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623AD" w14:textId="39362145" w:rsidR="00CF5D35" w:rsidRPr="000D07F3" w:rsidRDefault="006305B4" w:rsidP="006305B4">
      <w:pPr>
        <w:rPr>
          <w:rFonts w:ascii="Calibri" w:hAnsi="Calibri" w:cs="Calibri"/>
          <w:b/>
          <w:bCs/>
        </w:rPr>
      </w:pPr>
      <w:r w:rsidRPr="000D07F3">
        <w:rPr>
          <w:rFonts w:ascii="Calibri" w:hAnsi="Calibri" w:cs="Calibri"/>
          <w:b/>
          <w:bCs/>
        </w:rPr>
        <w:t xml:space="preserve">                                   KOCH ABP SUCCESS STORY 2021-2023</w:t>
      </w:r>
    </w:p>
    <w:tbl>
      <w:tblPr>
        <w:tblStyle w:val="TableGrid"/>
        <w:tblW w:w="10553" w:type="dxa"/>
        <w:tblInd w:w="-635" w:type="dxa"/>
        <w:tblLayout w:type="fixed"/>
        <w:tblLook w:val="04A0" w:firstRow="1" w:lastRow="0" w:firstColumn="1" w:lastColumn="0" w:noHBand="0" w:noVBand="1"/>
      </w:tblPr>
      <w:tblGrid>
        <w:gridCol w:w="1764"/>
        <w:gridCol w:w="3119"/>
        <w:gridCol w:w="5670"/>
      </w:tblGrid>
      <w:tr w:rsidR="0052693E" w:rsidRPr="000D07F3" w14:paraId="365D2D57" w14:textId="77777777" w:rsidTr="006305B4">
        <w:trPr>
          <w:trHeight w:val="899"/>
        </w:trPr>
        <w:tc>
          <w:tcPr>
            <w:tcW w:w="1764" w:type="dxa"/>
            <w:vAlign w:val="center"/>
          </w:tcPr>
          <w:p w14:paraId="5D335A8B"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 xml:space="preserve">What happened </w:t>
            </w:r>
            <w:r w:rsidRPr="000D07F3">
              <w:rPr>
                <w:rFonts w:ascii="Calibri" w:hAnsi="Calibri" w:cs="Calibri"/>
                <w:b/>
                <w:bCs/>
                <w:color w:val="171717" w:themeColor="background2" w:themeShade="1A"/>
              </w:rPr>
              <w:br/>
            </w:r>
            <w:r w:rsidRPr="000D07F3">
              <w:rPr>
                <w:rFonts w:ascii="Calibri" w:hAnsi="Calibri" w:cs="Calibri"/>
                <w:i/>
                <w:iCs/>
                <w:color w:val="171717" w:themeColor="background2" w:themeShade="1A"/>
              </w:rPr>
              <w:t>(In one line)</w:t>
            </w:r>
          </w:p>
        </w:tc>
        <w:sdt>
          <w:sdtPr>
            <w:rPr>
              <w:rFonts w:ascii="Calibri" w:hAnsi="Calibri" w:cs="Calibri"/>
            </w:rPr>
            <w:id w:val="616958572"/>
            <w:placeholder>
              <w:docPart w:val="B0C597268C114911BC5CBE69B7047714"/>
            </w:placeholder>
            <w:text/>
          </w:sdtPr>
          <w:sdtEndPr/>
          <w:sdtContent>
            <w:tc>
              <w:tcPr>
                <w:tcW w:w="8789" w:type="dxa"/>
                <w:gridSpan w:val="2"/>
                <w:vAlign w:val="center"/>
              </w:tcPr>
              <w:p w14:paraId="16257744" w14:textId="5EA0DA10" w:rsidR="00CF5D35" w:rsidRPr="000D07F3" w:rsidRDefault="00590E54" w:rsidP="00CF5D35">
                <w:pPr>
                  <w:rPr>
                    <w:rFonts w:ascii="Calibri" w:hAnsi="Calibri" w:cs="Calibri"/>
                  </w:rPr>
                </w:pPr>
                <w:r w:rsidRPr="000D07F3">
                  <w:rPr>
                    <w:rFonts w:ascii="Calibri" w:hAnsi="Calibri" w:cs="Calibri"/>
                  </w:rPr>
                  <w:t>K</w:t>
                </w:r>
                <w:r w:rsidR="00BA42E9" w:rsidRPr="000D07F3">
                  <w:rPr>
                    <w:rFonts w:ascii="Calibri" w:hAnsi="Calibri" w:cs="Calibri"/>
                  </w:rPr>
                  <w:t xml:space="preserve">och </w:t>
                </w:r>
                <w:r w:rsidRPr="000D07F3">
                  <w:rPr>
                    <w:rFonts w:ascii="Calibri" w:hAnsi="Calibri" w:cs="Calibri"/>
                  </w:rPr>
                  <w:t xml:space="preserve">ABP </w:t>
                </w:r>
                <w:r w:rsidR="00BA42E9" w:rsidRPr="000D07F3">
                  <w:rPr>
                    <w:rFonts w:ascii="Calibri" w:hAnsi="Calibri" w:cs="Calibri"/>
                  </w:rPr>
                  <w:t>Partner</w:t>
                </w:r>
                <w:r w:rsidR="00666ED4" w:rsidRPr="000D07F3">
                  <w:rPr>
                    <w:rFonts w:ascii="Calibri" w:hAnsi="Calibri" w:cs="Calibri"/>
                  </w:rPr>
                  <w:t>’</w:t>
                </w:r>
                <w:r w:rsidR="00BA42E9" w:rsidRPr="000D07F3">
                  <w:rPr>
                    <w:rFonts w:ascii="Calibri" w:hAnsi="Calibri" w:cs="Calibri"/>
                  </w:rPr>
                  <w:t xml:space="preserve">s Coordinated Approach </w:t>
                </w:r>
                <w:r w:rsidRPr="000D07F3">
                  <w:rPr>
                    <w:rFonts w:ascii="Calibri" w:hAnsi="Calibri" w:cs="Calibri"/>
                  </w:rPr>
                  <w:t>D</w:t>
                </w:r>
                <w:r w:rsidR="00BA42E9" w:rsidRPr="000D07F3">
                  <w:rPr>
                    <w:rFonts w:ascii="Calibri" w:hAnsi="Calibri" w:cs="Calibri"/>
                  </w:rPr>
                  <w:t>elivers</w:t>
                </w:r>
                <w:r w:rsidRPr="000D07F3">
                  <w:rPr>
                    <w:rFonts w:ascii="Calibri" w:hAnsi="Calibri" w:cs="Calibri"/>
                  </w:rPr>
                  <w:t xml:space="preserve"> P</w:t>
                </w:r>
                <w:r w:rsidR="00BA42E9" w:rsidRPr="000D07F3">
                  <w:rPr>
                    <w:rFonts w:ascii="Calibri" w:hAnsi="Calibri" w:cs="Calibri"/>
                  </w:rPr>
                  <w:t>eace and Stability in Southern Unity</w:t>
                </w:r>
              </w:p>
            </w:tc>
          </w:sdtContent>
        </w:sdt>
      </w:tr>
      <w:tr w:rsidR="0052693E" w:rsidRPr="000D07F3" w14:paraId="709BFDD2" w14:textId="77777777" w:rsidTr="006305B4">
        <w:trPr>
          <w:trHeight w:val="629"/>
        </w:trPr>
        <w:tc>
          <w:tcPr>
            <w:tcW w:w="1764" w:type="dxa"/>
            <w:vAlign w:val="center"/>
          </w:tcPr>
          <w:p w14:paraId="2FA140F1"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Who did it happen to?</w:t>
            </w:r>
          </w:p>
        </w:tc>
        <w:tc>
          <w:tcPr>
            <w:tcW w:w="8789" w:type="dxa"/>
            <w:gridSpan w:val="2"/>
            <w:vAlign w:val="center"/>
          </w:tcPr>
          <w:sdt>
            <w:sdtPr>
              <w:rPr>
                <w:rFonts w:ascii="Calibri" w:hAnsi="Calibri" w:cs="Calibri"/>
              </w:rPr>
              <w:id w:val="-374085947"/>
              <w:placeholder>
                <w:docPart w:val="DB5A7A63A71A41E7B032EE81833B473A"/>
              </w:placeholder>
              <w:text/>
            </w:sdtPr>
            <w:sdtEndPr/>
            <w:sdtContent>
              <w:p w14:paraId="58452B53" w14:textId="096399E7" w:rsidR="00693875" w:rsidRPr="000D07F3" w:rsidRDefault="00BA42E9" w:rsidP="00CF5D35">
                <w:pPr>
                  <w:rPr>
                    <w:rFonts w:ascii="Calibri" w:hAnsi="Calibri" w:cs="Calibri"/>
                  </w:rPr>
                </w:pPr>
                <w:r w:rsidRPr="000D07F3">
                  <w:rPr>
                    <w:rFonts w:ascii="Calibri" w:hAnsi="Calibri" w:cs="Calibri"/>
                  </w:rPr>
                  <w:t xml:space="preserve">Communities in Koch and </w:t>
                </w:r>
                <w:r w:rsidR="000D07F3">
                  <w:rPr>
                    <w:rFonts w:ascii="Calibri" w:hAnsi="Calibri" w:cs="Calibri"/>
                  </w:rPr>
                  <w:t>n</w:t>
                </w:r>
                <w:r w:rsidRPr="000D07F3">
                  <w:rPr>
                    <w:rFonts w:ascii="Calibri" w:hAnsi="Calibri" w:cs="Calibri"/>
                  </w:rPr>
                  <w:t>eighbouring Counties in Mayom, Guit, Rubkona and Mayendit.</w:t>
                </w:r>
              </w:p>
            </w:sdtContent>
          </w:sdt>
        </w:tc>
      </w:tr>
      <w:tr w:rsidR="0052693E" w:rsidRPr="000D07F3" w14:paraId="5D7850EE" w14:textId="77777777" w:rsidTr="006305B4">
        <w:trPr>
          <w:trHeight w:val="674"/>
        </w:trPr>
        <w:tc>
          <w:tcPr>
            <w:tcW w:w="1764" w:type="dxa"/>
            <w:vAlign w:val="center"/>
          </w:tcPr>
          <w:p w14:paraId="2B6545FF"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 xml:space="preserve">What happened? </w:t>
            </w:r>
            <w:r w:rsidRPr="000D07F3">
              <w:rPr>
                <w:rFonts w:ascii="Calibri" w:hAnsi="Calibri" w:cs="Calibri"/>
                <w:b/>
                <w:bCs/>
                <w:color w:val="171717" w:themeColor="background2" w:themeShade="1A"/>
              </w:rPr>
              <w:br/>
            </w:r>
            <w:r w:rsidRPr="000D07F3">
              <w:rPr>
                <w:rFonts w:ascii="Calibri" w:hAnsi="Calibri" w:cs="Calibri"/>
                <w:color w:val="171717" w:themeColor="background2" w:themeShade="1A"/>
              </w:rPr>
              <w:t>(In detail)</w:t>
            </w:r>
          </w:p>
        </w:tc>
        <w:tc>
          <w:tcPr>
            <w:tcW w:w="8789" w:type="dxa"/>
            <w:gridSpan w:val="2"/>
            <w:vAlign w:val="center"/>
          </w:tcPr>
          <w:p w14:paraId="673AFFE8" w14:textId="4D13F6BA" w:rsidR="00CF5D35" w:rsidRPr="000D07F3" w:rsidRDefault="001F25CA" w:rsidP="00590E54">
            <w:pPr>
              <w:rPr>
                <w:rFonts w:ascii="Calibri" w:hAnsi="Calibri" w:cs="Calibri"/>
              </w:rPr>
            </w:pPr>
            <w:sdt>
              <w:sdtPr>
                <w:rPr>
                  <w:rFonts w:ascii="Calibri" w:eastAsia="Calibri" w:hAnsi="Calibri" w:cs="Calibri"/>
                  <w:kern w:val="0"/>
                  <w:lang w:val="en-US"/>
                  <w14:ligatures w14:val="none"/>
                </w:rPr>
                <w:id w:val="1302885439"/>
                <w:placeholder>
                  <w:docPart w:val="7EE5CCD0E2A541F2995402326423AE6F"/>
                </w:placeholder>
                <w:text/>
              </w:sdtPr>
              <w:sdtEndPr/>
              <w:sdtContent>
                <w:r w:rsidR="00666ED4" w:rsidRPr="000D07F3">
                  <w:rPr>
                    <w:rFonts w:ascii="Calibri" w:eastAsia="Calibri" w:hAnsi="Calibri" w:cs="Calibri"/>
                    <w:kern w:val="0"/>
                    <w:lang w:val="en-US"/>
                    <w14:ligatures w14:val="none"/>
                  </w:rPr>
                  <w:t xml:space="preserve">The Restoring Peaceful Coexistence for Better Livelihoods Project phase I, operated in silos, negating opportunity to create synergies and consolidate peace dividends. In phase II, drawing lessons from the past, partners strengthened internal coordination; harnessing resources, conducting joint planning and implementation, as well as joint external engagement with project stakeholders. Partners leveraged on each other’s mandates and comparative advantage to break barriers and consolidate peace dividends. With a cohesive team, the ABP embarked on layering the reconciliation, stabilization and resilience interventions, enhancing community peace structures, justice sector mechanism, and community resilience building. Leveraging on UNMISS mandate, state and inter county peace conferences were held with political actors committing to promote peace. This created foundation for community resilience building as communities engaged in various socio-economic activities within Koch and across county borders. As a consequence, youths associated with armed violence were drawn to engage in peace building, and alternative livelihood opportunities, while women engaged in savings mobilizations and small business. With a capacitated justice sector, crimes were reported and the suspects arrested, investigated, tried and remanded at the new police and prison facilities. These initiatives, gradually generated positive outcomes as archrival political actors and armed youths started engaging and interacting, creating stability. </w:t>
                </w:r>
              </w:sdtContent>
            </w:sdt>
          </w:p>
        </w:tc>
      </w:tr>
      <w:tr w:rsidR="0052693E" w:rsidRPr="000D07F3" w14:paraId="74D9D3FD" w14:textId="77777777" w:rsidTr="006305B4">
        <w:trPr>
          <w:trHeight w:val="710"/>
        </w:trPr>
        <w:tc>
          <w:tcPr>
            <w:tcW w:w="1764" w:type="dxa"/>
            <w:vAlign w:val="center"/>
          </w:tcPr>
          <w:p w14:paraId="6BC598A5" w14:textId="5FD58B82"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Reaction to what happened?</w:t>
            </w:r>
          </w:p>
        </w:tc>
        <w:tc>
          <w:tcPr>
            <w:tcW w:w="8789" w:type="dxa"/>
            <w:gridSpan w:val="2"/>
            <w:vAlign w:val="center"/>
          </w:tcPr>
          <w:p w14:paraId="167DD825" w14:textId="75CCEB54" w:rsidR="00CF5D35" w:rsidRPr="000D07F3" w:rsidRDefault="001F25CA" w:rsidP="00CF5D35">
            <w:pPr>
              <w:rPr>
                <w:rFonts w:ascii="Calibri" w:hAnsi="Calibri" w:cs="Calibri"/>
              </w:rPr>
            </w:pPr>
            <w:sdt>
              <w:sdtPr>
                <w:rPr>
                  <w:rFonts w:ascii="Calibri" w:eastAsia="Calibri" w:hAnsi="Calibri" w:cs="Calibri"/>
                  <w:kern w:val="0"/>
                  <w:lang w:val="en-US"/>
                  <w14:ligatures w14:val="none"/>
                </w:rPr>
                <w:id w:val="1015043216"/>
                <w:placeholder>
                  <w:docPart w:val="EF0AD0C28E5F4550A1C69FEA837595A1"/>
                </w:placeholder>
                <w:text/>
              </w:sdtPr>
              <w:sdtEndPr/>
              <w:sdtContent>
                <w:r w:rsidR="002D7335" w:rsidRPr="000D07F3">
                  <w:rPr>
                    <w:rFonts w:ascii="Calibri" w:eastAsia="Calibri" w:hAnsi="Calibri" w:cs="Calibri"/>
                    <w:kern w:val="0"/>
                    <w:lang w:val="en-US"/>
                    <w14:ligatures w14:val="none"/>
                  </w:rPr>
                  <w:t>T</w:t>
                </w:r>
                <w:r w:rsidR="00590E54" w:rsidRPr="000D07F3">
                  <w:rPr>
                    <w:rFonts w:ascii="Calibri" w:eastAsia="Calibri" w:hAnsi="Calibri" w:cs="Calibri"/>
                    <w:kern w:val="0"/>
                    <w:lang w:val="en-US"/>
                    <w14:ligatures w14:val="none"/>
                  </w:rPr>
                  <w:t>he Unity State Governor said, “Iam having a tour of all counties to reconnect before the rains begin. My interaction with communities, especially youths in Koch and other counties, they testify of how RSRTF project promoted stability and peaceful coexistence. Koch County that previously was the epicenter of violence in Southern Unity, is transformed into a peaceful community. I visited the Police and Prisons in Koch; the facilities illustrate real development for our people. The project has made an invaluable contribution to the people of Unity State. The state government appreciates and is ready to support expansion of this program to other parts of Unity State”.</w:t>
                </w:r>
              </w:sdtContent>
            </w:sdt>
          </w:p>
        </w:tc>
      </w:tr>
      <w:tr w:rsidR="0052693E" w:rsidRPr="000D07F3" w14:paraId="7CB5B49A" w14:textId="77777777" w:rsidTr="006305B4">
        <w:trPr>
          <w:trHeight w:val="800"/>
        </w:trPr>
        <w:tc>
          <w:tcPr>
            <w:tcW w:w="1764" w:type="dxa"/>
            <w:vAlign w:val="center"/>
          </w:tcPr>
          <w:p w14:paraId="63A674DD"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How did it happen?</w:t>
            </w:r>
          </w:p>
        </w:tc>
        <w:tc>
          <w:tcPr>
            <w:tcW w:w="8789" w:type="dxa"/>
            <w:gridSpan w:val="2"/>
            <w:vAlign w:val="center"/>
          </w:tcPr>
          <w:p w14:paraId="03DE281E" w14:textId="77C16B8F" w:rsidR="00CF5D35" w:rsidRPr="000D07F3" w:rsidRDefault="001F25CA" w:rsidP="00CF5D35">
            <w:pPr>
              <w:rPr>
                <w:rFonts w:ascii="Calibri" w:hAnsi="Calibri" w:cs="Calibri"/>
              </w:rPr>
            </w:pPr>
            <w:sdt>
              <w:sdtPr>
                <w:rPr>
                  <w:rFonts w:ascii="Calibri" w:hAnsi="Calibri" w:cs="Calibri"/>
                  <w:kern w:val="0"/>
                  <w:lang w:val="en-US"/>
                  <w14:ligatures w14:val="none"/>
                </w:rPr>
                <w:id w:val="17979357"/>
                <w:placeholder>
                  <w:docPart w:val="E15D630EB30A47FA8AE91FE42E485ADC"/>
                </w:placeholder>
                <w:text/>
              </w:sdtPr>
              <w:sdtEndPr/>
              <w:sdtContent>
                <w:r w:rsidR="006B6094" w:rsidRPr="000D07F3">
                  <w:rPr>
                    <w:rFonts w:ascii="Calibri" w:hAnsi="Calibri" w:cs="Calibri"/>
                    <w:kern w:val="0"/>
                    <w:lang w:val="en-US"/>
                    <w14:ligatures w14:val="none"/>
                  </w:rPr>
                  <w:t xml:space="preserve">Drawing lessons from the RSRTF projects phase I, where partners operated in silos, the ABP partners embarked on strengthening internal coordination in phase II; characterized by joint planning and implementation, regular ABP steering committee, and </w:t>
                </w:r>
                <w:r w:rsidR="002D7335" w:rsidRPr="000D07F3">
                  <w:rPr>
                    <w:rFonts w:ascii="Calibri" w:hAnsi="Calibri" w:cs="Calibri"/>
                    <w:kern w:val="0"/>
                    <w:lang w:val="en-US"/>
                    <w14:ligatures w14:val="none"/>
                  </w:rPr>
                  <w:t>ARG engagement</w:t>
                </w:r>
                <w:r w:rsidR="006B6094" w:rsidRPr="000D07F3">
                  <w:rPr>
                    <w:rFonts w:ascii="Calibri" w:hAnsi="Calibri" w:cs="Calibri"/>
                    <w:kern w:val="0"/>
                    <w:lang w:val="en-US"/>
                    <w14:ligatures w14:val="none"/>
                  </w:rPr>
                  <w:t xml:space="preserve">, as well as leveraging on partners mandates and comparative advantage while engaging with external stakeholders. </w:t>
                </w:r>
                <w:r w:rsidR="002D7335" w:rsidRPr="000D07F3">
                  <w:rPr>
                    <w:rFonts w:ascii="Calibri" w:hAnsi="Calibri" w:cs="Calibri"/>
                    <w:kern w:val="0"/>
                    <w:lang w:val="en-US"/>
                    <w14:ligatures w14:val="none"/>
                  </w:rPr>
                  <w:t>With a strong internal mechanism, the ABP was able to layer the reconciliation, stabilization and resilience activities. The reconciliation initiatives created a foundation for stabilization efforts and resilience building, enabling communities to engage, interact and undertake common activities including savings mobilization, community asset creation, small business and inter-county trading</w:t>
                </w:r>
                <w:r w:rsidR="00263F67" w:rsidRPr="000D07F3">
                  <w:rPr>
                    <w:rFonts w:ascii="Calibri" w:hAnsi="Calibri" w:cs="Calibri"/>
                    <w:kern w:val="0"/>
                    <w:lang w:val="en-US"/>
                    <w14:ligatures w14:val="none"/>
                  </w:rPr>
                  <w:t>;</w:t>
                </w:r>
                <w:r w:rsidR="002D7335" w:rsidRPr="000D07F3">
                  <w:rPr>
                    <w:rFonts w:ascii="Calibri" w:hAnsi="Calibri" w:cs="Calibri"/>
                    <w:kern w:val="0"/>
                    <w:lang w:val="en-US"/>
                    <w14:ligatures w14:val="none"/>
                  </w:rPr>
                  <w:t xml:space="preserve"> while local authority and the justice sector actors </w:t>
                </w:r>
                <w:r w:rsidR="00263F67" w:rsidRPr="000D07F3">
                  <w:rPr>
                    <w:rFonts w:ascii="Calibri" w:hAnsi="Calibri" w:cs="Calibri"/>
                    <w:kern w:val="0"/>
                    <w:lang w:val="en-US"/>
                    <w14:ligatures w14:val="none"/>
                  </w:rPr>
                  <w:t xml:space="preserve">whose capacity was strengthened </w:t>
                </w:r>
                <w:r w:rsidR="002D7335" w:rsidRPr="000D07F3">
                  <w:rPr>
                    <w:rFonts w:ascii="Calibri" w:hAnsi="Calibri" w:cs="Calibri"/>
                    <w:kern w:val="0"/>
                    <w:lang w:val="en-US"/>
                    <w14:ligatures w14:val="none"/>
                  </w:rPr>
                  <w:t xml:space="preserve">asserted governance presence through maintaining law and order. </w:t>
                </w:r>
                <w:r w:rsidR="006B6094" w:rsidRPr="000D07F3">
                  <w:rPr>
                    <w:rFonts w:ascii="Calibri" w:hAnsi="Calibri" w:cs="Calibri"/>
                    <w:kern w:val="0"/>
                    <w:lang w:val="en-US"/>
                    <w14:ligatures w14:val="none"/>
                  </w:rPr>
                  <w:t>This</w:t>
                </w:r>
                <w:r w:rsidR="002D7335" w:rsidRPr="000D07F3">
                  <w:rPr>
                    <w:rFonts w:ascii="Calibri" w:hAnsi="Calibri" w:cs="Calibri"/>
                    <w:kern w:val="0"/>
                    <w:lang w:val="en-US"/>
                    <w14:ligatures w14:val="none"/>
                  </w:rPr>
                  <w:t xml:space="preserve"> culminated to stability within Koch and with neighbouring counties</w:t>
                </w:r>
                <w:r w:rsidR="00AD7FFC" w:rsidRPr="000D07F3">
                  <w:rPr>
                    <w:rFonts w:ascii="Calibri" w:hAnsi="Calibri" w:cs="Calibri"/>
                    <w:kern w:val="0"/>
                    <w:lang w:val="en-US"/>
                    <w14:ligatures w14:val="none"/>
                  </w:rPr>
                  <w:t>, with communities engaging in trading and cattle grazing across county borders.</w:t>
                </w:r>
              </w:sdtContent>
            </w:sdt>
          </w:p>
        </w:tc>
      </w:tr>
      <w:tr w:rsidR="0052693E" w:rsidRPr="000D07F3" w14:paraId="5E839FBB" w14:textId="77777777" w:rsidTr="006305B4">
        <w:trPr>
          <w:trHeight w:val="800"/>
        </w:trPr>
        <w:tc>
          <w:tcPr>
            <w:tcW w:w="1764" w:type="dxa"/>
            <w:vAlign w:val="center"/>
          </w:tcPr>
          <w:p w14:paraId="61DE7081"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When did it happen?</w:t>
            </w:r>
          </w:p>
        </w:tc>
        <w:tc>
          <w:tcPr>
            <w:tcW w:w="8789" w:type="dxa"/>
            <w:gridSpan w:val="2"/>
            <w:vAlign w:val="center"/>
          </w:tcPr>
          <w:p w14:paraId="2D8EE8BF" w14:textId="654B2ACF" w:rsidR="00CF5D35" w:rsidRPr="000D07F3" w:rsidRDefault="006B6094" w:rsidP="00CF5D35">
            <w:pPr>
              <w:rPr>
                <w:rFonts w:ascii="Calibri" w:hAnsi="Calibri" w:cs="Calibri"/>
              </w:rPr>
            </w:pPr>
            <w:r w:rsidRPr="000D07F3">
              <w:rPr>
                <w:rFonts w:ascii="Calibri" w:hAnsi="Calibri" w:cs="Calibri"/>
              </w:rPr>
              <w:t>Between 2021 to 2023.</w:t>
            </w:r>
          </w:p>
        </w:tc>
      </w:tr>
      <w:tr w:rsidR="0052693E" w:rsidRPr="000D07F3" w14:paraId="5643473F" w14:textId="77777777" w:rsidTr="006305B4">
        <w:trPr>
          <w:trHeight w:val="791"/>
        </w:trPr>
        <w:tc>
          <w:tcPr>
            <w:tcW w:w="1764" w:type="dxa"/>
            <w:vAlign w:val="center"/>
          </w:tcPr>
          <w:p w14:paraId="7A93B98C"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lastRenderedPageBreak/>
              <w:t>Where did it happen?</w:t>
            </w:r>
          </w:p>
        </w:tc>
        <w:tc>
          <w:tcPr>
            <w:tcW w:w="8789" w:type="dxa"/>
            <w:gridSpan w:val="2"/>
            <w:vAlign w:val="center"/>
          </w:tcPr>
          <w:p w14:paraId="1042304A" w14:textId="4E5EBC43" w:rsidR="00CF5D35" w:rsidRPr="000D07F3" w:rsidRDefault="001F25CA" w:rsidP="00CF5D35">
            <w:pPr>
              <w:rPr>
                <w:rFonts w:ascii="Calibri" w:hAnsi="Calibri" w:cs="Calibri"/>
                <w:b/>
                <w:bCs/>
              </w:rPr>
            </w:pPr>
            <w:sdt>
              <w:sdtPr>
                <w:rPr>
                  <w:rFonts w:ascii="Calibri" w:hAnsi="Calibri" w:cs="Calibri"/>
                </w:rPr>
                <w:id w:val="-1105719465"/>
                <w:placeholder>
                  <w:docPart w:val="FEB6A35E83AA460890BCAC38B979DDE7"/>
                </w:placeholder>
                <w:text/>
              </w:sdtPr>
              <w:sdtEndPr/>
              <w:sdtContent>
                <w:r w:rsidR="00AD7FFC" w:rsidRPr="000D07F3">
                  <w:rPr>
                    <w:rFonts w:ascii="Calibri" w:hAnsi="Calibri" w:cs="Calibri"/>
                  </w:rPr>
                  <w:t>Seven Payams in Koch County, and neighbouring counties including Mayom, Guit, Rubkona and Mayendit.</w:t>
                </w:r>
              </w:sdtContent>
            </w:sdt>
          </w:p>
        </w:tc>
      </w:tr>
      <w:tr w:rsidR="0052693E" w:rsidRPr="000D07F3" w14:paraId="2C2F2259" w14:textId="77777777" w:rsidTr="006305B4">
        <w:trPr>
          <w:trHeight w:val="800"/>
        </w:trPr>
        <w:tc>
          <w:tcPr>
            <w:tcW w:w="1764" w:type="dxa"/>
            <w:vAlign w:val="center"/>
          </w:tcPr>
          <w:p w14:paraId="6E1116D9" w14:textId="77777777" w:rsidR="00CF5D35" w:rsidRPr="000D07F3" w:rsidRDefault="00CF5D35"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Why was it needed?</w:t>
            </w:r>
          </w:p>
        </w:tc>
        <w:tc>
          <w:tcPr>
            <w:tcW w:w="8789" w:type="dxa"/>
            <w:gridSpan w:val="2"/>
            <w:vAlign w:val="center"/>
          </w:tcPr>
          <w:p w14:paraId="20A6704E" w14:textId="7B78F628" w:rsidR="00CF5D35" w:rsidRPr="000D07F3" w:rsidRDefault="001F25CA" w:rsidP="00CF5D35">
            <w:pPr>
              <w:rPr>
                <w:rFonts w:ascii="Calibri" w:hAnsi="Calibri" w:cs="Calibri"/>
              </w:rPr>
            </w:pPr>
            <w:sdt>
              <w:sdtPr>
                <w:rPr>
                  <w:rFonts w:ascii="Calibri" w:hAnsi="Calibri" w:cs="Calibri"/>
                </w:rPr>
                <w:id w:val="-154450162"/>
                <w:placeholder>
                  <w:docPart w:val="DefaultPlaceholder_-1854013440"/>
                </w:placeholder>
                <w:text/>
              </w:sdtPr>
              <w:sdtEndPr/>
              <w:sdtContent>
                <w:r w:rsidR="009A7D36" w:rsidRPr="000D07F3">
                  <w:rPr>
                    <w:rFonts w:ascii="Calibri" w:hAnsi="Calibri" w:cs="Calibri"/>
                  </w:rPr>
                  <w:t xml:space="preserve">Prior to RSRTF project intervention, </w:t>
                </w:r>
                <w:r w:rsidR="00903F01" w:rsidRPr="000D07F3">
                  <w:rPr>
                    <w:rFonts w:ascii="Calibri" w:hAnsi="Calibri" w:cs="Calibri"/>
                  </w:rPr>
                  <w:t>Koch County</w:t>
                </w:r>
                <w:r w:rsidR="009A7D36" w:rsidRPr="000D07F3">
                  <w:rPr>
                    <w:rFonts w:ascii="Calibri" w:hAnsi="Calibri" w:cs="Calibri"/>
                  </w:rPr>
                  <w:t xml:space="preserve"> was the epicentre of violent conflicts in Unity State; characterised by cattle raids, revenge killings, rape of women and girls as well as armed conflict between political </w:t>
                </w:r>
                <w:r w:rsidR="00903F01" w:rsidRPr="000D07F3">
                  <w:rPr>
                    <w:rFonts w:ascii="Calibri" w:hAnsi="Calibri" w:cs="Calibri"/>
                  </w:rPr>
                  <w:t>actors (</w:t>
                </w:r>
                <w:r w:rsidR="009A7D36" w:rsidRPr="000D07F3">
                  <w:rPr>
                    <w:rFonts w:ascii="Calibri" w:hAnsi="Calibri" w:cs="Calibri"/>
                  </w:rPr>
                  <w:t>SPLA-IG and SPLA-IO)</w:t>
                </w:r>
                <w:r w:rsidR="0099659A" w:rsidRPr="000D07F3">
                  <w:rPr>
                    <w:rFonts w:ascii="Calibri" w:hAnsi="Calibri" w:cs="Calibri"/>
                  </w:rPr>
                  <w:t>.</w:t>
                </w:r>
                <w:r w:rsidR="00B45C1A">
                  <w:rPr>
                    <w:rFonts w:ascii="Calibri" w:hAnsi="Calibri" w:cs="Calibri"/>
                  </w:rPr>
                  <w:t xml:space="preserve"> </w:t>
                </w:r>
                <w:r w:rsidR="0099659A" w:rsidRPr="000D07F3">
                  <w:rPr>
                    <w:rFonts w:ascii="Calibri" w:hAnsi="Calibri" w:cs="Calibri"/>
                  </w:rPr>
                  <w:t xml:space="preserve">The cycle of violent events affected education and general wellbeing of communities as majority migrated </w:t>
                </w:r>
                <w:r w:rsidR="00B45C1A">
                  <w:rPr>
                    <w:rFonts w:ascii="Calibri" w:hAnsi="Calibri" w:cs="Calibri"/>
                  </w:rPr>
                  <w:t xml:space="preserve">and sought refuge </w:t>
                </w:r>
                <w:r>
                  <w:rPr>
                    <w:rFonts w:ascii="Calibri" w:hAnsi="Calibri" w:cs="Calibri"/>
                  </w:rPr>
                  <w:t xml:space="preserve">at </w:t>
                </w:r>
                <w:r w:rsidRPr="000D07F3">
                  <w:rPr>
                    <w:rFonts w:ascii="Calibri" w:hAnsi="Calibri" w:cs="Calibri"/>
                  </w:rPr>
                  <w:t>Bentiu</w:t>
                </w:r>
                <w:r w:rsidR="0099659A" w:rsidRPr="000D07F3">
                  <w:rPr>
                    <w:rFonts w:ascii="Calibri" w:hAnsi="Calibri" w:cs="Calibri"/>
                  </w:rPr>
                  <w:t xml:space="preserve"> PoC.</w:t>
                </w:r>
              </w:sdtContent>
            </w:sdt>
          </w:p>
        </w:tc>
      </w:tr>
      <w:tr w:rsidR="0052693E" w:rsidRPr="000D07F3" w14:paraId="1A33DE4E" w14:textId="77777777" w:rsidTr="006305B4">
        <w:trPr>
          <w:trHeight w:val="1169"/>
        </w:trPr>
        <w:tc>
          <w:tcPr>
            <w:tcW w:w="1764" w:type="dxa"/>
            <w:vAlign w:val="center"/>
          </w:tcPr>
          <w:p w14:paraId="27458B26" w14:textId="77777777" w:rsidR="00217E9F" w:rsidRPr="000D07F3" w:rsidRDefault="00217E9F"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Which RSRTF result framework does it fall under?</w:t>
            </w:r>
            <w:r w:rsidRPr="000D07F3">
              <w:rPr>
                <w:rFonts w:ascii="Calibri" w:hAnsi="Calibri" w:cs="Calibri"/>
                <w:b/>
                <w:bCs/>
                <w:color w:val="171717" w:themeColor="background2" w:themeShade="1A"/>
              </w:rPr>
              <w:br/>
            </w:r>
            <w:r w:rsidRPr="000D07F3">
              <w:rPr>
                <w:rFonts w:ascii="Calibri" w:hAnsi="Calibri" w:cs="Calibri"/>
                <w:color w:val="171717" w:themeColor="background2" w:themeShade="1A"/>
              </w:rPr>
              <w:t>(You can check multiple)</w:t>
            </w:r>
          </w:p>
        </w:tc>
        <w:tc>
          <w:tcPr>
            <w:tcW w:w="8789" w:type="dxa"/>
            <w:gridSpan w:val="2"/>
            <w:vAlign w:val="center"/>
          </w:tcPr>
          <w:p w14:paraId="31F7E9FA" w14:textId="77777777" w:rsidR="00217E9F" w:rsidRPr="000D07F3" w:rsidRDefault="001D6BA2" w:rsidP="00CF5D35">
            <w:pPr>
              <w:rPr>
                <w:rFonts w:ascii="Calibri" w:hAnsi="Calibri" w:cs="Calibri"/>
              </w:rPr>
            </w:pPr>
            <w:r w:rsidRPr="000D07F3">
              <w:rPr>
                <w:rFonts w:ascii="Calibri" w:hAnsi="Calibri" w:cs="Calibri"/>
              </w:rPr>
              <w:t>Reconciliation</w:t>
            </w:r>
            <w:sdt>
              <w:sdtPr>
                <w:rPr>
                  <w:rFonts w:ascii="Calibri" w:hAnsi="Calibri" w:cs="Calibri"/>
                </w:rPr>
                <w:id w:val="-710888826"/>
                <w14:checkbox>
                  <w14:checked w14:val="0"/>
                  <w14:checkedState w14:val="2612" w14:font="MS Gothic"/>
                  <w14:uncheckedState w14:val="2610" w14:font="MS Gothic"/>
                </w14:checkbox>
              </w:sdtPr>
              <w:sdtEndPr/>
              <w:sdtContent/>
            </w:sdt>
          </w:p>
          <w:p w14:paraId="0ED7E601" w14:textId="66C8EDF2" w:rsidR="001D6BA2" w:rsidRPr="000D07F3" w:rsidRDefault="001D6BA2" w:rsidP="00CF5D35">
            <w:pPr>
              <w:rPr>
                <w:rFonts w:ascii="Calibri" w:hAnsi="Calibri" w:cs="Calibri"/>
              </w:rPr>
            </w:pPr>
            <w:r w:rsidRPr="000D07F3">
              <w:rPr>
                <w:rFonts w:ascii="Calibri" w:hAnsi="Calibri" w:cs="Calibri"/>
              </w:rPr>
              <w:t xml:space="preserve">                      Violence Reduction </w:t>
            </w:r>
            <w:sdt>
              <w:sdtPr>
                <w:rPr>
                  <w:rFonts w:ascii="Calibri" w:hAnsi="Calibri" w:cs="Calibri"/>
                </w:rPr>
                <w:id w:val="-840159058"/>
                <w14:checkbox>
                  <w14:checked w14:val="1"/>
                  <w14:checkedState w14:val="2612" w14:font="MS Gothic"/>
                  <w14:uncheckedState w14:val="2610" w14:font="MS Gothic"/>
                </w14:checkbox>
              </w:sdtPr>
              <w:sdtEndPr/>
              <w:sdtContent>
                <w:r w:rsidR="00B429F5" w:rsidRPr="000D07F3">
                  <w:rPr>
                    <w:rFonts w:ascii="Segoe UI Symbol" w:eastAsia="MS Gothic" w:hAnsi="Segoe UI Symbol" w:cs="Segoe UI Symbol"/>
                  </w:rPr>
                  <w:t>☒</w:t>
                </w:r>
              </w:sdtContent>
            </w:sdt>
          </w:p>
          <w:p w14:paraId="0B9F6119" w14:textId="274356AC" w:rsidR="001D6BA2" w:rsidRPr="000D07F3" w:rsidRDefault="001D6BA2" w:rsidP="001D6BA2">
            <w:pPr>
              <w:rPr>
                <w:rFonts w:ascii="Calibri" w:hAnsi="Calibri" w:cs="Calibri"/>
              </w:rPr>
            </w:pPr>
            <w:r w:rsidRPr="000D07F3">
              <w:rPr>
                <w:rFonts w:ascii="Calibri" w:hAnsi="Calibri" w:cs="Calibri"/>
              </w:rPr>
              <w:t xml:space="preserve">                      Intercommunal </w:t>
            </w:r>
            <w:r w:rsidR="00DC16A5" w:rsidRPr="000D07F3">
              <w:rPr>
                <w:rFonts w:ascii="Calibri" w:hAnsi="Calibri" w:cs="Calibri"/>
              </w:rPr>
              <w:t>C</w:t>
            </w:r>
            <w:r w:rsidRPr="000D07F3">
              <w:rPr>
                <w:rFonts w:ascii="Calibri" w:hAnsi="Calibri" w:cs="Calibri"/>
              </w:rPr>
              <w:t xml:space="preserve">onflict </w:t>
            </w:r>
            <w:r w:rsidR="00DC16A5" w:rsidRPr="000D07F3">
              <w:rPr>
                <w:rFonts w:ascii="Calibri" w:hAnsi="Calibri" w:cs="Calibri"/>
              </w:rPr>
              <w:t>M</w:t>
            </w:r>
            <w:r w:rsidRPr="000D07F3">
              <w:rPr>
                <w:rFonts w:ascii="Calibri" w:hAnsi="Calibri" w:cs="Calibri"/>
              </w:rPr>
              <w:t xml:space="preserve">anagement </w:t>
            </w:r>
            <w:sdt>
              <w:sdtPr>
                <w:rPr>
                  <w:rFonts w:ascii="Calibri" w:hAnsi="Calibri" w:cs="Calibri"/>
                </w:rPr>
                <w:id w:val="-1147285665"/>
                <w14:checkbox>
                  <w14:checked w14:val="1"/>
                  <w14:checkedState w14:val="2612" w14:font="MS Gothic"/>
                  <w14:uncheckedState w14:val="2610" w14:font="MS Gothic"/>
                </w14:checkbox>
              </w:sdtPr>
              <w:sdtEndPr/>
              <w:sdtContent>
                <w:r w:rsidR="00B429F5" w:rsidRPr="000D07F3">
                  <w:rPr>
                    <w:rFonts w:ascii="Segoe UI Symbol" w:eastAsia="MS Gothic" w:hAnsi="Segoe UI Symbol" w:cs="Segoe UI Symbol"/>
                  </w:rPr>
                  <w:t>☒</w:t>
                </w:r>
              </w:sdtContent>
            </w:sdt>
          </w:p>
          <w:p w14:paraId="7C5CC06A" w14:textId="77777777" w:rsidR="001D6BA2" w:rsidRPr="000D07F3" w:rsidRDefault="001D6BA2" w:rsidP="001D6BA2">
            <w:pPr>
              <w:rPr>
                <w:rFonts w:ascii="Calibri" w:hAnsi="Calibri" w:cs="Calibri"/>
              </w:rPr>
            </w:pPr>
            <w:r w:rsidRPr="000D07F3">
              <w:rPr>
                <w:rFonts w:ascii="Calibri" w:hAnsi="Calibri" w:cs="Calibri"/>
              </w:rPr>
              <w:br/>
              <w:t xml:space="preserve">Stabilization: </w:t>
            </w:r>
          </w:p>
          <w:p w14:paraId="0D4E9587" w14:textId="713FB76A" w:rsidR="001D6BA2" w:rsidRPr="000D07F3" w:rsidRDefault="001D6BA2" w:rsidP="001D6BA2">
            <w:pPr>
              <w:rPr>
                <w:rFonts w:ascii="Calibri" w:hAnsi="Calibri" w:cs="Calibri"/>
              </w:rPr>
            </w:pPr>
            <w:r w:rsidRPr="000D07F3">
              <w:rPr>
                <w:rFonts w:ascii="Calibri" w:hAnsi="Calibri" w:cs="Calibri"/>
              </w:rPr>
              <w:t xml:space="preserve">                      Accountability and </w:t>
            </w:r>
            <w:r w:rsidR="00DC16A5" w:rsidRPr="000D07F3">
              <w:rPr>
                <w:rFonts w:ascii="Calibri" w:hAnsi="Calibri" w:cs="Calibri"/>
              </w:rPr>
              <w:t>R</w:t>
            </w:r>
            <w:r w:rsidRPr="000D07F3">
              <w:rPr>
                <w:rFonts w:ascii="Calibri" w:hAnsi="Calibri" w:cs="Calibri"/>
              </w:rPr>
              <w:t xml:space="preserve">ule of </w:t>
            </w:r>
            <w:r w:rsidR="00DC16A5" w:rsidRPr="000D07F3">
              <w:rPr>
                <w:rFonts w:ascii="Calibri" w:hAnsi="Calibri" w:cs="Calibri"/>
              </w:rPr>
              <w:t>L</w:t>
            </w:r>
            <w:r w:rsidRPr="000D07F3">
              <w:rPr>
                <w:rFonts w:ascii="Calibri" w:hAnsi="Calibri" w:cs="Calibri"/>
              </w:rPr>
              <w:t xml:space="preserve">aw </w:t>
            </w:r>
            <w:sdt>
              <w:sdtPr>
                <w:rPr>
                  <w:rFonts w:ascii="Calibri" w:hAnsi="Calibri" w:cs="Calibri"/>
                </w:rPr>
                <w:id w:val="696971145"/>
                <w14:checkbox>
                  <w14:checked w14:val="1"/>
                  <w14:checkedState w14:val="2612" w14:font="MS Gothic"/>
                  <w14:uncheckedState w14:val="2610" w14:font="MS Gothic"/>
                </w14:checkbox>
              </w:sdtPr>
              <w:sdtEndPr/>
              <w:sdtContent>
                <w:r w:rsidR="0099659A" w:rsidRPr="000D07F3">
                  <w:rPr>
                    <w:rFonts w:ascii="Segoe UI Symbol" w:eastAsia="MS Gothic" w:hAnsi="Segoe UI Symbol" w:cs="Segoe UI Symbol"/>
                  </w:rPr>
                  <w:t>☒</w:t>
                </w:r>
              </w:sdtContent>
            </w:sdt>
          </w:p>
          <w:p w14:paraId="1ACB08A1" w14:textId="3A5CD76C" w:rsidR="001D6BA2" w:rsidRPr="000D07F3" w:rsidRDefault="001D6BA2" w:rsidP="001D6BA2">
            <w:pPr>
              <w:rPr>
                <w:rFonts w:ascii="Calibri" w:hAnsi="Calibri" w:cs="Calibri"/>
              </w:rPr>
            </w:pPr>
            <w:r w:rsidRPr="000D07F3">
              <w:rPr>
                <w:rFonts w:ascii="Calibri" w:hAnsi="Calibri" w:cs="Calibri"/>
              </w:rPr>
              <w:t xml:space="preserve">                      Civic </w:t>
            </w:r>
            <w:r w:rsidR="00DC16A5" w:rsidRPr="000D07F3">
              <w:rPr>
                <w:rFonts w:ascii="Calibri" w:hAnsi="Calibri" w:cs="Calibri"/>
              </w:rPr>
              <w:t>P</w:t>
            </w:r>
            <w:r w:rsidRPr="000D07F3">
              <w:rPr>
                <w:rFonts w:ascii="Calibri" w:hAnsi="Calibri" w:cs="Calibri"/>
              </w:rPr>
              <w:t xml:space="preserve">articipation and </w:t>
            </w:r>
            <w:r w:rsidR="00DC16A5" w:rsidRPr="000D07F3">
              <w:rPr>
                <w:rFonts w:ascii="Calibri" w:hAnsi="Calibri" w:cs="Calibri"/>
              </w:rPr>
              <w:t>G</w:t>
            </w:r>
            <w:r w:rsidRPr="000D07F3">
              <w:rPr>
                <w:rFonts w:ascii="Calibri" w:hAnsi="Calibri" w:cs="Calibri"/>
              </w:rPr>
              <w:t xml:space="preserve">overnance </w:t>
            </w:r>
            <w:sdt>
              <w:sdtPr>
                <w:rPr>
                  <w:rFonts w:ascii="Calibri" w:hAnsi="Calibri" w:cs="Calibri"/>
                </w:rPr>
                <w:id w:val="-740105210"/>
                <w14:checkbox>
                  <w14:checked w14:val="1"/>
                  <w14:checkedState w14:val="2612" w14:font="MS Gothic"/>
                  <w14:uncheckedState w14:val="2610" w14:font="MS Gothic"/>
                </w14:checkbox>
              </w:sdtPr>
              <w:sdtEndPr/>
              <w:sdtContent>
                <w:r w:rsidR="0099659A" w:rsidRPr="000D07F3">
                  <w:rPr>
                    <w:rFonts w:ascii="Segoe UI Symbol" w:eastAsia="MS Gothic" w:hAnsi="Segoe UI Symbol" w:cs="Segoe UI Symbol"/>
                  </w:rPr>
                  <w:t>☒</w:t>
                </w:r>
              </w:sdtContent>
            </w:sdt>
          </w:p>
          <w:p w14:paraId="7A16BEE2" w14:textId="77777777" w:rsidR="001D6BA2" w:rsidRPr="000D07F3" w:rsidRDefault="001D6BA2" w:rsidP="001D6BA2">
            <w:pPr>
              <w:rPr>
                <w:rFonts w:ascii="Calibri" w:hAnsi="Calibri" w:cs="Calibri"/>
              </w:rPr>
            </w:pPr>
          </w:p>
          <w:p w14:paraId="55A5DF5C" w14:textId="77777777" w:rsidR="001D6BA2" w:rsidRPr="000D07F3" w:rsidRDefault="001D6BA2" w:rsidP="001D6BA2">
            <w:pPr>
              <w:rPr>
                <w:rFonts w:ascii="Calibri" w:hAnsi="Calibri" w:cs="Calibri"/>
              </w:rPr>
            </w:pPr>
            <w:r w:rsidRPr="000D07F3">
              <w:rPr>
                <w:rFonts w:ascii="Calibri" w:hAnsi="Calibri" w:cs="Calibri"/>
              </w:rPr>
              <w:t xml:space="preserve">Resilience: </w:t>
            </w:r>
          </w:p>
          <w:p w14:paraId="57769E9E" w14:textId="09586CAD" w:rsidR="001D6BA2" w:rsidRPr="000D07F3" w:rsidRDefault="001D6BA2" w:rsidP="001D6BA2">
            <w:pPr>
              <w:rPr>
                <w:rFonts w:ascii="Calibri" w:hAnsi="Calibri" w:cs="Calibri"/>
              </w:rPr>
            </w:pPr>
            <w:r w:rsidRPr="000D07F3">
              <w:rPr>
                <w:rFonts w:ascii="Calibri" w:hAnsi="Calibri" w:cs="Calibri"/>
              </w:rPr>
              <w:t xml:space="preserve">                      </w:t>
            </w:r>
            <w:r w:rsidR="00DC16A5" w:rsidRPr="000D07F3">
              <w:rPr>
                <w:rFonts w:ascii="Calibri" w:hAnsi="Calibri" w:cs="Calibri"/>
              </w:rPr>
              <w:t>Peace Incentives/</w:t>
            </w:r>
            <w:r w:rsidRPr="000D07F3">
              <w:rPr>
                <w:rFonts w:ascii="Calibri" w:hAnsi="Calibri" w:cs="Calibri"/>
              </w:rPr>
              <w:t xml:space="preserve">Human Capital Development </w:t>
            </w:r>
            <w:sdt>
              <w:sdtPr>
                <w:rPr>
                  <w:rFonts w:ascii="Calibri" w:hAnsi="Calibri" w:cs="Calibri"/>
                </w:rPr>
                <w:id w:val="-1176117982"/>
                <w14:checkbox>
                  <w14:checked w14:val="1"/>
                  <w14:checkedState w14:val="2612" w14:font="MS Gothic"/>
                  <w14:uncheckedState w14:val="2610" w14:font="MS Gothic"/>
                </w14:checkbox>
              </w:sdtPr>
              <w:sdtEndPr/>
              <w:sdtContent>
                <w:r w:rsidR="0099659A" w:rsidRPr="000D07F3">
                  <w:rPr>
                    <w:rFonts w:ascii="Segoe UI Symbol" w:eastAsia="MS Gothic" w:hAnsi="Segoe UI Symbol" w:cs="Segoe UI Symbol"/>
                  </w:rPr>
                  <w:t>☒</w:t>
                </w:r>
              </w:sdtContent>
            </w:sdt>
          </w:p>
          <w:p w14:paraId="7CAFF733" w14:textId="644CA1DE" w:rsidR="001D6BA2" w:rsidRPr="000D07F3" w:rsidRDefault="001D6BA2" w:rsidP="001D6BA2">
            <w:pPr>
              <w:rPr>
                <w:rFonts w:ascii="Calibri" w:hAnsi="Calibri" w:cs="Calibri"/>
              </w:rPr>
            </w:pPr>
            <w:r w:rsidRPr="000D07F3">
              <w:rPr>
                <w:rFonts w:ascii="Calibri" w:hAnsi="Calibri" w:cs="Calibri"/>
              </w:rPr>
              <w:t xml:space="preserve">                      Peace Dividends</w:t>
            </w:r>
            <w:sdt>
              <w:sdtPr>
                <w:rPr>
                  <w:rFonts w:ascii="Calibri" w:hAnsi="Calibri" w:cs="Calibri"/>
                </w:rPr>
                <w:id w:val="-695624515"/>
                <w14:checkbox>
                  <w14:checked w14:val="1"/>
                  <w14:checkedState w14:val="2612" w14:font="MS Gothic"/>
                  <w14:uncheckedState w14:val="2610" w14:font="MS Gothic"/>
                </w14:checkbox>
              </w:sdtPr>
              <w:sdtEndPr/>
              <w:sdtContent>
                <w:r w:rsidR="0099659A" w:rsidRPr="000D07F3">
                  <w:rPr>
                    <w:rFonts w:ascii="Segoe UI Symbol" w:eastAsia="MS Gothic" w:hAnsi="Segoe UI Symbol" w:cs="Segoe UI Symbol"/>
                  </w:rPr>
                  <w:t>☒</w:t>
                </w:r>
              </w:sdtContent>
            </w:sdt>
          </w:p>
          <w:p w14:paraId="05AB5DA3" w14:textId="77777777" w:rsidR="001D6BA2" w:rsidRPr="000D07F3" w:rsidRDefault="001D6BA2" w:rsidP="00CF5D35">
            <w:pPr>
              <w:rPr>
                <w:rFonts w:ascii="Calibri" w:hAnsi="Calibri" w:cs="Calibri"/>
              </w:rPr>
            </w:pPr>
          </w:p>
        </w:tc>
      </w:tr>
      <w:tr w:rsidR="0052693E" w:rsidRPr="000D07F3" w14:paraId="5B56753C" w14:textId="77777777" w:rsidTr="006305B4">
        <w:trPr>
          <w:trHeight w:val="827"/>
        </w:trPr>
        <w:tc>
          <w:tcPr>
            <w:tcW w:w="1764" w:type="dxa"/>
            <w:vAlign w:val="center"/>
          </w:tcPr>
          <w:p w14:paraId="52E410A1" w14:textId="77777777" w:rsidR="001D6BA2" w:rsidRPr="000D07F3" w:rsidRDefault="001D6BA2" w:rsidP="00217E9F">
            <w:pPr>
              <w:rPr>
                <w:rFonts w:ascii="Calibri" w:hAnsi="Calibri" w:cs="Calibri"/>
                <w:b/>
                <w:bCs/>
                <w:color w:val="171717" w:themeColor="background2" w:themeShade="1A"/>
              </w:rPr>
            </w:pPr>
            <w:r w:rsidRPr="000D07F3">
              <w:rPr>
                <w:rFonts w:ascii="Calibri" w:hAnsi="Calibri" w:cs="Calibri"/>
                <w:b/>
                <w:bCs/>
                <w:color w:val="171717" w:themeColor="background2" w:themeShade="1A"/>
              </w:rPr>
              <w:t>Other information you want to add</w:t>
            </w:r>
          </w:p>
        </w:tc>
        <w:tc>
          <w:tcPr>
            <w:tcW w:w="8789" w:type="dxa"/>
            <w:gridSpan w:val="2"/>
            <w:vAlign w:val="center"/>
          </w:tcPr>
          <w:p w14:paraId="125ED678" w14:textId="24F4F10D" w:rsidR="001D6BA2" w:rsidRPr="000D07F3" w:rsidRDefault="001F25CA" w:rsidP="00CF5D35">
            <w:pPr>
              <w:rPr>
                <w:rFonts w:ascii="Calibri" w:hAnsi="Calibri" w:cs="Calibri"/>
              </w:rPr>
            </w:pPr>
            <w:sdt>
              <w:sdtPr>
                <w:rPr>
                  <w:rFonts w:ascii="Calibri" w:eastAsia="Calibri" w:hAnsi="Calibri" w:cs="Calibri"/>
                  <w:kern w:val="0"/>
                  <w:lang w:val="en-US"/>
                  <w14:ligatures w14:val="none"/>
                </w:rPr>
                <w:id w:val="-1809472231"/>
                <w:placeholder>
                  <w:docPart w:val="DE1B1FC0EB594EFE906DC0F55E0F5742"/>
                </w:placeholder>
                <w:text/>
              </w:sdtPr>
              <w:sdtEndPr/>
              <w:sdtContent>
                <w:r w:rsidR="00903F01" w:rsidRPr="000D07F3">
                  <w:rPr>
                    <w:rFonts w:ascii="Calibri" w:eastAsia="Calibri" w:hAnsi="Calibri" w:cs="Calibri"/>
                    <w:kern w:val="0"/>
                    <w:lang w:val="en-US"/>
                    <w14:ligatures w14:val="none"/>
                  </w:rPr>
                  <w:t>The four-year (2019-2023) Reconciliation, Stabilization and Resilience program funded by United Nations Multi Partner Trust Funds in South Sudan was implemented in Koch and neighbouring counties by five consortium partners led by World Relief, including UNMISS, CARE, Mercy Corps and UNIDOR. The project led to general stability and peaceful coexistence between communities in Koch and its neighbours.</w:t>
                </w:r>
              </w:sdtContent>
            </w:sdt>
          </w:p>
        </w:tc>
      </w:tr>
      <w:tr w:rsidR="0052693E" w:rsidRPr="000D07F3" w14:paraId="4967930E" w14:textId="77777777" w:rsidTr="006305B4">
        <w:trPr>
          <w:trHeight w:val="585"/>
        </w:trPr>
        <w:tc>
          <w:tcPr>
            <w:tcW w:w="1764" w:type="dxa"/>
            <w:vAlign w:val="center"/>
          </w:tcPr>
          <w:p w14:paraId="1EDC6F1E" w14:textId="77777777" w:rsidR="00340C59" w:rsidRPr="000D07F3" w:rsidRDefault="00340C59" w:rsidP="00340C59">
            <w:pPr>
              <w:rPr>
                <w:rFonts w:ascii="Calibri" w:hAnsi="Calibri" w:cs="Calibri"/>
                <w:b/>
                <w:bCs/>
                <w:color w:val="171717" w:themeColor="background2" w:themeShade="1A"/>
              </w:rPr>
            </w:pPr>
            <w:r w:rsidRPr="000D07F3">
              <w:rPr>
                <w:rFonts w:ascii="Calibri" w:hAnsi="Calibri" w:cs="Calibri"/>
                <w:b/>
                <w:bCs/>
                <w:color w:val="171717" w:themeColor="background2" w:themeShade="1A"/>
              </w:rPr>
              <w:t>Photographs</w:t>
            </w:r>
          </w:p>
        </w:tc>
        <w:tc>
          <w:tcPr>
            <w:tcW w:w="8789" w:type="dxa"/>
            <w:gridSpan w:val="2"/>
            <w:vAlign w:val="center"/>
          </w:tcPr>
          <w:p w14:paraId="099F9018" w14:textId="77777777" w:rsidR="00C54DAB" w:rsidRPr="000D07F3" w:rsidRDefault="00340C59" w:rsidP="00C54DAB">
            <w:pPr>
              <w:rPr>
                <w:rFonts w:ascii="Calibri" w:hAnsi="Calibri" w:cs="Calibri"/>
              </w:rPr>
            </w:pPr>
            <w:r w:rsidRPr="000D07F3">
              <w:rPr>
                <w:rFonts w:ascii="Calibri" w:hAnsi="Calibri" w:cs="Calibri"/>
                <w:color w:val="171717" w:themeColor="background2" w:themeShade="1A"/>
              </w:rPr>
              <w:t>Below, you have sample images of how the photographs can b</w:t>
            </w:r>
            <w:r w:rsidR="00C54DAB" w:rsidRPr="000D07F3">
              <w:rPr>
                <w:rFonts w:ascii="Calibri" w:hAnsi="Calibri" w:cs="Calibri"/>
                <w:color w:val="171717" w:themeColor="background2" w:themeShade="1A"/>
              </w:rPr>
              <w:t>e.</w:t>
            </w:r>
            <w:r w:rsidRPr="000D07F3">
              <w:rPr>
                <w:rFonts w:ascii="Calibri" w:hAnsi="Calibri" w:cs="Calibri"/>
                <w:color w:val="171717" w:themeColor="background2" w:themeShade="1A"/>
              </w:rPr>
              <w:t xml:space="preserve"> </w:t>
            </w:r>
            <w:r w:rsidR="00C54DAB" w:rsidRPr="000D07F3">
              <w:rPr>
                <w:rFonts w:ascii="Calibri" w:hAnsi="Calibri" w:cs="Calibri"/>
                <w:color w:val="171717" w:themeColor="background2" w:themeShade="1A"/>
              </w:rPr>
              <w:t>E</w:t>
            </w:r>
            <w:r w:rsidRPr="000D07F3">
              <w:rPr>
                <w:rFonts w:ascii="Calibri" w:hAnsi="Calibri" w:cs="Calibri"/>
                <w:color w:val="171717" w:themeColor="background2" w:themeShade="1A"/>
              </w:rPr>
              <w:t>mulate the same and add the relevant file name</w:t>
            </w:r>
            <w:r w:rsidR="00C54DAB" w:rsidRPr="000D07F3">
              <w:rPr>
                <w:rFonts w:ascii="Calibri" w:hAnsi="Calibri" w:cs="Calibri"/>
                <w:color w:val="171717" w:themeColor="background2" w:themeShade="1A"/>
              </w:rPr>
              <w:t>s</w:t>
            </w:r>
            <w:r w:rsidRPr="000D07F3">
              <w:rPr>
                <w:rFonts w:ascii="Calibri" w:hAnsi="Calibri" w:cs="Calibri"/>
                <w:color w:val="171717" w:themeColor="background2" w:themeShade="1A"/>
              </w:rPr>
              <w:t xml:space="preserve"> in the field below each</w:t>
            </w:r>
            <w:r w:rsidR="00C54DAB" w:rsidRPr="000D07F3">
              <w:rPr>
                <w:rFonts w:ascii="Calibri" w:hAnsi="Calibri" w:cs="Calibri"/>
                <w:color w:val="171717" w:themeColor="background2" w:themeShade="1A"/>
              </w:rPr>
              <w:t xml:space="preserve"> </w:t>
            </w:r>
            <w:r w:rsidR="00C54DAB" w:rsidRPr="000D07F3">
              <w:rPr>
                <w:rFonts w:ascii="Calibri" w:hAnsi="Calibri" w:cs="Calibri"/>
                <w:i/>
                <w:iCs/>
                <w:color w:val="171717" w:themeColor="background2" w:themeShade="1A"/>
              </w:rPr>
              <w:t>(Please add multiple)</w:t>
            </w:r>
            <w:r w:rsidRPr="000D07F3">
              <w:rPr>
                <w:rFonts w:ascii="Calibri" w:hAnsi="Calibri" w:cs="Calibri"/>
                <w:color w:val="171717" w:themeColor="background2" w:themeShade="1A"/>
              </w:rPr>
              <w:t xml:space="preserve">. </w:t>
            </w:r>
            <w:r w:rsidR="00C54DAB" w:rsidRPr="000D07F3">
              <w:rPr>
                <w:rFonts w:ascii="Calibri" w:hAnsi="Calibri" w:cs="Calibri"/>
                <w:color w:val="171717" w:themeColor="background2" w:themeShade="1A"/>
              </w:rPr>
              <w:t xml:space="preserve">Try to take pictures in landscape orientation. </w:t>
            </w:r>
          </w:p>
        </w:tc>
      </w:tr>
      <w:tr w:rsidR="0052693E" w:rsidRPr="000D07F3" w14:paraId="2D9515B8" w14:textId="77777777" w:rsidTr="006305B4">
        <w:trPr>
          <w:trHeight w:val="585"/>
        </w:trPr>
        <w:tc>
          <w:tcPr>
            <w:tcW w:w="4883" w:type="dxa"/>
            <w:gridSpan w:val="2"/>
            <w:vAlign w:val="center"/>
          </w:tcPr>
          <w:p w14:paraId="25814B9E" w14:textId="61A29FFE" w:rsidR="00340C59" w:rsidRPr="000D07F3" w:rsidRDefault="00450C9F" w:rsidP="003329BE">
            <w:pPr>
              <w:jc w:val="center"/>
              <w:rPr>
                <w:rFonts w:ascii="Calibri" w:hAnsi="Calibri" w:cs="Calibri"/>
              </w:rPr>
            </w:pPr>
            <w:r w:rsidRPr="000D07F3">
              <w:rPr>
                <w:rFonts w:ascii="Calibri" w:hAnsi="Calibri" w:cs="Calibri"/>
                <w:noProof/>
              </w:rPr>
              <w:drawing>
                <wp:inline distT="0" distB="0" distL="0" distR="0" wp14:anchorId="42FE13E8" wp14:editId="197056B5">
                  <wp:extent cx="2696508" cy="1394298"/>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18949" cy="1405902"/>
                          </a:xfrm>
                          <a:prstGeom prst="rect">
                            <a:avLst/>
                          </a:prstGeom>
                          <a:noFill/>
                          <a:ln>
                            <a:noFill/>
                          </a:ln>
                        </pic:spPr>
                      </pic:pic>
                    </a:graphicData>
                  </a:graphic>
                </wp:inline>
              </w:drawing>
            </w:r>
          </w:p>
          <w:p w14:paraId="6C3EA378" w14:textId="77777777" w:rsidR="003329BE" w:rsidRPr="000D07F3" w:rsidRDefault="003329BE" w:rsidP="00340C59">
            <w:pPr>
              <w:jc w:val="center"/>
              <w:rPr>
                <w:rFonts w:ascii="Calibri" w:hAnsi="Calibri" w:cs="Calibri"/>
                <w:i/>
                <w:iCs/>
              </w:rPr>
            </w:pPr>
          </w:p>
          <w:p w14:paraId="44422473" w14:textId="08CB331E" w:rsidR="00A92FA4" w:rsidRPr="000D07F3" w:rsidRDefault="00450C9F" w:rsidP="00450C9F">
            <w:pPr>
              <w:jc w:val="center"/>
              <w:rPr>
                <w:rFonts w:ascii="Calibri" w:hAnsi="Calibri" w:cs="Calibri"/>
                <w:i/>
                <w:iCs/>
              </w:rPr>
            </w:pPr>
            <w:r w:rsidRPr="000D07F3">
              <w:rPr>
                <w:rFonts w:ascii="Calibri" w:hAnsi="Calibri" w:cs="Calibri"/>
                <w:i/>
                <w:iCs/>
              </w:rPr>
              <w:t xml:space="preserve">Project Staff facilitating Community peace dialogue at </w:t>
            </w:r>
            <w:r w:rsidR="001F25CA">
              <w:rPr>
                <w:rFonts w:ascii="Calibri" w:hAnsi="Calibri" w:cs="Calibri"/>
                <w:i/>
                <w:iCs/>
              </w:rPr>
              <w:t xml:space="preserve">a </w:t>
            </w:r>
            <w:r w:rsidRPr="000D07F3">
              <w:rPr>
                <w:rFonts w:ascii="Calibri" w:hAnsi="Calibri" w:cs="Calibri"/>
                <w:i/>
                <w:iCs/>
              </w:rPr>
              <w:t>cattle camp, June 2023. Photo credit @WR</w:t>
            </w:r>
          </w:p>
        </w:tc>
        <w:tc>
          <w:tcPr>
            <w:tcW w:w="5670" w:type="dxa"/>
            <w:vAlign w:val="center"/>
          </w:tcPr>
          <w:p w14:paraId="387D2A11" w14:textId="441487E7" w:rsidR="00340C59" w:rsidRPr="000D07F3" w:rsidRDefault="008139BB" w:rsidP="003329BE">
            <w:pPr>
              <w:jc w:val="center"/>
              <w:rPr>
                <w:rFonts w:ascii="Calibri" w:hAnsi="Calibri" w:cs="Calibri"/>
              </w:rPr>
            </w:pPr>
            <w:r w:rsidRPr="000D07F3">
              <w:rPr>
                <w:rFonts w:ascii="Calibri" w:hAnsi="Calibri" w:cs="Calibri"/>
                <w:noProof/>
              </w:rPr>
              <w:drawing>
                <wp:inline distT="0" distB="0" distL="0" distR="0" wp14:anchorId="1EE95FB0" wp14:editId="58CE417D">
                  <wp:extent cx="2587557" cy="164020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0849" cy="1642292"/>
                          </a:xfrm>
                          <a:prstGeom prst="rect">
                            <a:avLst/>
                          </a:prstGeom>
                          <a:noFill/>
                          <a:ln>
                            <a:noFill/>
                          </a:ln>
                        </pic:spPr>
                      </pic:pic>
                    </a:graphicData>
                  </a:graphic>
                </wp:inline>
              </w:drawing>
            </w:r>
          </w:p>
          <w:p w14:paraId="34C3A34C" w14:textId="77777777" w:rsidR="003329BE" w:rsidRPr="000D07F3" w:rsidRDefault="003329BE" w:rsidP="00E323B5">
            <w:pPr>
              <w:jc w:val="center"/>
              <w:rPr>
                <w:rFonts w:ascii="Calibri" w:hAnsi="Calibri" w:cs="Calibri"/>
                <w:i/>
                <w:iCs/>
              </w:rPr>
            </w:pPr>
          </w:p>
          <w:p w14:paraId="14C6E6E8" w14:textId="53ABFAF6" w:rsidR="00A92FA4" w:rsidRPr="000D07F3" w:rsidRDefault="008139BB" w:rsidP="008139BB">
            <w:pPr>
              <w:jc w:val="center"/>
              <w:rPr>
                <w:rFonts w:ascii="Calibri" w:hAnsi="Calibri" w:cs="Calibri"/>
                <w:i/>
                <w:iCs/>
              </w:rPr>
            </w:pPr>
            <w:r w:rsidRPr="000D07F3">
              <w:rPr>
                <w:rFonts w:ascii="Calibri" w:hAnsi="Calibri" w:cs="Calibri"/>
                <w:i/>
                <w:iCs/>
              </w:rPr>
              <w:t>Payam chief signing peace agreement during inter-communal peace dialogue in Guit County, photo credit @ UNIDOR.</w:t>
            </w:r>
          </w:p>
        </w:tc>
      </w:tr>
      <w:tr w:rsidR="0052693E" w:rsidRPr="000D07F3" w14:paraId="676ECC4E" w14:textId="77777777" w:rsidTr="006305B4">
        <w:trPr>
          <w:trHeight w:val="5538"/>
        </w:trPr>
        <w:tc>
          <w:tcPr>
            <w:tcW w:w="4883" w:type="dxa"/>
            <w:gridSpan w:val="2"/>
            <w:vAlign w:val="center"/>
          </w:tcPr>
          <w:p w14:paraId="4B6F109B" w14:textId="32DBFE98" w:rsidR="00E323B5" w:rsidRPr="000D07F3" w:rsidRDefault="00761266" w:rsidP="003329BE">
            <w:pPr>
              <w:jc w:val="center"/>
              <w:rPr>
                <w:rFonts w:ascii="Calibri" w:hAnsi="Calibri" w:cs="Calibri"/>
                <w:i/>
                <w:iCs/>
              </w:rPr>
            </w:pPr>
            <w:r w:rsidRPr="000D07F3">
              <w:rPr>
                <w:rFonts w:ascii="Calibri" w:hAnsi="Calibri" w:cs="Calibri"/>
                <w:noProof/>
              </w:rPr>
              <w:lastRenderedPageBreak/>
              <w:drawing>
                <wp:inline distT="0" distB="0" distL="0" distR="0" wp14:anchorId="4F81A997" wp14:editId="76C5D21B">
                  <wp:extent cx="2483795" cy="1634231"/>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88672" cy="1637440"/>
                          </a:xfrm>
                          <a:prstGeom prst="rect">
                            <a:avLst/>
                          </a:prstGeom>
                          <a:noFill/>
                          <a:ln>
                            <a:noFill/>
                          </a:ln>
                        </pic:spPr>
                      </pic:pic>
                    </a:graphicData>
                  </a:graphic>
                </wp:inline>
              </w:drawing>
            </w:r>
          </w:p>
          <w:p w14:paraId="7A6BA002" w14:textId="2028045D" w:rsidR="00E323B5" w:rsidRPr="000D07F3" w:rsidRDefault="00E323B5" w:rsidP="00761266">
            <w:pPr>
              <w:rPr>
                <w:rFonts w:ascii="Calibri" w:hAnsi="Calibri" w:cs="Calibri"/>
                <w:i/>
                <w:iCs/>
              </w:rPr>
            </w:pPr>
          </w:p>
          <w:p w14:paraId="0DE66FEE" w14:textId="77777777" w:rsidR="003329BE" w:rsidRPr="000D07F3" w:rsidRDefault="003329BE" w:rsidP="003329BE">
            <w:pPr>
              <w:jc w:val="center"/>
              <w:rPr>
                <w:rFonts w:ascii="Calibri" w:hAnsi="Calibri" w:cs="Calibri"/>
              </w:rPr>
            </w:pPr>
          </w:p>
          <w:p w14:paraId="5C60B309" w14:textId="39045C94" w:rsidR="00A92FA4" w:rsidRPr="000D07F3" w:rsidRDefault="001F25CA" w:rsidP="003329BE">
            <w:pPr>
              <w:jc w:val="center"/>
              <w:rPr>
                <w:rFonts w:ascii="Calibri" w:hAnsi="Calibri" w:cs="Calibri"/>
              </w:rPr>
            </w:pPr>
            <w:sdt>
              <w:sdtPr>
                <w:rPr>
                  <w:rFonts w:ascii="Calibri" w:hAnsi="Calibri" w:cs="Calibri"/>
                  <w:i/>
                  <w:iCs/>
                </w:rPr>
                <w:id w:val="1400171404"/>
                <w:placeholder>
                  <w:docPart w:val="63C043F642FE4BF49A294A0B851B3E83"/>
                </w:placeholder>
                <w:text/>
              </w:sdtPr>
              <w:sdtEndPr/>
              <w:sdtContent>
                <w:r w:rsidR="00761266" w:rsidRPr="001F25CA">
                  <w:rPr>
                    <w:rFonts w:ascii="Calibri" w:hAnsi="Calibri" w:cs="Calibri"/>
                    <w:i/>
                    <w:iCs/>
                  </w:rPr>
                  <w:t xml:space="preserve">Youths during bicycle repair training session at the vocational skills centre, photo credit @MC </w:t>
                </w:r>
              </w:sdtContent>
            </w:sdt>
          </w:p>
        </w:tc>
        <w:tc>
          <w:tcPr>
            <w:tcW w:w="5670" w:type="dxa"/>
            <w:vAlign w:val="center"/>
          </w:tcPr>
          <w:p w14:paraId="04C1353E" w14:textId="4A33623C" w:rsidR="00C54DAB" w:rsidRPr="000D07F3" w:rsidRDefault="0052693E" w:rsidP="003329BE">
            <w:pPr>
              <w:jc w:val="center"/>
              <w:rPr>
                <w:rFonts w:ascii="Calibri" w:hAnsi="Calibri" w:cs="Calibri"/>
                <w:i/>
                <w:iCs/>
              </w:rPr>
            </w:pPr>
            <w:r w:rsidRPr="000D07F3">
              <w:rPr>
                <w:rFonts w:ascii="Calibri" w:hAnsi="Calibri" w:cs="Calibri"/>
                <w:noProof/>
              </w:rPr>
              <w:drawing>
                <wp:inline distT="0" distB="0" distL="0" distR="0" wp14:anchorId="3915E241" wp14:editId="7F90E62E">
                  <wp:extent cx="3443592" cy="2451007"/>
                  <wp:effectExtent l="0" t="0" r="508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49078" cy="2454912"/>
                          </a:xfrm>
                          <a:prstGeom prst="rect">
                            <a:avLst/>
                          </a:prstGeom>
                          <a:noFill/>
                          <a:ln>
                            <a:noFill/>
                          </a:ln>
                        </pic:spPr>
                      </pic:pic>
                    </a:graphicData>
                  </a:graphic>
                </wp:inline>
              </w:drawing>
            </w:r>
          </w:p>
          <w:p w14:paraId="03243E41" w14:textId="77777777" w:rsidR="003329BE" w:rsidRPr="000D07F3" w:rsidRDefault="003329BE" w:rsidP="00C54DAB">
            <w:pPr>
              <w:jc w:val="center"/>
              <w:rPr>
                <w:rFonts w:ascii="Calibri" w:hAnsi="Calibri" w:cs="Calibri"/>
                <w:i/>
                <w:iCs/>
              </w:rPr>
            </w:pPr>
          </w:p>
          <w:p w14:paraId="031F6B94" w14:textId="1B92CA1A" w:rsidR="00C54DAB" w:rsidRPr="000D07F3" w:rsidRDefault="001F25CA" w:rsidP="003329BE">
            <w:pPr>
              <w:jc w:val="center"/>
              <w:rPr>
                <w:rFonts w:ascii="Calibri" w:hAnsi="Calibri" w:cs="Calibri"/>
              </w:rPr>
            </w:pPr>
            <w:sdt>
              <w:sdtPr>
                <w:rPr>
                  <w:rFonts w:ascii="Calibri" w:hAnsi="Calibri" w:cs="Calibri"/>
                  <w:i/>
                  <w:iCs/>
                </w:rPr>
                <w:id w:val="477194324"/>
                <w:placeholder>
                  <w:docPart w:val="9FD57565842B43FC8B6018C7F684A772"/>
                </w:placeholder>
                <w:text/>
              </w:sdtPr>
              <w:sdtEndPr/>
              <w:sdtContent>
                <w:r w:rsidR="0052693E" w:rsidRPr="000D07F3">
                  <w:rPr>
                    <w:rFonts w:ascii="Calibri" w:hAnsi="Calibri" w:cs="Calibri"/>
                    <w:i/>
                    <w:iCs/>
                  </w:rPr>
                  <w:t xml:space="preserve">Participants during a civic engagement event, photo credit </w:t>
                </w:r>
                <w:r w:rsidR="00761266" w:rsidRPr="000D07F3">
                  <w:rPr>
                    <w:rFonts w:ascii="Calibri" w:hAnsi="Calibri" w:cs="Calibri"/>
                    <w:i/>
                    <w:iCs/>
                  </w:rPr>
                  <w:t xml:space="preserve">                            </w:t>
                </w:r>
                <w:r w:rsidR="0052693E" w:rsidRPr="000D07F3">
                  <w:rPr>
                    <w:rFonts w:ascii="Calibri" w:hAnsi="Calibri" w:cs="Calibri"/>
                    <w:i/>
                    <w:iCs/>
                  </w:rPr>
                  <w:t>@UNMISS</w:t>
                </w:r>
              </w:sdtContent>
            </w:sdt>
          </w:p>
        </w:tc>
      </w:tr>
      <w:tr w:rsidR="0052693E" w:rsidRPr="000D07F3" w14:paraId="299E4428" w14:textId="77777777" w:rsidTr="006305B4">
        <w:trPr>
          <w:trHeight w:val="3266"/>
        </w:trPr>
        <w:tc>
          <w:tcPr>
            <w:tcW w:w="4883" w:type="dxa"/>
            <w:gridSpan w:val="2"/>
            <w:vAlign w:val="center"/>
          </w:tcPr>
          <w:p w14:paraId="20A0A761" w14:textId="1EC2FB91" w:rsidR="003329BE" w:rsidRPr="000D07F3" w:rsidRDefault="001F25CA" w:rsidP="003329BE">
            <w:pPr>
              <w:jc w:val="center"/>
              <w:rPr>
                <w:rFonts w:ascii="Calibri" w:hAnsi="Calibri" w:cs="Calibri"/>
                <w:i/>
                <w:iCs/>
              </w:rPr>
            </w:pPr>
            <w:r w:rsidRPr="000D07F3">
              <w:rPr>
                <w:rFonts w:ascii="Calibri" w:hAnsi="Calibri" w:cs="Calibri"/>
                <w:i/>
                <w:iCs/>
                <w:noProof/>
              </w:rPr>
              <w:drawing>
                <wp:anchor distT="0" distB="0" distL="114300" distR="114300" simplePos="0" relativeHeight="251658240" behindDoc="0" locked="0" layoutInCell="1" allowOverlap="1" wp14:anchorId="2EDE908D" wp14:editId="3DDB243F">
                  <wp:simplePos x="0" y="0"/>
                  <wp:positionH relativeFrom="column">
                    <wp:posOffset>-52705</wp:posOffset>
                  </wp:positionH>
                  <wp:positionV relativeFrom="paragraph">
                    <wp:posOffset>-1632585</wp:posOffset>
                  </wp:positionV>
                  <wp:extent cx="3009900" cy="15430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41F2F4" w14:textId="4C87BDDC" w:rsidR="003329BE" w:rsidRPr="000D07F3" w:rsidRDefault="001F25CA" w:rsidP="003329BE">
            <w:pPr>
              <w:jc w:val="center"/>
              <w:rPr>
                <w:rFonts w:ascii="Calibri" w:hAnsi="Calibri" w:cs="Calibri"/>
                <w:i/>
                <w:iCs/>
              </w:rPr>
            </w:pPr>
            <w:sdt>
              <w:sdtPr>
                <w:rPr>
                  <w:rFonts w:ascii="Calibri" w:hAnsi="Calibri" w:cs="Calibri"/>
                  <w:i/>
                  <w:iCs/>
                  <w:noProof/>
                  <w:kern w:val="0"/>
                  <w14:ligatures w14:val="none"/>
                </w:rPr>
                <w:id w:val="1037706344"/>
                <w:placeholder>
                  <w:docPart w:val="4C57D4DE84BA48DF93F5A29BD6693BCD"/>
                </w:placeholder>
                <w:text/>
              </w:sdtPr>
              <w:sdtContent>
                <w:r w:rsidRPr="000D07F3">
                  <w:rPr>
                    <w:rFonts w:ascii="Calibri" w:hAnsi="Calibri" w:cs="Calibri"/>
                    <w:i/>
                    <w:iCs/>
                    <w:noProof/>
                    <w:kern w:val="0"/>
                    <w14:ligatures w14:val="none"/>
                  </w:rPr>
                  <w:t>Project participants rece</w:t>
                </w:r>
                <w:r>
                  <w:rPr>
                    <w:rFonts w:ascii="Calibri" w:hAnsi="Calibri" w:cs="Calibri"/>
                    <w:i/>
                    <w:iCs/>
                    <w:noProof/>
                    <w:kern w:val="0"/>
                    <w14:ligatures w14:val="none"/>
                  </w:rPr>
                  <w:t>i</w:t>
                </w:r>
                <w:r w:rsidRPr="000D07F3">
                  <w:rPr>
                    <w:rFonts w:ascii="Calibri" w:hAnsi="Calibri" w:cs="Calibri"/>
                    <w:i/>
                    <w:iCs/>
                    <w:noProof/>
                    <w:kern w:val="0"/>
                    <w14:ligatures w14:val="none"/>
                  </w:rPr>
                  <w:t>v</w:t>
                </w:r>
                <w:r>
                  <w:rPr>
                    <w:rFonts w:ascii="Calibri" w:hAnsi="Calibri" w:cs="Calibri"/>
                    <w:i/>
                    <w:iCs/>
                    <w:noProof/>
                    <w:kern w:val="0"/>
                    <w14:ligatures w14:val="none"/>
                  </w:rPr>
                  <w:t>i</w:t>
                </w:r>
                <w:r w:rsidRPr="000D07F3">
                  <w:rPr>
                    <w:rFonts w:ascii="Calibri" w:hAnsi="Calibri" w:cs="Calibri"/>
                    <w:i/>
                    <w:iCs/>
                    <w:noProof/>
                    <w:kern w:val="0"/>
                    <w14:ligatures w14:val="none"/>
                  </w:rPr>
                  <w:t>ng tables for their tea and food kiosk, Sept 2023, photo credit@CARE</w:t>
                </w:r>
              </w:sdtContent>
            </w:sdt>
            <w:r>
              <w:rPr>
                <w:rFonts w:ascii="Calibri" w:hAnsi="Calibri" w:cs="Calibri"/>
                <w:i/>
                <w:iCs/>
                <w:noProof/>
                <w:kern w:val="0"/>
                <w14:ligatures w14:val="none"/>
              </w:rPr>
              <w:t>.</w:t>
            </w:r>
          </w:p>
          <w:p w14:paraId="5909B897" w14:textId="13856713" w:rsidR="00C54DAB" w:rsidRPr="000D07F3" w:rsidRDefault="00C54DAB" w:rsidP="003329BE">
            <w:pPr>
              <w:jc w:val="center"/>
              <w:rPr>
                <w:rFonts w:ascii="Calibri" w:hAnsi="Calibri" w:cs="Calibri"/>
                <w:i/>
                <w:iCs/>
              </w:rPr>
            </w:pPr>
          </w:p>
        </w:tc>
        <w:tc>
          <w:tcPr>
            <w:tcW w:w="5670" w:type="dxa"/>
            <w:vAlign w:val="center"/>
          </w:tcPr>
          <w:p w14:paraId="17D71CDB" w14:textId="19A8C62E" w:rsidR="003329BE" w:rsidRPr="000D07F3" w:rsidRDefault="00450C9F" w:rsidP="003329BE">
            <w:pPr>
              <w:jc w:val="center"/>
              <w:rPr>
                <w:rFonts w:ascii="Calibri" w:hAnsi="Calibri" w:cs="Calibri"/>
              </w:rPr>
            </w:pPr>
            <w:r w:rsidRPr="000D07F3">
              <w:rPr>
                <w:rFonts w:ascii="Calibri" w:hAnsi="Calibri" w:cs="Calibri"/>
                <w:noProof/>
              </w:rPr>
              <w:drawing>
                <wp:inline distT="0" distB="0" distL="0" distR="0" wp14:anchorId="2AE7C8B7" wp14:editId="200EAA20">
                  <wp:extent cx="3438325" cy="20491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3674" cy="2052333"/>
                          </a:xfrm>
                          <a:prstGeom prst="rect">
                            <a:avLst/>
                          </a:prstGeom>
                          <a:noFill/>
                          <a:ln>
                            <a:noFill/>
                          </a:ln>
                        </pic:spPr>
                      </pic:pic>
                    </a:graphicData>
                  </a:graphic>
                </wp:inline>
              </w:drawing>
            </w:r>
          </w:p>
          <w:p w14:paraId="327ABC80" w14:textId="311FB484" w:rsidR="00C54DAB" w:rsidRPr="000D07F3" w:rsidRDefault="001F25CA" w:rsidP="003329BE">
            <w:pPr>
              <w:jc w:val="center"/>
              <w:rPr>
                <w:rFonts w:ascii="Calibri" w:hAnsi="Calibri" w:cs="Calibri"/>
                <w:i/>
                <w:iCs/>
                <w:noProof/>
              </w:rPr>
            </w:pPr>
            <w:sdt>
              <w:sdtPr>
                <w:rPr>
                  <w:rFonts w:ascii="Calibri" w:hAnsi="Calibri" w:cs="Calibri"/>
                  <w:i/>
                  <w:iCs/>
                </w:rPr>
                <w:id w:val="-710184335"/>
                <w:placeholder>
                  <w:docPart w:val="76EA186D9ADD475BA5C7AD2F05483890"/>
                </w:placeholder>
                <w:text/>
              </w:sdtPr>
              <w:sdtEndPr/>
              <w:sdtContent>
                <w:r w:rsidR="00450C9F" w:rsidRPr="000D07F3">
                  <w:rPr>
                    <w:rFonts w:ascii="Calibri" w:hAnsi="Calibri" w:cs="Calibri"/>
                    <w:i/>
                    <w:iCs/>
                  </w:rPr>
                  <w:t>Donor visit to Koch police, Oct 23, photo credit @WR</w:t>
                </w:r>
              </w:sdtContent>
            </w:sdt>
          </w:p>
        </w:tc>
      </w:tr>
    </w:tbl>
    <w:p w14:paraId="37A97B36" w14:textId="776EF1C7" w:rsidR="00CF5D35" w:rsidRPr="000D07F3" w:rsidRDefault="00CF5D35">
      <w:pPr>
        <w:rPr>
          <w:rFonts w:ascii="Calibri" w:hAnsi="Calibri" w:cs="Calibri"/>
        </w:rPr>
      </w:pPr>
    </w:p>
    <w:p w14:paraId="763E60EA" w14:textId="5218FA80" w:rsidR="00590E54" w:rsidRPr="000D07F3" w:rsidRDefault="00590E54">
      <w:pPr>
        <w:rPr>
          <w:rFonts w:ascii="Calibri" w:hAnsi="Calibri" w:cs="Calibri"/>
        </w:rPr>
      </w:pPr>
    </w:p>
    <w:p w14:paraId="025E1B85" w14:textId="77777777" w:rsidR="00590E54" w:rsidRPr="000D07F3" w:rsidRDefault="00590E54" w:rsidP="00590E54">
      <w:pPr>
        <w:spacing w:after="0" w:line="240" w:lineRule="auto"/>
        <w:jc w:val="both"/>
        <w:rPr>
          <w:rFonts w:ascii="Calibri" w:hAnsi="Calibri" w:cs="Calibri"/>
          <w:kern w:val="0"/>
          <w:lang w:val="en-US"/>
          <w14:ligatures w14:val="none"/>
        </w:rPr>
      </w:pPr>
    </w:p>
    <w:p w14:paraId="5DD395EB" w14:textId="77777777" w:rsidR="00590E54" w:rsidRPr="000D07F3" w:rsidRDefault="00590E54" w:rsidP="00590E54">
      <w:pPr>
        <w:spacing w:after="0" w:line="240" w:lineRule="auto"/>
        <w:jc w:val="both"/>
        <w:rPr>
          <w:rFonts w:ascii="Calibri" w:hAnsi="Calibri" w:cs="Calibri"/>
          <w:kern w:val="0"/>
          <w:lang w:val="en-US"/>
          <w14:ligatures w14:val="none"/>
        </w:rPr>
      </w:pPr>
    </w:p>
    <w:p w14:paraId="234EE654" w14:textId="77777777" w:rsidR="00590E54" w:rsidRPr="000D07F3" w:rsidRDefault="00590E54">
      <w:pPr>
        <w:rPr>
          <w:rFonts w:ascii="Calibri" w:hAnsi="Calibri" w:cs="Calibri"/>
        </w:rPr>
      </w:pPr>
    </w:p>
    <w:sectPr w:rsidR="00590E54" w:rsidRPr="000D07F3" w:rsidSect="00630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D35"/>
    <w:rsid w:val="000D07F3"/>
    <w:rsid w:val="00123D96"/>
    <w:rsid w:val="00144645"/>
    <w:rsid w:val="001D6BA2"/>
    <w:rsid w:val="001F25CA"/>
    <w:rsid w:val="00217E9F"/>
    <w:rsid w:val="00263F67"/>
    <w:rsid w:val="002D7335"/>
    <w:rsid w:val="003329BE"/>
    <w:rsid w:val="00340C59"/>
    <w:rsid w:val="00450C9F"/>
    <w:rsid w:val="004B1D0C"/>
    <w:rsid w:val="005244B3"/>
    <w:rsid w:val="0052693E"/>
    <w:rsid w:val="00560942"/>
    <w:rsid w:val="00590E54"/>
    <w:rsid w:val="006305B4"/>
    <w:rsid w:val="00666ED4"/>
    <w:rsid w:val="00693875"/>
    <w:rsid w:val="006B6094"/>
    <w:rsid w:val="00761266"/>
    <w:rsid w:val="008139BB"/>
    <w:rsid w:val="00903F01"/>
    <w:rsid w:val="0094612E"/>
    <w:rsid w:val="0099659A"/>
    <w:rsid w:val="009A7D36"/>
    <w:rsid w:val="00A67285"/>
    <w:rsid w:val="00A92945"/>
    <w:rsid w:val="00A92FA4"/>
    <w:rsid w:val="00AD7FFC"/>
    <w:rsid w:val="00B429F5"/>
    <w:rsid w:val="00B45C1A"/>
    <w:rsid w:val="00BA42E9"/>
    <w:rsid w:val="00BC1049"/>
    <w:rsid w:val="00C54DAB"/>
    <w:rsid w:val="00CF5D35"/>
    <w:rsid w:val="00D1473E"/>
    <w:rsid w:val="00DC16A5"/>
    <w:rsid w:val="00DE6C1A"/>
    <w:rsid w:val="00E323B5"/>
    <w:rsid w:val="00ED1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5E79"/>
  <w15:chartTrackingRefBased/>
  <w15:docId w15:val="{DA35288A-CAF4-4903-9B5A-F7ECCAC7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5D35"/>
    <w:rPr>
      <w:color w:val="808080"/>
    </w:rPr>
  </w:style>
  <w:style w:type="table" w:styleId="TableGrid">
    <w:name w:val="Table Grid"/>
    <w:basedOn w:val="TableNormal"/>
    <w:uiPriority w:val="39"/>
    <w:rsid w:val="00CF5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glossaryDocument" Target="glossary/document.xml"/><Relationship Id="rId5" Type="http://schemas.openxmlformats.org/officeDocument/2006/relationships/image" Target="media/image2.jpeg"/><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1E5E8C7-F0B7-4101-ABB8-77EE97317CBF}"/>
      </w:docPartPr>
      <w:docPartBody>
        <w:p w:rsidR="005F2709" w:rsidRDefault="006E159A">
          <w:r w:rsidRPr="00AB0C7C">
            <w:rPr>
              <w:rStyle w:val="PlaceholderText"/>
            </w:rPr>
            <w:t>Click or tap here to enter text.</w:t>
          </w:r>
        </w:p>
      </w:docPartBody>
    </w:docPart>
    <w:docPart>
      <w:docPartPr>
        <w:name w:val="B0C597268C114911BC5CBE69B7047714"/>
        <w:category>
          <w:name w:val="General"/>
          <w:gallery w:val="placeholder"/>
        </w:category>
        <w:types>
          <w:type w:val="bbPlcHdr"/>
        </w:types>
        <w:behaviors>
          <w:behavior w:val="content"/>
        </w:behaviors>
        <w:guid w:val="{C1069148-CB51-4497-B689-CC0995B51A47}"/>
      </w:docPartPr>
      <w:docPartBody>
        <w:p w:rsidR="005F2709" w:rsidRDefault="005F2709" w:rsidP="005F2709">
          <w:pPr>
            <w:pStyle w:val="B0C597268C114911BC5CBE69B70477141"/>
          </w:pPr>
          <w:r w:rsidRPr="00693875">
            <w:rPr>
              <w:rStyle w:val="PlaceholderText"/>
              <w:rFonts w:ascii="Roboto" w:hAnsi="Roboto"/>
            </w:rPr>
            <w:t xml:space="preserve">Please insert a </w:t>
          </w:r>
          <w:r>
            <w:rPr>
              <w:rStyle w:val="PlaceholderText"/>
              <w:rFonts w:ascii="Roboto" w:hAnsi="Roboto"/>
            </w:rPr>
            <w:t>one-line</w:t>
          </w:r>
          <w:r w:rsidRPr="00693875">
            <w:rPr>
              <w:rStyle w:val="PlaceholderText"/>
              <w:rFonts w:ascii="Roboto" w:hAnsi="Roboto"/>
            </w:rPr>
            <w:t xml:space="preserve"> summary like "Ex-combatant David now can opt for peace because he learnt carpentry</w:t>
          </w:r>
          <w:r>
            <w:rPr>
              <w:rStyle w:val="PlaceholderText"/>
              <w:rFonts w:ascii="Roboto" w:hAnsi="Roboto"/>
            </w:rPr>
            <w:t>.</w:t>
          </w:r>
          <w:r w:rsidRPr="00693875">
            <w:rPr>
              <w:rStyle w:val="PlaceholderText"/>
              <w:rFonts w:ascii="Roboto" w:hAnsi="Roboto"/>
            </w:rPr>
            <w:t xml:space="preserve">" </w:t>
          </w:r>
        </w:p>
      </w:docPartBody>
    </w:docPart>
    <w:docPart>
      <w:docPartPr>
        <w:name w:val="DB5A7A63A71A41E7B032EE81833B473A"/>
        <w:category>
          <w:name w:val="General"/>
          <w:gallery w:val="placeholder"/>
        </w:category>
        <w:types>
          <w:type w:val="bbPlcHdr"/>
        </w:types>
        <w:behaviors>
          <w:behavior w:val="content"/>
        </w:behaviors>
        <w:guid w:val="{D85CCC5C-9B50-4B6E-A9F3-55A3EC09D85A}"/>
      </w:docPartPr>
      <w:docPartBody>
        <w:p w:rsidR="005F2709" w:rsidRDefault="005F2709" w:rsidP="005F2709">
          <w:pPr>
            <w:pStyle w:val="DB5A7A63A71A41E7B032EE81833B473A1"/>
          </w:pPr>
          <w:r w:rsidRPr="00693875">
            <w:rPr>
              <w:rStyle w:val="PlaceholderText"/>
              <w:rFonts w:ascii="Roboto" w:hAnsi="Roboto"/>
            </w:rPr>
            <w:t>Give name and profile details of participant like age, number of family members, past profession, etc.</w:t>
          </w:r>
        </w:p>
      </w:docPartBody>
    </w:docPart>
    <w:docPart>
      <w:docPartPr>
        <w:name w:val="7EE5CCD0E2A541F2995402326423AE6F"/>
        <w:category>
          <w:name w:val="General"/>
          <w:gallery w:val="placeholder"/>
        </w:category>
        <w:types>
          <w:type w:val="bbPlcHdr"/>
        </w:types>
        <w:behaviors>
          <w:behavior w:val="content"/>
        </w:behaviors>
        <w:guid w:val="{BE400A5F-CDD7-45F5-A43F-FD1145D64CFE}"/>
      </w:docPartPr>
      <w:docPartBody>
        <w:p w:rsidR="005F2709" w:rsidRDefault="005F2709" w:rsidP="005F2709">
          <w:pPr>
            <w:pStyle w:val="7EE5CCD0E2A541F2995402326423AE6F1"/>
          </w:pPr>
          <w:r w:rsidRPr="00693875">
            <w:rPr>
              <w:rStyle w:val="PlaceholderText"/>
              <w:rFonts w:ascii="Roboto" w:hAnsi="Roboto"/>
            </w:rPr>
            <w:t>Please give details of what happened.</w:t>
          </w:r>
        </w:p>
      </w:docPartBody>
    </w:docPart>
    <w:docPart>
      <w:docPartPr>
        <w:name w:val="EF0AD0C28E5F4550A1C69FEA837595A1"/>
        <w:category>
          <w:name w:val="General"/>
          <w:gallery w:val="placeholder"/>
        </w:category>
        <w:types>
          <w:type w:val="bbPlcHdr"/>
        </w:types>
        <w:behaviors>
          <w:behavior w:val="content"/>
        </w:behaviors>
        <w:guid w:val="{B27FC129-FA5E-40DC-B085-DCA0F2936FD1}"/>
      </w:docPartPr>
      <w:docPartBody>
        <w:p w:rsidR="005F2709" w:rsidRDefault="005F2709" w:rsidP="005F2709">
          <w:pPr>
            <w:pStyle w:val="EF0AD0C28E5F4550A1C69FEA837595A11"/>
          </w:pPr>
          <w:r w:rsidRPr="00693875">
            <w:rPr>
              <w:rStyle w:val="PlaceholderText"/>
              <w:rFonts w:ascii="Roboto" w:hAnsi="Roboto"/>
            </w:rPr>
            <w:t>Give a quote from the participant.</w:t>
          </w:r>
        </w:p>
      </w:docPartBody>
    </w:docPart>
    <w:docPart>
      <w:docPartPr>
        <w:name w:val="63C043F642FE4BF49A294A0B851B3E83"/>
        <w:category>
          <w:name w:val="General"/>
          <w:gallery w:val="placeholder"/>
        </w:category>
        <w:types>
          <w:type w:val="bbPlcHdr"/>
        </w:types>
        <w:behaviors>
          <w:behavior w:val="content"/>
        </w:behaviors>
        <w:guid w:val="{73C81CFA-D942-49A1-B17B-C7FA75659FB5}"/>
      </w:docPartPr>
      <w:docPartBody>
        <w:p w:rsidR="005F2709" w:rsidRDefault="005F2709" w:rsidP="005F2709">
          <w:pPr>
            <w:pStyle w:val="63C043F642FE4BF49A294A0B851B3E831"/>
          </w:pPr>
          <w:r w:rsidRPr="00693875">
            <w:rPr>
              <w:rStyle w:val="PlaceholderText"/>
              <w:rFonts w:ascii="Roboto" w:hAnsi="Roboto"/>
            </w:rPr>
            <w:t>Insert file names separated by commas</w:t>
          </w:r>
        </w:p>
      </w:docPartBody>
    </w:docPart>
    <w:docPart>
      <w:docPartPr>
        <w:name w:val="9FD57565842B43FC8B6018C7F684A772"/>
        <w:category>
          <w:name w:val="General"/>
          <w:gallery w:val="placeholder"/>
        </w:category>
        <w:types>
          <w:type w:val="bbPlcHdr"/>
        </w:types>
        <w:behaviors>
          <w:behavior w:val="content"/>
        </w:behaviors>
        <w:guid w:val="{CB4B6B44-B8BA-4219-AEC0-D6E91087DBF9}"/>
      </w:docPartPr>
      <w:docPartBody>
        <w:p w:rsidR="005F2709" w:rsidRDefault="005F2709" w:rsidP="005F2709">
          <w:pPr>
            <w:pStyle w:val="9FD57565842B43FC8B6018C7F684A7721"/>
          </w:pPr>
          <w:r w:rsidRPr="00693875">
            <w:rPr>
              <w:rStyle w:val="PlaceholderText"/>
              <w:rFonts w:ascii="Roboto" w:hAnsi="Roboto"/>
            </w:rPr>
            <w:t>Insert file names separated by commas</w:t>
          </w:r>
        </w:p>
      </w:docPartBody>
    </w:docPart>
    <w:docPart>
      <w:docPartPr>
        <w:name w:val="76EA186D9ADD475BA5C7AD2F05483890"/>
        <w:category>
          <w:name w:val="General"/>
          <w:gallery w:val="placeholder"/>
        </w:category>
        <w:types>
          <w:type w:val="bbPlcHdr"/>
        </w:types>
        <w:behaviors>
          <w:behavior w:val="content"/>
        </w:behaviors>
        <w:guid w:val="{4D8DA6D5-D079-4539-9333-46AB1FF8E477}"/>
      </w:docPartPr>
      <w:docPartBody>
        <w:p w:rsidR="005F2709" w:rsidRDefault="005F2709" w:rsidP="005F2709">
          <w:pPr>
            <w:pStyle w:val="76EA186D9ADD475BA5C7AD2F054838901"/>
          </w:pPr>
          <w:r w:rsidRPr="00693875">
            <w:rPr>
              <w:rStyle w:val="PlaceholderText"/>
              <w:rFonts w:ascii="Roboto" w:hAnsi="Roboto"/>
            </w:rPr>
            <w:t>Insert file names separated by commas</w:t>
          </w:r>
        </w:p>
      </w:docPartBody>
    </w:docPart>
    <w:docPart>
      <w:docPartPr>
        <w:name w:val="E15D630EB30A47FA8AE91FE42E485ADC"/>
        <w:category>
          <w:name w:val="General"/>
          <w:gallery w:val="placeholder"/>
        </w:category>
        <w:types>
          <w:type w:val="bbPlcHdr"/>
        </w:types>
        <w:behaviors>
          <w:behavior w:val="content"/>
        </w:behaviors>
        <w:guid w:val="{5C3755AA-675E-491E-AE78-306799759B04}"/>
      </w:docPartPr>
      <w:docPartBody>
        <w:p w:rsidR="00D44CFD" w:rsidRDefault="005F2709" w:rsidP="005F2709">
          <w:pPr>
            <w:pStyle w:val="E15D630EB30A47FA8AE91FE42E485ADC"/>
          </w:pPr>
          <w:r w:rsidRPr="00693875">
            <w:rPr>
              <w:rStyle w:val="PlaceholderText"/>
              <w:rFonts w:ascii="Roboto" w:hAnsi="Roboto"/>
            </w:rPr>
            <w:t>Please insert a progression of activities and interventions that led to the outcome.</w:t>
          </w:r>
        </w:p>
      </w:docPartBody>
    </w:docPart>
    <w:docPart>
      <w:docPartPr>
        <w:name w:val="FEB6A35E83AA460890BCAC38B979DDE7"/>
        <w:category>
          <w:name w:val="General"/>
          <w:gallery w:val="placeholder"/>
        </w:category>
        <w:types>
          <w:type w:val="bbPlcHdr"/>
        </w:types>
        <w:behaviors>
          <w:behavior w:val="content"/>
        </w:behaviors>
        <w:guid w:val="{6532B60F-D6B7-4F03-B593-FDF3D5FC114B}"/>
      </w:docPartPr>
      <w:docPartBody>
        <w:p w:rsidR="00D44CFD" w:rsidRDefault="005F2709" w:rsidP="005F2709">
          <w:pPr>
            <w:pStyle w:val="FEB6A35E83AA460890BCAC38B979DDE7"/>
          </w:pPr>
          <w:r w:rsidRPr="00693875">
            <w:rPr>
              <w:rStyle w:val="PlaceholderText"/>
              <w:rFonts w:ascii="Roboto" w:hAnsi="Roboto"/>
            </w:rPr>
            <w:t>Give details of the area.</w:t>
          </w:r>
        </w:p>
      </w:docPartBody>
    </w:docPart>
    <w:docPart>
      <w:docPartPr>
        <w:name w:val="DE1B1FC0EB594EFE906DC0F55E0F5742"/>
        <w:category>
          <w:name w:val="General"/>
          <w:gallery w:val="placeholder"/>
        </w:category>
        <w:types>
          <w:type w:val="bbPlcHdr"/>
        </w:types>
        <w:behaviors>
          <w:behavior w:val="content"/>
        </w:behaviors>
        <w:guid w:val="{D906AF3C-264E-4527-B509-0ACA23B99864}"/>
      </w:docPartPr>
      <w:docPartBody>
        <w:p w:rsidR="00D44CFD" w:rsidRDefault="005F2709" w:rsidP="005F2709">
          <w:pPr>
            <w:pStyle w:val="DE1B1FC0EB594EFE906DC0F55E0F5742"/>
          </w:pPr>
          <w:r w:rsidRPr="00693875">
            <w:rPr>
              <w:rStyle w:val="PlaceholderText"/>
              <w:rFonts w:ascii="Roboto" w:hAnsi="Roboto"/>
            </w:rPr>
            <w:t>Write away... the more the better.</w:t>
          </w:r>
        </w:p>
      </w:docPartBody>
    </w:docPart>
    <w:docPart>
      <w:docPartPr>
        <w:name w:val="4C57D4DE84BA48DF93F5A29BD6693BCD"/>
        <w:category>
          <w:name w:val="General"/>
          <w:gallery w:val="placeholder"/>
        </w:category>
        <w:types>
          <w:type w:val="bbPlcHdr"/>
        </w:types>
        <w:behaviors>
          <w:behavior w:val="content"/>
        </w:behaviors>
        <w:guid w:val="{4BCA5AC4-BA3C-44CE-968D-83C8FABD4F67}"/>
      </w:docPartPr>
      <w:docPartBody>
        <w:p w:rsidR="00000000" w:rsidRDefault="003530E6" w:rsidP="003530E6">
          <w:pPr>
            <w:pStyle w:val="4C57D4DE84BA48DF93F5A29BD6693BCD"/>
          </w:pPr>
          <w:r w:rsidRPr="00693875">
            <w:rPr>
              <w:rStyle w:val="PlaceholderText"/>
              <w:rFonts w:ascii="Roboto" w:hAnsi="Roboto"/>
            </w:rPr>
            <w:t>Insert file names separated by commas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59A"/>
    <w:rsid w:val="0021000D"/>
    <w:rsid w:val="003530E6"/>
    <w:rsid w:val="005F2709"/>
    <w:rsid w:val="00676BAF"/>
    <w:rsid w:val="006B6325"/>
    <w:rsid w:val="006E159A"/>
    <w:rsid w:val="008955F6"/>
    <w:rsid w:val="00A34FA9"/>
    <w:rsid w:val="00D064FF"/>
    <w:rsid w:val="00D44CFD"/>
    <w:rsid w:val="00EF62DF"/>
    <w:rsid w:val="00F95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30E6"/>
    <w:rPr>
      <w:color w:val="808080"/>
    </w:rPr>
  </w:style>
  <w:style w:type="paragraph" w:customStyle="1" w:styleId="B0C597268C114911BC5CBE69B70477141">
    <w:name w:val="B0C597268C114911BC5CBE69B70477141"/>
    <w:rsid w:val="005F2709"/>
    <w:rPr>
      <w:rFonts w:eastAsiaTheme="minorHAnsi"/>
      <w:lang w:val="en-GB"/>
    </w:rPr>
  </w:style>
  <w:style w:type="paragraph" w:customStyle="1" w:styleId="DB5A7A63A71A41E7B032EE81833B473A1">
    <w:name w:val="DB5A7A63A71A41E7B032EE81833B473A1"/>
    <w:rsid w:val="005F2709"/>
    <w:rPr>
      <w:rFonts w:eastAsiaTheme="minorHAnsi"/>
      <w:lang w:val="en-GB"/>
    </w:rPr>
  </w:style>
  <w:style w:type="paragraph" w:customStyle="1" w:styleId="7EE5CCD0E2A541F2995402326423AE6F1">
    <w:name w:val="7EE5CCD0E2A541F2995402326423AE6F1"/>
    <w:rsid w:val="005F2709"/>
    <w:rPr>
      <w:rFonts w:eastAsiaTheme="minorHAnsi"/>
      <w:lang w:val="en-GB"/>
    </w:rPr>
  </w:style>
  <w:style w:type="paragraph" w:customStyle="1" w:styleId="EF0AD0C28E5F4550A1C69FEA837595A11">
    <w:name w:val="EF0AD0C28E5F4550A1C69FEA837595A11"/>
    <w:rsid w:val="005F2709"/>
    <w:rPr>
      <w:rFonts w:eastAsiaTheme="minorHAnsi"/>
      <w:lang w:val="en-GB"/>
    </w:rPr>
  </w:style>
  <w:style w:type="paragraph" w:customStyle="1" w:styleId="E15D630EB30A47FA8AE91FE42E485ADC">
    <w:name w:val="E15D630EB30A47FA8AE91FE42E485ADC"/>
    <w:rsid w:val="005F2709"/>
    <w:rPr>
      <w:rFonts w:eastAsiaTheme="minorHAnsi"/>
      <w:lang w:val="en-GB"/>
    </w:rPr>
  </w:style>
  <w:style w:type="paragraph" w:customStyle="1" w:styleId="FEB6A35E83AA460890BCAC38B979DDE7">
    <w:name w:val="FEB6A35E83AA460890BCAC38B979DDE7"/>
    <w:rsid w:val="005F2709"/>
    <w:rPr>
      <w:rFonts w:eastAsiaTheme="minorHAnsi"/>
      <w:lang w:val="en-GB"/>
    </w:rPr>
  </w:style>
  <w:style w:type="paragraph" w:customStyle="1" w:styleId="DE1B1FC0EB594EFE906DC0F55E0F5742">
    <w:name w:val="DE1B1FC0EB594EFE906DC0F55E0F5742"/>
    <w:rsid w:val="005F2709"/>
    <w:rPr>
      <w:rFonts w:eastAsiaTheme="minorHAnsi"/>
      <w:lang w:val="en-GB"/>
    </w:rPr>
  </w:style>
  <w:style w:type="paragraph" w:customStyle="1" w:styleId="4C57D4DE84BA48DF93F5A29BD6693BCD">
    <w:name w:val="4C57D4DE84BA48DF93F5A29BD6693BCD"/>
    <w:rsid w:val="003530E6"/>
    <w:rPr>
      <w:kern w:val="0"/>
      <w:lang w:val="en-SS" w:eastAsia="en-SS"/>
      <w14:ligatures w14:val="none"/>
    </w:rPr>
  </w:style>
  <w:style w:type="paragraph" w:customStyle="1" w:styleId="63C043F642FE4BF49A294A0B851B3E831">
    <w:name w:val="63C043F642FE4BF49A294A0B851B3E831"/>
    <w:rsid w:val="005F2709"/>
    <w:rPr>
      <w:rFonts w:eastAsiaTheme="minorHAnsi"/>
      <w:lang w:val="en-GB"/>
    </w:rPr>
  </w:style>
  <w:style w:type="paragraph" w:customStyle="1" w:styleId="9FD57565842B43FC8B6018C7F684A7721">
    <w:name w:val="9FD57565842B43FC8B6018C7F684A7721"/>
    <w:rsid w:val="005F2709"/>
    <w:rPr>
      <w:rFonts w:eastAsiaTheme="minorHAnsi"/>
      <w:lang w:val="en-GB"/>
    </w:rPr>
  </w:style>
  <w:style w:type="paragraph" w:customStyle="1" w:styleId="93AE4C39625040108FABEAE698F86F481">
    <w:name w:val="93AE4C39625040108FABEAE698F86F481"/>
    <w:rsid w:val="005F2709"/>
    <w:rPr>
      <w:rFonts w:eastAsiaTheme="minorHAnsi"/>
      <w:lang w:val="en-GB"/>
    </w:rPr>
  </w:style>
  <w:style w:type="paragraph" w:customStyle="1" w:styleId="76EA186D9ADD475BA5C7AD2F054838901">
    <w:name w:val="76EA186D9ADD475BA5C7AD2F054838901"/>
    <w:rsid w:val="005F2709"/>
    <w:rPr>
      <w:rFonts w:eastAsiaTheme="minorHAnsi"/>
      <w:lang w:val="en-GB"/>
    </w:rPr>
  </w:style>
  <w:style w:type="paragraph" w:customStyle="1" w:styleId="38E9A2FEB66D45E09FBAB94B59671BE2">
    <w:name w:val="38E9A2FEB66D45E09FBAB94B59671BE2"/>
    <w:rsid w:val="008955F6"/>
    <w:rPr>
      <w:kern w:val="0"/>
      <w:lang w:val="en-SS" w:eastAsia="en-S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f9695bc1-6109-4dcd-a27a-f8a0370b00e2">Final narrative report</DocumentType>
    <UploadedBy xmlns="b1528a4b-5ccb-40f7-a09e-43427183cd95">nelly.grieco@undp.org</UploadedBy>
    <Classification xmlns="b1528a4b-5ccb-40f7-a09e-43427183cd95">External</Classification>
    <FormCode xmlns="b1528a4b-5ccb-40f7-a09e-43427183cd95" xsi:nil="true"/>
    <FundId xmlns="f9695bc1-6109-4dcd-a27a-f8a0370b00e2">178</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TaxCatchAll xmlns="cb759e4c-f0d7-4feb-bda3-ed2800574e06" xsi:nil="true"/>
    <Status xmlns="b1528a4b-5ccb-40f7-a09e-43427183cd95">Finalized - Signature Redacted</Status>
    <lcf76f155ced4ddcb4097134ff3c332f xmlns="b1528a4b-5ccb-40f7-a09e-43427183cd95">
      <Terms xmlns="http://schemas.microsoft.com/office/infopath/2007/PartnerControls"/>
    </lcf76f155ced4ddcb4097134ff3c332f>
    <ProjectId xmlns="f9695bc1-6109-4dcd-a27a-f8a0370b00e2">MPTF_00175_00012</ProjectId>
    <FundCode xmlns="f9695bc1-6109-4dcd-a27a-f8a0370b00e2">MPTF_00175</FundCode>
    <Comments xmlns="f9695bc1-6109-4dcd-a27a-f8a0370b00e2" xsi:nil="true"/>
    <Active xmlns="f9695bc1-6109-4dcd-a27a-f8a0370b00e2">Yes</Active>
    <DocumentDate xmlns="b1528a4b-5ccb-40f7-a09e-43427183cd95">2026-08-31T07:00:00+00:00</DocumentDate>
    <Featured xmlns="b1528a4b-5ccb-40f7-a09e-43427183cd95">1</Featured>
    <FormTypeCode xmlns="b1528a4b-5ccb-40f7-a09e-43427183cd95" xsi:nil="true"/>
  </documentManagement>
</p:properties>
</file>

<file path=customXml/itemProps1.xml><?xml version="1.0" encoding="utf-8"?>
<ds:datastoreItem xmlns:ds="http://schemas.openxmlformats.org/officeDocument/2006/customXml" ds:itemID="{99A9BDF1-DB50-4E8F-BC67-8D5007892A70}"/>
</file>

<file path=customXml/itemProps2.xml><?xml version="1.0" encoding="utf-8"?>
<ds:datastoreItem xmlns:ds="http://schemas.openxmlformats.org/officeDocument/2006/customXml" ds:itemID="{4A0FDEAC-8AC3-42E8-B0C1-CB22636F97F9}"/>
</file>

<file path=customXml/itemProps3.xml><?xml version="1.0" encoding="utf-8"?>
<ds:datastoreItem xmlns:ds="http://schemas.openxmlformats.org/officeDocument/2006/customXml" ds:itemID="{C907ED90-A72F-44BC-834E-2588F49FC2E8}"/>
</file>

<file path=docProps/app.xml><?xml version="1.0" encoding="utf-8"?>
<Properties xmlns="http://schemas.openxmlformats.org/officeDocument/2006/extended-properties" xmlns:vt="http://schemas.openxmlformats.org/officeDocument/2006/docPropsVTypes">
  <Template>Normal</Template>
  <TotalTime>214</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 RSRTF Koch ABP Sucess Story.docx</dc:title>
  <dc:subject/>
  <dc:creator>Mohammed Rifaat Newaz</dc:creator>
  <cp:keywords/>
  <dc:description/>
  <cp:lastModifiedBy>Jackson Omona</cp:lastModifiedBy>
  <cp:revision>14</cp:revision>
  <dcterms:created xsi:type="dcterms:W3CDTF">2024-03-13T13:27:00Z</dcterms:created>
  <dcterms:modified xsi:type="dcterms:W3CDTF">2024-04-01T19:24:00Z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3d33cedd-f2fc-436a-a806-46cf493486b7</vt:lpwstr>
  </property>
  <property fmtid="{D5CDD505-2E9C-101B-9397-08002B2CF9AE}" pid="3" name="ContentTypeId">
    <vt:lpwstr>0x010100A20E1B0FB969FA4DB37D3562DA9CC146</vt:lpwstr>
  </property>
</Properties>
</file>