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A89" w:rsidRPr="002047AA" w:rsidRDefault="00347A89" w:rsidP="002047AA">
      <w:pPr>
        <w:rPr>
          <w:b/>
        </w:rPr>
      </w:pPr>
      <w:r w:rsidRPr="00F5633B">
        <w:rPr>
          <w:rFonts w:cstheme="minorHAnsi"/>
          <w:b/>
        </w:rPr>
        <w:t>Title: Meeting minutes on “</w:t>
      </w:r>
      <w:r w:rsidR="002047AA" w:rsidRPr="00116741">
        <w:rPr>
          <w:b/>
        </w:rPr>
        <w:t xml:space="preserve">Follow-up meeting for action </w:t>
      </w:r>
      <w:r w:rsidR="00AF36C3" w:rsidRPr="00116741">
        <w:rPr>
          <w:b/>
        </w:rPr>
        <w:t xml:space="preserve">points </w:t>
      </w:r>
      <w:r w:rsidR="00AF36C3">
        <w:rPr>
          <w:b/>
        </w:rPr>
        <w:t>between</w:t>
      </w:r>
      <w:r w:rsidR="002047AA">
        <w:rPr>
          <w:b/>
        </w:rPr>
        <w:t xml:space="preserve"> DOPH and UNNW</w:t>
      </w:r>
      <w:r>
        <w:rPr>
          <w:rFonts w:cstheme="minorHAnsi"/>
          <w:b/>
        </w:rPr>
        <w:t>”</w:t>
      </w:r>
    </w:p>
    <w:p w:rsidR="00347A89" w:rsidRPr="00F5633B" w:rsidRDefault="00347A89" w:rsidP="00347A89">
      <w:pPr>
        <w:rPr>
          <w:rFonts w:cstheme="minorHAnsi"/>
          <w:b/>
        </w:rPr>
      </w:pPr>
      <w:r w:rsidRPr="00F5633B">
        <w:rPr>
          <w:rFonts w:cstheme="minorHAnsi"/>
          <w:b/>
        </w:rPr>
        <w:t>Meeting Information</w:t>
      </w:r>
    </w:p>
    <w:tbl>
      <w:tblPr>
        <w:tblStyle w:val="TableGrid"/>
        <w:tblW w:w="9591" w:type="dxa"/>
        <w:tblLook w:val="04A0"/>
      </w:tblPr>
      <w:tblGrid>
        <w:gridCol w:w="4493"/>
        <w:gridCol w:w="5098"/>
      </w:tblGrid>
      <w:tr w:rsidR="00347A89" w:rsidRPr="00105C01" w:rsidTr="00D06C21">
        <w:trPr>
          <w:trHeight w:val="522"/>
        </w:trPr>
        <w:tc>
          <w:tcPr>
            <w:tcW w:w="95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A89" w:rsidRPr="00105C01" w:rsidRDefault="00347A89" w:rsidP="00D06C21">
            <w:pPr>
              <w:rPr>
                <w:rFonts w:cstheme="minorHAnsi"/>
              </w:rPr>
            </w:pPr>
            <w:r w:rsidRPr="00105C01">
              <w:rPr>
                <w:rFonts w:cstheme="minorHAnsi"/>
              </w:rPr>
              <w:t xml:space="preserve">Objective of Meeting- </w:t>
            </w:r>
          </w:p>
          <w:p w:rsidR="002047AA" w:rsidRDefault="002047AA" w:rsidP="002047AA">
            <w:pPr>
              <w:pStyle w:val="ListParagraph"/>
              <w:numPr>
                <w:ilvl w:val="0"/>
                <w:numId w:val="2"/>
              </w:numPr>
            </w:pPr>
            <w:r>
              <w:t>To plan way forward activities of the action points agreed in the meeting with SUN-Country Focal (and team) and UNNW-NFS team at 28</w:t>
            </w:r>
            <w:r w:rsidRPr="002047AA">
              <w:rPr>
                <w:vertAlign w:val="superscript"/>
              </w:rPr>
              <w:t>th</w:t>
            </w:r>
            <w:r>
              <w:t xml:space="preserve"> June,2016</w:t>
            </w:r>
          </w:p>
          <w:p w:rsidR="002047AA" w:rsidRDefault="002047AA" w:rsidP="002047AA">
            <w:pPr>
              <w:pStyle w:val="ListParagraph"/>
              <w:numPr>
                <w:ilvl w:val="0"/>
                <w:numId w:val="2"/>
              </w:numPr>
            </w:pPr>
            <w:r>
              <w:t>To prepare detailed activity plan for  four action areas as part of nutrition stock taking exercise for Myanmar</w:t>
            </w:r>
          </w:p>
          <w:p w:rsidR="00347A89" w:rsidRPr="00105C01" w:rsidRDefault="00347A89" w:rsidP="00D06C21">
            <w:pPr>
              <w:rPr>
                <w:rFonts w:cstheme="minorHAnsi"/>
              </w:rPr>
            </w:pPr>
          </w:p>
        </w:tc>
      </w:tr>
      <w:tr w:rsidR="00347A89" w:rsidRPr="00105C01" w:rsidTr="00D06C21">
        <w:trPr>
          <w:trHeight w:val="522"/>
        </w:trPr>
        <w:tc>
          <w:tcPr>
            <w:tcW w:w="4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A89" w:rsidRPr="00105C01" w:rsidRDefault="002047AA" w:rsidP="00D06C21">
            <w:pPr>
              <w:rPr>
                <w:rFonts w:cstheme="minorHAnsi"/>
              </w:rPr>
            </w:pPr>
            <w:r>
              <w:rPr>
                <w:rFonts w:cstheme="minorHAnsi"/>
              </w:rPr>
              <w:t>Date-  12,7</w:t>
            </w:r>
            <w:r w:rsidR="00347A89" w:rsidRPr="00105C01">
              <w:rPr>
                <w:rFonts w:cstheme="minorHAnsi"/>
              </w:rPr>
              <w:t>,2016</w:t>
            </w:r>
          </w:p>
          <w:p w:rsidR="00347A89" w:rsidRPr="00105C01" w:rsidRDefault="00347A89" w:rsidP="00D06C21">
            <w:pPr>
              <w:rPr>
                <w:rFonts w:cstheme="minorHAnsi"/>
              </w:rPr>
            </w:pPr>
          </w:p>
        </w:tc>
        <w:tc>
          <w:tcPr>
            <w:tcW w:w="5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A89" w:rsidRPr="00105C01" w:rsidRDefault="00347A89" w:rsidP="002047AA">
            <w:pPr>
              <w:rPr>
                <w:rFonts w:cstheme="minorHAnsi"/>
              </w:rPr>
            </w:pPr>
            <w:r w:rsidRPr="00105C01">
              <w:rPr>
                <w:rFonts w:cstheme="minorHAnsi"/>
              </w:rPr>
              <w:t xml:space="preserve">Time- </w:t>
            </w:r>
            <w:r w:rsidR="002047AA">
              <w:rPr>
                <w:rFonts w:cstheme="minorHAnsi"/>
              </w:rPr>
              <w:t>9:15 am to 2</w:t>
            </w:r>
            <w:r w:rsidRPr="00105C01">
              <w:rPr>
                <w:rFonts w:cstheme="minorHAnsi"/>
              </w:rPr>
              <w:t>:00 pm</w:t>
            </w:r>
          </w:p>
        </w:tc>
      </w:tr>
      <w:tr w:rsidR="00347A89" w:rsidRPr="00105C01" w:rsidTr="00D06C21">
        <w:trPr>
          <w:trHeight w:val="522"/>
        </w:trPr>
        <w:tc>
          <w:tcPr>
            <w:tcW w:w="4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A89" w:rsidRPr="00105C01" w:rsidRDefault="00347A89" w:rsidP="002047AA">
            <w:pPr>
              <w:rPr>
                <w:rFonts w:cstheme="minorHAnsi"/>
              </w:rPr>
            </w:pPr>
            <w:r w:rsidRPr="00105C01">
              <w:rPr>
                <w:rFonts w:cstheme="minorHAnsi"/>
              </w:rPr>
              <w:t xml:space="preserve">Called by – DG(DOPH </w:t>
            </w:r>
            <w:r w:rsidR="002047AA">
              <w:rPr>
                <w:rFonts w:cstheme="minorHAnsi"/>
              </w:rPr>
              <w:t>)</w:t>
            </w:r>
          </w:p>
        </w:tc>
        <w:tc>
          <w:tcPr>
            <w:tcW w:w="5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A89" w:rsidRPr="00105C01" w:rsidRDefault="00347A89" w:rsidP="00D06C21">
            <w:pPr>
              <w:rPr>
                <w:rFonts w:cstheme="minorHAnsi"/>
              </w:rPr>
            </w:pPr>
            <w:r w:rsidRPr="00105C01">
              <w:rPr>
                <w:rFonts w:cstheme="minorHAnsi"/>
              </w:rPr>
              <w:t xml:space="preserve"> Location-  office # 47,DOPH, MOHS</w:t>
            </w:r>
          </w:p>
          <w:p w:rsidR="00347A89" w:rsidRPr="00105C01" w:rsidRDefault="00347A89" w:rsidP="00D06C21">
            <w:pPr>
              <w:rPr>
                <w:rFonts w:cstheme="minorHAnsi"/>
              </w:rPr>
            </w:pPr>
          </w:p>
        </w:tc>
      </w:tr>
      <w:tr w:rsidR="00347A89" w:rsidRPr="00105C01" w:rsidTr="00D06C21">
        <w:trPr>
          <w:trHeight w:val="522"/>
        </w:trPr>
        <w:tc>
          <w:tcPr>
            <w:tcW w:w="4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A89" w:rsidRPr="00105C01" w:rsidRDefault="00347A89" w:rsidP="00D06C21">
            <w:pPr>
              <w:rPr>
                <w:rFonts w:cstheme="minorHAnsi"/>
              </w:rPr>
            </w:pPr>
            <w:r w:rsidRPr="00105C01">
              <w:rPr>
                <w:rFonts w:cstheme="minorHAnsi"/>
              </w:rPr>
              <w:t xml:space="preserve">Note Taker- Dr. </w:t>
            </w:r>
            <w:proofErr w:type="spellStart"/>
            <w:r w:rsidRPr="00105C01">
              <w:rPr>
                <w:rFonts w:cstheme="minorHAnsi"/>
              </w:rPr>
              <w:t>Soe</w:t>
            </w:r>
            <w:proofErr w:type="spellEnd"/>
            <w:r w:rsidRPr="00105C01">
              <w:rPr>
                <w:rFonts w:cstheme="minorHAnsi"/>
              </w:rPr>
              <w:t xml:space="preserve"> Min </w:t>
            </w:r>
            <w:proofErr w:type="spellStart"/>
            <w:r w:rsidRPr="00105C01">
              <w:rPr>
                <w:rFonts w:cstheme="minorHAnsi"/>
              </w:rPr>
              <w:t>Oo</w:t>
            </w:r>
            <w:proofErr w:type="spellEnd"/>
            <w:r w:rsidRPr="00105C01">
              <w:rPr>
                <w:rFonts w:cstheme="minorHAnsi"/>
              </w:rPr>
              <w:t>(DD, Nutrition)</w:t>
            </w:r>
          </w:p>
          <w:p w:rsidR="00347A89" w:rsidRPr="00105C01" w:rsidRDefault="00347A89" w:rsidP="00D06C21">
            <w:pPr>
              <w:rPr>
                <w:rFonts w:cstheme="minorHAnsi"/>
              </w:rPr>
            </w:pPr>
          </w:p>
        </w:tc>
        <w:tc>
          <w:tcPr>
            <w:tcW w:w="5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A89" w:rsidRPr="00105C01" w:rsidRDefault="00347A89" w:rsidP="00D06C21">
            <w:pPr>
              <w:rPr>
                <w:rFonts w:cstheme="minorHAnsi"/>
              </w:rPr>
            </w:pPr>
            <w:r w:rsidRPr="00105C01">
              <w:rPr>
                <w:rFonts w:cstheme="minorHAnsi"/>
              </w:rPr>
              <w:t>Participants List( attached )</w:t>
            </w:r>
          </w:p>
        </w:tc>
      </w:tr>
    </w:tbl>
    <w:p w:rsidR="00347A89" w:rsidRPr="00105C01" w:rsidRDefault="00347A89" w:rsidP="00347A89">
      <w:pPr>
        <w:rPr>
          <w:rFonts w:cstheme="minorHAnsi"/>
        </w:rPr>
      </w:pPr>
    </w:p>
    <w:p w:rsidR="00914BE6" w:rsidRDefault="00914BE6" w:rsidP="00347A89">
      <w:pPr>
        <w:rPr>
          <w:rFonts w:cstheme="minorHAnsi"/>
        </w:rPr>
      </w:pPr>
      <w:r>
        <w:rPr>
          <w:rFonts w:cstheme="minorHAnsi"/>
          <w:b/>
        </w:rPr>
        <w:t xml:space="preserve">    </w:t>
      </w:r>
      <w:r w:rsidR="00347A89" w:rsidRPr="00F5633B">
        <w:rPr>
          <w:rFonts w:cstheme="minorHAnsi"/>
          <w:b/>
        </w:rPr>
        <w:t xml:space="preserve">Opening </w:t>
      </w:r>
      <w:r w:rsidRPr="00F5633B">
        <w:rPr>
          <w:rFonts w:cstheme="minorHAnsi"/>
          <w:b/>
        </w:rPr>
        <w:t>remark</w:t>
      </w:r>
      <w:r w:rsidRPr="00105C01">
        <w:rPr>
          <w:rFonts w:cstheme="minorHAnsi"/>
        </w:rPr>
        <w:t xml:space="preserve"> </w:t>
      </w:r>
      <w:r>
        <w:rPr>
          <w:rFonts w:cstheme="minorHAnsi"/>
        </w:rPr>
        <w:t xml:space="preserve">was delivered </w:t>
      </w:r>
      <w:r w:rsidR="00347A89" w:rsidRPr="00105C01">
        <w:rPr>
          <w:rFonts w:cstheme="minorHAnsi"/>
        </w:rPr>
        <w:t xml:space="preserve">by </w:t>
      </w:r>
      <w:proofErr w:type="spellStart"/>
      <w:r w:rsidR="002047AA">
        <w:rPr>
          <w:rFonts w:cstheme="minorHAnsi"/>
        </w:rPr>
        <w:t>Dy</w:t>
      </w:r>
      <w:r w:rsidR="00347A89" w:rsidRPr="00105C01">
        <w:rPr>
          <w:rFonts w:cstheme="minorHAnsi"/>
        </w:rPr>
        <w:t>DG</w:t>
      </w:r>
      <w:proofErr w:type="spellEnd"/>
      <w:r w:rsidR="00347A89" w:rsidRPr="00105C01">
        <w:rPr>
          <w:rFonts w:cstheme="minorHAnsi"/>
        </w:rPr>
        <w:t xml:space="preserve"> Dr. </w:t>
      </w:r>
      <w:r w:rsidR="002047AA">
        <w:rPr>
          <w:rFonts w:cstheme="minorHAnsi"/>
        </w:rPr>
        <w:t xml:space="preserve">Yin </w:t>
      </w:r>
      <w:proofErr w:type="spellStart"/>
      <w:r w:rsidR="002047AA">
        <w:rPr>
          <w:rFonts w:cstheme="minorHAnsi"/>
        </w:rPr>
        <w:t>Thandar</w:t>
      </w:r>
      <w:proofErr w:type="spellEnd"/>
      <w:r w:rsidR="002047AA">
        <w:rPr>
          <w:rFonts w:cstheme="minorHAnsi"/>
        </w:rPr>
        <w:t xml:space="preserve"> </w:t>
      </w:r>
      <w:proofErr w:type="spellStart"/>
      <w:r w:rsidR="002047AA">
        <w:rPr>
          <w:rFonts w:cstheme="minorHAnsi"/>
        </w:rPr>
        <w:t>Lwin</w:t>
      </w:r>
      <w:proofErr w:type="spellEnd"/>
      <w:r w:rsidR="002047AA">
        <w:rPr>
          <w:rFonts w:cstheme="minorHAnsi"/>
        </w:rPr>
        <w:t xml:space="preserve"> mentioning the importance of this meeting as well as addressing more coordination and collaboration between </w:t>
      </w:r>
      <w:proofErr w:type="spellStart"/>
      <w:r w:rsidR="002047AA">
        <w:rPr>
          <w:rFonts w:cstheme="minorHAnsi"/>
        </w:rPr>
        <w:t>DoPH</w:t>
      </w:r>
      <w:proofErr w:type="spellEnd"/>
      <w:r w:rsidR="002047AA">
        <w:rPr>
          <w:rFonts w:cstheme="minorHAnsi"/>
        </w:rPr>
        <w:t xml:space="preserve"> and UN networks in order to improve nutrition status of </w:t>
      </w:r>
      <w:r>
        <w:rPr>
          <w:rFonts w:cstheme="minorHAnsi"/>
        </w:rPr>
        <w:t xml:space="preserve">Myanmar. </w:t>
      </w:r>
    </w:p>
    <w:p w:rsidR="00914BE6" w:rsidRDefault="00914BE6" w:rsidP="00347A89">
      <w:r>
        <w:rPr>
          <w:rFonts w:cstheme="minorHAnsi"/>
        </w:rPr>
        <w:t xml:space="preserve">   </w:t>
      </w:r>
      <w:r w:rsidR="002047AA">
        <w:rPr>
          <w:rFonts w:cstheme="minorHAnsi"/>
        </w:rPr>
        <w:t xml:space="preserve">It was </w:t>
      </w:r>
      <w:r w:rsidR="00347A89" w:rsidRPr="00105C01">
        <w:rPr>
          <w:rFonts w:cstheme="minorHAnsi"/>
        </w:rPr>
        <w:t xml:space="preserve">followed by discussion of Dr. Aye </w:t>
      </w:r>
      <w:proofErr w:type="spellStart"/>
      <w:r w:rsidR="00347A89" w:rsidRPr="00105C01">
        <w:rPr>
          <w:rFonts w:cstheme="minorHAnsi"/>
        </w:rPr>
        <w:t>Thwin</w:t>
      </w:r>
      <w:proofErr w:type="spellEnd"/>
      <w:r w:rsidR="00347A89" w:rsidRPr="00105C01">
        <w:rPr>
          <w:rFonts w:cstheme="minorHAnsi"/>
        </w:rPr>
        <w:t xml:space="preserve"> (National Consultant for Nut</w:t>
      </w:r>
      <w:r w:rsidR="002047AA">
        <w:rPr>
          <w:rFonts w:cstheme="minorHAnsi"/>
        </w:rPr>
        <w:t xml:space="preserve">rition/ UNICEF SUN consultant). He pointed out that it was follow up meeting to get action points for way forward. </w:t>
      </w:r>
      <w:r>
        <w:rPr>
          <w:rFonts w:cstheme="minorHAnsi"/>
        </w:rPr>
        <w:t xml:space="preserve"> He also mentioned that it is important to get clear and detailed technical activities </w:t>
      </w:r>
      <w:r>
        <w:t>of four action areas (Multi-</w:t>
      </w:r>
      <w:proofErr w:type="spellStart"/>
      <w:r>
        <w:t>sectoral</w:t>
      </w:r>
      <w:proofErr w:type="spellEnd"/>
      <w:r>
        <w:t xml:space="preserve"> nutrition analysis, MS-Policy Review, Stakeholder mapping, and IPC). He also tackled the point that SUN focal is very busy and NNC staff are overwhelmed with many tasks. However, </w:t>
      </w:r>
      <w:r w:rsidR="0054015A">
        <w:t>two issues</w:t>
      </w:r>
      <w:r>
        <w:t xml:space="preserve"> will be urgently need to carry out in August </w:t>
      </w:r>
      <w:r w:rsidR="0054015A">
        <w:t>i.e Nutrition</w:t>
      </w:r>
      <w:r>
        <w:t xml:space="preserve"> Promotion Month and preparation for Global Nutrition Report launching. </w:t>
      </w:r>
    </w:p>
    <w:p w:rsidR="00914BE6" w:rsidRDefault="00601BD1" w:rsidP="00347A89">
      <w:r>
        <w:t xml:space="preserve">Dr. May </w:t>
      </w:r>
      <w:proofErr w:type="spellStart"/>
      <w:r>
        <w:t>Khin</w:t>
      </w:r>
      <w:proofErr w:type="spellEnd"/>
      <w:r>
        <w:t xml:space="preserve"> </w:t>
      </w:r>
      <w:r w:rsidR="0054015A">
        <w:t>Than (</w:t>
      </w:r>
      <w:r>
        <w:t>Director, NNC</w:t>
      </w:r>
      <w:r w:rsidR="0054015A">
        <w:t>),</w:t>
      </w:r>
      <w:r>
        <w:t xml:space="preserve"> Dr. </w:t>
      </w:r>
      <w:proofErr w:type="spellStart"/>
      <w:r>
        <w:t>Soe</w:t>
      </w:r>
      <w:proofErr w:type="spellEnd"/>
      <w:r>
        <w:t xml:space="preserve"> Min </w:t>
      </w:r>
      <w:proofErr w:type="spellStart"/>
      <w:proofErr w:type="gramStart"/>
      <w:r>
        <w:t>Oo</w:t>
      </w:r>
      <w:proofErr w:type="spellEnd"/>
      <w:r>
        <w:t>(</w:t>
      </w:r>
      <w:proofErr w:type="gramEnd"/>
      <w:r>
        <w:t xml:space="preserve">DD, NNC), Mary form UN REACH and all other participants </w:t>
      </w:r>
      <w:r w:rsidR="00914BE6">
        <w:t xml:space="preserve"> </w:t>
      </w:r>
      <w:r>
        <w:t xml:space="preserve">also </w:t>
      </w:r>
      <w:r w:rsidR="00914BE6">
        <w:t>discuss</w:t>
      </w:r>
      <w:r>
        <w:t>ed energetically throughout the meeting.</w:t>
      </w:r>
    </w:p>
    <w:p w:rsidR="00347A89" w:rsidRPr="00105C01" w:rsidRDefault="002047AA" w:rsidP="00347A89">
      <w:pPr>
        <w:rPr>
          <w:rFonts w:cstheme="minorHAnsi"/>
        </w:rPr>
      </w:pPr>
      <w:r>
        <w:rPr>
          <w:rFonts w:cstheme="minorHAnsi"/>
        </w:rPr>
        <w:t xml:space="preserve">  </w:t>
      </w:r>
    </w:p>
    <w:tbl>
      <w:tblPr>
        <w:tblStyle w:val="TableGrid"/>
        <w:tblW w:w="0" w:type="auto"/>
        <w:tblLook w:val="04A0"/>
      </w:tblPr>
      <w:tblGrid>
        <w:gridCol w:w="558"/>
        <w:gridCol w:w="9018"/>
      </w:tblGrid>
      <w:tr w:rsidR="00347A89" w:rsidRPr="00105C01" w:rsidTr="00D06C21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  <w:hideMark/>
          </w:tcPr>
          <w:p w:rsidR="00347A89" w:rsidRPr="00105C01" w:rsidRDefault="00347A89" w:rsidP="00D06C21">
            <w:pPr>
              <w:rPr>
                <w:rFonts w:cstheme="minorHAnsi"/>
              </w:rPr>
            </w:pPr>
            <w:proofErr w:type="spellStart"/>
            <w:r w:rsidRPr="00105C01">
              <w:rPr>
                <w:rFonts w:cstheme="minorHAnsi"/>
              </w:rPr>
              <w:t>Sr</w:t>
            </w:r>
            <w:proofErr w:type="spellEnd"/>
          </w:p>
        </w:tc>
        <w:tc>
          <w:tcPr>
            <w:tcW w:w="9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</w:tcPr>
          <w:p w:rsidR="00347A89" w:rsidRPr="00F5633B" w:rsidRDefault="00347A89" w:rsidP="00D06C21">
            <w:pPr>
              <w:rPr>
                <w:rFonts w:cstheme="minorHAnsi"/>
                <w:b/>
              </w:rPr>
            </w:pPr>
            <w:r w:rsidRPr="00F5633B">
              <w:rPr>
                <w:rFonts w:cstheme="minorHAnsi"/>
                <w:b/>
              </w:rPr>
              <w:t>Discussion Points</w:t>
            </w:r>
          </w:p>
          <w:p w:rsidR="00347A89" w:rsidRPr="00105C01" w:rsidRDefault="00347A89" w:rsidP="00D06C21">
            <w:pPr>
              <w:rPr>
                <w:rFonts w:cstheme="minorHAnsi"/>
              </w:rPr>
            </w:pPr>
          </w:p>
        </w:tc>
      </w:tr>
      <w:tr w:rsidR="00347A89" w:rsidRPr="00105C01" w:rsidTr="00D06C21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A89" w:rsidRPr="00105C01" w:rsidRDefault="00347A89" w:rsidP="00D06C21">
            <w:pPr>
              <w:rPr>
                <w:rFonts w:cstheme="minorHAnsi"/>
              </w:rPr>
            </w:pPr>
            <w:r w:rsidRPr="00105C01">
              <w:rPr>
                <w:rFonts w:cstheme="minorHAnsi"/>
              </w:rPr>
              <w:t>1</w:t>
            </w:r>
          </w:p>
        </w:tc>
        <w:tc>
          <w:tcPr>
            <w:tcW w:w="9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BD1" w:rsidRDefault="00601BD1" w:rsidP="00D06C21">
            <w:pPr>
              <w:rPr>
                <w:rFonts w:cstheme="minorHAnsi"/>
              </w:rPr>
            </w:pPr>
            <w:r w:rsidRPr="00564C10">
              <w:rPr>
                <w:rFonts w:cstheme="minorHAnsi"/>
                <w:b/>
              </w:rPr>
              <w:t>GNR launching activity</w:t>
            </w:r>
            <w:r>
              <w:rPr>
                <w:rFonts w:cstheme="minorHAnsi"/>
              </w:rPr>
              <w:t>-</w:t>
            </w:r>
          </w:p>
          <w:p w:rsidR="00564C10" w:rsidRDefault="00564C10" w:rsidP="00D06C21">
            <w:pPr>
              <w:rPr>
                <w:rFonts w:cstheme="minorHAnsi"/>
              </w:rPr>
            </w:pPr>
          </w:p>
          <w:p w:rsidR="006D5C03" w:rsidRDefault="006D5C03" w:rsidP="00D06C21">
            <w:pPr>
              <w:rPr>
                <w:rFonts w:cstheme="minorHAnsi"/>
              </w:rPr>
            </w:pPr>
            <w:r>
              <w:rPr>
                <w:rFonts w:cstheme="minorHAnsi"/>
              </w:rPr>
              <w:t>Mary</w:t>
            </w:r>
            <w:r w:rsidR="00564C10">
              <w:rPr>
                <w:rFonts w:cstheme="minorHAnsi"/>
              </w:rPr>
              <w:t>(UN REACH)</w:t>
            </w:r>
            <w:r>
              <w:rPr>
                <w:rFonts w:cstheme="minorHAnsi"/>
              </w:rPr>
              <w:t xml:space="preserve"> discussed that</w:t>
            </w:r>
          </w:p>
          <w:p w:rsidR="00601BD1" w:rsidRPr="006D5C03" w:rsidRDefault="006D5C03" w:rsidP="006D5C03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To </w:t>
            </w:r>
            <w:r w:rsidR="00601BD1" w:rsidRPr="006D5C03">
              <w:rPr>
                <w:rFonts w:cstheme="minorHAnsi"/>
              </w:rPr>
              <w:t>get visibility of GNR launching by high level decision maker getting more inputs from global and</w:t>
            </w:r>
            <w:r w:rsidR="008415E1">
              <w:rPr>
                <w:rFonts w:cstheme="minorHAnsi"/>
              </w:rPr>
              <w:t xml:space="preserve"> regional partners is important(outsourcing of technical support)</w:t>
            </w:r>
          </w:p>
          <w:p w:rsidR="006D5C03" w:rsidRPr="006D5C03" w:rsidRDefault="00601BD1" w:rsidP="006D5C03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6D5C03">
              <w:rPr>
                <w:rFonts w:cstheme="minorHAnsi"/>
              </w:rPr>
              <w:t xml:space="preserve">UN-NW </w:t>
            </w:r>
            <w:r w:rsidR="006D5C03">
              <w:rPr>
                <w:rFonts w:cstheme="minorHAnsi"/>
              </w:rPr>
              <w:t>(Mary</w:t>
            </w:r>
            <w:r w:rsidRPr="006D5C03">
              <w:rPr>
                <w:rFonts w:cstheme="minorHAnsi"/>
              </w:rPr>
              <w:t>)</w:t>
            </w:r>
            <w:r w:rsidR="006D5C03">
              <w:rPr>
                <w:rFonts w:cstheme="minorHAnsi"/>
              </w:rPr>
              <w:t xml:space="preserve"> </w:t>
            </w:r>
            <w:r w:rsidRPr="006D5C03">
              <w:rPr>
                <w:rFonts w:cstheme="minorHAnsi"/>
              </w:rPr>
              <w:t xml:space="preserve">and CSA –NW (Andrea) will participate to </w:t>
            </w:r>
            <w:r w:rsidR="006D5C03" w:rsidRPr="006D5C03">
              <w:rPr>
                <w:rFonts w:cstheme="minorHAnsi"/>
              </w:rPr>
              <w:t>get linkage.</w:t>
            </w:r>
          </w:p>
          <w:p w:rsidR="00347A89" w:rsidRDefault="00564C10" w:rsidP="006D5C03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6D5C03">
              <w:rPr>
                <w:rFonts w:cstheme="minorHAnsi"/>
              </w:rPr>
              <w:t>Need</w:t>
            </w:r>
            <w:r w:rsidR="006D5C03" w:rsidRPr="006D5C03">
              <w:rPr>
                <w:rFonts w:cstheme="minorHAnsi"/>
              </w:rPr>
              <w:t xml:space="preserve"> to clarify- idea for GNR Launching, activities to be conducted, time period and types of support from UN-NW</w:t>
            </w:r>
            <w:r>
              <w:rPr>
                <w:rFonts w:cstheme="minorHAnsi"/>
              </w:rPr>
              <w:t xml:space="preserve"> (outputs/results of GNR and Objectives?)</w:t>
            </w:r>
          </w:p>
          <w:p w:rsidR="009300CC" w:rsidRDefault="009300CC" w:rsidP="009300CC">
            <w:pPr>
              <w:pStyle w:val="ListParagraph"/>
              <w:rPr>
                <w:rFonts w:cstheme="minorHAnsi"/>
              </w:rPr>
            </w:pPr>
          </w:p>
          <w:p w:rsidR="00ED7F68" w:rsidRDefault="00ED7F68" w:rsidP="009300CC">
            <w:pPr>
              <w:pStyle w:val="ListParagraph"/>
              <w:rPr>
                <w:rFonts w:cstheme="minorHAnsi"/>
              </w:rPr>
            </w:pPr>
          </w:p>
          <w:p w:rsidR="006D5C03" w:rsidRDefault="006D5C03" w:rsidP="006D5C03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Dr. Aye </w:t>
            </w:r>
            <w:proofErr w:type="spellStart"/>
            <w:r>
              <w:rPr>
                <w:rFonts w:cstheme="minorHAnsi"/>
              </w:rPr>
              <w:t>Thwin</w:t>
            </w:r>
            <w:proofErr w:type="spellEnd"/>
            <w:r>
              <w:rPr>
                <w:rFonts w:cstheme="minorHAnsi"/>
              </w:rPr>
              <w:t xml:space="preserve"> discussed that</w:t>
            </w:r>
          </w:p>
          <w:p w:rsidR="006D5C03" w:rsidRPr="006D5C03" w:rsidRDefault="006D5C03" w:rsidP="006D5C0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6D5C03">
              <w:rPr>
                <w:rFonts w:cstheme="minorHAnsi"/>
              </w:rPr>
              <w:t>2014 GNR launching is the first time of global level launch in nutrition</w:t>
            </w:r>
          </w:p>
          <w:p w:rsidR="006D5C03" w:rsidRPr="006D5C03" w:rsidRDefault="006D5C03" w:rsidP="006D5C0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6D5C03">
              <w:rPr>
                <w:rFonts w:cstheme="minorHAnsi"/>
              </w:rPr>
              <w:t>Using GNR-</w:t>
            </w:r>
            <w:r w:rsidR="009300CC">
              <w:rPr>
                <w:rFonts w:cstheme="minorHAnsi"/>
              </w:rPr>
              <w:t xml:space="preserve">country </w:t>
            </w:r>
            <w:r w:rsidR="009300CC" w:rsidRPr="006D5C03">
              <w:rPr>
                <w:rFonts w:cstheme="minorHAnsi"/>
              </w:rPr>
              <w:t>can</w:t>
            </w:r>
            <w:r w:rsidRPr="006D5C03">
              <w:rPr>
                <w:rFonts w:cstheme="minorHAnsi"/>
              </w:rPr>
              <w:t xml:space="preserve"> monitor the progress, gaps</w:t>
            </w:r>
            <w:r>
              <w:rPr>
                <w:rFonts w:cstheme="minorHAnsi"/>
              </w:rPr>
              <w:t xml:space="preserve"> </w:t>
            </w:r>
            <w:r w:rsidRPr="006D5C03">
              <w:rPr>
                <w:rFonts w:cstheme="minorHAnsi"/>
              </w:rPr>
              <w:t>in nutrition and action points to be conducted by multi sectors.</w:t>
            </w:r>
          </w:p>
          <w:p w:rsidR="006D5C03" w:rsidRDefault="006D5C03" w:rsidP="006D5C0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6D5C03">
              <w:rPr>
                <w:rFonts w:cstheme="minorHAnsi"/>
              </w:rPr>
              <w:t xml:space="preserve">Committed and give recommendations </w:t>
            </w:r>
            <w:r>
              <w:rPr>
                <w:rFonts w:cstheme="minorHAnsi"/>
              </w:rPr>
              <w:t xml:space="preserve">by all stakeholders </w:t>
            </w:r>
            <w:r w:rsidRPr="006D5C03">
              <w:rPr>
                <w:rFonts w:cstheme="minorHAnsi"/>
              </w:rPr>
              <w:t>to fulfill these gaps next year.</w:t>
            </w:r>
          </w:p>
          <w:p w:rsidR="00774AA9" w:rsidRDefault="00774AA9" w:rsidP="006D5C0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2015 GNR launching was conducted without participation of NNC</w:t>
            </w:r>
          </w:p>
          <w:p w:rsidR="00774AA9" w:rsidRDefault="00774AA9" w:rsidP="006D5C0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Again, here in 2016, though new government in new era has many issues to tackle, importance of investment in nutrition should be advocated to draw their attention in nutrition area.</w:t>
            </w:r>
          </w:p>
          <w:p w:rsidR="00774AA9" w:rsidRDefault="00774AA9" w:rsidP="006D5C0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Likewise, Minister for Foreign Affairs will attend to UN assembly in NY in coming September. Taking this opportunity, we, SUN-MSP NW would advise GN unit to draw her attention in nutrition hoping to get well awareness of important things of SUN movement</w:t>
            </w:r>
          </w:p>
          <w:p w:rsidR="00774AA9" w:rsidRDefault="00774AA9" w:rsidP="006D5C0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Evidenc</w:t>
            </w:r>
            <w:r w:rsidR="009300CC">
              <w:rPr>
                <w:rFonts w:cstheme="minorHAnsi"/>
              </w:rPr>
              <w:t>e Based Report is important so that Myanmar own –evidence based data supported by UNNW should be officially launched by November last week.</w:t>
            </w:r>
          </w:p>
          <w:p w:rsidR="009300CC" w:rsidRDefault="009300CC" w:rsidP="009300CC">
            <w:pPr>
              <w:pStyle w:val="ListParagraph"/>
              <w:rPr>
                <w:rFonts w:cstheme="minorHAnsi"/>
              </w:rPr>
            </w:pPr>
          </w:p>
          <w:p w:rsidR="009300CC" w:rsidRDefault="009300CC" w:rsidP="009300C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DDG Dr. Yin </w:t>
            </w:r>
            <w:proofErr w:type="spellStart"/>
            <w:r>
              <w:rPr>
                <w:rFonts w:cstheme="minorHAnsi"/>
              </w:rPr>
              <w:t>Thandar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Lwin</w:t>
            </w:r>
            <w:proofErr w:type="spellEnd"/>
            <w:r>
              <w:rPr>
                <w:rFonts w:cstheme="minorHAnsi"/>
              </w:rPr>
              <w:t xml:space="preserve"> discussed that</w:t>
            </w:r>
          </w:p>
          <w:p w:rsidR="009300CC" w:rsidRPr="009300CC" w:rsidRDefault="009300CC" w:rsidP="009300CC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proofErr w:type="spellStart"/>
            <w:r w:rsidRPr="009300CC">
              <w:rPr>
                <w:rFonts w:cstheme="minorHAnsi"/>
              </w:rPr>
              <w:t>DoPH</w:t>
            </w:r>
            <w:proofErr w:type="spellEnd"/>
            <w:r w:rsidRPr="009300CC">
              <w:rPr>
                <w:rFonts w:cstheme="minorHAnsi"/>
              </w:rPr>
              <w:t xml:space="preserve"> –to initiate to get involvement of high level focal points by different relevant sectors is crucial.</w:t>
            </w:r>
          </w:p>
          <w:p w:rsidR="009300CC" w:rsidRPr="009300CC" w:rsidRDefault="009300CC" w:rsidP="009300CC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proofErr w:type="spellStart"/>
            <w:proofErr w:type="gramStart"/>
            <w:r w:rsidRPr="009300CC">
              <w:rPr>
                <w:rFonts w:cstheme="minorHAnsi"/>
              </w:rPr>
              <w:t>Agri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9300CC">
              <w:rPr>
                <w:rFonts w:cstheme="minorHAnsi"/>
              </w:rPr>
              <w:t xml:space="preserve"> Ministry</w:t>
            </w:r>
            <w:proofErr w:type="gramEnd"/>
            <w:r w:rsidRPr="009300CC">
              <w:rPr>
                <w:rFonts w:cstheme="minorHAnsi"/>
              </w:rPr>
              <w:t xml:space="preserve">, National Planning Ministry and Social Protection are main ministries concerned highlighting that MOHS cannot do alone this GNR to be happened </w:t>
            </w:r>
            <w:r>
              <w:rPr>
                <w:rFonts w:cstheme="minorHAnsi"/>
              </w:rPr>
              <w:t>.</w:t>
            </w:r>
          </w:p>
          <w:p w:rsidR="00564C10" w:rsidRDefault="009300CC" w:rsidP="009300CC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9300CC">
              <w:rPr>
                <w:rFonts w:cstheme="minorHAnsi"/>
              </w:rPr>
              <w:t>Time, actions and coordination mechanisms</w:t>
            </w:r>
            <w:r>
              <w:rPr>
                <w:rFonts w:cstheme="minorHAnsi"/>
              </w:rPr>
              <w:t xml:space="preserve"> </w:t>
            </w:r>
            <w:r w:rsidR="00564C10">
              <w:rPr>
                <w:rFonts w:cstheme="minorHAnsi"/>
              </w:rPr>
              <w:t>are necessary to be considered</w:t>
            </w:r>
          </w:p>
          <w:p w:rsidR="009300CC" w:rsidRDefault="009300CC" w:rsidP="009300CC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Calendar and planning committee </w:t>
            </w:r>
            <w:r w:rsidR="00564C10">
              <w:rPr>
                <w:rFonts w:cstheme="minorHAnsi"/>
              </w:rPr>
              <w:t>(workable group)</w:t>
            </w:r>
          </w:p>
          <w:p w:rsidR="009300CC" w:rsidRDefault="009300CC" w:rsidP="009300CC">
            <w:pPr>
              <w:rPr>
                <w:rFonts w:cstheme="minorHAnsi"/>
              </w:rPr>
            </w:pPr>
          </w:p>
          <w:p w:rsidR="00564C10" w:rsidRDefault="00564C10" w:rsidP="009300CC">
            <w:pPr>
              <w:rPr>
                <w:rFonts w:cstheme="minorHAnsi"/>
              </w:rPr>
            </w:pPr>
            <w:r>
              <w:rPr>
                <w:rFonts w:cstheme="minorHAnsi"/>
              </w:rPr>
              <w:t>Andrea(CSA-NW) discussed that</w:t>
            </w:r>
          </w:p>
          <w:p w:rsidR="00564C10" w:rsidRPr="00564C10" w:rsidRDefault="00564C10" w:rsidP="00564C10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564C10">
              <w:rPr>
                <w:rFonts w:cstheme="minorHAnsi"/>
              </w:rPr>
              <w:t xml:space="preserve">Dr. San </w:t>
            </w:r>
            <w:proofErr w:type="spellStart"/>
            <w:r w:rsidRPr="00564C10">
              <w:rPr>
                <w:rFonts w:cstheme="minorHAnsi"/>
              </w:rPr>
              <w:t>San</w:t>
            </w:r>
            <w:proofErr w:type="spellEnd"/>
            <w:r w:rsidRPr="00564C10">
              <w:rPr>
                <w:rFonts w:cstheme="minorHAnsi"/>
              </w:rPr>
              <w:t xml:space="preserve"> </w:t>
            </w:r>
            <w:proofErr w:type="spellStart"/>
            <w:r w:rsidRPr="00564C10">
              <w:rPr>
                <w:rFonts w:cstheme="minorHAnsi"/>
              </w:rPr>
              <w:t>Myint</w:t>
            </w:r>
            <w:proofErr w:type="spellEnd"/>
            <w:r w:rsidRPr="00564C10">
              <w:rPr>
                <w:rFonts w:cstheme="minorHAnsi"/>
              </w:rPr>
              <w:t xml:space="preserve"> (from Save the Children/3MDG) arranged high level launching last year. It included preparation of Speech and panel discussion.</w:t>
            </w:r>
          </w:p>
          <w:p w:rsidR="00564C10" w:rsidRDefault="00564C10" w:rsidP="009300CC">
            <w:pPr>
              <w:rPr>
                <w:rFonts w:cstheme="minorHAnsi"/>
              </w:rPr>
            </w:pPr>
          </w:p>
          <w:p w:rsidR="00564C10" w:rsidRDefault="00564C10" w:rsidP="009300C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Dr. </w:t>
            </w:r>
            <w:proofErr w:type="spellStart"/>
            <w:r>
              <w:rPr>
                <w:rFonts w:cstheme="minorHAnsi"/>
              </w:rPr>
              <w:t>Soe</w:t>
            </w:r>
            <w:proofErr w:type="spellEnd"/>
            <w:r>
              <w:rPr>
                <w:rFonts w:cstheme="minorHAnsi"/>
              </w:rPr>
              <w:t xml:space="preserve"> Min </w:t>
            </w:r>
            <w:proofErr w:type="spellStart"/>
            <w:r>
              <w:rPr>
                <w:rFonts w:cstheme="minorHAnsi"/>
              </w:rPr>
              <w:t>Oo</w:t>
            </w:r>
            <w:proofErr w:type="spellEnd"/>
            <w:r>
              <w:rPr>
                <w:rFonts w:cstheme="minorHAnsi"/>
              </w:rPr>
              <w:t xml:space="preserve"> discussed that this year GNR launching should be conducted as campaign addressing</w:t>
            </w:r>
          </w:p>
          <w:p w:rsidR="00564C10" w:rsidRPr="00564C10" w:rsidRDefault="00564C10" w:rsidP="00564C10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564C10">
              <w:rPr>
                <w:rFonts w:cstheme="minorHAnsi"/>
              </w:rPr>
              <w:t>Advocacy at different levels to different audiences</w:t>
            </w:r>
          </w:p>
          <w:p w:rsidR="00564C10" w:rsidRPr="00564C10" w:rsidRDefault="00564C10" w:rsidP="00564C10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564C10">
              <w:rPr>
                <w:rFonts w:cstheme="minorHAnsi"/>
              </w:rPr>
              <w:t>Dissemination of essential nutrition actions messages and actions to reach up to the most venerable groups</w:t>
            </w:r>
          </w:p>
          <w:p w:rsidR="00564C10" w:rsidRDefault="00564C10" w:rsidP="00564C10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564C10">
              <w:rPr>
                <w:rFonts w:cstheme="minorHAnsi"/>
              </w:rPr>
              <w:t>Draw media attention to highlight the importance of investment in nutrition actions and its benefits.</w:t>
            </w:r>
          </w:p>
          <w:p w:rsidR="00AF36C3" w:rsidRDefault="00AF36C3" w:rsidP="00AF36C3">
            <w:pPr>
              <w:pStyle w:val="ListParagraph"/>
              <w:rPr>
                <w:rFonts w:cstheme="minorHAnsi"/>
              </w:rPr>
            </w:pPr>
          </w:p>
          <w:p w:rsidR="00AF36C3" w:rsidRDefault="00AF36C3" w:rsidP="00AF36C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Dr. May </w:t>
            </w:r>
            <w:proofErr w:type="spellStart"/>
            <w:r>
              <w:rPr>
                <w:rFonts w:cstheme="minorHAnsi"/>
              </w:rPr>
              <w:t>Khin</w:t>
            </w:r>
            <w:proofErr w:type="spellEnd"/>
            <w:r>
              <w:rPr>
                <w:rFonts w:cstheme="minorHAnsi"/>
              </w:rPr>
              <w:t xml:space="preserve"> Than discussed that</w:t>
            </w:r>
          </w:p>
          <w:p w:rsidR="00AF36C3" w:rsidRPr="00AF36C3" w:rsidRDefault="00AF36C3" w:rsidP="00AF36C3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r w:rsidRPr="00AF36C3">
              <w:rPr>
                <w:rFonts w:cstheme="minorHAnsi"/>
              </w:rPr>
              <w:t>To get nomination of focal point and members from government side may take time as it need</w:t>
            </w:r>
            <w:r w:rsidR="008415E1">
              <w:rPr>
                <w:rFonts w:cstheme="minorHAnsi"/>
              </w:rPr>
              <w:t>s</w:t>
            </w:r>
            <w:r w:rsidRPr="00AF36C3">
              <w:rPr>
                <w:rFonts w:cstheme="minorHAnsi"/>
              </w:rPr>
              <w:t xml:space="preserve"> to ask permission from HE Minister.</w:t>
            </w:r>
          </w:p>
          <w:p w:rsidR="00AF36C3" w:rsidRDefault="00AF36C3" w:rsidP="00AF36C3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r w:rsidRPr="00AF36C3">
              <w:rPr>
                <w:rFonts w:cstheme="minorHAnsi"/>
              </w:rPr>
              <w:t xml:space="preserve">Gave nomination of Dr. </w:t>
            </w:r>
            <w:proofErr w:type="spellStart"/>
            <w:r w:rsidRPr="00AF36C3">
              <w:rPr>
                <w:rFonts w:cstheme="minorHAnsi"/>
              </w:rPr>
              <w:t>Khine</w:t>
            </w:r>
            <w:proofErr w:type="spellEnd"/>
            <w:r w:rsidRPr="00AF36C3">
              <w:rPr>
                <w:rFonts w:cstheme="minorHAnsi"/>
              </w:rPr>
              <w:t xml:space="preserve"> Mar </w:t>
            </w:r>
            <w:proofErr w:type="spellStart"/>
            <w:r w:rsidRPr="00AF36C3">
              <w:rPr>
                <w:rFonts w:cstheme="minorHAnsi"/>
              </w:rPr>
              <w:t>Zaw</w:t>
            </w:r>
            <w:proofErr w:type="spellEnd"/>
            <w:r w:rsidRPr="00AF36C3">
              <w:rPr>
                <w:rFonts w:cstheme="minorHAnsi"/>
              </w:rPr>
              <w:t xml:space="preserve"> and Dr. </w:t>
            </w:r>
            <w:proofErr w:type="spellStart"/>
            <w:r w:rsidRPr="00AF36C3">
              <w:rPr>
                <w:rFonts w:cstheme="minorHAnsi"/>
              </w:rPr>
              <w:t>Lwin</w:t>
            </w:r>
            <w:proofErr w:type="spellEnd"/>
            <w:r w:rsidRPr="00AF36C3">
              <w:rPr>
                <w:rFonts w:cstheme="minorHAnsi"/>
              </w:rPr>
              <w:t xml:space="preserve"> Mar </w:t>
            </w:r>
            <w:proofErr w:type="spellStart"/>
            <w:r w:rsidRPr="00AF36C3">
              <w:rPr>
                <w:rFonts w:cstheme="minorHAnsi"/>
              </w:rPr>
              <w:t>Haing</w:t>
            </w:r>
            <w:proofErr w:type="spellEnd"/>
            <w:r w:rsidRPr="00AF36C3">
              <w:rPr>
                <w:rFonts w:cstheme="minorHAnsi"/>
              </w:rPr>
              <w:t xml:space="preserve"> to assist Dr. Yin </w:t>
            </w:r>
            <w:proofErr w:type="spellStart"/>
            <w:r w:rsidRPr="00AF36C3">
              <w:rPr>
                <w:rFonts w:cstheme="minorHAnsi"/>
              </w:rPr>
              <w:t>Thandar</w:t>
            </w:r>
            <w:proofErr w:type="spellEnd"/>
            <w:r w:rsidRPr="00AF36C3">
              <w:rPr>
                <w:rFonts w:cstheme="minorHAnsi"/>
              </w:rPr>
              <w:t xml:space="preserve"> </w:t>
            </w:r>
            <w:proofErr w:type="spellStart"/>
            <w:r w:rsidRPr="00AF36C3">
              <w:rPr>
                <w:rFonts w:cstheme="minorHAnsi"/>
              </w:rPr>
              <w:t>Lwin</w:t>
            </w:r>
            <w:proofErr w:type="spellEnd"/>
            <w:r w:rsidRPr="00AF36C3">
              <w:rPr>
                <w:rFonts w:cstheme="minorHAnsi"/>
              </w:rPr>
              <w:t xml:space="preserve">  in </w:t>
            </w:r>
            <w:r>
              <w:rPr>
                <w:rFonts w:cstheme="minorHAnsi"/>
              </w:rPr>
              <w:t xml:space="preserve">this process mentioning giving cc to Dr. Aye </w:t>
            </w:r>
            <w:proofErr w:type="spellStart"/>
            <w:r>
              <w:rPr>
                <w:rFonts w:cstheme="minorHAnsi"/>
              </w:rPr>
              <w:t>Thwin</w:t>
            </w:r>
            <w:proofErr w:type="spellEnd"/>
            <w:r>
              <w:rPr>
                <w:rFonts w:cstheme="minorHAnsi"/>
              </w:rPr>
              <w:t xml:space="preserve"> and Dr. May </w:t>
            </w:r>
            <w:proofErr w:type="spellStart"/>
            <w:r>
              <w:rPr>
                <w:rFonts w:cstheme="minorHAnsi"/>
              </w:rPr>
              <w:t>Khin</w:t>
            </w:r>
            <w:proofErr w:type="spellEnd"/>
            <w:r>
              <w:rPr>
                <w:rFonts w:cstheme="minorHAnsi"/>
              </w:rPr>
              <w:t xml:space="preserve"> Than</w:t>
            </w:r>
          </w:p>
          <w:p w:rsidR="008415E1" w:rsidRDefault="008415E1" w:rsidP="008415E1">
            <w:pPr>
              <w:pStyle w:val="ListParagraph"/>
              <w:rPr>
                <w:rFonts w:cstheme="minorHAnsi"/>
              </w:rPr>
            </w:pPr>
          </w:p>
          <w:p w:rsidR="008415E1" w:rsidRDefault="008415E1" w:rsidP="008415E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Dr. </w:t>
            </w:r>
            <w:proofErr w:type="spellStart"/>
            <w:r>
              <w:rPr>
                <w:rFonts w:cstheme="minorHAnsi"/>
              </w:rPr>
              <w:t>Soe</w:t>
            </w:r>
            <w:proofErr w:type="spellEnd"/>
            <w:r>
              <w:rPr>
                <w:rFonts w:cstheme="minorHAnsi"/>
              </w:rPr>
              <w:t xml:space="preserve"> Min </w:t>
            </w:r>
            <w:proofErr w:type="spellStart"/>
            <w:r>
              <w:rPr>
                <w:rFonts w:cstheme="minorHAnsi"/>
              </w:rPr>
              <w:t>Oo</w:t>
            </w:r>
            <w:proofErr w:type="spellEnd"/>
            <w:r>
              <w:rPr>
                <w:rFonts w:cstheme="minorHAnsi"/>
              </w:rPr>
              <w:t xml:space="preserve"> suggested that</w:t>
            </w:r>
          </w:p>
          <w:p w:rsidR="008415E1" w:rsidRPr="008415E1" w:rsidRDefault="008415E1" w:rsidP="008415E1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 w:rsidRPr="008415E1">
              <w:rPr>
                <w:rFonts w:cstheme="minorHAnsi"/>
              </w:rPr>
              <w:t>To choose prioritized 15-20 core nutrition actions  and 3-4 key messages to present clearly</w:t>
            </w:r>
          </w:p>
          <w:p w:rsidR="008415E1" w:rsidRDefault="008415E1" w:rsidP="008415E1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 w:rsidRPr="008415E1">
              <w:rPr>
                <w:rFonts w:cstheme="minorHAnsi"/>
              </w:rPr>
              <w:t>Better to process rather than Central Level Launching ceremony to State / Regional Level, if possible, District level launching ceremony by integration of multi sectors representing both nutrition sensitive and specific areas.</w:t>
            </w:r>
          </w:p>
          <w:p w:rsidR="00300C3D" w:rsidRDefault="00300C3D" w:rsidP="00300C3D">
            <w:pPr>
              <w:pStyle w:val="ListParagraph"/>
              <w:rPr>
                <w:rFonts w:cstheme="minorHAnsi"/>
              </w:rPr>
            </w:pPr>
          </w:p>
          <w:p w:rsidR="00ED7F68" w:rsidRPr="008415E1" w:rsidRDefault="00ED7F68" w:rsidP="00300C3D">
            <w:pPr>
              <w:pStyle w:val="ListParagraph"/>
              <w:rPr>
                <w:rFonts w:cstheme="minorHAnsi"/>
              </w:rPr>
            </w:pPr>
          </w:p>
          <w:p w:rsidR="006D5C03" w:rsidRDefault="006D5C03" w:rsidP="006D5C03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 </w:t>
            </w:r>
            <w:r w:rsidR="008415E1">
              <w:rPr>
                <w:rFonts w:cstheme="minorHAnsi"/>
              </w:rPr>
              <w:t xml:space="preserve">Dr. Aye </w:t>
            </w:r>
            <w:proofErr w:type="spellStart"/>
            <w:r w:rsidR="008415E1">
              <w:rPr>
                <w:rFonts w:cstheme="minorHAnsi"/>
              </w:rPr>
              <w:t>Thwin</w:t>
            </w:r>
            <w:proofErr w:type="spellEnd"/>
            <w:r w:rsidR="008415E1">
              <w:rPr>
                <w:rFonts w:cstheme="minorHAnsi"/>
              </w:rPr>
              <w:t xml:space="preserve"> urged NNC to</w:t>
            </w:r>
          </w:p>
          <w:p w:rsidR="00300C3D" w:rsidRPr="00ED7F68" w:rsidRDefault="008415E1" w:rsidP="006D5C03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</w:rPr>
            </w:pPr>
            <w:r w:rsidRPr="00300C3D">
              <w:rPr>
                <w:rFonts w:cstheme="minorHAnsi"/>
              </w:rPr>
              <w:t xml:space="preserve">Prepare proposal to develop planning committee for GNR launching </w:t>
            </w:r>
            <w:r w:rsidR="00300C3D" w:rsidRPr="00300C3D">
              <w:rPr>
                <w:rFonts w:cstheme="minorHAnsi"/>
              </w:rPr>
              <w:t>mentioning objective to attain high level awareness</w:t>
            </w:r>
          </w:p>
          <w:p w:rsidR="008415E1" w:rsidRDefault="00300C3D" w:rsidP="006D5C0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Dr. May discussed that </w:t>
            </w:r>
          </w:p>
          <w:p w:rsidR="00300C3D" w:rsidRPr="00300C3D" w:rsidRDefault="00300C3D" w:rsidP="00300C3D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 w:rsidRPr="00300C3D">
              <w:rPr>
                <w:rFonts w:cstheme="minorHAnsi"/>
              </w:rPr>
              <w:t>NNC has experience of SUN movement launching</w:t>
            </w:r>
          </w:p>
          <w:p w:rsidR="00300C3D" w:rsidRPr="00300C3D" w:rsidRDefault="00300C3D" w:rsidP="00300C3D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>
              <w:rPr>
                <w:rFonts w:cstheme="minorHAnsi"/>
              </w:rPr>
              <w:t>?</w:t>
            </w:r>
            <w:r w:rsidRPr="00300C3D">
              <w:rPr>
                <w:rFonts w:cstheme="minorHAnsi"/>
              </w:rPr>
              <w:t>National symposium to invite Public Health Specialists and clinicians</w:t>
            </w:r>
          </w:p>
          <w:p w:rsidR="00300C3D" w:rsidRDefault="00300C3D" w:rsidP="006D5C03">
            <w:pPr>
              <w:rPr>
                <w:rFonts w:cstheme="minorHAnsi"/>
              </w:rPr>
            </w:pPr>
          </w:p>
          <w:p w:rsidR="00300C3D" w:rsidRDefault="00300C3D" w:rsidP="006D5C03">
            <w:pPr>
              <w:rPr>
                <w:rFonts w:cstheme="minorHAnsi"/>
              </w:rPr>
            </w:pPr>
            <w:r>
              <w:rPr>
                <w:rFonts w:cstheme="minorHAnsi"/>
              </w:rPr>
              <w:t>UNFPA  delegate said that</w:t>
            </w:r>
          </w:p>
          <w:p w:rsidR="00300C3D" w:rsidRPr="00ED7F68" w:rsidRDefault="00300C3D" w:rsidP="006D5C03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</w:rPr>
            </w:pPr>
            <w:r w:rsidRPr="00300C3D">
              <w:rPr>
                <w:rFonts w:cstheme="minorHAnsi"/>
              </w:rPr>
              <w:t>Nutrition related research data can be available in DMR.</w:t>
            </w:r>
          </w:p>
        </w:tc>
      </w:tr>
      <w:tr w:rsidR="00AF36C3" w:rsidRPr="00105C01" w:rsidTr="00D06C21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6C3" w:rsidRPr="00105C01" w:rsidRDefault="00300C3D" w:rsidP="00D06C21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2</w:t>
            </w:r>
          </w:p>
        </w:tc>
        <w:tc>
          <w:tcPr>
            <w:tcW w:w="9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36C3" w:rsidRDefault="00300C3D" w:rsidP="00D06C2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SUN PMT Tools</w:t>
            </w:r>
          </w:p>
          <w:p w:rsidR="00300C3D" w:rsidRDefault="00300C3D" w:rsidP="00D06C21">
            <w:pPr>
              <w:rPr>
                <w:rFonts w:cstheme="minorHAnsi"/>
              </w:rPr>
            </w:pPr>
            <w:r w:rsidRPr="00300C3D">
              <w:rPr>
                <w:rFonts w:cstheme="minorHAnsi"/>
              </w:rPr>
              <w:t>Christina discussed that</w:t>
            </w:r>
          </w:p>
          <w:p w:rsidR="00300C3D" w:rsidRPr="00300C3D" w:rsidRDefault="00300C3D" w:rsidP="00300C3D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</w:rPr>
            </w:pPr>
            <w:r w:rsidRPr="00300C3D">
              <w:rPr>
                <w:rFonts w:cstheme="minorHAnsi"/>
              </w:rPr>
              <w:t>Exercises have divided into four areas</w:t>
            </w:r>
          </w:p>
          <w:p w:rsidR="00300C3D" w:rsidRDefault="00300C3D" w:rsidP="00300C3D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</w:rPr>
            </w:pPr>
            <w:r w:rsidRPr="00300C3D">
              <w:rPr>
                <w:rFonts w:cstheme="minorHAnsi"/>
              </w:rPr>
              <w:t>To get specific nominee is crucial to get valid and reliable data</w:t>
            </w:r>
          </w:p>
          <w:p w:rsidR="00213097" w:rsidRPr="00300C3D" w:rsidRDefault="00213097" w:rsidP="00213097">
            <w:pPr>
              <w:pStyle w:val="ListParagraph"/>
              <w:rPr>
                <w:rFonts w:cstheme="minorHAnsi"/>
              </w:rPr>
            </w:pPr>
          </w:p>
          <w:p w:rsidR="00213097" w:rsidRDefault="00300C3D" w:rsidP="00D06C21">
            <w:pPr>
              <w:rPr>
                <w:rFonts w:cstheme="minorHAnsi"/>
              </w:rPr>
            </w:pPr>
            <w:r>
              <w:rPr>
                <w:rFonts w:cstheme="minorHAnsi"/>
              </w:rPr>
              <w:t>Dr. may discuss</w:t>
            </w:r>
            <w:r w:rsidR="00213097">
              <w:rPr>
                <w:rFonts w:cstheme="minorHAnsi"/>
              </w:rPr>
              <w:t xml:space="preserve">ed </w:t>
            </w:r>
            <w:r>
              <w:rPr>
                <w:rFonts w:cstheme="minorHAnsi"/>
              </w:rPr>
              <w:t>that</w:t>
            </w:r>
          </w:p>
          <w:p w:rsidR="00300C3D" w:rsidRPr="00213097" w:rsidRDefault="00213097" w:rsidP="00213097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 w:rsidRPr="00213097">
              <w:rPr>
                <w:rFonts w:cstheme="minorHAnsi"/>
              </w:rPr>
              <w:t>A</w:t>
            </w:r>
            <w:r w:rsidR="00300C3D" w:rsidRPr="00213097">
              <w:rPr>
                <w:rFonts w:cstheme="minorHAnsi"/>
              </w:rPr>
              <w:t xml:space="preserve">nother proposal is required to get permission from </w:t>
            </w:r>
            <w:proofErr w:type="gramStart"/>
            <w:r w:rsidR="00300C3D" w:rsidRPr="00213097">
              <w:rPr>
                <w:rFonts w:cstheme="minorHAnsi"/>
              </w:rPr>
              <w:t>HE</w:t>
            </w:r>
            <w:proofErr w:type="gramEnd"/>
            <w:r w:rsidR="00300C3D" w:rsidRPr="00213097">
              <w:rPr>
                <w:rFonts w:cstheme="minorHAnsi"/>
              </w:rPr>
              <w:t xml:space="preserve"> Minister (? Dr. AT’s clarification is needed)</w:t>
            </w:r>
          </w:p>
          <w:p w:rsidR="00300C3D" w:rsidRDefault="00213097" w:rsidP="00D06C2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Dr. Aye </w:t>
            </w:r>
            <w:proofErr w:type="spellStart"/>
            <w:r>
              <w:rPr>
                <w:rFonts w:cstheme="minorHAnsi"/>
              </w:rPr>
              <w:t>Thwin</w:t>
            </w:r>
            <w:proofErr w:type="spellEnd"/>
            <w:r>
              <w:rPr>
                <w:rFonts w:cstheme="minorHAnsi"/>
              </w:rPr>
              <w:t xml:space="preserve"> commented</w:t>
            </w:r>
          </w:p>
          <w:p w:rsidR="00213097" w:rsidRPr="00213097" w:rsidRDefault="00213097" w:rsidP="00213097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 w:rsidRPr="00213097">
              <w:rPr>
                <w:rFonts w:cstheme="minorHAnsi"/>
              </w:rPr>
              <w:t>To clarify what type of data is required</w:t>
            </w:r>
            <w:r>
              <w:rPr>
                <w:rFonts w:cstheme="minorHAnsi"/>
              </w:rPr>
              <w:t xml:space="preserve"> from other ministries</w:t>
            </w:r>
          </w:p>
          <w:p w:rsidR="00213097" w:rsidRDefault="00213097" w:rsidP="00213097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 w:rsidRPr="00213097">
              <w:rPr>
                <w:rFonts w:cstheme="minorHAnsi"/>
              </w:rPr>
              <w:t>He can shared and support NPAFN data from NNC/MOHS side</w:t>
            </w:r>
            <w:r>
              <w:rPr>
                <w:rFonts w:cstheme="minorHAnsi"/>
              </w:rPr>
              <w:t xml:space="preserve">(NNC has five references; NPAFN/ MNAPFNS/ </w:t>
            </w:r>
            <w:proofErr w:type="spellStart"/>
            <w:r>
              <w:rPr>
                <w:rFonts w:cstheme="minorHAnsi"/>
              </w:rPr>
              <w:t>SuN</w:t>
            </w:r>
            <w:proofErr w:type="spellEnd"/>
            <w:r>
              <w:rPr>
                <w:rFonts w:cstheme="minorHAnsi"/>
              </w:rPr>
              <w:t xml:space="preserve"> 2014 log frame/ REACH dashboard/ LEARN Report on social protection)</w:t>
            </w:r>
          </w:p>
          <w:p w:rsidR="00213097" w:rsidRDefault="00213097" w:rsidP="00213097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Role of WFP</w:t>
            </w:r>
          </w:p>
          <w:p w:rsidR="00213097" w:rsidRDefault="00213097" w:rsidP="00213097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Health &amp; WASH</w:t>
            </w:r>
          </w:p>
          <w:p w:rsidR="00213097" w:rsidRDefault="00213097" w:rsidP="00213097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All actions and interventions to be analyzed</w:t>
            </w:r>
          </w:p>
          <w:p w:rsidR="00213097" w:rsidRPr="00ED7F68" w:rsidRDefault="00213097" w:rsidP="00ED7F68">
            <w:pPr>
              <w:rPr>
                <w:rFonts w:cstheme="minorHAnsi"/>
              </w:rPr>
            </w:pPr>
          </w:p>
          <w:p w:rsidR="00213097" w:rsidRDefault="00213097" w:rsidP="00213097">
            <w:pPr>
              <w:rPr>
                <w:rFonts w:cstheme="minorHAnsi"/>
              </w:rPr>
            </w:pPr>
            <w:r>
              <w:rPr>
                <w:rFonts w:cstheme="minorHAnsi"/>
              </w:rPr>
              <w:t>Mary echoed prior suggestions that</w:t>
            </w:r>
          </w:p>
          <w:p w:rsidR="00213097" w:rsidRPr="00CA136E" w:rsidRDefault="00213097" w:rsidP="00CA136E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 w:rsidRPr="00CA136E">
              <w:rPr>
                <w:rFonts w:cstheme="minorHAnsi"/>
              </w:rPr>
              <w:t>To choose prioritized actions</w:t>
            </w:r>
          </w:p>
          <w:p w:rsidR="00213097" w:rsidRPr="00CA136E" w:rsidRDefault="00213097" w:rsidP="00CA136E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 w:rsidRPr="00CA136E">
              <w:rPr>
                <w:rFonts w:cstheme="minorHAnsi"/>
              </w:rPr>
              <w:t>To develop draft framework</w:t>
            </w:r>
          </w:p>
          <w:p w:rsidR="00213097" w:rsidRDefault="00213097" w:rsidP="00213097">
            <w:pPr>
              <w:rPr>
                <w:rFonts w:cstheme="minorHAnsi"/>
              </w:rPr>
            </w:pPr>
          </w:p>
          <w:p w:rsidR="00213097" w:rsidRDefault="00213097" w:rsidP="0021309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Dr. Aye </w:t>
            </w:r>
            <w:proofErr w:type="spellStart"/>
            <w:r>
              <w:rPr>
                <w:rFonts w:cstheme="minorHAnsi"/>
              </w:rPr>
              <w:t>Thwin’s</w:t>
            </w:r>
            <w:proofErr w:type="spellEnd"/>
            <w:r>
              <w:rPr>
                <w:rFonts w:cstheme="minorHAnsi"/>
              </w:rPr>
              <w:t xml:space="preserve"> suggestions</w:t>
            </w:r>
          </w:p>
          <w:p w:rsidR="00213097" w:rsidRDefault="00213097" w:rsidP="00213097">
            <w:pPr>
              <w:rPr>
                <w:rFonts w:cstheme="minorHAnsi"/>
              </w:rPr>
            </w:pPr>
          </w:p>
          <w:p w:rsidR="00213097" w:rsidRPr="008E7C3B" w:rsidRDefault="00213097" w:rsidP="008E7C3B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</w:rPr>
            </w:pPr>
            <w:r w:rsidRPr="008E7C3B">
              <w:rPr>
                <w:rFonts w:cstheme="minorHAnsi"/>
              </w:rPr>
              <w:t>To call SUN-MSP meeting at 4</w:t>
            </w:r>
            <w:r w:rsidRPr="008E7C3B">
              <w:rPr>
                <w:rFonts w:cstheme="minorHAnsi"/>
                <w:vertAlign w:val="superscript"/>
              </w:rPr>
              <w:t>th</w:t>
            </w:r>
            <w:r w:rsidRPr="008E7C3B">
              <w:rPr>
                <w:rFonts w:cstheme="minorHAnsi"/>
              </w:rPr>
              <w:t xml:space="preserve"> August to implement SMS-PMT (Core nutrition actions, targeted groups and coverage data)</w:t>
            </w:r>
          </w:p>
          <w:p w:rsidR="00213097" w:rsidRPr="008E7C3B" w:rsidRDefault="00213097" w:rsidP="008E7C3B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</w:rPr>
            </w:pPr>
            <w:r w:rsidRPr="008E7C3B">
              <w:rPr>
                <w:rFonts w:cstheme="minorHAnsi"/>
              </w:rPr>
              <w:t xml:space="preserve">Prior to meeting , Dr. Aye </w:t>
            </w:r>
            <w:proofErr w:type="spellStart"/>
            <w:r w:rsidRPr="008E7C3B">
              <w:rPr>
                <w:rFonts w:cstheme="minorHAnsi"/>
              </w:rPr>
              <w:t>Thwin</w:t>
            </w:r>
            <w:proofErr w:type="spellEnd"/>
            <w:r w:rsidRPr="008E7C3B">
              <w:rPr>
                <w:rFonts w:cstheme="minorHAnsi"/>
              </w:rPr>
              <w:t xml:space="preserve"> will send all </w:t>
            </w:r>
            <w:r w:rsidR="008E7C3B" w:rsidRPr="008E7C3B">
              <w:rPr>
                <w:rFonts w:cstheme="minorHAnsi"/>
              </w:rPr>
              <w:t>documents he would shared to Christina</w:t>
            </w:r>
          </w:p>
          <w:p w:rsidR="008E7C3B" w:rsidRDefault="008E7C3B" w:rsidP="008E7C3B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</w:rPr>
            </w:pPr>
            <w:r w:rsidRPr="008E7C3B">
              <w:rPr>
                <w:rFonts w:cstheme="minorHAnsi"/>
              </w:rPr>
              <w:t xml:space="preserve">NNC </w:t>
            </w:r>
            <w:r>
              <w:rPr>
                <w:rFonts w:cstheme="minorHAnsi"/>
              </w:rPr>
              <w:t xml:space="preserve"> to </w:t>
            </w:r>
            <w:r w:rsidRPr="008E7C3B">
              <w:rPr>
                <w:rFonts w:cstheme="minorHAnsi"/>
              </w:rPr>
              <w:t>develop participants list to call meeting</w:t>
            </w:r>
          </w:p>
          <w:p w:rsidR="00CA136E" w:rsidRDefault="00CA136E" w:rsidP="00CA136E">
            <w:pPr>
              <w:rPr>
                <w:rFonts w:cstheme="minorHAnsi"/>
              </w:rPr>
            </w:pPr>
          </w:p>
          <w:p w:rsidR="00CA136E" w:rsidRPr="00CA136E" w:rsidRDefault="00CA136E" w:rsidP="00CA136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SUN –MSP meeting </w:t>
            </w:r>
            <w:r w:rsidR="002939A3">
              <w:rPr>
                <w:rFonts w:cstheme="minorHAnsi"/>
              </w:rPr>
              <w:t xml:space="preserve">will be sponsored by </w:t>
            </w:r>
            <w:proofErr w:type="gramStart"/>
            <w:r w:rsidR="002939A3">
              <w:rPr>
                <w:rFonts w:cstheme="minorHAnsi"/>
              </w:rPr>
              <w:t>( ?</w:t>
            </w:r>
            <w:proofErr w:type="gramEnd"/>
            <w:r w:rsidR="002939A3">
              <w:rPr>
                <w:rFonts w:cstheme="minorHAnsi"/>
              </w:rPr>
              <w:t>UN REACH via UNICEF or UNICEF )- need to  be discussed in details.</w:t>
            </w:r>
          </w:p>
          <w:p w:rsidR="00300C3D" w:rsidRPr="00564C10" w:rsidRDefault="00300C3D" w:rsidP="00D06C21">
            <w:pPr>
              <w:rPr>
                <w:rFonts w:cstheme="minorHAnsi"/>
                <w:b/>
              </w:rPr>
            </w:pPr>
          </w:p>
        </w:tc>
      </w:tr>
      <w:tr w:rsidR="00AF36C3" w:rsidRPr="00105C01" w:rsidTr="00D06C21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36C3" w:rsidRPr="00105C01" w:rsidRDefault="00CA136E" w:rsidP="00D06C21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9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C3B" w:rsidRDefault="00CA136E" w:rsidP="008E7C3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Contribution by Different UN NW in Nutrition Promotion Month</w:t>
            </w:r>
          </w:p>
          <w:p w:rsidR="00CA136E" w:rsidRPr="00564C10" w:rsidRDefault="00CA136E" w:rsidP="008E7C3B">
            <w:pPr>
              <w:rPr>
                <w:rFonts w:cstheme="minorHAnsi"/>
                <w:b/>
              </w:rPr>
            </w:pPr>
          </w:p>
        </w:tc>
      </w:tr>
      <w:tr w:rsidR="00CA136E" w:rsidRPr="00105C01" w:rsidTr="00D06C21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36E" w:rsidRPr="00105C01" w:rsidRDefault="00CA136E" w:rsidP="003D4FBA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9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36E" w:rsidRDefault="00CA136E" w:rsidP="003D4FB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Nestle ‘s violation to BMS code</w:t>
            </w:r>
          </w:p>
          <w:p w:rsidR="00CA136E" w:rsidRPr="008E7C3B" w:rsidRDefault="00CA136E" w:rsidP="003D4FBA">
            <w:pPr>
              <w:rPr>
                <w:rFonts w:cstheme="minorHAnsi"/>
              </w:rPr>
            </w:pPr>
            <w:r w:rsidRPr="008E7C3B">
              <w:rPr>
                <w:rFonts w:cstheme="minorHAnsi"/>
              </w:rPr>
              <w:t xml:space="preserve">Dr. </w:t>
            </w:r>
            <w:proofErr w:type="spellStart"/>
            <w:r w:rsidRPr="008E7C3B">
              <w:rPr>
                <w:rFonts w:cstheme="minorHAnsi"/>
              </w:rPr>
              <w:t>Soe</w:t>
            </w:r>
            <w:proofErr w:type="spellEnd"/>
            <w:r w:rsidRPr="008E7C3B">
              <w:rPr>
                <w:rFonts w:cstheme="minorHAnsi"/>
              </w:rPr>
              <w:t xml:space="preserve"> Min </w:t>
            </w:r>
            <w:proofErr w:type="spellStart"/>
            <w:r w:rsidRPr="008E7C3B">
              <w:rPr>
                <w:rFonts w:cstheme="minorHAnsi"/>
              </w:rPr>
              <w:t>Oo</w:t>
            </w:r>
            <w:proofErr w:type="spellEnd"/>
            <w:r w:rsidRPr="008E7C3B">
              <w:rPr>
                <w:rFonts w:cstheme="minorHAnsi"/>
              </w:rPr>
              <w:t xml:space="preserve"> suggested that</w:t>
            </w:r>
          </w:p>
          <w:p w:rsidR="00CA136E" w:rsidRDefault="00CA136E" w:rsidP="003D4FB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</w:t>
            </w:r>
            <w:r w:rsidRPr="008E7C3B">
              <w:rPr>
                <w:rFonts w:cstheme="minorHAnsi"/>
              </w:rPr>
              <w:t xml:space="preserve">SUN focal should write directly to </w:t>
            </w:r>
            <w:proofErr w:type="spellStart"/>
            <w:r w:rsidRPr="008E7C3B">
              <w:rPr>
                <w:rFonts w:cstheme="minorHAnsi"/>
              </w:rPr>
              <w:t>Nestle’s</w:t>
            </w:r>
            <w:proofErr w:type="spellEnd"/>
            <w:r w:rsidRPr="008E7C3B">
              <w:rPr>
                <w:rFonts w:cstheme="minorHAnsi"/>
              </w:rPr>
              <w:t xml:space="preserve"> authorities in Myanmar and NNC to write draft letter</w:t>
            </w:r>
            <w:r>
              <w:rPr>
                <w:rFonts w:cstheme="minorHAnsi"/>
                <w:b/>
              </w:rPr>
              <w:t>.</w:t>
            </w:r>
          </w:p>
          <w:p w:rsidR="00CA136E" w:rsidRDefault="00CA136E" w:rsidP="003D4FBA">
            <w:pPr>
              <w:rPr>
                <w:rFonts w:cstheme="minorHAnsi"/>
                <w:b/>
              </w:rPr>
            </w:pPr>
          </w:p>
          <w:p w:rsidR="00CA136E" w:rsidRPr="00564C10" w:rsidRDefault="00CA136E" w:rsidP="003D4FBA">
            <w:pPr>
              <w:rPr>
                <w:rFonts w:cstheme="minorHAnsi"/>
                <w:b/>
              </w:rPr>
            </w:pPr>
          </w:p>
        </w:tc>
      </w:tr>
      <w:tr w:rsidR="00CA136E" w:rsidRPr="00105C01" w:rsidTr="00D06C21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36E" w:rsidRPr="00105C01" w:rsidRDefault="00CA136E" w:rsidP="00D06C21">
            <w:pPr>
              <w:rPr>
                <w:rFonts w:cstheme="minorHAnsi"/>
              </w:rPr>
            </w:pPr>
          </w:p>
        </w:tc>
        <w:tc>
          <w:tcPr>
            <w:tcW w:w="9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36E" w:rsidRPr="00105C01" w:rsidRDefault="00CA136E" w:rsidP="00D06C21">
            <w:pPr>
              <w:rPr>
                <w:rFonts w:cstheme="minorHAnsi"/>
              </w:rPr>
            </w:pPr>
          </w:p>
        </w:tc>
      </w:tr>
      <w:tr w:rsidR="00CA136E" w:rsidRPr="00105C01" w:rsidTr="00D06C21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36E" w:rsidRPr="00105C01" w:rsidRDefault="00CA136E" w:rsidP="00D06C21">
            <w:pPr>
              <w:rPr>
                <w:rFonts w:cstheme="minorHAnsi"/>
              </w:rPr>
            </w:pPr>
          </w:p>
        </w:tc>
        <w:tc>
          <w:tcPr>
            <w:tcW w:w="9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136E" w:rsidRPr="00105C01" w:rsidRDefault="00CA136E" w:rsidP="00D06C21">
            <w:pPr>
              <w:rPr>
                <w:rFonts w:cstheme="minorHAnsi"/>
              </w:rPr>
            </w:pPr>
          </w:p>
        </w:tc>
      </w:tr>
    </w:tbl>
    <w:p w:rsidR="00347A89" w:rsidRPr="00105C01" w:rsidRDefault="00347A89" w:rsidP="00347A89">
      <w:pPr>
        <w:rPr>
          <w:rFonts w:cstheme="minorHAnsi"/>
        </w:rPr>
      </w:pPr>
    </w:p>
    <w:tbl>
      <w:tblPr>
        <w:tblStyle w:val="TableGrid"/>
        <w:tblW w:w="0" w:type="auto"/>
        <w:tblLook w:val="04A0"/>
      </w:tblPr>
      <w:tblGrid>
        <w:gridCol w:w="558"/>
        <w:gridCol w:w="9018"/>
      </w:tblGrid>
      <w:tr w:rsidR="00347A89" w:rsidRPr="00105C01" w:rsidTr="00D06C21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  <w:hideMark/>
          </w:tcPr>
          <w:p w:rsidR="00347A89" w:rsidRPr="00105C01" w:rsidRDefault="00347A89" w:rsidP="00D06C21">
            <w:pPr>
              <w:rPr>
                <w:rFonts w:cstheme="minorHAnsi"/>
              </w:rPr>
            </w:pPr>
            <w:proofErr w:type="spellStart"/>
            <w:r w:rsidRPr="00105C01">
              <w:rPr>
                <w:rFonts w:cstheme="minorHAnsi"/>
              </w:rPr>
              <w:t>Sr</w:t>
            </w:r>
            <w:proofErr w:type="spellEnd"/>
          </w:p>
        </w:tc>
        <w:tc>
          <w:tcPr>
            <w:tcW w:w="9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</w:tcPr>
          <w:p w:rsidR="00347A89" w:rsidRPr="00F5633B" w:rsidRDefault="00347A89" w:rsidP="00D06C21">
            <w:pPr>
              <w:rPr>
                <w:rFonts w:cstheme="minorHAnsi"/>
                <w:b/>
              </w:rPr>
            </w:pPr>
            <w:r w:rsidRPr="00F5633B">
              <w:rPr>
                <w:rFonts w:cstheme="minorHAnsi"/>
                <w:b/>
              </w:rPr>
              <w:t>Decision</w:t>
            </w:r>
          </w:p>
          <w:p w:rsidR="00347A89" w:rsidRPr="00105C01" w:rsidRDefault="00347A89" w:rsidP="00D06C21">
            <w:pPr>
              <w:rPr>
                <w:rFonts w:cstheme="minorHAnsi"/>
              </w:rPr>
            </w:pPr>
          </w:p>
        </w:tc>
      </w:tr>
      <w:tr w:rsidR="00CA136E" w:rsidRPr="00105C01" w:rsidTr="00CA136E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A136E" w:rsidRPr="00105C01" w:rsidRDefault="00CA136E" w:rsidP="00D06C21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9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A136E" w:rsidRPr="00CA136E" w:rsidRDefault="00CA136E" w:rsidP="00CA136E">
            <w:pPr>
              <w:rPr>
                <w:rFonts w:cstheme="minorHAnsi"/>
              </w:rPr>
            </w:pPr>
            <w:r w:rsidRPr="00CA136E">
              <w:rPr>
                <w:rFonts w:cstheme="minorHAnsi"/>
              </w:rPr>
              <w:t xml:space="preserve">To write proposal  to develop planning </w:t>
            </w:r>
            <w:r>
              <w:rPr>
                <w:rFonts w:cstheme="minorHAnsi"/>
              </w:rPr>
              <w:t xml:space="preserve">committee for GNR launching </w:t>
            </w:r>
            <w:r w:rsidRPr="00CA136E">
              <w:rPr>
                <w:rFonts w:cstheme="minorHAnsi"/>
              </w:rPr>
              <w:t xml:space="preserve">by  Dr. Yin </w:t>
            </w:r>
            <w:proofErr w:type="spellStart"/>
            <w:r w:rsidRPr="00CA136E">
              <w:rPr>
                <w:rFonts w:cstheme="minorHAnsi"/>
              </w:rPr>
              <w:t>Thandar</w:t>
            </w:r>
            <w:proofErr w:type="spellEnd"/>
            <w:r w:rsidRPr="00CA136E">
              <w:rPr>
                <w:rFonts w:cstheme="minorHAnsi"/>
              </w:rPr>
              <w:t xml:space="preserve"> </w:t>
            </w:r>
            <w:proofErr w:type="spellStart"/>
            <w:r w:rsidRPr="00CA136E">
              <w:rPr>
                <w:rFonts w:cstheme="minorHAnsi"/>
              </w:rPr>
              <w:t>Lwin</w:t>
            </w:r>
            <w:proofErr w:type="spellEnd"/>
            <w:r>
              <w:rPr>
                <w:rFonts w:cstheme="minorHAnsi"/>
              </w:rPr>
              <w:t xml:space="preserve"> (Deputy Director General, </w:t>
            </w:r>
            <w:r w:rsidRPr="00CA136E">
              <w:rPr>
                <w:rFonts w:cstheme="minorHAnsi"/>
              </w:rPr>
              <w:t>focal person/official  speaker</w:t>
            </w:r>
            <w:r>
              <w:rPr>
                <w:rFonts w:cstheme="minorHAnsi"/>
              </w:rPr>
              <w:t>)</w:t>
            </w:r>
            <w:r w:rsidRPr="00CA136E">
              <w:rPr>
                <w:rFonts w:cstheme="minorHAnsi"/>
              </w:rPr>
              <w:t xml:space="preserve">  assisted by Dr. </w:t>
            </w:r>
            <w:proofErr w:type="spellStart"/>
            <w:r w:rsidRPr="00CA136E">
              <w:rPr>
                <w:rFonts w:cstheme="minorHAnsi"/>
              </w:rPr>
              <w:t>Khine</w:t>
            </w:r>
            <w:proofErr w:type="spellEnd"/>
            <w:r w:rsidRPr="00CA136E">
              <w:rPr>
                <w:rFonts w:cstheme="minorHAnsi"/>
              </w:rPr>
              <w:t xml:space="preserve"> Mar </w:t>
            </w:r>
            <w:proofErr w:type="spellStart"/>
            <w:r w:rsidRPr="00CA136E">
              <w:rPr>
                <w:rFonts w:cstheme="minorHAnsi"/>
              </w:rPr>
              <w:t>Zaw</w:t>
            </w:r>
            <w:proofErr w:type="spellEnd"/>
            <w:r w:rsidRPr="00CA136E">
              <w:rPr>
                <w:rFonts w:cstheme="minorHAnsi"/>
              </w:rPr>
              <w:t xml:space="preserve">  and  Dr. </w:t>
            </w:r>
            <w:proofErr w:type="spellStart"/>
            <w:r w:rsidRPr="00CA136E">
              <w:rPr>
                <w:rFonts w:cstheme="minorHAnsi"/>
              </w:rPr>
              <w:t>Lwinmar</w:t>
            </w:r>
            <w:proofErr w:type="spellEnd"/>
            <w:r w:rsidRPr="00CA136E">
              <w:rPr>
                <w:rFonts w:cstheme="minorHAnsi"/>
              </w:rPr>
              <w:t xml:space="preserve"> </w:t>
            </w:r>
            <w:proofErr w:type="spellStart"/>
            <w:r w:rsidRPr="00CA136E">
              <w:rPr>
                <w:rFonts w:cstheme="minorHAnsi"/>
              </w:rPr>
              <w:t>HLaing</w:t>
            </w:r>
            <w:proofErr w:type="spellEnd"/>
            <w:r w:rsidRPr="00CA136E">
              <w:rPr>
                <w:rFonts w:cstheme="minorHAnsi"/>
              </w:rPr>
              <w:t xml:space="preserve"> from NNC</w:t>
            </w:r>
          </w:p>
        </w:tc>
      </w:tr>
      <w:tr w:rsidR="00347A89" w:rsidRPr="00105C01" w:rsidTr="00D06C21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A89" w:rsidRPr="00105C01" w:rsidRDefault="00CA136E" w:rsidP="00D06C21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9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36E" w:rsidRDefault="00CA136E" w:rsidP="00CA136E">
            <w:pPr>
              <w:rPr>
                <w:rFonts w:cstheme="minorHAnsi"/>
              </w:rPr>
            </w:pPr>
            <w:r w:rsidRPr="00CA136E">
              <w:rPr>
                <w:rFonts w:cstheme="minorHAnsi"/>
              </w:rPr>
              <w:t>To call SUN-MSP meeting at 4</w:t>
            </w:r>
            <w:r w:rsidRPr="00CA136E">
              <w:rPr>
                <w:rFonts w:cstheme="minorHAnsi"/>
                <w:vertAlign w:val="superscript"/>
              </w:rPr>
              <w:t>th</w:t>
            </w:r>
            <w:r w:rsidRPr="00CA136E">
              <w:rPr>
                <w:rFonts w:cstheme="minorHAnsi"/>
              </w:rPr>
              <w:t xml:space="preserve"> August to implement SMS-PMT (</w:t>
            </w:r>
            <w:r>
              <w:rPr>
                <w:rFonts w:cstheme="minorHAnsi"/>
              </w:rPr>
              <w:t xml:space="preserve"> to prioritized </w:t>
            </w:r>
            <w:r w:rsidRPr="00CA136E">
              <w:rPr>
                <w:rFonts w:cstheme="minorHAnsi"/>
              </w:rPr>
              <w:t>Core nutrition actions, targeted groups and coverage data)</w:t>
            </w:r>
          </w:p>
          <w:p w:rsidR="00CA136E" w:rsidRPr="00CA136E" w:rsidRDefault="00CA136E" w:rsidP="00CA136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Action point- NNC to invite all related government sectors </w:t>
            </w:r>
          </w:p>
          <w:p w:rsidR="00347A89" w:rsidRPr="00105C01" w:rsidRDefault="00347A89" w:rsidP="00D06C21">
            <w:pPr>
              <w:rPr>
                <w:rFonts w:cstheme="minorHAnsi"/>
              </w:rPr>
            </w:pPr>
          </w:p>
        </w:tc>
      </w:tr>
      <w:tr w:rsidR="00347A89" w:rsidRPr="00105C01" w:rsidTr="00D06C21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A89" w:rsidRPr="00105C01" w:rsidRDefault="00347A89" w:rsidP="00D06C21">
            <w:pPr>
              <w:rPr>
                <w:rFonts w:cstheme="minorHAnsi"/>
              </w:rPr>
            </w:pPr>
          </w:p>
        </w:tc>
        <w:tc>
          <w:tcPr>
            <w:tcW w:w="9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A89" w:rsidRPr="00105C01" w:rsidRDefault="00347A89" w:rsidP="00D06C21">
            <w:pPr>
              <w:rPr>
                <w:rFonts w:cstheme="minorHAnsi"/>
              </w:rPr>
            </w:pPr>
          </w:p>
        </w:tc>
      </w:tr>
      <w:tr w:rsidR="00347A89" w:rsidRPr="00105C01" w:rsidTr="00D06C21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A89" w:rsidRPr="00105C01" w:rsidRDefault="00347A89" w:rsidP="00D06C21">
            <w:pPr>
              <w:rPr>
                <w:rFonts w:cstheme="minorHAnsi"/>
              </w:rPr>
            </w:pPr>
            <w:r w:rsidRPr="00105C01">
              <w:rPr>
                <w:rFonts w:cstheme="minorHAnsi"/>
              </w:rPr>
              <w:t>3</w:t>
            </w:r>
          </w:p>
        </w:tc>
        <w:tc>
          <w:tcPr>
            <w:tcW w:w="9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A89" w:rsidRPr="00105C01" w:rsidRDefault="002939A3" w:rsidP="00D06C21">
            <w:pPr>
              <w:rPr>
                <w:rFonts w:cstheme="minorHAnsi"/>
              </w:rPr>
            </w:pPr>
            <w:r w:rsidRPr="00CA136E">
              <w:rPr>
                <w:rFonts w:cstheme="minorHAnsi"/>
              </w:rPr>
              <w:t>SUN-MSP meeting</w:t>
            </w:r>
            <w:r>
              <w:rPr>
                <w:rFonts w:cstheme="minorHAnsi"/>
              </w:rPr>
              <w:t xml:space="preserve"> will be conducted at 4</w:t>
            </w:r>
            <w:r w:rsidRPr="002939A3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August in NPT (proposed date) by support of (? UNICEF/ UN REACH)</w:t>
            </w:r>
          </w:p>
        </w:tc>
      </w:tr>
      <w:tr w:rsidR="002939A3" w:rsidRPr="00105C01" w:rsidTr="00D06C21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9A3" w:rsidRPr="00105C01" w:rsidRDefault="002939A3" w:rsidP="00D06C21">
            <w:pPr>
              <w:rPr>
                <w:rFonts w:cstheme="minorHAnsi"/>
              </w:rPr>
            </w:pPr>
            <w:r w:rsidRPr="00105C01">
              <w:rPr>
                <w:rFonts w:cstheme="minorHAnsi"/>
              </w:rPr>
              <w:t>4</w:t>
            </w:r>
          </w:p>
        </w:tc>
        <w:tc>
          <w:tcPr>
            <w:tcW w:w="9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9A3" w:rsidRPr="00CA136E" w:rsidRDefault="002939A3" w:rsidP="003D4FB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NNC to share and support </w:t>
            </w:r>
            <w:r w:rsidRPr="00CA136E">
              <w:rPr>
                <w:rFonts w:cstheme="minorHAnsi"/>
              </w:rPr>
              <w:t xml:space="preserve"> data (NNC has five references; NPAFN/ MNAPFNS/ </w:t>
            </w:r>
            <w:proofErr w:type="spellStart"/>
            <w:r w:rsidRPr="00CA136E">
              <w:rPr>
                <w:rFonts w:cstheme="minorHAnsi"/>
              </w:rPr>
              <w:t>SuN</w:t>
            </w:r>
            <w:proofErr w:type="spellEnd"/>
            <w:r w:rsidRPr="00CA136E">
              <w:rPr>
                <w:rFonts w:cstheme="minorHAnsi"/>
              </w:rPr>
              <w:t xml:space="preserve"> 2014 log frame/ REACH dashboard/ LEARN Report on social protection)</w:t>
            </w:r>
            <w:r>
              <w:rPr>
                <w:rFonts w:cstheme="minorHAnsi"/>
              </w:rPr>
              <w:t xml:space="preserve"> via Dr. Aye </w:t>
            </w:r>
            <w:proofErr w:type="spellStart"/>
            <w:r>
              <w:rPr>
                <w:rFonts w:cstheme="minorHAnsi"/>
              </w:rPr>
              <w:t>Thwin</w:t>
            </w:r>
            <w:proofErr w:type="spellEnd"/>
          </w:p>
          <w:p w:rsidR="002939A3" w:rsidRPr="00105C01" w:rsidRDefault="002939A3" w:rsidP="003D4FBA">
            <w:pPr>
              <w:rPr>
                <w:rFonts w:cstheme="minorHAnsi"/>
              </w:rPr>
            </w:pPr>
          </w:p>
        </w:tc>
      </w:tr>
      <w:tr w:rsidR="002939A3" w:rsidRPr="00105C01" w:rsidTr="00D06C21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9A3" w:rsidRPr="00105C01" w:rsidRDefault="002939A3" w:rsidP="00D06C21">
            <w:pPr>
              <w:rPr>
                <w:rFonts w:cstheme="minorHAnsi"/>
              </w:rPr>
            </w:pPr>
            <w:r w:rsidRPr="00105C01">
              <w:rPr>
                <w:rFonts w:cstheme="minorHAnsi"/>
              </w:rPr>
              <w:t>5.</w:t>
            </w:r>
          </w:p>
          <w:p w:rsidR="002939A3" w:rsidRPr="00105C01" w:rsidRDefault="002939A3" w:rsidP="00D06C21">
            <w:pPr>
              <w:rPr>
                <w:rFonts w:cstheme="minorHAnsi"/>
              </w:rPr>
            </w:pPr>
          </w:p>
        </w:tc>
        <w:tc>
          <w:tcPr>
            <w:tcW w:w="9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9A3" w:rsidRDefault="002939A3" w:rsidP="003D4FB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To response </w:t>
            </w:r>
            <w:proofErr w:type="spellStart"/>
            <w:r>
              <w:rPr>
                <w:rFonts w:cstheme="minorHAnsi"/>
              </w:rPr>
              <w:t>Nestle’s</w:t>
            </w:r>
            <w:proofErr w:type="spellEnd"/>
            <w:r>
              <w:rPr>
                <w:rFonts w:cstheme="minorHAnsi"/>
              </w:rPr>
              <w:t xml:space="preserve"> violation to BMS- Start from SUN focal assisted by NNC(Dr. </w:t>
            </w:r>
            <w:proofErr w:type="spellStart"/>
            <w:r>
              <w:rPr>
                <w:rFonts w:cstheme="minorHAnsi"/>
              </w:rPr>
              <w:t>Soe</w:t>
            </w:r>
            <w:proofErr w:type="spellEnd"/>
            <w:r>
              <w:rPr>
                <w:rFonts w:cstheme="minorHAnsi"/>
              </w:rPr>
              <w:t xml:space="preserve"> Min </w:t>
            </w:r>
            <w:proofErr w:type="spellStart"/>
            <w:r>
              <w:rPr>
                <w:rFonts w:cstheme="minorHAnsi"/>
              </w:rPr>
              <w:t>Oo</w:t>
            </w:r>
            <w:proofErr w:type="spellEnd"/>
            <w:r>
              <w:rPr>
                <w:rFonts w:cstheme="minorHAnsi"/>
              </w:rPr>
              <w:t>)</w:t>
            </w:r>
          </w:p>
          <w:p w:rsidR="002939A3" w:rsidRPr="00105C01" w:rsidRDefault="002939A3" w:rsidP="003D4FBA">
            <w:pPr>
              <w:rPr>
                <w:rFonts w:cstheme="minorHAnsi"/>
              </w:rPr>
            </w:pPr>
          </w:p>
        </w:tc>
      </w:tr>
    </w:tbl>
    <w:p w:rsidR="00347A89" w:rsidRPr="00105C01" w:rsidRDefault="00347A89" w:rsidP="00347A89">
      <w:pPr>
        <w:rPr>
          <w:rFonts w:cstheme="minorHAnsi"/>
        </w:rPr>
      </w:pPr>
    </w:p>
    <w:p w:rsidR="00347A89" w:rsidRPr="00105C01" w:rsidRDefault="00347A89" w:rsidP="00347A89">
      <w:pPr>
        <w:rPr>
          <w:rFonts w:cstheme="minorHAnsi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347A89" w:rsidRPr="00105C01" w:rsidTr="00D06C21">
        <w:tc>
          <w:tcPr>
            <w:tcW w:w="9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A89" w:rsidRPr="00105C01" w:rsidRDefault="00347A89" w:rsidP="00D06C21">
            <w:pPr>
              <w:shd w:val="clear" w:color="auto" w:fill="DDD9C3" w:themeFill="background2" w:themeFillShade="E6"/>
              <w:rPr>
                <w:rFonts w:cstheme="minorHAnsi"/>
              </w:rPr>
            </w:pPr>
            <w:r w:rsidRPr="00105C01">
              <w:rPr>
                <w:rFonts w:cstheme="minorHAnsi"/>
              </w:rPr>
              <w:t>New action Items for continuation of meeting  agreement</w:t>
            </w:r>
          </w:p>
          <w:p w:rsidR="00347A89" w:rsidRPr="00105C01" w:rsidRDefault="00347A89" w:rsidP="00D06C21">
            <w:pPr>
              <w:shd w:val="clear" w:color="auto" w:fill="DDD9C3" w:themeFill="background2" w:themeFillShade="E6"/>
              <w:rPr>
                <w:rFonts w:cstheme="minorHAnsi"/>
              </w:rPr>
            </w:pPr>
          </w:p>
        </w:tc>
      </w:tr>
      <w:tr w:rsidR="00347A89" w:rsidRPr="00105C01" w:rsidTr="00D06C21">
        <w:tc>
          <w:tcPr>
            <w:tcW w:w="9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A89" w:rsidRPr="00105C01" w:rsidRDefault="00347A89" w:rsidP="00347A8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105C01">
              <w:rPr>
                <w:rFonts w:cstheme="minorHAnsi"/>
              </w:rPr>
              <w:t xml:space="preserve"> To continue follow up meetings and detailed discussions on SUN nutrition Planning and monitoring tool (SUN PMT) by all members </w:t>
            </w:r>
          </w:p>
          <w:p w:rsidR="00347A89" w:rsidRPr="00105C01" w:rsidRDefault="00347A89" w:rsidP="00D06C21">
            <w:pPr>
              <w:pStyle w:val="ListParagraph"/>
              <w:rPr>
                <w:rFonts w:cstheme="minorHAnsi"/>
              </w:rPr>
            </w:pPr>
          </w:p>
        </w:tc>
      </w:tr>
      <w:tr w:rsidR="00347A89" w:rsidRPr="00105C01" w:rsidTr="00D06C21">
        <w:tc>
          <w:tcPr>
            <w:tcW w:w="9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A89" w:rsidRPr="00105C01" w:rsidRDefault="00347A89" w:rsidP="00D06C21">
            <w:pPr>
              <w:pStyle w:val="ListParagraph"/>
              <w:rPr>
                <w:rFonts w:cstheme="minorHAnsi"/>
              </w:rPr>
            </w:pPr>
          </w:p>
          <w:p w:rsidR="00347A89" w:rsidRPr="00105C01" w:rsidRDefault="00347A89" w:rsidP="00347A8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105C01">
              <w:rPr>
                <w:rFonts w:cstheme="minorHAnsi"/>
              </w:rPr>
              <w:t>To continue follow up meetings and detailed discussions on GNR launching by all members.</w:t>
            </w:r>
          </w:p>
          <w:p w:rsidR="00347A89" w:rsidRPr="00105C01" w:rsidRDefault="00347A89" w:rsidP="00D06C21">
            <w:pPr>
              <w:pStyle w:val="ListParagraph"/>
              <w:rPr>
                <w:rFonts w:cstheme="minorHAnsi"/>
              </w:rPr>
            </w:pPr>
          </w:p>
        </w:tc>
      </w:tr>
    </w:tbl>
    <w:p w:rsidR="00347A89" w:rsidRDefault="00347A89" w:rsidP="00347A89">
      <w:pPr>
        <w:rPr>
          <w:rFonts w:cstheme="minorHAnsi"/>
        </w:rPr>
      </w:pPr>
    </w:p>
    <w:p w:rsidR="008E7C3B" w:rsidRDefault="008E7C3B" w:rsidP="00347A89">
      <w:pPr>
        <w:rPr>
          <w:rFonts w:cstheme="minorHAnsi"/>
        </w:rPr>
      </w:pPr>
    </w:p>
    <w:p w:rsidR="008E7C3B" w:rsidRDefault="008E7C3B" w:rsidP="00347A89">
      <w:pPr>
        <w:rPr>
          <w:rFonts w:cstheme="minorHAnsi"/>
        </w:rPr>
      </w:pPr>
    </w:p>
    <w:p w:rsidR="008E7C3B" w:rsidRDefault="008E7C3B" w:rsidP="00347A89">
      <w:pPr>
        <w:rPr>
          <w:rFonts w:cstheme="minorHAnsi"/>
        </w:rPr>
      </w:pPr>
    </w:p>
    <w:p w:rsidR="008E7C3B" w:rsidRDefault="008E7C3B" w:rsidP="00347A89">
      <w:pPr>
        <w:rPr>
          <w:rFonts w:cstheme="minorHAnsi"/>
        </w:rPr>
      </w:pPr>
    </w:p>
    <w:p w:rsidR="008E7C3B" w:rsidRDefault="008E7C3B" w:rsidP="00347A89">
      <w:pPr>
        <w:rPr>
          <w:rFonts w:cstheme="minorHAnsi"/>
        </w:rPr>
      </w:pPr>
    </w:p>
    <w:p w:rsidR="00ED7F68" w:rsidRDefault="00ED7F68" w:rsidP="00347A89">
      <w:pPr>
        <w:rPr>
          <w:rFonts w:cstheme="minorHAnsi"/>
        </w:rPr>
      </w:pPr>
    </w:p>
    <w:p w:rsidR="00ED7F68" w:rsidRDefault="00ED7F68" w:rsidP="00347A89">
      <w:pPr>
        <w:rPr>
          <w:rFonts w:cstheme="minorHAnsi"/>
        </w:rPr>
      </w:pPr>
    </w:p>
    <w:p w:rsidR="008E7C3B" w:rsidRDefault="008E7C3B" w:rsidP="00347A89">
      <w:pPr>
        <w:rPr>
          <w:rFonts w:cstheme="minorHAnsi"/>
        </w:rPr>
      </w:pPr>
    </w:p>
    <w:p w:rsidR="008E7C3B" w:rsidRPr="00105C01" w:rsidRDefault="008E7C3B" w:rsidP="00347A89">
      <w:pPr>
        <w:rPr>
          <w:rFonts w:cstheme="minorHAnsi"/>
        </w:rPr>
      </w:pPr>
    </w:p>
    <w:p w:rsidR="00347A89" w:rsidRPr="00ED7F68" w:rsidRDefault="00347A89" w:rsidP="00347A89">
      <w:pPr>
        <w:rPr>
          <w:rFonts w:cstheme="minorHAnsi"/>
          <w:b/>
          <w:sz w:val="24"/>
        </w:rPr>
      </w:pPr>
      <w:r w:rsidRPr="00ED7F68">
        <w:rPr>
          <w:rFonts w:cstheme="minorHAnsi"/>
          <w:b/>
          <w:sz w:val="24"/>
        </w:rPr>
        <w:lastRenderedPageBreak/>
        <w:t xml:space="preserve">List of Participants </w:t>
      </w:r>
    </w:p>
    <w:tbl>
      <w:tblPr>
        <w:tblStyle w:val="TableGrid"/>
        <w:tblW w:w="9735" w:type="dxa"/>
        <w:tblLayout w:type="fixed"/>
        <w:tblLook w:val="04A0"/>
      </w:tblPr>
      <w:tblGrid>
        <w:gridCol w:w="558"/>
        <w:gridCol w:w="3059"/>
        <w:gridCol w:w="2699"/>
        <w:gridCol w:w="3419"/>
      </w:tblGrid>
      <w:tr w:rsidR="00347A89" w:rsidRPr="00105C01" w:rsidTr="00D06C21">
        <w:trPr>
          <w:trHeight w:val="386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347A89" w:rsidRPr="00105C01" w:rsidRDefault="00347A89" w:rsidP="00D06C21">
            <w:pPr>
              <w:rPr>
                <w:rFonts w:cstheme="minorHAnsi"/>
              </w:rPr>
            </w:pPr>
            <w:r w:rsidRPr="00105C01">
              <w:rPr>
                <w:rFonts w:cstheme="minorHAnsi"/>
              </w:rPr>
              <w:t>Sr. No.</w:t>
            </w:r>
          </w:p>
        </w:tc>
        <w:tc>
          <w:tcPr>
            <w:tcW w:w="3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347A89" w:rsidRPr="00105C01" w:rsidRDefault="00347A89" w:rsidP="00D06C21">
            <w:pPr>
              <w:jc w:val="center"/>
              <w:rPr>
                <w:rFonts w:cstheme="minorHAnsi"/>
              </w:rPr>
            </w:pPr>
            <w:r w:rsidRPr="00105C01">
              <w:rPr>
                <w:rFonts w:cstheme="minorHAnsi"/>
              </w:rPr>
              <w:t>Name</w:t>
            </w:r>
          </w:p>
        </w:tc>
        <w:tc>
          <w:tcPr>
            <w:tcW w:w="2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347A89" w:rsidRPr="00105C01" w:rsidRDefault="00347A89" w:rsidP="00D06C21">
            <w:pPr>
              <w:jc w:val="center"/>
              <w:rPr>
                <w:rFonts w:cstheme="minorHAnsi"/>
              </w:rPr>
            </w:pPr>
            <w:r w:rsidRPr="00105C01">
              <w:rPr>
                <w:rFonts w:cstheme="minorHAnsi"/>
              </w:rPr>
              <w:t>Position</w:t>
            </w:r>
          </w:p>
        </w:tc>
        <w:tc>
          <w:tcPr>
            <w:tcW w:w="3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347A89" w:rsidRPr="00105C01" w:rsidRDefault="00347A89" w:rsidP="00D06C21">
            <w:pPr>
              <w:jc w:val="center"/>
              <w:rPr>
                <w:rFonts w:cstheme="minorHAnsi"/>
              </w:rPr>
            </w:pPr>
            <w:r w:rsidRPr="00105C01">
              <w:rPr>
                <w:rFonts w:cstheme="minorHAnsi"/>
              </w:rPr>
              <w:t>Department</w:t>
            </w:r>
          </w:p>
        </w:tc>
      </w:tr>
      <w:tr w:rsidR="008E7C3B" w:rsidRPr="00105C01" w:rsidTr="00D06C21">
        <w:trPr>
          <w:trHeight w:val="539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C3B" w:rsidRPr="00105C01" w:rsidRDefault="008E7C3B" w:rsidP="00D06C21">
            <w:pPr>
              <w:rPr>
                <w:rFonts w:cstheme="minorHAnsi"/>
              </w:rPr>
            </w:pPr>
            <w:r w:rsidRPr="00105C01">
              <w:rPr>
                <w:rFonts w:cstheme="minorHAnsi"/>
              </w:rPr>
              <w:t>1.</w:t>
            </w:r>
          </w:p>
        </w:tc>
        <w:tc>
          <w:tcPr>
            <w:tcW w:w="3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C3B" w:rsidRPr="00105C01" w:rsidRDefault="008E7C3B" w:rsidP="003D4FBA">
            <w:pPr>
              <w:rPr>
                <w:rFonts w:cstheme="minorHAnsi"/>
              </w:rPr>
            </w:pPr>
            <w:proofErr w:type="spellStart"/>
            <w:r w:rsidRPr="00105C01">
              <w:rPr>
                <w:rFonts w:cstheme="minorHAnsi"/>
              </w:rPr>
              <w:t>Dr.Yin</w:t>
            </w:r>
            <w:proofErr w:type="spellEnd"/>
            <w:r w:rsidRPr="00105C01">
              <w:rPr>
                <w:rFonts w:cstheme="minorHAnsi"/>
              </w:rPr>
              <w:t xml:space="preserve"> </w:t>
            </w:r>
            <w:proofErr w:type="spellStart"/>
            <w:r w:rsidRPr="00105C01">
              <w:rPr>
                <w:rFonts w:cstheme="minorHAnsi"/>
              </w:rPr>
              <w:t>Thandar</w:t>
            </w:r>
            <w:proofErr w:type="spellEnd"/>
            <w:r w:rsidRPr="00105C01">
              <w:rPr>
                <w:rFonts w:cstheme="minorHAnsi"/>
              </w:rPr>
              <w:t xml:space="preserve"> </w:t>
            </w:r>
            <w:proofErr w:type="spellStart"/>
            <w:r w:rsidRPr="00105C01">
              <w:rPr>
                <w:rFonts w:cstheme="minorHAnsi"/>
              </w:rPr>
              <w:t>Lwin</w:t>
            </w:r>
            <w:proofErr w:type="spellEnd"/>
          </w:p>
        </w:tc>
        <w:tc>
          <w:tcPr>
            <w:tcW w:w="2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C3B" w:rsidRPr="00105C01" w:rsidRDefault="008E7C3B" w:rsidP="003D4FBA">
            <w:pPr>
              <w:rPr>
                <w:rFonts w:cstheme="minorHAnsi"/>
              </w:rPr>
            </w:pPr>
            <w:r w:rsidRPr="00105C01">
              <w:rPr>
                <w:rFonts w:cstheme="minorHAnsi"/>
              </w:rPr>
              <w:t xml:space="preserve">Deputy Director </w:t>
            </w:r>
          </w:p>
          <w:p w:rsidR="008E7C3B" w:rsidRPr="00105C01" w:rsidRDefault="008E7C3B" w:rsidP="003D4FBA">
            <w:pPr>
              <w:rPr>
                <w:rFonts w:cstheme="minorHAnsi"/>
              </w:rPr>
            </w:pPr>
            <w:r w:rsidRPr="00105C01">
              <w:rPr>
                <w:rFonts w:cstheme="minorHAnsi"/>
              </w:rPr>
              <w:t>General</w:t>
            </w:r>
          </w:p>
        </w:tc>
        <w:tc>
          <w:tcPr>
            <w:tcW w:w="3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C3B" w:rsidRPr="00105C01" w:rsidRDefault="008E7C3B" w:rsidP="003D4FBA">
            <w:pPr>
              <w:rPr>
                <w:rFonts w:cstheme="minorHAnsi"/>
              </w:rPr>
            </w:pPr>
            <w:r w:rsidRPr="00105C01">
              <w:rPr>
                <w:rFonts w:cstheme="minorHAnsi"/>
              </w:rPr>
              <w:t>Department of Public Health</w:t>
            </w:r>
          </w:p>
        </w:tc>
      </w:tr>
      <w:tr w:rsidR="008E7C3B" w:rsidRPr="00105C01" w:rsidTr="00D06C21">
        <w:trPr>
          <w:trHeight w:val="665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C3B" w:rsidRPr="00105C01" w:rsidRDefault="008E7C3B" w:rsidP="00D06C21">
            <w:pPr>
              <w:rPr>
                <w:rFonts w:cstheme="minorHAnsi"/>
              </w:rPr>
            </w:pPr>
            <w:r w:rsidRPr="00105C01">
              <w:rPr>
                <w:rFonts w:cstheme="minorHAnsi"/>
              </w:rPr>
              <w:t>2.</w:t>
            </w:r>
          </w:p>
        </w:tc>
        <w:tc>
          <w:tcPr>
            <w:tcW w:w="3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C3B" w:rsidRPr="00105C01" w:rsidRDefault="008E7C3B" w:rsidP="003D4FBA">
            <w:pPr>
              <w:rPr>
                <w:rFonts w:cstheme="minorHAnsi"/>
              </w:rPr>
            </w:pPr>
            <w:r w:rsidRPr="00105C01">
              <w:rPr>
                <w:rFonts w:cstheme="minorHAnsi"/>
              </w:rPr>
              <w:t xml:space="preserve">Dr. Aye </w:t>
            </w:r>
            <w:proofErr w:type="spellStart"/>
            <w:r w:rsidRPr="00105C01">
              <w:rPr>
                <w:rFonts w:cstheme="minorHAnsi"/>
              </w:rPr>
              <w:t>Thwin</w:t>
            </w:r>
            <w:proofErr w:type="spellEnd"/>
          </w:p>
        </w:tc>
        <w:tc>
          <w:tcPr>
            <w:tcW w:w="2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C3B" w:rsidRPr="00105C01" w:rsidRDefault="008E7C3B" w:rsidP="003D4FBA">
            <w:pPr>
              <w:rPr>
                <w:rFonts w:cstheme="minorHAnsi"/>
              </w:rPr>
            </w:pPr>
            <w:r w:rsidRPr="00105C01">
              <w:rPr>
                <w:rFonts w:cstheme="minorHAnsi"/>
              </w:rPr>
              <w:t xml:space="preserve">National Advisor for Nutrition </w:t>
            </w:r>
          </w:p>
        </w:tc>
        <w:tc>
          <w:tcPr>
            <w:tcW w:w="3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C3B" w:rsidRPr="00105C01" w:rsidRDefault="008E7C3B" w:rsidP="003D4FBA">
            <w:pPr>
              <w:rPr>
                <w:rFonts w:cstheme="minorHAnsi"/>
              </w:rPr>
            </w:pPr>
            <w:r w:rsidRPr="00105C01">
              <w:rPr>
                <w:rFonts w:cstheme="minorHAnsi"/>
              </w:rPr>
              <w:t>MOHS</w:t>
            </w:r>
          </w:p>
        </w:tc>
      </w:tr>
      <w:tr w:rsidR="008E7C3B" w:rsidRPr="00105C01" w:rsidTr="008E7C3B">
        <w:trPr>
          <w:trHeight w:val="350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C3B" w:rsidRPr="00105C01" w:rsidRDefault="008E7C3B" w:rsidP="00D06C21">
            <w:pPr>
              <w:rPr>
                <w:rFonts w:cstheme="minorHAnsi"/>
              </w:rPr>
            </w:pPr>
            <w:r w:rsidRPr="00105C01">
              <w:rPr>
                <w:rFonts w:cstheme="minorHAnsi"/>
              </w:rPr>
              <w:t>3.</w:t>
            </w:r>
          </w:p>
        </w:tc>
        <w:tc>
          <w:tcPr>
            <w:tcW w:w="3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C3B" w:rsidRPr="00105C01" w:rsidRDefault="008E7C3B" w:rsidP="003D4FB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Dr. May </w:t>
            </w:r>
            <w:proofErr w:type="spellStart"/>
            <w:r>
              <w:rPr>
                <w:rFonts w:cstheme="minorHAnsi"/>
              </w:rPr>
              <w:t>Khin</w:t>
            </w:r>
            <w:proofErr w:type="spellEnd"/>
            <w:r>
              <w:rPr>
                <w:rFonts w:cstheme="minorHAnsi"/>
              </w:rPr>
              <w:t xml:space="preserve"> Than</w:t>
            </w:r>
          </w:p>
        </w:tc>
        <w:tc>
          <w:tcPr>
            <w:tcW w:w="2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C3B" w:rsidRPr="00105C01" w:rsidRDefault="008E7C3B" w:rsidP="003D4FBA">
            <w:pPr>
              <w:rPr>
                <w:rFonts w:cstheme="minorHAnsi"/>
              </w:rPr>
            </w:pPr>
            <w:r>
              <w:rPr>
                <w:rFonts w:cstheme="minorHAnsi"/>
              </w:rPr>
              <w:t>Director/NNC</w:t>
            </w:r>
          </w:p>
        </w:tc>
        <w:tc>
          <w:tcPr>
            <w:tcW w:w="3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C3B" w:rsidRPr="00105C01" w:rsidRDefault="008E7C3B" w:rsidP="008E7C3B">
            <w:pPr>
              <w:rPr>
                <w:rFonts w:cstheme="minorHAnsi"/>
              </w:rPr>
            </w:pPr>
            <w:r>
              <w:rPr>
                <w:rFonts w:cstheme="minorHAnsi"/>
              </w:rPr>
              <w:t>MOHS</w:t>
            </w:r>
          </w:p>
        </w:tc>
      </w:tr>
      <w:tr w:rsidR="008E7C3B" w:rsidRPr="00105C01" w:rsidTr="008E7C3B">
        <w:trPr>
          <w:trHeight w:val="467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C3B" w:rsidRPr="00105C01" w:rsidRDefault="008E7C3B" w:rsidP="003D4FBA">
            <w:pPr>
              <w:rPr>
                <w:rFonts w:cstheme="minorHAnsi"/>
              </w:rPr>
            </w:pPr>
            <w:r w:rsidRPr="00105C01">
              <w:rPr>
                <w:rFonts w:cstheme="minorHAnsi"/>
              </w:rPr>
              <w:t>4.</w:t>
            </w:r>
          </w:p>
        </w:tc>
        <w:tc>
          <w:tcPr>
            <w:tcW w:w="3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C3B" w:rsidRDefault="008E7C3B" w:rsidP="003D4FB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Dr. </w:t>
            </w:r>
            <w:proofErr w:type="spellStart"/>
            <w:r>
              <w:rPr>
                <w:rFonts w:cstheme="minorHAnsi"/>
              </w:rPr>
              <w:t>Sandar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Kyaw</w:t>
            </w:r>
            <w:proofErr w:type="spellEnd"/>
            <w:r>
              <w:rPr>
                <w:rFonts w:cstheme="minorHAnsi"/>
              </w:rPr>
              <w:t xml:space="preserve"> Yin</w:t>
            </w:r>
          </w:p>
        </w:tc>
        <w:tc>
          <w:tcPr>
            <w:tcW w:w="2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C3B" w:rsidRDefault="008E7C3B" w:rsidP="003D4FBA">
            <w:pPr>
              <w:rPr>
                <w:rFonts w:cstheme="minorHAnsi"/>
              </w:rPr>
            </w:pPr>
            <w:r>
              <w:rPr>
                <w:rFonts w:cstheme="minorHAnsi"/>
              </w:rPr>
              <w:t>Director/School Health</w:t>
            </w:r>
          </w:p>
        </w:tc>
        <w:tc>
          <w:tcPr>
            <w:tcW w:w="3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C3B" w:rsidRDefault="008E7C3B">
            <w:r w:rsidRPr="003451F4">
              <w:rPr>
                <w:rFonts w:cstheme="minorHAnsi"/>
              </w:rPr>
              <w:t>MOHS</w:t>
            </w:r>
          </w:p>
        </w:tc>
      </w:tr>
      <w:tr w:rsidR="008E7C3B" w:rsidRPr="00105C01" w:rsidTr="008E7C3B">
        <w:trPr>
          <w:trHeight w:val="413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C3B" w:rsidRPr="00105C01" w:rsidRDefault="008E7C3B" w:rsidP="003D4FBA">
            <w:pPr>
              <w:rPr>
                <w:rFonts w:cstheme="minorHAnsi"/>
              </w:rPr>
            </w:pPr>
            <w:r w:rsidRPr="00105C01">
              <w:rPr>
                <w:rFonts w:cstheme="minorHAnsi"/>
              </w:rPr>
              <w:t>5.</w:t>
            </w:r>
          </w:p>
        </w:tc>
        <w:tc>
          <w:tcPr>
            <w:tcW w:w="3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C3B" w:rsidRDefault="008E7C3B" w:rsidP="003D4FB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Dr. </w:t>
            </w:r>
            <w:proofErr w:type="spellStart"/>
            <w:r>
              <w:rPr>
                <w:rFonts w:cstheme="minorHAnsi"/>
              </w:rPr>
              <w:t>Maung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Maung</w:t>
            </w:r>
            <w:proofErr w:type="spellEnd"/>
            <w:r>
              <w:rPr>
                <w:rFonts w:cstheme="minorHAnsi"/>
              </w:rPr>
              <w:t xml:space="preserve"> Than </w:t>
            </w:r>
            <w:proofErr w:type="spellStart"/>
            <w:r>
              <w:rPr>
                <w:rFonts w:cstheme="minorHAnsi"/>
              </w:rPr>
              <w:t>Htike</w:t>
            </w:r>
            <w:proofErr w:type="spellEnd"/>
          </w:p>
        </w:tc>
        <w:tc>
          <w:tcPr>
            <w:tcW w:w="2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C3B" w:rsidRDefault="008E7C3B" w:rsidP="008E7C3B">
            <w:pPr>
              <w:rPr>
                <w:rFonts w:cstheme="minorHAnsi"/>
              </w:rPr>
            </w:pPr>
            <w:r>
              <w:rPr>
                <w:rFonts w:cstheme="minorHAnsi"/>
              </w:rPr>
              <w:t>Director/HEB</w:t>
            </w:r>
          </w:p>
        </w:tc>
        <w:tc>
          <w:tcPr>
            <w:tcW w:w="3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C3B" w:rsidRDefault="008E7C3B">
            <w:r w:rsidRPr="003451F4">
              <w:rPr>
                <w:rFonts w:cstheme="minorHAnsi"/>
              </w:rPr>
              <w:t>MOHS</w:t>
            </w:r>
          </w:p>
        </w:tc>
      </w:tr>
      <w:tr w:rsidR="008E7C3B" w:rsidRPr="00105C01" w:rsidTr="008E7C3B">
        <w:trPr>
          <w:trHeight w:val="413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C3B" w:rsidRPr="00105C01" w:rsidRDefault="008E7C3B" w:rsidP="003D4FBA">
            <w:pPr>
              <w:rPr>
                <w:rFonts w:cstheme="minorHAnsi"/>
              </w:rPr>
            </w:pPr>
            <w:r w:rsidRPr="00105C01">
              <w:rPr>
                <w:rFonts w:cstheme="minorHAnsi"/>
              </w:rPr>
              <w:t>6.</w:t>
            </w:r>
          </w:p>
        </w:tc>
        <w:tc>
          <w:tcPr>
            <w:tcW w:w="3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C3B" w:rsidRDefault="008E7C3B" w:rsidP="003D4FB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Dr.  </w:t>
            </w:r>
            <w:proofErr w:type="spellStart"/>
            <w:r>
              <w:rPr>
                <w:rFonts w:cstheme="minorHAnsi"/>
              </w:rPr>
              <w:t>Myint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Myint</w:t>
            </w:r>
            <w:proofErr w:type="spellEnd"/>
            <w:r>
              <w:rPr>
                <w:rFonts w:cstheme="minorHAnsi"/>
              </w:rPr>
              <w:t xml:space="preserve"> Than</w:t>
            </w:r>
          </w:p>
        </w:tc>
        <w:tc>
          <w:tcPr>
            <w:tcW w:w="2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C3B" w:rsidRDefault="008E7C3B" w:rsidP="008E7C3B">
            <w:pPr>
              <w:rPr>
                <w:rFonts w:cstheme="minorHAnsi"/>
              </w:rPr>
            </w:pPr>
            <w:r>
              <w:rPr>
                <w:rFonts w:cstheme="minorHAnsi"/>
              </w:rPr>
              <w:t>Director/ Child Health</w:t>
            </w:r>
          </w:p>
        </w:tc>
        <w:tc>
          <w:tcPr>
            <w:tcW w:w="3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C3B" w:rsidRPr="003451F4" w:rsidRDefault="008E7C3B">
            <w:pPr>
              <w:rPr>
                <w:rFonts w:cstheme="minorHAnsi"/>
              </w:rPr>
            </w:pPr>
          </w:p>
        </w:tc>
      </w:tr>
      <w:tr w:rsidR="008E7C3B" w:rsidRPr="00105C01" w:rsidTr="00D06C21">
        <w:trPr>
          <w:trHeight w:val="377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C3B" w:rsidRPr="00105C01" w:rsidRDefault="008E7C3B" w:rsidP="003D4FBA">
            <w:pPr>
              <w:rPr>
                <w:rFonts w:cstheme="minorHAnsi"/>
              </w:rPr>
            </w:pPr>
            <w:r w:rsidRPr="00105C01">
              <w:rPr>
                <w:rFonts w:cstheme="minorHAnsi"/>
              </w:rPr>
              <w:t>7.</w:t>
            </w:r>
          </w:p>
        </w:tc>
        <w:tc>
          <w:tcPr>
            <w:tcW w:w="3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C3B" w:rsidRPr="00105C01" w:rsidRDefault="008E7C3B" w:rsidP="003D4FB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Dr. </w:t>
            </w:r>
            <w:proofErr w:type="spellStart"/>
            <w:r>
              <w:rPr>
                <w:rFonts w:cstheme="minorHAnsi"/>
              </w:rPr>
              <w:t>Soe</w:t>
            </w:r>
            <w:proofErr w:type="spellEnd"/>
            <w:r>
              <w:rPr>
                <w:rFonts w:cstheme="minorHAnsi"/>
              </w:rPr>
              <w:t xml:space="preserve"> Min </w:t>
            </w:r>
            <w:proofErr w:type="spellStart"/>
            <w:r>
              <w:rPr>
                <w:rFonts w:cstheme="minorHAnsi"/>
              </w:rPr>
              <w:t>Oo</w:t>
            </w:r>
            <w:proofErr w:type="spellEnd"/>
          </w:p>
        </w:tc>
        <w:tc>
          <w:tcPr>
            <w:tcW w:w="2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C3B" w:rsidRPr="00105C01" w:rsidRDefault="008E7C3B" w:rsidP="003D4FBA">
            <w:pPr>
              <w:rPr>
                <w:rFonts w:cstheme="minorHAnsi"/>
              </w:rPr>
            </w:pPr>
            <w:r>
              <w:rPr>
                <w:rFonts w:cstheme="minorHAnsi"/>
              </w:rPr>
              <w:t>DD/NNC</w:t>
            </w:r>
          </w:p>
        </w:tc>
        <w:tc>
          <w:tcPr>
            <w:tcW w:w="3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C3B" w:rsidRDefault="008E7C3B">
            <w:r w:rsidRPr="00532727">
              <w:rPr>
                <w:rFonts w:cstheme="minorHAnsi"/>
              </w:rPr>
              <w:t>MOHS</w:t>
            </w:r>
          </w:p>
        </w:tc>
      </w:tr>
      <w:tr w:rsidR="008E7C3B" w:rsidRPr="00105C01" w:rsidTr="00D06C21">
        <w:trPr>
          <w:trHeight w:val="377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C3B" w:rsidRPr="00105C01" w:rsidRDefault="008E7C3B" w:rsidP="003D4FBA">
            <w:pPr>
              <w:rPr>
                <w:rFonts w:cstheme="minorHAnsi"/>
              </w:rPr>
            </w:pPr>
            <w:r w:rsidRPr="00105C01">
              <w:rPr>
                <w:rFonts w:cstheme="minorHAnsi"/>
              </w:rPr>
              <w:t>8.</w:t>
            </w:r>
          </w:p>
        </w:tc>
        <w:tc>
          <w:tcPr>
            <w:tcW w:w="3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C3B" w:rsidRPr="00105C01" w:rsidRDefault="008E7C3B" w:rsidP="003D4FB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Dr. </w:t>
            </w:r>
            <w:proofErr w:type="spellStart"/>
            <w:r>
              <w:rPr>
                <w:rFonts w:cstheme="minorHAnsi"/>
              </w:rPr>
              <w:t>Lwin</w:t>
            </w:r>
            <w:proofErr w:type="spellEnd"/>
            <w:r>
              <w:rPr>
                <w:rFonts w:cstheme="minorHAnsi"/>
              </w:rPr>
              <w:t xml:space="preserve"> Mar </w:t>
            </w:r>
            <w:proofErr w:type="spellStart"/>
            <w:r>
              <w:rPr>
                <w:rFonts w:cstheme="minorHAnsi"/>
              </w:rPr>
              <w:t>Hlaing</w:t>
            </w:r>
            <w:proofErr w:type="spellEnd"/>
          </w:p>
        </w:tc>
        <w:tc>
          <w:tcPr>
            <w:tcW w:w="2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C3B" w:rsidRPr="00105C01" w:rsidRDefault="008E7C3B" w:rsidP="003D4FBA">
            <w:pPr>
              <w:rPr>
                <w:rFonts w:cstheme="minorHAnsi"/>
              </w:rPr>
            </w:pPr>
            <w:r>
              <w:rPr>
                <w:rFonts w:cstheme="minorHAnsi"/>
              </w:rPr>
              <w:t>AD/NNC</w:t>
            </w:r>
          </w:p>
        </w:tc>
        <w:tc>
          <w:tcPr>
            <w:tcW w:w="3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C3B" w:rsidRDefault="008E7C3B">
            <w:r w:rsidRPr="00532727">
              <w:rPr>
                <w:rFonts w:cstheme="minorHAnsi"/>
              </w:rPr>
              <w:t>MOHS</w:t>
            </w:r>
          </w:p>
        </w:tc>
      </w:tr>
      <w:tr w:rsidR="008E7C3B" w:rsidRPr="00105C01" w:rsidTr="00D06C21">
        <w:trPr>
          <w:trHeight w:val="413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C3B" w:rsidRPr="00105C01" w:rsidRDefault="008E7C3B" w:rsidP="003D4FBA">
            <w:pPr>
              <w:rPr>
                <w:rFonts w:cstheme="minorHAnsi"/>
              </w:rPr>
            </w:pPr>
            <w:r w:rsidRPr="00105C01">
              <w:rPr>
                <w:rFonts w:cstheme="minorHAnsi"/>
              </w:rPr>
              <w:t>9.</w:t>
            </w:r>
          </w:p>
        </w:tc>
        <w:tc>
          <w:tcPr>
            <w:tcW w:w="3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C3B" w:rsidRPr="00105C01" w:rsidRDefault="008E7C3B" w:rsidP="00D06C2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Dr. Aye </w:t>
            </w:r>
            <w:proofErr w:type="spellStart"/>
            <w:r>
              <w:rPr>
                <w:rFonts w:cstheme="minorHAnsi"/>
              </w:rPr>
              <w:t>Mya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Mya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Kyaw</w:t>
            </w:r>
            <w:proofErr w:type="spellEnd"/>
          </w:p>
        </w:tc>
        <w:tc>
          <w:tcPr>
            <w:tcW w:w="2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C3B" w:rsidRPr="00105C01" w:rsidRDefault="008E7C3B" w:rsidP="00D06C21">
            <w:pPr>
              <w:rPr>
                <w:rFonts w:cstheme="minorHAnsi"/>
              </w:rPr>
            </w:pPr>
            <w:r>
              <w:rPr>
                <w:rFonts w:cstheme="minorHAnsi"/>
              </w:rPr>
              <w:t>AD/NNC</w:t>
            </w:r>
          </w:p>
        </w:tc>
        <w:tc>
          <w:tcPr>
            <w:tcW w:w="3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C3B" w:rsidRDefault="008E7C3B">
            <w:r w:rsidRPr="00532727">
              <w:rPr>
                <w:rFonts w:cstheme="minorHAnsi"/>
              </w:rPr>
              <w:t>MOHS</w:t>
            </w:r>
          </w:p>
        </w:tc>
      </w:tr>
      <w:tr w:rsidR="008E7C3B" w:rsidRPr="00105C01" w:rsidTr="008E7C3B">
        <w:trPr>
          <w:trHeight w:val="503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C3B" w:rsidRPr="00105C01" w:rsidRDefault="008E7C3B" w:rsidP="003D4FBA">
            <w:pPr>
              <w:rPr>
                <w:rFonts w:cstheme="minorHAnsi"/>
              </w:rPr>
            </w:pPr>
            <w:r w:rsidRPr="00105C01">
              <w:rPr>
                <w:rFonts w:cstheme="minorHAnsi"/>
              </w:rPr>
              <w:t>10.</w:t>
            </w:r>
          </w:p>
        </w:tc>
        <w:tc>
          <w:tcPr>
            <w:tcW w:w="3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C3B" w:rsidRPr="00105C01" w:rsidRDefault="008E7C3B" w:rsidP="003D4FBA">
            <w:pPr>
              <w:rPr>
                <w:rFonts w:cstheme="minorHAnsi"/>
              </w:rPr>
            </w:pPr>
            <w:r w:rsidRPr="00105C01">
              <w:rPr>
                <w:rFonts w:cstheme="minorHAnsi"/>
              </w:rPr>
              <w:t xml:space="preserve">Mary </w:t>
            </w:r>
            <w:proofErr w:type="spellStart"/>
            <w:r w:rsidRPr="00105C01">
              <w:rPr>
                <w:rFonts w:cstheme="minorHAnsi"/>
              </w:rPr>
              <w:t>Manandhar</w:t>
            </w:r>
            <w:proofErr w:type="spellEnd"/>
          </w:p>
        </w:tc>
        <w:tc>
          <w:tcPr>
            <w:tcW w:w="2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C3B" w:rsidRPr="00105C01" w:rsidRDefault="008E7C3B" w:rsidP="003D4FBA">
            <w:pPr>
              <w:rPr>
                <w:rFonts w:cstheme="minorHAnsi"/>
              </w:rPr>
            </w:pPr>
            <w:r w:rsidRPr="00105C01">
              <w:rPr>
                <w:rFonts w:cstheme="minorHAnsi"/>
              </w:rPr>
              <w:t>International Facilitator</w:t>
            </w:r>
          </w:p>
        </w:tc>
        <w:tc>
          <w:tcPr>
            <w:tcW w:w="3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C3B" w:rsidRPr="00105C01" w:rsidRDefault="008E7C3B" w:rsidP="003D4FBA">
            <w:pPr>
              <w:rPr>
                <w:rFonts w:cstheme="minorHAnsi"/>
              </w:rPr>
            </w:pPr>
            <w:r w:rsidRPr="00105C01">
              <w:rPr>
                <w:rFonts w:cstheme="minorHAnsi"/>
              </w:rPr>
              <w:t>UN REACH/Myanmar</w:t>
            </w:r>
          </w:p>
        </w:tc>
      </w:tr>
      <w:tr w:rsidR="008E7C3B" w:rsidRPr="00105C01" w:rsidTr="008E7C3B">
        <w:trPr>
          <w:trHeight w:val="395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C3B" w:rsidRPr="00105C01" w:rsidRDefault="008E7C3B" w:rsidP="003D4FBA">
            <w:pPr>
              <w:rPr>
                <w:rFonts w:cstheme="minorHAnsi"/>
              </w:rPr>
            </w:pPr>
            <w:r w:rsidRPr="00105C01">
              <w:rPr>
                <w:rFonts w:cstheme="minorHAnsi"/>
              </w:rPr>
              <w:t>11.</w:t>
            </w:r>
          </w:p>
        </w:tc>
        <w:tc>
          <w:tcPr>
            <w:tcW w:w="3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C3B" w:rsidRPr="00105C01" w:rsidRDefault="008E7C3B" w:rsidP="003D4FBA">
            <w:pPr>
              <w:rPr>
                <w:rFonts w:cstheme="minorHAnsi"/>
              </w:rPr>
            </w:pPr>
            <w:r w:rsidRPr="00105C01">
              <w:rPr>
                <w:rFonts w:cstheme="minorHAnsi"/>
              </w:rPr>
              <w:t>Cristina Perez</w:t>
            </w:r>
          </w:p>
        </w:tc>
        <w:tc>
          <w:tcPr>
            <w:tcW w:w="2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C3B" w:rsidRPr="00105C01" w:rsidRDefault="008E7C3B" w:rsidP="003D4FBA">
            <w:pPr>
              <w:rPr>
                <w:rFonts w:cstheme="minorHAnsi"/>
              </w:rPr>
            </w:pPr>
            <w:r w:rsidRPr="00105C01">
              <w:rPr>
                <w:rFonts w:cstheme="minorHAnsi"/>
              </w:rPr>
              <w:t>Policy Analyst</w:t>
            </w:r>
          </w:p>
        </w:tc>
        <w:tc>
          <w:tcPr>
            <w:tcW w:w="3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C3B" w:rsidRPr="00105C01" w:rsidRDefault="008E7C3B" w:rsidP="003D4FBA">
            <w:pPr>
              <w:rPr>
                <w:rFonts w:cstheme="minorHAnsi"/>
              </w:rPr>
            </w:pPr>
            <w:r w:rsidRPr="00105C01">
              <w:rPr>
                <w:rFonts w:cstheme="minorHAnsi"/>
              </w:rPr>
              <w:t>REACH/UNICEF</w:t>
            </w:r>
          </w:p>
        </w:tc>
      </w:tr>
      <w:tr w:rsidR="008E7C3B" w:rsidRPr="00105C01" w:rsidTr="008E7C3B">
        <w:trPr>
          <w:trHeight w:val="530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C3B" w:rsidRPr="00105C01" w:rsidRDefault="008E7C3B" w:rsidP="003D4FBA">
            <w:pPr>
              <w:rPr>
                <w:rFonts w:cstheme="minorHAnsi"/>
              </w:rPr>
            </w:pPr>
            <w:r w:rsidRPr="00105C01">
              <w:rPr>
                <w:rFonts w:cstheme="minorHAnsi"/>
              </w:rPr>
              <w:t xml:space="preserve">12. </w:t>
            </w:r>
          </w:p>
        </w:tc>
        <w:tc>
          <w:tcPr>
            <w:tcW w:w="3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C3B" w:rsidRPr="00105C01" w:rsidRDefault="008E7C3B" w:rsidP="003D4FBA">
            <w:pPr>
              <w:rPr>
                <w:rFonts w:cstheme="minorHAnsi"/>
              </w:rPr>
            </w:pPr>
            <w:r w:rsidRPr="00105C01">
              <w:rPr>
                <w:rFonts w:cstheme="minorHAnsi"/>
              </w:rPr>
              <w:t>Sarah McClung</w:t>
            </w:r>
          </w:p>
        </w:tc>
        <w:tc>
          <w:tcPr>
            <w:tcW w:w="2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C3B" w:rsidRPr="00105C01" w:rsidRDefault="008E7C3B" w:rsidP="003D4FBA">
            <w:pPr>
              <w:rPr>
                <w:rFonts w:cstheme="minorHAnsi"/>
              </w:rPr>
            </w:pPr>
            <w:r w:rsidRPr="00105C01">
              <w:rPr>
                <w:rFonts w:cstheme="minorHAnsi"/>
              </w:rPr>
              <w:t>Data Analyst</w:t>
            </w:r>
          </w:p>
        </w:tc>
        <w:tc>
          <w:tcPr>
            <w:tcW w:w="3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C3B" w:rsidRPr="00105C01" w:rsidRDefault="008E7C3B" w:rsidP="003D4FBA">
            <w:pPr>
              <w:rPr>
                <w:rFonts w:cstheme="minorHAnsi"/>
              </w:rPr>
            </w:pPr>
            <w:r w:rsidRPr="00105C01">
              <w:rPr>
                <w:rFonts w:cstheme="minorHAnsi"/>
              </w:rPr>
              <w:t>REACH/UNICEF</w:t>
            </w:r>
          </w:p>
        </w:tc>
      </w:tr>
      <w:tr w:rsidR="008E7C3B" w:rsidRPr="00105C01" w:rsidTr="00D06C21">
        <w:trPr>
          <w:trHeight w:val="399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C3B" w:rsidRPr="00105C01" w:rsidRDefault="008E7C3B" w:rsidP="003D4FBA">
            <w:pPr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3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C3B" w:rsidRPr="00105C01" w:rsidRDefault="008C68A2" w:rsidP="00D06C21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Panne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Ermmus</w:t>
            </w:r>
            <w:proofErr w:type="spellEnd"/>
          </w:p>
        </w:tc>
        <w:tc>
          <w:tcPr>
            <w:tcW w:w="2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C3B" w:rsidRPr="00105C01" w:rsidRDefault="008E7C3B" w:rsidP="00D06C21">
            <w:pPr>
              <w:rPr>
                <w:rFonts w:cstheme="minorHAnsi"/>
              </w:rPr>
            </w:pPr>
          </w:p>
        </w:tc>
        <w:tc>
          <w:tcPr>
            <w:tcW w:w="3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C3B" w:rsidRDefault="008C68A2" w:rsidP="003D4FBA">
            <w:r>
              <w:rPr>
                <w:rFonts w:cstheme="minorHAnsi"/>
              </w:rPr>
              <w:t>3MDG/UNOPS</w:t>
            </w:r>
          </w:p>
        </w:tc>
      </w:tr>
      <w:tr w:rsidR="008C68A2" w:rsidRPr="00105C01" w:rsidTr="00D06C21">
        <w:trPr>
          <w:trHeight w:val="766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8A2" w:rsidRPr="00105C01" w:rsidRDefault="008C68A2" w:rsidP="00D06C21">
            <w:pPr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3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8A2" w:rsidRPr="00105C01" w:rsidRDefault="008C68A2" w:rsidP="001127D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Dr. </w:t>
            </w:r>
            <w:proofErr w:type="spellStart"/>
            <w:r>
              <w:rPr>
                <w:rFonts w:cstheme="minorHAnsi"/>
              </w:rPr>
              <w:t>Zaw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Myo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Aung</w:t>
            </w:r>
            <w:proofErr w:type="spellEnd"/>
          </w:p>
        </w:tc>
        <w:tc>
          <w:tcPr>
            <w:tcW w:w="2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8A2" w:rsidRPr="00105C01" w:rsidRDefault="008C68A2" w:rsidP="001127D8">
            <w:pPr>
              <w:rPr>
                <w:rFonts w:cstheme="minorHAnsi"/>
              </w:rPr>
            </w:pPr>
            <w:r>
              <w:rPr>
                <w:rFonts w:cstheme="minorHAnsi"/>
              </w:rPr>
              <w:t>MO/ NNC</w:t>
            </w:r>
          </w:p>
        </w:tc>
        <w:tc>
          <w:tcPr>
            <w:tcW w:w="3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8A2" w:rsidRDefault="008C68A2" w:rsidP="001127D8">
            <w:r w:rsidRPr="003451F4">
              <w:rPr>
                <w:rFonts w:cstheme="minorHAnsi"/>
              </w:rPr>
              <w:t>MOHS</w:t>
            </w:r>
          </w:p>
        </w:tc>
      </w:tr>
      <w:tr w:rsidR="008C68A2" w:rsidRPr="00105C01" w:rsidTr="00D06C21">
        <w:trPr>
          <w:trHeight w:val="766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8A2" w:rsidRDefault="008C68A2" w:rsidP="00D06C21">
            <w:pPr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3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8A2" w:rsidRDefault="008C68A2" w:rsidP="001127D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Andrea </w:t>
            </w:r>
            <w:proofErr w:type="spellStart"/>
            <w:r>
              <w:rPr>
                <w:rFonts w:cstheme="minorHAnsi"/>
              </w:rPr>
              <w:t>Menefee</w:t>
            </w:r>
            <w:proofErr w:type="spellEnd"/>
          </w:p>
        </w:tc>
        <w:tc>
          <w:tcPr>
            <w:tcW w:w="2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8A2" w:rsidRDefault="008C68A2" w:rsidP="001127D8">
            <w:pPr>
              <w:rPr>
                <w:rFonts w:cstheme="minorHAnsi"/>
              </w:rPr>
            </w:pPr>
          </w:p>
          <w:p w:rsidR="008C68A2" w:rsidRDefault="008C68A2" w:rsidP="001127D8">
            <w:pPr>
              <w:rPr>
                <w:rFonts w:cstheme="minorHAnsi"/>
              </w:rPr>
            </w:pPr>
            <w:r>
              <w:rPr>
                <w:rFonts w:cstheme="minorHAnsi"/>
              </w:rPr>
              <w:t>SUN CSA host</w:t>
            </w:r>
          </w:p>
        </w:tc>
        <w:tc>
          <w:tcPr>
            <w:tcW w:w="3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8A2" w:rsidRPr="003451F4" w:rsidRDefault="008C68A2" w:rsidP="001127D8">
            <w:pPr>
              <w:rPr>
                <w:rFonts w:cstheme="minorHAnsi"/>
              </w:rPr>
            </w:pPr>
            <w:r>
              <w:rPr>
                <w:rFonts w:cstheme="minorHAnsi"/>
              </w:rPr>
              <w:t>Save the Children</w:t>
            </w:r>
          </w:p>
        </w:tc>
      </w:tr>
      <w:tr w:rsidR="008C68A2" w:rsidRPr="00105C01" w:rsidTr="00D06C21">
        <w:trPr>
          <w:trHeight w:val="766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8A2" w:rsidRDefault="008C68A2" w:rsidP="00D06C21">
            <w:pPr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3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8A2" w:rsidRDefault="008C68A2" w:rsidP="001127D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Dr. </w:t>
            </w:r>
            <w:proofErr w:type="spellStart"/>
            <w:r>
              <w:rPr>
                <w:rFonts w:cstheme="minorHAnsi"/>
              </w:rPr>
              <w:t>Myo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Myo</w:t>
            </w:r>
            <w:proofErr w:type="spellEnd"/>
            <w:r>
              <w:rPr>
                <w:rFonts w:cstheme="minorHAnsi"/>
              </w:rPr>
              <w:t xml:space="preserve"> Mon </w:t>
            </w:r>
          </w:p>
        </w:tc>
        <w:tc>
          <w:tcPr>
            <w:tcW w:w="2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8A2" w:rsidRDefault="008C68A2" w:rsidP="001127D8">
            <w:pPr>
              <w:rPr>
                <w:rFonts w:cstheme="minorHAnsi"/>
              </w:rPr>
            </w:pPr>
            <w:r>
              <w:rPr>
                <w:rFonts w:cstheme="minorHAnsi"/>
              </w:rPr>
              <w:t>AD/ MRH</w:t>
            </w:r>
          </w:p>
        </w:tc>
        <w:tc>
          <w:tcPr>
            <w:tcW w:w="3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8A2" w:rsidRDefault="008C68A2" w:rsidP="001127D8">
            <w:pPr>
              <w:rPr>
                <w:rFonts w:cstheme="minorHAnsi"/>
              </w:rPr>
            </w:pPr>
            <w:r>
              <w:rPr>
                <w:rFonts w:cstheme="minorHAnsi"/>
              </w:rPr>
              <w:t>MOHS</w:t>
            </w:r>
          </w:p>
        </w:tc>
      </w:tr>
      <w:tr w:rsidR="008C68A2" w:rsidRPr="00105C01" w:rsidTr="00D06C21">
        <w:trPr>
          <w:trHeight w:val="766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8A2" w:rsidRDefault="008C68A2" w:rsidP="00D06C21">
            <w:pPr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3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8A2" w:rsidRDefault="008C68A2" w:rsidP="001127D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Dr. </w:t>
            </w:r>
            <w:proofErr w:type="spellStart"/>
            <w:r>
              <w:rPr>
                <w:rFonts w:cstheme="minorHAnsi"/>
              </w:rPr>
              <w:t>Myint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Lwin</w:t>
            </w:r>
            <w:proofErr w:type="spellEnd"/>
          </w:p>
        </w:tc>
        <w:tc>
          <w:tcPr>
            <w:tcW w:w="2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8A2" w:rsidRDefault="008C68A2" w:rsidP="001127D8">
            <w:pPr>
              <w:rPr>
                <w:rFonts w:cstheme="minorHAnsi"/>
              </w:rPr>
            </w:pPr>
          </w:p>
        </w:tc>
        <w:tc>
          <w:tcPr>
            <w:tcW w:w="3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8A2" w:rsidRDefault="008C68A2" w:rsidP="001127D8">
            <w:pPr>
              <w:rPr>
                <w:rFonts w:cstheme="minorHAnsi"/>
              </w:rPr>
            </w:pPr>
            <w:r>
              <w:rPr>
                <w:rFonts w:cstheme="minorHAnsi"/>
              </w:rPr>
              <w:t>UN REACH</w:t>
            </w:r>
          </w:p>
        </w:tc>
      </w:tr>
      <w:tr w:rsidR="008C68A2" w:rsidRPr="00105C01" w:rsidTr="00D06C21">
        <w:trPr>
          <w:trHeight w:val="766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8A2" w:rsidRDefault="008C68A2" w:rsidP="00D06C21">
            <w:pPr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3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8A2" w:rsidRDefault="008C68A2" w:rsidP="001127D8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Khin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Khek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Khaing</w:t>
            </w:r>
            <w:proofErr w:type="spellEnd"/>
            <w:r>
              <w:rPr>
                <w:rFonts w:cstheme="minorHAnsi"/>
              </w:rPr>
              <w:t xml:space="preserve"> Chaw</w:t>
            </w:r>
          </w:p>
        </w:tc>
        <w:tc>
          <w:tcPr>
            <w:tcW w:w="2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8A2" w:rsidRDefault="008C68A2" w:rsidP="001127D8">
            <w:pPr>
              <w:rPr>
                <w:rFonts w:cstheme="minorHAnsi"/>
              </w:rPr>
            </w:pPr>
            <w:r>
              <w:rPr>
                <w:rFonts w:cstheme="minorHAnsi"/>
              </w:rPr>
              <w:t>SUN CSA Program Officer</w:t>
            </w:r>
          </w:p>
        </w:tc>
        <w:tc>
          <w:tcPr>
            <w:tcW w:w="3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8A2" w:rsidRPr="003451F4" w:rsidRDefault="008C68A2" w:rsidP="001127D8">
            <w:pPr>
              <w:rPr>
                <w:rFonts w:cstheme="minorHAnsi"/>
              </w:rPr>
            </w:pPr>
            <w:r>
              <w:rPr>
                <w:rFonts w:cstheme="minorHAnsi"/>
              </w:rPr>
              <w:t>Save the Children</w:t>
            </w:r>
          </w:p>
        </w:tc>
      </w:tr>
    </w:tbl>
    <w:p w:rsidR="00720DDC" w:rsidRDefault="00720DDC"/>
    <w:sectPr w:rsidR="00720DDC" w:rsidSect="00134F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930F0"/>
    <w:multiLevelType w:val="hybridMultilevel"/>
    <w:tmpl w:val="2242891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2E102D"/>
    <w:multiLevelType w:val="hybridMultilevel"/>
    <w:tmpl w:val="83A25D3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5F61EC"/>
    <w:multiLevelType w:val="hybridMultilevel"/>
    <w:tmpl w:val="CB2CE8D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017CC1"/>
    <w:multiLevelType w:val="hybridMultilevel"/>
    <w:tmpl w:val="0AD25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CD5137"/>
    <w:multiLevelType w:val="hybridMultilevel"/>
    <w:tmpl w:val="FCAA93F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9F7E90"/>
    <w:multiLevelType w:val="hybridMultilevel"/>
    <w:tmpl w:val="68CA87E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2B6269"/>
    <w:multiLevelType w:val="hybridMultilevel"/>
    <w:tmpl w:val="F422607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F62F1A"/>
    <w:multiLevelType w:val="hybridMultilevel"/>
    <w:tmpl w:val="893C56F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692207"/>
    <w:multiLevelType w:val="hybridMultilevel"/>
    <w:tmpl w:val="22740B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230D10"/>
    <w:multiLevelType w:val="hybridMultilevel"/>
    <w:tmpl w:val="8C5AFC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A45885"/>
    <w:multiLevelType w:val="hybridMultilevel"/>
    <w:tmpl w:val="2FB810AE"/>
    <w:lvl w:ilvl="0" w:tplc="0409000D">
      <w:start w:val="1"/>
      <w:numFmt w:val="bullet"/>
      <w:lvlText w:val=""/>
      <w:lvlJc w:val="left"/>
      <w:pPr>
        <w:ind w:left="7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1">
    <w:nsid w:val="5B9B1F0F"/>
    <w:multiLevelType w:val="hybridMultilevel"/>
    <w:tmpl w:val="75F0ED0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222AAF"/>
    <w:multiLevelType w:val="hybridMultilevel"/>
    <w:tmpl w:val="4FACEA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D6471C4"/>
    <w:multiLevelType w:val="hybridMultilevel"/>
    <w:tmpl w:val="817272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9"/>
  </w:num>
  <w:num w:numId="7">
    <w:abstractNumId w:val="13"/>
  </w:num>
  <w:num w:numId="8">
    <w:abstractNumId w:val="11"/>
  </w:num>
  <w:num w:numId="9">
    <w:abstractNumId w:val="1"/>
  </w:num>
  <w:num w:numId="10">
    <w:abstractNumId w:val="4"/>
  </w:num>
  <w:num w:numId="11">
    <w:abstractNumId w:val="6"/>
  </w:num>
  <w:num w:numId="12">
    <w:abstractNumId w:val="10"/>
  </w:num>
  <w:num w:numId="13">
    <w:abstractNumId w:val="7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47A89"/>
    <w:rsid w:val="002047AA"/>
    <w:rsid w:val="00213097"/>
    <w:rsid w:val="002939A3"/>
    <w:rsid w:val="00300C3D"/>
    <w:rsid w:val="00347A89"/>
    <w:rsid w:val="00440D65"/>
    <w:rsid w:val="0054015A"/>
    <w:rsid w:val="00564C10"/>
    <w:rsid w:val="00601BD1"/>
    <w:rsid w:val="006D5C03"/>
    <w:rsid w:val="00720DDC"/>
    <w:rsid w:val="00774AA9"/>
    <w:rsid w:val="008415E1"/>
    <w:rsid w:val="008C68A2"/>
    <w:rsid w:val="008E7C3B"/>
    <w:rsid w:val="00914BE6"/>
    <w:rsid w:val="009300CC"/>
    <w:rsid w:val="00984610"/>
    <w:rsid w:val="00AF36C3"/>
    <w:rsid w:val="00CA136E"/>
    <w:rsid w:val="00ED7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A8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7A89"/>
    <w:pPr>
      <w:ind w:left="720"/>
      <w:contextualSpacing/>
    </w:pPr>
  </w:style>
  <w:style w:type="table" w:styleId="TableGrid">
    <w:name w:val="Table Grid"/>
    <w:basedOn w:val="TableNormal"/>
    <w:uiPriority w:val="59"/>
    <w:rsid w:val="00347A8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5</Pages>
  <Words>1246</Words>
  <Characters>7106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safety</dc:creator>
  <cp:keywords/>
  <dc:description/>
  <cp:lastModifiedBy>safety</cp:lastModifiedBy>
  <cp:revision>7</cp:revision>
  <dcterms:created xsi:type="dcterms:W3CDTF">2016-07-19T03:28:00Z</dcterms:created>
  <dcterms:modified xsi:type="dcterms:W3CDTF">2016-07-19T14:10:00Z</dcterms:modified>
</cp:coreProperties>
</file>