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49" w:rsidRPr="00561CCF" w:rsidRDefault="003B772F" w:rsidP="008D7172">
      <w:pPr>
        <w:jc w:val="center"/>
        <w:rPr>
          <w:rFonts w:ascii="Times New Roman" w:hAnsi="Times New Roman" w:cs="Times New Roman"/>
          <w:b/>
          <w:color w:val="000000" w:themeColor="text1"/>
        </w:rPr>
      </w:pPr>
      <w:r w:rsidRPr="00561CCF">
        <w:rPr>
          <w:rFonts w:ascii="Times New Roman" w:hAnsi="Times New Roman" w:cs="Times New Roman"/>
          <w:b/>
          <w:color w:val="000000" w:themeColor="text1"/>
        </w:rPr>
        <w:t>Briefing on the National Window</w:t>
      </w:r>
    </w:p>
    <w:p w:rsidR="003B772F" w:rsidRPr="00561CCF" w:rsidRDefault="00561CCF" w:rsidP="008D7172">
      <w:pPr>
        <w:jc w:val="center"/>
        <w:rPr>
          <w:rFonts w:ascii="Times New Roman" w:hAnsi="Times New Roman" w:cs="Times New Roman"/>
          <w:b/>
          <w:color w:val="000000" w:themeColor="text1"/>
        </w:rPr>
      </w:pPr>
      <w:r w:rsidRPr="00561CCF">
        <w:rPr>
          <w:rFonts w:ascii="Times New Roman" w:hAnsi="Times New Roman" w:cs="Times New Roman"/>
          <w:b/>
          <w:color w:val="000000" w:themeColor="text1"/>
        </w:rPr>
        <w:t>27 January 2017</w:t>
      </w:r>
    </w:p>
    <w:p w:rsidR="003102FA" w:rsidRDefault="00561CCF" w:rsidP="00561CCF">
      <w:pPr>
        <w:rPr>
          <w:rFonts w:ascii="Times New Roman" w:hAnsi="Times New Roman" w:cs="Times New Roman"/>
          <w:color w:val="000000" w:themeColor="text1"/>
        </w:rPr>
      </w:pPr>
      <w:r w:rsidRPr="00561CCF">
        <w:rPr>
          <w:rFonts w:ascii="Times New Roman" w:hAnsi="Times New Roman" w:cs="Times New Roman"/>
          <w:color w:val="000000" w:themeColor="text1"/>
        </w:rPr>
        <w:t xml:space="preserve">The UN National Window </w:t>
      </w:r>
      <w:r w:rsidRPr="00561CCF">
        <w:rPr>
          <w:rFonts w:ascii="Times New Roman" w:hAnsi="Times New Roman" w:cs="Times New Roman"/>
        </w:rPr>
        <w:t>Pilot Project to Strengthen Service Delivery Through Federal Government Systems in Federal Member States and Interim Regional Administrations</w:t>
      </w:r>
      <w:r w:rsidRPr="00561CCF">
        <w:rPr>
          <w:rFonts w:ascii="Times New Roman" w:hAnsi="Times New Roman" w:cs="Times New Roman"/>
        </w:rPr>
        <w:t xml:space="preserve"> was signed in February 2016 and</w:t>
      </w:r>
      <w:r w:rsidRPr="00561CCF">
        <w:rPr>
          <w:rFonts w:ascii="Times New Roman" w:hAnsi="Times New Roman" w:cs="Times New Roman"/>
          <w:color w:val="000000" w:themeColor="text1"/>
        </w:rPr>
        <w:t xml:space="preserve"> became operational in March 2016 with the completion of the UN National Window Manual followed up by a training on the national window with the Project Implementation Unit of the FGS Ministry of Finance as the main government implementing partner of this project. The capacity of the government institution – </w:t>
      </w:r>
      <w:proofErr w:type="spellStart"/>
      <w:r w:rsidRPr="00561CCF">
        <w:rPr>
          <w:rFonts w:ascii="Times New Roman" w:hAnsi="Times New Roman" w:cs="Times New Roman"/>
          <w:color w:val="000000" w:themeColor="text1"/>
        </w:rPr>
        <w:t>MoF</w:t>
      </w:r>
      <w:proofErr w:type="spellEnd"/>
      <w:r w:rsidRPr="00561CCF">
        <w:rPr>
          <w:rFonts w:ascii="Times New Roman" w:hAnsi="Times New Roman" w:cs="Times New Roman"/>
          <w:color w:val="000000" w:themeColor="text1"/>
        </w:rPr>
        <w:t xml:space="preserve"> has been assessed by UNDP under HACT and the risk level following the micro-assessment has been defined ‘Medium’ </w:t>
      </w:r>
    </w:p>
    <w:p w:rsidR="003102FA" w:rsidRDefault="003102FA" w:rsidP="00561CCF">
      <w:pPr>
        <w:rPr>
          <w:rFonts w:ascii="Times New Roman" w:hAnsi="Times New Roman" w:cs="Times New Roman"/>
          <w:color w:val="000000" w:themeColor="text1"/>
        </w:rPr>
      </w:pPr>
      <w:r>
        <w:rPr>
          <w:rFonts w:ascii="Times New Roman" w:hAnsi="Times New Roman" w:cs="Times New Roman"/>
          <w:color w:val="000000" w:themeColor="text1"/>
        </w:rPr>
        <w:t>This briefing is further to the meeting with the PIU staff, which took place on 23 January in Mogadishu. The following staff participated in the meeting:</w:t>
      </w:r>
    </w:p>
    <w:p w:rsidR="003102FA" w:rsidRPr="003102FA" w:rsidRDefault="003102FA" w:rsidP="003102FA">
      <w:pPr>
        <w:pStyle w:val="ListParagraph"/>
        <w:numPr>
          <w:ilvl w:val="0"/>
          <w:numId w:val="6"/>
        </w:numPr>
        <w:rPr>
          <w:rFonts w:ascii="Times New Roman" w:hAnsi="Times New Roman" w:cs="Times New Roman"/>
          <w:color w:val="000000" w:themeColor="text1"/>
        </w:rPr>
      </w:pPr>
      <w:r w:rsidRPr="003102FA">
        <w:rPr>
          <w:rFonts w:ascii="Times New Roman" w:hAnsi="Times New Roman" w:cs="Times New Roman"/>
          <w:color w:val="000000" w:themeColor="text1"/>
        </w:rPr>
        <w:t xml:space="preserve">Ali Haji Aden – PIU </w:t>
      </w:r>
      <w:proofErr w:type="spellStart"/>
      <w:r w:rsidRPr="003102FA">
        <w:rPr>
          <w:rFonts w:ascii="Times New Roman" w:hAnsi="Times New Roman" w:cs="Times New Roman"/>
          <w:color w:val="000000" w:themeColor="text1"/>
        </w:rPr>
        <w:t>programme</w:t>
      </w:r>
      <w:proofErr w:type="spellEnd"/>
      <w:r w:rsidRPr="003102FA">
        <w:rPr>
          <w:rFonts w:ascii="Times New Roman" w:hAnsi="Times New Roman" w:cs="Times New Roman"/>
          <w:color w:val="000000" w:themeColor="text1"/>
        </w:rPr>
        <w:t xml:space="preserve"> coordinator</w:t>
      </w:r>
    </w:p>
    <w:p w:rsidR="003102FA" w:rsidRDefault="003102FA" w:rsidP="003102F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Suad Egal – PIU Deputy </w:t>
      </w:r>
      <w:proofErr w:type="spellStart"/>
      <w:r>
        <w:rPr>
          <w:rFonts w:ascii="Times New Roman" w:hAnsi="Times New Roman" w:cs="Times New Roman"/>
          <w:color w:val="000000" w:themeColor="text1"/>
        </w:rPr>
        <w:t>Programme</w:t>
      </w:r>
      <w:proofErr w:type="spellEnd"/>
      <w:r>
        <w:rPr>
          <w:rFonts w:ascii="Times New Roman" w:hAnsi="Times New Roman" w:cs="Times New Roman"/>
          <w:color w:val="000000" w:themeColor="text1"/>
        </w:rPr>
        <w:t xml:space="preserve"> Coordinator</w:t>
      </w:r>
    </w:p>
    <w:p w:rsidR="003102FA" w:rsidRDefault="003102FA" w:rsidP="003102F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Habiba Ali Hussein</w:t>
      </w:r>
      <w:r w:rsidR="002F2DB4">
        <w:rPr>
          <w:rFonts w:ascii="Times New Roman" w:hAnsi="Times New Roman" w:cs="Times New Roman"/>
          <w:color w:val="000000" w:themeColor="text1"/>
        </w:rPr>
        <w:t xml:space="preserve"> – PIU Procurement Specialist</w:t>
      </w:r>
    </w:p>
    <w:p w:rsidR="002F2DB4" w:rsidRDefault="002F2DB4" w:rsidP="003102FA">
      <w:pPr>
        <w:pStyle w:val="ListParagraph"/>
        <w:numPr>
          <w:ilvl w:val="0"/>
          <w:numId w:val="6"/>
        </w:numPr>
        <w:rPr>
          <w:rFonts w:ascii="Times New Roman" w:hAnsi="Times New Roman" w:cs="Times New Roman"/>
          <w:color w:val="000000" w:themeColor="text1"/>
        </w:rPr>
      </w:pPr>
      <w:proofErr w:type="spellStart"/>
      <w:r>
        <w:rPr>
          <w:rFonts w:ascii="Times New Roman" w:hAnsi="Times New Roman" w:cs="Times New Roman"/>
          <w:color w:val="000000" w:themeColor="text1"/>
        </w:rPr>
        <w:t>Eng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Abdinur</w:t>
      </w:r>
      <w:proofErr w:type="spellEnd"/>
      <w:r>
        <w:rPr>
          <w:rFonts w:ascii="Times New Roman" w:hAnsi="Times New Roman" w:cs="Times New Roman"/>
          <w:color w:val="000000" w:themeColor="text1"/>
        </w:rPr>
        <w:t xml:space="preserve"> Ali Farah – PIU</w:t>
      </w:r>
    </w:p>
    <w:p w:rsidR="002F2DB4" w:rsidRDefault="002F2DB4" w:rsidP="003102FA">
      <w:pPr>
        <w:pStyle w:val="ListParagraph"/>
        <w:numPr>
          <w:ilvl w:val="0"/>
          <w:numId w:val="6"/>
        </w:numPr>
        <w:rPr>
          <w:rFonts w:ascii="Times New Roman" w:hAnsi="Times New Roman" w:cs="Times New Roman"/>
          <w:color w:val="000000" w:themeColor="text1"/>
        </w:rPr>
      </w:pPr>
      <w:proofErr w:type="spellStart"/>
      <w:r>
        <w:rPr>
          <w:rFonts w:ascii="Times New Roman" w:hAnsi="Times New Roman" w:cs="Times New Roman"/>
          <w:color w:val="000000" w:themeColor="text1"/>
        </w:rPr>
        <w:t>Eng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Abdullahi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Abdinur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Hamud</w:t>
      </w:r>
      <w:proofErr w:type="spellEnd"/>
      <w:r>
        <w:rPr>
          <w:rFonts w:ascii="Times New Roman" w:hAnsi="Times New Roman" w:cs="Times New Roman"/>
          <w:color w:val="000000" w:themeColor="text1"/>
        </w:rPr>
        <w:t xml:space="preserve"> – PIU</w:t>
      </w:r>
    </w:p>
    <w:p w:rsidR="002F2DB4" w:rsidRDefault="002F2DB4" w:rsidP="003102F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Amir </w:t>
      </w:r>
      <w:proofErr w:type="spellStart"/>
      <w:r>
        <w:rPr>
          <w:rFonts w:ascii="Times New Roman" w:hAnsi="Times New Roman" w:cs="Times New Roman"/>
          <w:color w:val="000000" w:themeColor="text1"/>
        </w:rPr>
        <w:t>Sirad</w:t>
      </w:r>
      <w:proofErr w:type="spellEnd"/>
      <w:r>
        <w:rPr>
          <w:rFonts w:ascii="Times New Roman" w:hAnsi="Times New Roman" w:cs="Times New Roman"/>
          <w:color w:val="000000" w:themeColor="text1"/>
        </w:rPr>
        <w:t xml:space="preserve"> – PIU M&amp;E</w:t>
      </w:r>
    </w:p>
    <w:p w:rsidR="002F2DB4" w:rsidRDefault="002F2DB4" w:rsidP="003102F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Ahmed Abdillahi Hashi – UN RCO</w:t>
      </w:r>
    </w:p>
    <w:p w:rsidR="002F2DB4" w:rsidRPr="003102FA" w:rsidRDefault="002F2DB4" w:rsidP="003102F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Merita Jorgo – UN RMU </w:t>
      </w:r>
    </w:p>
    <w:p w:rsidR="00561CCF" w:rsidRPr="00561CCF" w:rsidRDefault="002F2DB4" w:rsidP="00561CCF">
      <w:pPr>
        <w:rPr>
          <w:rFonts w:ascii="Times New Roman" w:hAnsi="Times New Roman" w:cs="Times New Roman"/>
          <w:color w:val="000000" w:themeColor="text1"/>
        </w:rPr>
      </w:pPr>
      <w:r>
        <w:rPr>
          <w:rFonts w:ascii="Times New Roman" w:hAnsi="Times New Roman" w:cs="Times New Roman"/>
          <w:color w:val="000000" w:themeColor="text1"/>
        </w:rPr>
        <w:t>B</w:t>
      </w:r>
      <w:r w:rsidR="00BE7662">
        <w:rPr>
          <w:rFonts w:ascii="Times New Roman" w:hAnsi="Times New Roman" w:cs="Times New Roman"/>
          <w:color w:val="000000" w:themeColor="text1"/>
        </w:rPr>
        <w:t xml:space="preserve">   </w:t>
      </w:r>
      <w:bookmarkStart w:id="0" w:name="_GoBack"/>
      <w:bookmarkEnd w:id="0"/>
      <w:proofErr w:type="spellStart"/>
      <w:r w:rsidR="00561CCF" w:rsidRPr="00561CCF">
        <w:rPr>
          <w:rFonts w:ascii="Times New Roman" w:hAnsi="Times New Roman" w:cs="Times New Roman"/>
          <w:color w:val="000000" w:themeColor="text1"/>
        </w:rPr>
        <w:t>elow</w:t>
      </w:r>
      <w:proofErr w:type="spellEnd"/>
      <w:r w:rsidR="00561CCF" w:rsidRPr="00561CCF">
        <w:rPr>
          <w:rFonts w:ascii="Times New Roman" w:hAnsi="Times New Roman" w:cs="Times New Roman"/>
          <w:color w:val="000000" w:themeColor="text1"/>
        </w:rPr>
        <w:t xml:space="preserve"> is an update on the current status of the project: </w:t>
      </w:r>
    </w:p>
    <w:p w:rsidR="003B772F" w:rsidRPr="00561CCF" w:rsidRDefault="003B772F" w:rsidP="003B772F">
      <w:pPr>
        <w:pStyle w:val="ListParagraph"/>
        <w:numPr>
          <w:ilvl w:val="0"/>
          <w:numId w:val="1"/>
        </w:numPr>
        <w:rPr>
          <w:rFonts w:ascii="Times New Roman" w:hAnsi="Times New Roman" w:cs="Times New Roman"/>
          <w:b/>
          <w:color w:val="000000" w:themeColor="text1"/>
        </w:rPr>
      </w:pPr>
      <w:r w:rsidRPr="00561CCF">
        <w:rPr>
          <w:rFonts w:ascii="Times New Roman" w:hAnsi="Times New Roman" w:cs="Times New Roman"/>
          <w:b/>
          <w:color w:val="000000" w:themeColor="text1"/>
        </w:rPr>
        <w:t>Infrastructure projects</w:t>
      </w:r>
      <w:r w:rsidR="00CE53EF">
        <w:rPr>
          <w:rFonts w:ascii="Times New Roman" w:hAnsi="Times New Roman" w:cs="Times New Roman"/>
          <w:b/>
          <w:color w:val="000000" w:themeColor="text1"/>
        </w:rPr>
        <w:t xml:space="preserve"> </w:t>
      </w:r>
      <w:r w:rsidR="00561CCF">
        <w:rPr>
          <w:rFonts w:ascii="Times New Roman" w:hAnsi="Times New Roman" w:cs="Times New Roman"/>
          <w:b/>
          <w:color w:val="000000" w:themeColor="text1"/>
        </w:rPr>
        <w:t xml:space="preserve"> </w:t>
      </w:r>
    </w:p>
    <w:p w:rsidR="00B23758" w:rsidRDefault="003B772F" w:rsidP="003B772F">
      <w:pPr>
        <w:pStyle w:val="ListParagraph"/>
        <w:numPr>
          <w:ilvl w:val="1"/>
          <w:numId w:val="1"/>
        </w:numPr>
        <w:rPr>
          <w:rFonts w:ascii="Times New Roman" w:hAnsi="Times New Roman" w:cs="Times New Roman"/>
          <w:color w:val="000000" w:themeColor="text1"/>
        </w:rPr>
      </w:pPr>
      <w:proofErr w:type="spellStart"/>
      <w:r w:rsidRPr="00067E82">
        <w:rPr>
          <w:rFonts w:ascii="Times New Roman" w:hAnsi="Times New Roman" w:cs="Times New Roman"/>
          <w:i/>
          <w:color w:val="000000" w:themeColor="text1"/>
        </w:rPr>
        <w:t>Kismayo</w:t>
      </w:r>
      <w:proofErr w:type="spellEnd"/>
      <w:r w:rsidRPr="00067E82">
        <w:rPr>
          <w:rFonts w:ascii="Times New Roman" w:hAnsi="Times New Roman" w:cs="Times New Roman"/>
          <w:i/>
          <w:color w:val="000000" w:themeColor="text1"/>
        </w:rPr>
        <w:t xml:space="preserve"> court house</w:t>
      </w:r>
      <w:r w:rsidR="00C14983">
        <w:rPr>
          <w:rFonts w:ascii="Times New Roman" w:hAnsi="Times New Roman" w:cs="Times New Roman"/>
          <w:color w:val="000000" w:themeColor="text1"/>
        </w:rPr>
        <w:t xml:space="preserve"> (funds allocated to this project $700,000)</w:t>
      </w:r>
      <w:r w:rsidR="00450E68" w:rsidRPr="00561CCF">
        <w:rPr>
          <w:rFonts w:ascii="Times New Roman" w:hAnsi="Times New Roman" w:cs="Times New Roman"/>
          <w:color w:val="000000" w:themeColor="text1"/>
        </w:rPr>
        <w:t xml:space="preserve"> – </w:t>
      </w:r>
      <w:r w:rsidR="00561CCF">
        <w:rPr>
          <w:rFonts w:ascii="Times New Roman" w:hAnsi="Times New Roman" w:cs="Times New Roman"/>
          <w:color w:val="000000" w:themeColor="text1"/>
        </w:rPr>
        <w:t xml:space="preserve">The design and the bidding documents have been completed and ready to be advertised. The competitive process will be International Competitive Bidding based on the FGS Procurement Act signed by the President of Somalia in August 2016. In the absence of the government bidding documents, WB bidding documents adjusted to reflect the Government as the </w:t>
      </w:r>
      <w:r w:rsidR="00B23758">
        <w:rPr>
          <w:rFonts w:ascii="Times New Roman" w:hAnsi="Times New Roman" w:cs="Times New Roman"/>
          <w:color w:val="000000" w:themeColor="text1"/>
        </w:rPr>
        <w:t>PBF</w:t>
      </w:r>
      <w:r w:rsidR="00561CCF">
        <w:rPr>
          <w:rFonts w:ascii="Times New Roman" w:hAnsi="Times New Roman" w:cs="Times New Roman"/>
          <w:color w:val="000000" w:themeColor="text1"/>
        </w:rPr>
        <w:t xml:space="preserve"> fund recipient </w:t>
      </w:r>
      <w:r w:rsidR="00B23758">
        <w:rPr>
          <w:rFonts w:ascii="Times New Roman" w:hAnsi="Times New Roman" w:cs="Times New Roman"/>
          <w:color w:val="000000" w:themeColor="text1"/>
        </w:rPr>
        <w:t xml:space="preserve">and the Contracting Entity </w:t>
      </w:r>
      <w:r w:rsidR="00561CCF">
        <w:rPr>
          <w:rFonts w:ascii="Times New Roman" w:hAnsi="Times New Roman" w:cs="Times New Roman"/>
          <w:color w:val="000000" w:themeColor="text1"/>
        </w:rPr>
        <w:t>are being used for this project</w:t>
      </w:r>
      <w:r w:rsidR="00B23758">
        <w:rPr>
          <w:rFonts w:ascii="Times New Roman" w:hAnsi="Times New Roman" w:cs="Times New Roman"/>
          <w:color w:val="000000" w:themeColor="text1"/>
        </w:rPr>
        <w:t xml:space="preserve">. The Bid will be advertised for a minimum duration of 30 days. </w:t>
      </w:r>
    </w:p>
    <w:p w:rsidR="003B772F" w:rsidRPr="00561CCF" w:rsidRDefault="00B23758" w:rsidP="00B23758">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 xml:space="preserve">(We would like to highlight also that the FGS has been using the WB bidding documents in the absence of the absence of their own. The WB has contracted E&amp;Y to support the government to operationalize the Public Procurement Act) </w:t>
      </w:r>
    </w:p>
    <w:p w:rsidR="003B772F" w:rsidRPr="00561CCF" w:rsidRDefault="003B772F" w:rsidP="003B772F">
      <w:pPr>
        <w:pStyle w:val="ListParagraph"/>
        <w:numPr>
          <w:ilvl w:val="1"/>
          <w:numId w:val="1"/>
        </w:numPr>
        <w:rPr>
          <w:rFonts w:ascii="Times New Roman" w:hAnsi="Times New Roman" w:cs="Times New Roman"/>
          <w:color w:val="000000" w:themeColor="text1"/>
        </w:rPr>
      </w:pPr>
      <w:proofErr w:type="spellStart"/>
      <w:r w:rsidRPr="00067E82">
        <w:rPr>
          <w:rFonts w:ascii="Times New Roman" w:hAnsi="Times New Roman" w:cs="Times New Roman"/>
          <w:i/>
          <w:color w:val="000000" w:themeColor="text1"/>
        </w:rPr>
        <w:t>Benadir</w:t>
      </w:r>
      <w:proofErr w:type="spellEnd"/>
      <w:r w:rsidRPr="00067E82">
        <w:rPr>
          <w:rFonts w:ascii="Times New Roman" w:hAnsi="Times New Roman" w:cs="Times New Roman"/>
          <w:i/>
          <w:color w:val="000000" w:themeColor="text1"/>
        </w:rPr>
        <w:t xml:space="preserve"> street ligh</w:t>
      </w:r>
      <w:r w:rsidR="00450E68" w:rsidRPr="00067E82">
        <w:rPr>
          <w:rFonts w:ascii="Times New Roman" w:hAnsi="Times New Roman" w:cs="Times New Roman"/>
          <w:i/>
          <w:color w:val="000000" w:themeColor="text1"/>
        </w:rPr>
        <w:t>t</w:t>
      </w:r>
      <w:r w:rsidRPr="00067E82">
        <w:rPr>
          <w:rFonts w:ascii="Times New Roman" w:hAnsi="Times New Roman" w:cs="Times New Roman"/>
          <w:i/>
          <w:color w:val="000000" w:themeColor="text1"/>
        </w:rPr>
        <w:t>s</w:t>
      </w:r>
      <w:r w:rsidR="00C14983">
        <w:rPr>
          <w:rFonts w:ascii="Times New Roman" w:hAnsi="Times New Roman" w:cs="Times New Roman"/>
          <w:color w:val="000000" w:themeColor="text1"/>
        </w:rPr>
        <w:t xml:space="preserve"> (funds allocated to this project $300,000)</w:t>
      </w:r>
      <w:r w:rsidR="00450E68" w:rsidRPr="00561CCF">
        <w:rPr>
          <w:rFonts w:ascii="Times New Roman" w:hAnsi="Times New Roman" w:cs="Times New Roman"/>
          <w:color w:val="000000" w:themeColor="text1"/>
        </w:rPr>
        <w:t xml:space="preserve"> – </w:t>
      </w:r>
      <w:r w:rsidR="00B23758">
        <w:rPr>
          <w:rFonts w:ascii="Times New Roman" w:hAnsi="Times New Roman" w:cs="Times New Roman"/>
          <w:color w:val="000000" w:themeColor="text1"/>
        </w:rPr>
        <w:t>same</w:t>
      </w:r>
      <w:r w:rsidR="00450E68" w:rsidRPr="00561CCF">
        <w:rPr>
          <w:rFonts w:ascii="Times New Roman" w:hAnsi="Times New Roman" w:cs="Times New Roman"/>
          <w:color w:val="000000" w:themeColor="text1"/>
        </w:rPr>
        <w:t xml:space="preserve"> as above. </w:t>
      </w:r>
    </w:p>
    <w:p w:rsidR="00417852" w:rsidRDefault="003B772F" w:rsidP="00417852">
      <w:pPr>
        <w:pStyle w:val="ListParagraph"/>
        <w:numPr>
          <w:ilvl w:val="1"/>
          <w:numId w:val="1"/>
        </w:numPr>
        <w:rPr>
          <w:rFonts w:ascii="Times New Roman" w:hAnsi="Times New Roman" w:cs="Times New Roman"/>
          <w:color w:val="000000" w:themeColor="text1"/>
        </w:rPr>
      </w:pPr>
      <w:r w:rsidRPr="00067E82">
        <w:rPr>
          <w:rFonts w:ascii="Times New Roman" w:hAnsi="Times New Roman" w:cs="Times New Roman"/>
          <w:i/>
          <w:color w:val="000000" w:themeColor="text1"/>
        </w:rPr>
        <w:t xml:space="preserve">Third </w:t>
      </w:r>
      <w:r w:rsidR="00B23758" w:rsidRPr="00067E82">
        <w:rPr>
          <w:rFonts w:ascii="Times New Roman" w:hAnsi="Times New Roman" w:cs="Times New Roman"/>
          <w:i/>
          <w:color w:val="000000" w:themeColor="text1"/>
        </w:rPr>
        <w:t xml:space="preserve">infrastructure </w:t>
      </w:r>
      <w:r w:rsidRPr="00067E82">
        <w:rPr>
          <w:rFonts w:ascii="Times New Roman" w:hAnsi="Times New Roman" w:cs="Times New Roman"/>
          <w:i/>
          <w:color w:val="000000" w:themeColor="text1"/>
        </w:rPr>
        <w:t>project</w:t>
      </w:r>
      <w:r w:rsidRPr="00561CCF">
        <w:rPr>
          <w:rFonts w:ascii="Times New Roman" w:hAnsi="Times New Roman" w:cs="Times New Roman"/>
          <w:color w:val="000000" w:themeColor="text1"/>
        </w:rPr>
        <w:t xml:space="preserve"> </w:t>
      </w:r>
      <w:r w:rsidR="00C14983">
        <w:rPr>
          <w:rFonts w:ascii="Times New Roman" w:hAnsi="Times New Roman" w:cs="Times New Roman"/>
          <w:color w:val="000000" w:themeColor="text1"/>
        </w:rPr>
        <w:t xml:space="preserve">(funds allocated </w:t>
      </w:r>
      <w:proofErr w:type="spellStart"/>
      <w:r w:rsidR="00C14983">
        <w:rPr>
          <w:rFonts w:ascii="Times New Roman" w:hAnsi="Times New Roman" w:cs="Times New Roman"/>
          <w:color w:val="000000" w:themeColor="text1"/>
        </w:rPr>
        <w:t>aprox</w:t>
      </w:r>
      <w:proofErr w:type="spellEnd"/>
      <w:r w:rsidR="00C14983">
        <w:rPr>
          <w:rFonts w:ascii="Times New Roman" w:hAnsi="Times New Roman" w:cs="Times New Roman"/>
          <w:color w:val="000000" w:themeColor="text1"/>
        </w:rPr>
        <w:t xml:space="preserve">. $700,000) </w:t>
      </w:r>
      <w:r w:rsidR="00450E68" w:rsidRPr="00561CCF">
        <w:rPr>
          <w:rFonts w:ascii="Times New Roman" w:hAnsi="Times New Roman" w:cs="Times New Roman"/>
          <w:color w:val="000000" w:themeColor="text1"/>
        </w:rPr>
        <w:t xml:space="preserve">– the PIU had </w:t>
      </w:r>
      <w:r w:rsidR="00B23758">
        <w:rPr>
          <w:rFonts w:ascii="Times New Roman" w:hAnsi="Times New Roman" w:cs="Times New Roman"/>
          <w:color w:val="000000" w:themeColor="text1"/>
        </w:rPr>
        <w:t>completed the consultative process for identification of the third infrastructure project in consultation with the federal member states</w:t>
      </w:r>
      <w:r w:rsidR="00417852">
        <w:rPr>
          <w:rFonts w:ascii="Times New Roman" w:hAnsi="Times New Roman" w:cs="Times New Roman"/>
          <w:color w:val="000000" w:themeColor="text1"/>
        </w:rPr>
        <w:t xml:space="preserve"> and have come up with a number of projects to be implemented during the second phase of the project implementation:</w:t>
      </w:r>
      <w:r w:rsidR="00B23758">
        <w:rPr>
          <w:rFonts w:ascii="Times New Roman" w:hAnsi="Times New Roman" w:cs="Times New Roman"/>
          <w:color w:val="000000" w:themeColor="text1"/>
        </w:rPr>
        <w:t xml:space="preserve"> </w:t>
      </w:r>
    </w:p>
    <w:p w:rsidR="00417852" w:rsidRPr="00417852" w:rsidRDefault="00417852" w:rsidP="00417852">
      <w:pPr>
        <w:pStyle w:val="ListParagraph"/>
        <w:numPr>
          <w:ilvl w:val="2"/>
          <w:numId w:val="1"/>
        </w:numPr>
        <w:ind w:left="1710"/>
        <w:rPr>
          <w:rFonts w:ascii="Times New Roman" w:hAnsi="Times New Roman" w:cs="Times New Roman"/>
          <w:color w:val="000000" w:themeColor="text1"/>
        </w:rPr>
      </w:pPr>
      <w:proofErr w:type="spellStart"/>
      <w:r>
        <w:rPr>
          <w:rFonts w:ascii="Times New Roman" w:hAnsi="Times New Roman" w:cs="Times New Roman"/>
          <w:i/>
          <w:color w:val="000000" w:themeColor="text1"/>
        </w:rPr>
        <w:t>Mudug</w:t>
      </w:r>
      <w:proofErr w:type="spellEnd"/>
      <w:r>
        <w:rPr>
          <w:rFonts w:ascii="Times New Roman" w:hAnsi="Times New Roman" w:cs="Times New Roman"/>
          <w:i/>
          <w:color w:val="000000" w:themeColor="text1"/>
        </w:rPr>
        <w:t xml:space="preserve"> Region </w:t>
      </w:r>
    </w:p>
    <w:p w:rsidR="00C14983" w:rsidRPr="00417852" w:rsidRDefault="00C14983" w:rsidP="00A620D2">
      <w:pPr>
        <w:pStyle w:val="ListParagraph"/>
        <w:numPr>
          <w:ilvl w:val="3"/>
          <w:numId w:val="1"/>
        </w:numPr>
        <w:tabs>
          <w:tab w:val="left" w:pos="2610"/>
        </w:tabs>
        <w:ind w:hanging="720"/>
        <w:rPr>
          <w:rFonts w:ascii="Times New Roman" w:hAnsi="Times New Roman" w:cs="Times New Roman"/>
          <w:color w:val="000000" w:themeColor="text1"/>
        </w:rPr>
      </w:pPr>
      <w:proofErr w:type="spellStart"/>
      <w:r w:rsidRPr="00417852">
        <w:rPr>
          <w:rFonts w:ascii="Times New Roman" w:hAnsi="Times New Roman" w:cs="Times New Roman"/>
        </w:rPr>
        <w:t>Bandiradlay</w:t>
      </w:r>
      <w:proofErr w:type="spellEnd"/>
      <w:r w:rsidRPr="00417852">
        <w:rPr>
          <w:rFonts w:ascii="Times New Roman" w:hAnsi="Times New Roman" w:cs="Times New Roman"/>
        </w:rPr>
        <w:t xml:space="preserve"> District, </w:t>
      </w:r>
      <w:proofErr w:type="spellStart"/>
      <w:r w:rsidRPr="00417852">
        <w:rPr>
          <w:rFonts w:ascii="Times New Roman" w:hAnsi="Times New Roman" w:cs="Times New Roman"/>
        </w:rPr>
        <w:t>Galmudug</w:t>
      </w:r>
      <w:proofErr w:type="spellEnd"/>
      <w:r w:rsidRPr="00417852">
        <w:rPr>
          <w:rFonts w:ascii="Times New Roman" w:hAnsi="Times New Roman" w:cs="Times New Roman"/>
        </w:rPr>
        <w:t xml:space="preserve"> State of Somalia</w:t>
      </w:r>
      <w:r w:rsidRPr="00417852">
        <w:rPr>
          <w:rFonts w:ascii="Times New Roman" w:hAnsi="Times New Roman" w:cs="Times New Roman"/>
        </w:rPr>
        <w:t xml:space="preserve"> –</w:t>
      </w:r>
    </w:p>
    <w:p w:rsidR="00B23758" w:rsidRPr="00067E82" w:rsidRDefault="00C14983" w:rsidP="00C14983">
      <w:pPr>
        <w:pStyle w:val="ListParagraph"/>
        <w:ind w:left="2160"/>
        <w:rPr>
          <w:rFonts w:ascii="Times New Roman" w:hAnsi="Times New Roman" w:cs="Times New Roman"/>
        </w:rPr>
      </w:pPr>
      <w:r w:rsidRPr="00067E82">
        <w:rPr>
          <w:rFonts w:ascii="Times New Roman" w:hAnsi="Times New Roman" w:cs="Times New Roman"/>
          <w:b/>
          <w:u w:val="single"/>
        </w:rPr>
        <w:t>Construction of district offices with annexed district courthouse</w:t>
      </w:r>
      <w:r w:rsidRPr="00067E82">
        <w:rPr>
          <w:rFonts w:ascii="Times New Roman" w:hAnsi="Times New Roman" w:cs="Times New Roman"/>
          <w:b/>
          <w:u w:val="single"/>
        </w:rPr>
        <w:t xml:space="preserve">. </w:t>
      </w:r>
      <w:r w:rsidRPr="00067E82">
        <w:rPr>
          <w:rFonts w:ascii="Times New Roman" w:hAnsi="Times New Roman" w:cs="Times New Roman"/>
        </w:rPr>
        <w:t xml:space="preserve">Justification: </w:t>
      </w:r>
      <w:r w:rsidRPr="00067E82">
        <w:rPr>
          <w:rFonts w:ascii="Times New Roman" w:hAnsi="Times New Roman" w:cs="Times New Roman"/>
        </w:rPr>
        <w:t>The district has experience enormous growth in the last few years, the administration doesn't have an office to house the officials. Aside from that, all disputes are settled in a customary court. To curb this the administration asked for courthouse to provide justice service.</w:t>
      </w:r>
    </w:p>
    <w:p w:rsidR="00C14983" w:rsidRPr="00067E82" w:rsidRDefault="00A620D2" w:rsidP="00C14983">
      <w:pPr>
        <w:pStyle w:val="ListParagraph"/>
        <w:numPr>
          <w:ilvl w:val="2"/>
          <w:numId w:val="1"/>
        </w:numPr>
        <w:rPr>
          <w:rFonts w:ascii="Times New Roman" w:hAnsi="Times New Roman" w:cs="Times New Roman"/>
          <w:color w:val="000000" w:themeColor="text1"/>
        </w:rPr>
      </w:pPr>
      <w:r>
        <w:rPr>
          <w:rFonts w:ascii="Times New Roman" w:hAnsi="Times New Roman" w:cs="Times New Roman"/>
        </w:rPr>
        <w:t xml:space="preserve">     </w:t>
      </w:r>
      <w:proofErr w:type="spellStart"/>
      <w:r w:rsidR="00C14983" w:rsidRPr="00067E82">
        <w:rPr>
          <w:rFonts w:ascii="Times New Roman" w:hAnsi="Times New Roman" w:cs="Times New Roman"/>
        </w:rPr>
        <w:t>Galkaio</w:t>
      </w:r>
      <w:proofErr w:type="spellEnd"/>
      <w:r w:rsidR="00C14983" w:rsidRPr="00067E82">
        <w:rPr>
          <w:rFonts w:ascii="Times New Roman" w:hAnsi="Times New Roman" w:cs="Times New Roman"/>
        </w:rPr>
        <w:t xml:space="preserve"> District, Puntland State of Somalia</w:t>
      </w:r>
    </w:p>
    <w:p w:rsidR="00C14983" w:rsidRPr="00067E82" w:rsidRDefault="00C14983" w:rsidP="00C14983">
      <w:pPr>
        <w:pStyle w:val="ListParagraph"/>
        <w:ind w:left="2160"/>
        <w:rPr>
          <w:rFonts w:ascii="Times New Roman" w:hAnsi="Times New Roman" w:cs="Times New Roman"/>
          <w:b/>
          <w:u w:val="single"/>
        </w:rPr>
      </w:pPr>
      <w:r w:rsidRPr="00067E82">
        <w:rPr>
          <w:rFonts w:ascii="Times New Roman" w:hAnsi="Times New Roman" w:cs="Times New Roman"/>
          <w:b/>
          <w:u w:val="single"/>
        </w:rPr>
        <w:lastRenderedPageBreak/>
        <w:t>Construction of Mayors office</w:t>
      </w:r>
      <w:r w:rsidRPr="00067E82">
        <w:rPr>
          <w:rFonts w:ascii="Times New Roman" w:hAnsi="Times New Roman" w:cs="Times New Roman"/>
          <w:b/>
          <w:u w:val="single"/>
        </w:rPr>
        <w:t xml:space="preserve"> </w:t>
      </w:r>
    </w:p>
    <w:p w:rsidR="00C14983" w:rsidRPr="00067E82" w:rsidRDefault="00C14983" w:rsidP="00C14983">
      <w:pPr>
        <w:pStyle w:val="ListParagraph"/>
        <w:ind w:left="2160"/>
        <w:rPr>
          <w:rFonts w:ascii="Times New Roman" w:hAnsi="Times New Roman" w:cs="Times New Roman"/>
          <w:color w:val="000000" w:themeColor="text1"/>
        </w:rPr>
      </w:pPr>
      <w:r w:rsidRPr="00067E82">
        <w:rPr>
          <w:rFonts w:ascii="Times New Roman" w:hAnsi="Times New Roman" w:cs="Times New Roman"/>
        </w:rPr>
        <w:t xml:space="preserve">Justification: </w:t>
      </w:r>
      <w:r w:rsidRPr="00067E82">
        <w:rPr>
          <w:rFonts w:ascii="Times New Roman" w:hAnsi="Times New Roman" w:cs="Times New Roman"/>
        </w:rPr>
        <w:t>The main administration block got destroyed following a terrorist attack; currently the officials are temporarily housed in the mayor</w:t>
      </w:r>
      <w:r w:rsidRPr="00067E82">
        <w:rPr>
          <w:rFonts w:ascii="Times New Roman" w:hAnsi="Times New Roman" w:cs="Times New Roman"/>
        </w:rPr>
        <w:t>’</w:t>
      </w:r>
      <w:r w:rsidRPr="00067E82">
        <w:rPr>
          <w:rFonts w:ascii="Times New Roman" w:hAnsi="Times New Roman" w:cs="Times New Roman"/>
        </w:rPr>
        <w:t>s residential unit. This situation has slow down the delivery of public service.</w:t>
      </w:r>
    </w:p>
    <w:p w:rsidR="00B23758" w:rsidRPr="00561CCF" w:rsidRDefault="00B23758" w:rsidP="00B23758">
      <w:pPr>
        <w:pStyle w:val="ListParagraph"/>
        <w:rPr>
          <w:rFonts w:ascii="Times New Roman" w:hAnsi="Times New Roman" w:cs="Times New Roman"/>
          <w:color w:val="000000" w:themeColor="text1"/>
        </w:rPr>
      </w:pPr>
    </w:p>
    <w:p w:rsidR="00235E8A" w:rsidRPr="00561CCF" w:rsidRDefault="00235E8A" w:rsidP="003B772F">
      <w:pPr>
        <w:pStyle w:val="ListParagraph"/>
        <w:numPr>
          <w:ilvl w:val="0"/>
          <w:numId w:val="1"/>
        </w:numPr>
        <w:rPr>
          <w:rFonts w:ascii="Times New Roman" w:hAnsi="Times New Roman" w:cs="Times New Roman"/>
          <w:b/>
          <w:color w:val="000000" w:themeColor="text1"/>
        </w:rPr>
      </w:pPr>
      <w:r w:rsidRPr="00561CCF">
        <w:rPr>
          <w:rFonts w:ascii="Times New Roman" w:hAnsi="Times New Roman" w:cs="Times New Roman"/>
          <w:b/>
          <w:color w:val="000000" w:themeColor="text1"/>
        </w:rPr>
        <w:t>Work plans</w:t>
      </w:r>
    </w:p>
    <w:p w:rsidR="00235E8A" w:rsidRPr="00561CCF" w:rsidRDefault="00235E8A" w:rsidP="00235E8A">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Budget revision</w:t>
      </w:r>
      <w:r w:rsidR="000E5C49" w:rsidRPr="00561CCF">
        <w:rPr>
          <w:rFonts w:ascii="Times New Roman" w:hAnsi="Times New Roman" w:cs="Times New Roman"/>
          <w:color w:val="000000" w:themeColor="text1"/>
        </w:rPr>
        <w:t xml:space="preserve"> – a budget revision has been prepared to reflect re-allocation of funds between budget lines and splitting funds for 2016-2017. </w:t>
      </w:r>
      <w:r w:rsidR="00E74ABF">
        <w:rPr>
          <w:rFonts w:ascii="Times New Roman" w:hAnsi="Times New Roman" w:cs="Times New Roman"/>
          <w:color w:val="000000" w:themeColor="text1"/>
        </w:rPr>
        <w:t>Changes in the budget are minor, without affecting the total amount of the allocation. The revised budget requesting no cost extension until the end of 2017 and reallocation of funds across budget lines will be submitted by mid-February, along with the revised work plan.</w:t>
      </w:r>
    </w:p>
    <w:p w:rsidR="00E74ABF" w:rsidRDefault="00235E8A" w:rsidP="00226E26">
      <w:pPr>
        <w:pStyle w:val="ListParagraph"/>
        <w:numPr>
          <w:ilvl w:val="1"/>
          <w:numId w:val="1"/>
        </w:numPr>
        <w:rPr>
          <w:rFonts w:ascii="Times New Roman" w:hAnsi="Times New Roman" w:cs="Times New Roman"/>
          <w:color w:val="000000" w:themeColor="text1"/>
        </w:rPr>
      </w:pPr>
      <w:r w:rsidRPr="00E74ABF">
        <w:rPr>
          <w:rFonts w:ascii="Times New Roman" w:hAnsi="Times New Roman" w:cs="Times New Roman"/>
          <w:i/>
          <w:color w:val="000000" w:themeColor="text1"/>
        </w:rPr>
        <w:t>Project work</w:t>
      </w:r>
      <w:r w:rsidR="000E5C49" w:rsidRPr="00E74ABF">
        <w:rPr>
          <w:rFonts w:ascii="Times New Roman" w:hAnsi="Times New Roman" w:cs="Times New Roman"/>
          <w:i/>
          <w:color w:val="000000" w:themeColor="text1"/>
        </w:rPr>
        <w:t xml:space="preserve"> </w:t>
      </w:r>
      <w:r w:rsidRPr="00E74ABF">
        <w:rPr>
          <w:rFonts w:ascii="Times New Roman" w:hAnsi="Times New Roman" w:cs="Times New Roman"/>
          <w:i/>
          <w:color w:val="000000" w:themeColor="text1"/>
        </w:rPr>
        <w:t>plan</w:t>
      </w:r>
      <w:r w:rsidRPr="00E74ABF">
        <w:rPr>
          <w:rFonts w:ascii="Times New Roman" w:hAnsi="Times New Roman" w:cs="Times New Roman"/>
          <w:color w:val="000000" w:themeColor="text1"/>
        </w:rPr>
        <w:t xml:space="preserve"> developed by the PIU </w:t>
      </w:r>
      <w:r w:rsidR="00E74ABF">
        <w:rPr>
          <w:rFonts w:ascii="Times New Roman" w:hAnsi="Times New Roman" w:cs="Times New Roman"/>
          <w:color w:val="000000" w:themeColor="text1"/>
        </w:rPr>
        <w:t xml:space="preserve">is a document which </w:t>
      </w:r>
      <w:r w:rsidRPr="00E74ABF">
        <w:rPr>
          <w:rFonts w:ascii="Times New Roman" w:hAnsi="Times New Roman" w:cs="Times New Roman"/>
          <w:color w:val="000000" w:themeColor="text1"/>
        </w:rPr>
        <w:t>represents activiti</w:t>
      </w:r>
      <w:r w:rsidR="00E74ABF">
        <w:rPr>
          <w:rFonts w:ascii="Times New Roman" w:hAnsi="Times New Roman" w:cs="Times New Roman"/>
          <w:color w:val="000000" w:themeColor="text1"/>
        </w:rPr>
        <w:t xml:space="preserve">es funded by the UN MPTF and WB, indicating the funding source of the activities. Upon updating, it will be shared with the PBF along with the revised budget and the justification. </w:t>
      </w:r>
    </w:p>
    <w:p w:rsidR="00235E8A" w:rsidRPr="00E74ABF" w:rsidRDefault="00235E8A" w:rsidP="00226E26">
      <w:pPr>
        <w:pStyle w:val="ListParagraph"/>
        <w:numPr>
          <w:ilvl w:val="1"/>
          <w:numId w:val="1"/>
        </w:numPr>
        <w:rPr>
          <w:rFonts w:ascii="Times New Roman" w:hAnsi="Times New Roman" w:cs="Times New Roman"/>
          <w:color w:val="000000" w:themeColor="text1"/>
        </w:rPr>
      </w:pPr>
      <w:r w:rsidRPr="00E74ABF">
        <w:rPr>
          <w:rFonts w:ascii="Times New Roman" w:hAnsi="Times New Roman" w:cs="Times New Roman"/>
          <w:i/>
          <w:color w:val="000000" w:themeColor="text1"/>
        </w:rPr>
        <w:t>Risk Management plan</w:t>
      </w:r>
      <w:r w:rsidRPr="00E74ABF">
        <w:rPr>
          <w:rFonts w:ascii="Times New Roman" w:hAnsi="Times New Roman" w:cs="Times New Roman"/>
          <w:color w:val="000000" w:themeColor="text1"/>
        </w:rPr>
        <w:t xml:space="preserve"> prepared by PIU in cooperation with the RCO/RMU has been updated in October 2016. </w:t>
      </w:r>
      <w:r w:rsidR="00E74ABF">
        <w:rPr>
          <w:rFonts w:ascii="Times New Roman" w:hAnsi="Times New Roman" w:cs="Times New Roman"/>
          <w:color w:val="000000" w:themeColor="text1"/>
        </w:rPr>
        <w:t>This plan is closely monitored with the PIU and is subject of updates on quarterly basis.</w:t>
      </w:r>
    </w:p>
    <w:p w:rsidR="00235E8A" w:rsidRPr="00561CCF" w:rsidRDefault="00235E8A" w:rsidP="00235E8A">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Procurement plan</w:t>
      </w:r>
      <w:r w:rsidRPr="00561CCF">
        <w:rPr>
          <w:rFonts w:ascii="Times New Roman" w:hAnsi="Times New Roman" w:cs="Times New Roman"/>
          <w:color w:val="000000" w:themeColor="text1"/>
        </w:rPr>
        <w:t xml:space="preserve"> </w:t>
      </w:r>
      <w:r w:rsidR="00E74ABF">
        <w:rPr>
          <w:rFonts w:ascii="Times New Roman" w:hAnsi="Times New Roman" w:cs="Times New Roman"/>
          <w:color w:val="000000" w:themeColor="text1"/>
        </w:rPr>
        <w:t xml:space="preserve">– similarly to the project </w:t>
      </w:r>
      <w:proofErr w:type="spellStart"/>
      <w:r w:rsidR="00E74ABF">
        <w:rPr>
          <w:rFonts w:ascii="Times New Roman" w:hAnsi="Times New Roman" w:cs="Times New Roman"/>
          <w:color w:val="000000" w:themeColor="text1"/>
        </w:rPr>
        <w:t>workplan</w:t>
      </w:r>
      <w:proofErr w:type="spellEnd"/>
      <w:r w:rsidR="00E74ABF">
        <w:rPr>
          <w:rFonts w:ascii="Times New Roman" w:hAnsi="Times New Roman" w:cs="Times New Roman"/>
          <w:color w:val="000000" w:themeColor="text1"/>
        </w:rPr>
        <w:t>, it includes procurement of goods and works for both funding sources – WB and PBF. Timelines will be updated along with the work-plan in February.</w:t>
      </w:r>
    </w:p>
    <w:p w:rsidR="00235E8A" w:rsidRDefault="00235E8A" w:rsidP="00750E01">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Capacity development plan</w:t>
      </w:r>
      <w:r w:rsidRPr="00561CCF">
        <w:rPr>
          <w:rFonts w:ascii="Times New Roman" w:hAnsi="Times New Roman" w:cs="Times New Roman"/>
          <w:color w:val="000000" w:themeColor="text1"/>
        </w:rPr>
        <w:t xml:space="preserve"> – The PIU </w:t>
      </w:r>
      <w:r w:rsidR="005243FB" w:rsidRPr="00561CCF">
        <w:rPr>
          <w:rFonts w:ascii="Times New Roman" w:hAnsi="Times New Roman" w:cs="Times New Roman"/>
          <w:color w:val="000000" w:themeColor="text1"/>
        </w:rPr>
        <w:t xml:space="preserve">submitted to both UN &amp; WB PIU staff </w:t>
      </w:r>
      <w:r w:rsidRPr="00561CCF">
        <w:rPr>
          <w:rFonts w:ascii="Times New Roman" w:hAnsi="Times New Roman" w:cs="Times New Roman"/>
          <w:color w:val="000000" w:themeColor="text1"/>
        </w:rPr>
        <w:t>indivi</w:t>
      </w:r>
      <w:r w:rsidR="005F68A4" w:rsidRPr="00561CCF">
        <w:rPr>
          <w:rFonts w:ascii="Times New Roman" w:hAnsi="Times New Roman" w:cs="Times New Roman"/>
          <w:color w:val="000000" w:themeColor="text1"/>
        </w:rPr>
        <w:t>dual capacity needs assessment</w:t>
      </w:r>
      <w:r w:rsidR="005243FB" w:rsidRPr="00561CCF">
        <w:rPr>
          <w:rFonts w:ascii="Times New Roman" w:hAnsi="Times New Roman" w:cs="Times New Roman"/>
          <w:color w:val="000000" w:themeColor="text1"/>
        </w:rPr>
        <w:t xml:space="preserve"> in June 2016. </w:t>
      </w:r>
      <w:r w:rsidR="00E74ABF">
        <w:rPr>
          <w:rFonts w:ascii="Times New Roman" w:hAnsi="Times New Roman" w:cs="Times New Roman"/>
          <w:color w:val="000000" w:themeColor="text1"/>
        </w:rPr>
        <w:t xml:space="preserve">Based on the initial assessment conducted by the PIU, the PBF project document and the HACT assessment, action has been taken (a) in conducting comprehensive training activities, as indicated in the paragraph below, and (b) developing a </w:t>
      </w:r>
      <w:r w:rsidR="00DF3B55">
        <w:rPr>
          <w:rFonts w:ascii="Times New Roman" w:hAnsi="Times New Roman" w:cs="Times New Roman"/>
          <w:color w:val="000000" w:themeColor="text1"/>
        </w:rPr>
        <w:t xml:space="preserve">joint UN/WB </w:t>
      </w:r>
      <w:r w:rsidR="00E74ABF">
        <w:rPr>
          <w:rFonts w:ascii="Times New Roman" w:hAnsi="Times New Roman" w:cs="Times New Roman"/>
          <w:color w:val="000000" w:themeColor="text1"/>
        </w:rPr>
        <w:t>subject based capacity development plan for the PIU – to be implemented during 2017</w:t>
      </w:r>
      <w:r w:rsidR="00750E01">
        <w:rPr>
          <w:rFonts w:ascii="Times New Roman" w:hAnsi="Times New Roman" w:cs="Times New Roman"/>
          <w:color w:val="000000" w:themeColor="text1"/>
        </w:rPr>
        <w:t xml:space="preserve"> (which is being finalized)</w:t>
      </w:r>
      <w:r w:rsidR="00DF3B55">
        <w:rPr>
          <w:rFonts w:ascii="Times New Roman" w:hAnsi="Times New Roman" w:cs="Times New Roman"/>
          <w:color w:val="000000" w:themeColor="text1"/>
        </w:rPr>
        <w:t>.</w:t>
      </w:r>
    </w:p>
    <w:p w:rsidR="00970BFD" w:rsidRDefault="00970BFD" w:rsidP="00750E01">
      <w:pPr>
        <w:pStyle w:val="ListParagraph"/>
        <w:numPr>
          <w:ilvl w:val="1"/>
          <w:numId w:val="1"/>
        </w:numPr>
        <w:rPr>
          <w:rFonts w:ascii="Times New Roman" w:hAnsi="Times New Roman" w:cs="Times New Roman"/>
          <w:color w:val="000000" w:themeColor="text1"/>
        </w:rPr>
      </w:pPr>
      <w:r>
        <w:rPr>
          <w:rFonts w:ascii="Times New Roman" w:hAnsi="Times New Roman" w:cs="Times New Roman"/>
          <w:i/>
          <w:color w:val="000000" w:themeColor="text1"/>
        </w:rPr>
        <w:t xml:space="preserve">M&amp;E Plan </w:t>
      </w:r>
      <w:r>
        <w:rPr>
          <w:rFonts w:ascii="Times New Roman" w:hAnsi="Times New Roman" w:cs="Times New Roman"/>
          <w:color w:val="000000" w:themeColor="text1"/>
        </w:rPr>
        <w:t>– the plan is in draft and will be finalized by February 2017.</w:t>
      </w:r>
    </w:p>
    <w:p w:rsidR="00750E01" w:rsidRPr="00561CCF" w:rsidRDefault="00750E01" w:rsidP="00750E01">
      <w:pPr>
        <w:pStyle w:val="ListParagraph"/>
        <w:ind w:left="1440"/>
        <w:rPr>
          <w:rFonts w:ascii="Times New Roman" w:hAnsi="Times New Roman" w:cs="Times New Roman"/>
          <w:color w:val="000000" w:themeColor="text1"/>
        </w:rPr>
      </w:pPr>
    </w:p>
    <w:p w:rsidR="003B772F" w:rsidRPr="00561CCF" w:rsidRDefault="003B772F" w:rsidP="003B772F">
      <w:pPr>
        <w:pStyle w:val="ListParagraph"/>
        <w:numPr>
          <w:ilvl w:val="0"/>
          <w:numId w:val="1"/>
        </w:numPr>
        <w:rPr>
          <w:rFonts w:ascii="Times New Roman" w:hAnsi="Times New Roman" w:cs="Times New Roman"/>
          <w:b/>
          <w:color w:val="000000" w:themeColor="text1"/>
        </w:rPr>
      </w:pPr>
      <w:r w:rsidRPr="00561CCF">
        <w:rPr>
          <w:rFonts w:ascii="Times New Roman" w:hAnsi="Times New Roman" w:cs="Times New Roman"/>
          <w:b/>
          <w:color w:val="000000" w:themeColor="text1"/>
        </w:rPr>
        <w:t>Capacity development activities</w:t>
      </w:r>
    </w:p>
    <w:p w:rsidR="003B772F" w:rsidRPr="00561CCF" w:rsidRDefault="003B772F" w:rsidP="003B772F">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Activities that have taken place</w:t>
      </w:r>
      <w:r w:rsidR="005243FB" w:rsidRPr="00561CCF">
        <w:rPr>
          <w:rFonts w:ascii="Times New Roman" w:hAnsi="Times New Roman" w:cs="Times New Roman"/>
          <w:color w:val="000000" w:themeColor="text1"/>
        </w:rPr>
        <w:t xml:space="preserve"> in 2016</w:t>
      </w:r>
      <w:r w:rsidR="0092690A" w:rsidRPr="00561CCF">
        <w:rPr>
          <w:rFonts w:ascii="Times New Roman" w:hAnsi="Times New Roman" w:cs="Times New Roman"/>
          <w:color w:val="000000" w:themeColor="text1"/>
        </w:rPr>
        <w:t xml:space="preserve"> – three training sessions have taken place on the national window:</w:t>
      </w:r>
    </w:p>
    <w:p w:rsidR="0092690A" w:rsidRPr="00561CCF" w:rsidRDefault="005243FB" w:rsidP="0092690A">
      <w:pPr>
        <w:pStyle w:val="ListParagraph"/>
        <w:numPr>
          <w:ilvl w:val="2"/>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 xml:space="preserve">April </w:t>
      </w:r>
      <w:r w:rsidR="0092690A" w:rsidRPr="00561CCF">
        <w:rPr>
          <w:rFonts w:ascii="Times New Roman" w:hAnsi="Times New Roman" w:cs="Times New Roman"/>
          <w:color w:val="000000" w:themeColor="text1"/>
        </w:rPr>
        <w:t xml:space="preserve">– familiarization with the National Window (one-day workshop) </w:t>
      </w:r>
    </w:p>
    <w:p w:rsidR="0092690A" w:rsidRPr="00561CCF" w:rsidRDefault="005243FB" w:rsidP="0092690A">
      <w:pPr>
        <w:pStyle w:val="ListParagraph"/>
        <w:numPr>
          <w:ilvl w:val="2"/>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June –</w:t>
      </w:r>
      <w:r w:rsidR="0092690A" w:rsidRPr="00561CCF">
        <w:rPr>
          <w:rFonts w:ascii="Times New Roman" w:hAnsi="Times New Roman" w:cs="Times New Roman"/>
          <w:color w:val="000000" w:themeColor="text1"/>
        </w:rPr>
        <w:t xml:space="preserve"> Financial and Procurement Management for both some of the staff of PIU and Support to Stabilization project (one-day workshop)</w:t>
      </w:r>
    </w:p>
    <w:p w:rsidR="0092690A" w:rsidRPr="00561CCF" w:rsidRDefault="005243FB" w:rsidP="0092690A">
      <w:pPr>
        <w:pStyle w:val="ListParagraph"/>
        <w:numPr>
          <w:ilvl w:val="2"/>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September –</w:t>
      </w:r>
      <w:r w:rsidR="00093CB0" w:rsidRPr="00561CCF">
        <w:rPr>
          <w:rFonts w:ascii="Times New Roman" w:hAnsi="Times New Roman" w:cs="Times New Roman"/>
          <w:color w:val="000000" w:themeColor="text1"/>
        </w:rPr>
        <w:t xml:space="preserve"> 5 days’ workshop with participation of the PIU staff and other government officials (total 25) covering areas like: project management cycle, public procurement, monitoring &amp; evaluation, reporting in general and MPTF reporting, do-no-harm, communication, risk management,</w:t>
      </w:r>
      <w:r w:rsidR="004D5EFB" w:rsidRPr="00561CCF">
        <w:rPr>
          <w:rFonts w:ascii="Times New Roman" w:hAnsi="Times New Roman" w:cs="Times New Roman"/>
          <w:color w:val="000000" w:themeColor="text1"/>
        </w:rPr>
        <w:t xml:space="preserve"> and</w:t>
      </w:r>
      <w:r w:rsidR="00093CB0" w:rsidRPr="00561CCF">
        <w:rPr>
          <w:rFonts w:ascii="Times New Roman" w:hAnsi="Times New Roman" w:cs="Times New Roman"/>
          <w:color w:val="000000" w:themeColor="text1"/>
        </w:rPr>
        <w:t xml:space="preserve"> audit</w:t>
      </w:r>
      <w:r w:rsidR="004D5EFB" w:rsidRPr="00561CCF">
        <w:rPr>
          <w:rFonts w:ascii="Times New Roman" w:hAnsi="Times New Roman" w:cs="Times New Roman"/>
          <w:color w:val="000000" w:themeColor="text1"/>
        </w:rPr>
        <w:t xml:space="preserve">. A report on this training is available. </w:t>
      </w:r>
    </w:p>
    <w:p w:rsidR="003B772F" w:rsidRPr="00561CCF" w:rsidRDefault="003B772F" w:rsidP="003B772F">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Upcoming activities</w:t>
      </w:r>
      <w:r w:rsidR="00093CB0" w:rsidRPr="00561CCF">
        <w:rPr>
          <w:rFonts w:ascii="Times New Roman" w:hAnsi="Times New Roman" w:cs="Times New Roman"/>
          <w:color w:val="000000" w:themeColor="text1"/>
        </w:rPr>
        <w:t xml:space="preserve"> </w:t>
      </w:r>
      <w:r w:rsidR="004D5EFB" w:rsidRPr="00561CCF">
        <w:rPr>
          <w:rFonts w:ascii="Times New Roman" w:hAnsi="Times New Roman" w:cs="Times New Roman"/>
          <w:color w:val="000000" w:themeColor="text1"/>
        </w:rPr>
        <w:t>-</w:t>
      </w:r>
    </w:p>
    <w:p w:rsidR="004D5EFB" w:rsidRPr="00561CCF" w:rsidRDefault="004D5EFB" w:rsidP="004D5EFB">
      <w:pPr>
        <w:pStyle w:val="ListParagraph"/>
        <w:numPr>
          <w:ilvl w:val="2"/>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Follow up with the WB on the capacity development plan</w:t>
      </w:r>
    </w:p>
    <w:p w:rsidR="004D5EFB" w:rsidRPr="00561CCF" w:rsidRDefault="004D5EFB" w:rsidP="004D5EFB">
      <w:pPr>
        <w:pStyle w:val="ListParagraph"/>
        <w:numPr>
          <w:ilvl w:val="2"/>
          <w:numId w:val="1"/>
        </w:numPr>
        <w:rPr>
          <w:rFonts w:ascii="Times New Roman" w:hAnsi="Times New Roman" w:cs="Times New Roman"/>
          <w:color w:val="000000" w:themeColor="text1"/>
        </w:rPr>
      </w:pPr>
      <w:r w:rsidRPr="00561CCF">
        <w:rPr>
          <w:rFonts w:ascii="Times New Roman" w:hAnsi="Times New Roman" w:cs="Times New Roman"/>
          <w:color w:val="000000" w:themeColor="text1"/>
        </w:rPr>
        <w:t>Prepare 2017 training calendar for the PIU on specific subject areas. (to be discussed with PIU)</w:t>
      </w:r>
    </w:p>
    <w:p w:rsidR="003B772F" w:rsidRPr="00976E6C" w:rsidRDefault="003B772F" w:rsidP="003B772F">
      <w:pPr>
        <w:pStyle w:val="ListParagraph"/>
        <w:numPr>
          <w:ilvl w:val="0"/>
          <w:numId w:val="1"/>
        </w:numPr>
        <w:rPr>
          <w:rFonts w:ascii="Times New Roman" w:hAnsi="Times New Roman" w:cs="Times New Roman"/>
          <w:b/>
          <w:color w:val="000000" w:themeColor="text1"/>
        </w:rPr>
      </w:pPr>
      <w:r w:rsidRPr="00976E6C">
        <w:rPr>
          <w:rFonts w:ascii="Times New Roman" w:hAnsi="Times New Roman" w:cs="Times New Roman"/>
          <w:b/>
          <w:color w:val="000000" w:themeColor="text1"/>
        </w:rPr>
        <w:t>Use of the country procedures/systems</w:t>
      </w:r>
    </w:p>
    <w:p w:rsidR="005243FB" w:rsidRPr="00561CCF" w:rsidRDefault="005243FB" w:rsidP="003B772F">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Budget allocation</w:t>
      </w:r>
      <w:r w:rsidRPr="00561CCF">
        <w:rPr>
          <w:rFonts w:ascii="Times New Roman" w:hAnsi="Times New Roman" w:cs="Times New Roman"/>
          <w:color w:val="000000" w:themeColor="text1"/>
        </w:rPr>
        <w:t xml:space="preserve"> – UN </w:t>
      </w:r>
      <w:r w:rsidR="00750E01">
        <w:rPr>
          <w:rFonts w:ascii="Times New Roman" w:hAnsi="Times New Roman" w:cs="Times New Roman"/>
          <w:color w:val="000000" w:themeColor="text1"/>
        </w:rPr>
        <w:t xml:space="preserve">PBF </w:t>
      </w:r>
      <w:r w:rsidRPr="00561CCF">
        <w:rPr>
          <w:rFonts w:ascii="Times New Roman" w:hAnsi="Times New Roman" w:cs="Times New Roman"/>
          <w:color w:val="000000" w:themeColor="text1"/>
        </w:rPr>
        <w:t>Funds</w:t>
      </w:r>
      <w:r w:rsidR="00750E01">
        <w:rPr>
          <w:rFonts w:ascii="Times New Roman" w:hAnsi="Times New Roman" w:cs="Times New Roman"/>
          <w:color w:val="000000" w:themeColor="text1"/>
        </w:rPr>
        <w:t xml:space="preserve"> of the National Window</w:t>
      </w:r>
      <w:r w:rsidRPr="00561CCF">
        <w:rPr>
          <w:rFonts w:ascii="Times New Roman" w:hAnsi="Times New Roman" w:cs="Times New Roman"/>
          <w:color w:val="000000" w:themeColor="text1"/>
        </w:rPr>
        <w:t xml:space="preserve"> have been incorpora</w:t>
      </w:r>
      <w:r w:rsidR="00750E01">
        <w:rPr>
          <w:rFonts w:ascii="Times New Roman" w:hAnsi="Times New Roman" w:cs="Times New Roman"/>
          <w:color w:val="000000" w:themeColor="text1"/>
        </w:rPr>
        <w:t xml:space="preserve">ted into the government budget for 2016-2017 (on budget) and are being disbursed through the </w:t>
      </w:r>
      <w:r w:rsidR="00750E01">
        <w:rPr>
          <w:rFonts w:ascii="Times New Roman" w:hAnsi="Times New Roman" w:cs="Times New Roman"/>
          <w:color w:val="000000" w:themeColor="text1"/>
        </w:rPr>
        <w:lastRenderedPageBreak/>
        <w:t>sole treasury account. A dedicated fund code has been set up in FMIS (Somalia Financial Management Information System).</w:t>
      </w:r>
    </w:p>
    <w:p w:rsidR="00750E01" w:rsidRDefault="003B772F" w:rsidP="00D84525">
      <w:pPr>
        <w:pStyle w:val="ListParagraph"/>
        <w:numPr>
          <w:ilvl w:val="1"/>
          <w:numId w:val="1"/>
        </w:numPr>
        <w:rPr>
          <w:rFonts w:ascii="Times New Roman" w:hAnsi="Times New Roman" w:cs="Times New Roman"/>
          <w:color w:val="000000" w:themeColor="text1"/>
        </w:rPr>
      </w:pPr>
      <w:r w:rsidRPr="00750E01">
        <w:rPr>
          <w:rFonts w:ascii="Times New Roman" w:hAnsi="Times New Roman" w:cs="Times New Roman"/>
          <w:i/>
          <w:color w:val="000000" w:themeColor="text1"/>
        </w:rPr>
        <w:t>PFM</w:t>
      </w:r>
      <w:r w:rsidR="00BC50EC" w:rsidRPr="00750E01">
        <w:rPr>
          <w:rFonts w:ascii="Times New Roman" w:hAnsi="Times New Roman" w:cs="Times New Roman"/>
          <w:i/>
          <w:color w:val="000000" w:themeColor="text1"/>
        </w:rPr>
        <w:t xml:space="preserve"> </w:t>
      </w:r>
      <w:r w:rsidR="00BC50EC" w:rsidRPr="00750E01">
        <w:rPr>
          <w:rFonts w:ascii="Times New Roman" w:hAnsi="Times New Roman" w:cs="Times New Roman"/>
          <w:color w:val="000000" w:themeColor="text1"/>
        </w:rPr>
        <w:t xml:space="preserve">– the PIU is using government systems for all the transactions through FMIS (government accounting system) and treasury. Q.3 financial reports were all generated from FMIS and summarized in the MPTF financial report template. </w:t>
      </w:r>
    </w:p>
    <w:p w:rsidR="00750E01" w:rsidRDefault="003B772F" w:rsidP="005F1372">
      <w:pPr>
        <w:pStyle w:val="ListParagraph"/>
        <w:numPr>
          <w:ilvl w:val="1"/>
          <w:numId w:val="1"/>
        </w:numPr>
        <w:rPr>
          <w:rFonts w:ascii="Times New Roman" w:hAnsi="Times New Roman" w:cs="Times New Roman"/>
          <w:color w:val="000000" w:themeColor="text1"/>
        </w:rPr>
      </w:pPr>
      <w:r w:rsidRPr="00750E01">
        <w:rPr>
          <w:rFonts w:ascii="Times New Roman" w:hAnsi="Times New Roman" w:cs="Times New Roman"/>
          <w:i/>
          <w:color w:val="000000" w:themeColor="text1"/>
        </w:rPr>
        <w:t>Procurement</w:t>
      </w:r>
      <w:r w:rsidR="00BC50EC" w:rsidRPr="00750E01">
        <w:rPr>
          <w:rFonts w:ascii="Times New Roman" w:hAnsi="Times New Roman" w:cs="Times New Roman"/>
          <w:i/>
          <w:color w:val="000000" w:themeColor="text1"/>
        </w:rPr>
        <w:t xml:space="preserve"> procedures</w:t>
      </w:r>
      <w:r w:rsidR="00BC50EC" w:rsidRPr="00750E01">
        <w:rPr>
          <w:rFonts w:ascii="Times New Roman" w:hAnsi="Times New Roman" w:cs="Times New Roman"/>
          <w:color w:val="000000" w:themeColor="text1"/>
        </w:rPr>
        <w:t xml:space="preserve"> – FGS</w:t>
      </w:r>
      <w:r w:rsidR="00750E01" w:rsidRPr="00750E01">
        <w:rPr>
          <w:rFonts w:ascii="Times New Roman" w:hAnsi="Times New Roman" w:cs="Times New Roman"/>
          <w:color w:val="000000" w:themeColor="text1"/>
        </w:rPr>
        <w:t xml:space="preserve"> Public</w:t>
      </w:r>
      <w:r w:rsidR="00BC50EC" w:rsidRPr="00750E01">
        <w:rPr>
          <w:rFonts w:ascii="Times New Roman" w:hAnsi="Times New Roman" w:cs="Times New Roman"/>
          <w:color w:val="000000" w:themeColor="text1"/>
        </w:rPr>
        <w:t xml:space="preserve"> Procurement, </w:t>
      </w:r>
      <w:r w:rsidR="00750E01" w:rsidRPr="00750E01">
        <w:rPr>
          <w:rFonts w:ascii="Times New Roman" w:hAnsi="Times New Roman" w:cs="Times New Roman"/>
          <w:color w:val="000000" w:themeColor="text1"/>
        </w:rPr>
        <w:t xml:space="preserve">Concessions and Disposal </w:t>
      </w:r>
      <w:r w:rsidR="005243FB" w:rsidRPr="00750E01">
        <w:rPr>
          <w:rFonts w:ascii="Times New Roman" w:hAnsi="Times New Roman" w:cs="Times New Roman"/>
          <w:color w:val="000000" w:themeColor="text1"/>
        </w:rPr>
        <w:t xml:space="preserve">Act </w:t>
      </w:r>
      <w:r w:rsidR="00750E01" w:rsidRPr="00750E01">
        <w:rPr>
          <w:rFonts w:ascii="Times New Roman" w:hAnsi="Times New Roman" w:cs="Times New Roman"/>
          <w:color w:val="000000" w:themeColor="text1"/>
        </w:rPr>
        <w:t xml:space="preserve">has been </w:t>
      </w:r>
      <w:r w:rsidR="005243FB" w:rsidRPr="00750E01">
        <w:rPr>
          <w:rFonts w:ascii="Times New Roman" w:hAnsi="Times New Roman" w:cs="Times New Roman"/>
          <w:color w:val="000000" w:themeColor="text1"/>
        </w:rPr>
        <w:t>s</w:t>
      </w:r>
      <w:r w:rsidR="00BC50EC" w:rsidRPr="00750E01">
        <w:rPr>
          <w:rFonts w:ascii="Times New Roman" w:hAnsi="Times New Roman" w:cs="Times New Roman"/>
          <w:color w:val="000000" w:themeColor="text1"/>
        </w:rPr>
        <w:t>igned by the President of Somalia in August 2016. The Act was given 12 months to become fully operational</w:t>
      </w:r>
      <w:r w:rsidR="00750E01" w:rsidRPr="00750E01">
        <w:rPr>
          <w:rFonts w:ascii="Times New Roman" w:hAnsi="Times New Roman" w:cs="Times New Roman"/>
          <w:color w:val="000000" w:themeColor="text1"/>
        </w:rPr>
        <w:t xml:space="preserve">. The Government is being supported by the WB contractor (E&amp;Y) to develop the </w:t>
      </w:r>
      <w:r w:rsidR="00BC50EC" w:rsidRPr="00750E01">
        <w:rPr>
          <w:rFonts w:ascii="Times New Roman" w:hAnsi="Times New Roman" w:cs="Times New Roman"/>
          <w:color w:val="000000" w:themeColor="text1"/>
        </w:rPr>
        <w:t>detailed guidelines, bidding documents templates</w:t>
      </w:r>
      <w:r w:rsidR="00A70F4C" w:rsidRPr="00750E01">
        <w:rPr>
          <w:rFonts w:ascii="Times New Roman" w:hAnsi="Times New Roman" w:cs="Times New Roman"/>
          <w:color w:val="000000" w:themeColor="text1"/>
        </w:rPr>
        <w:t>, setting up the procurement committees</w:t>
      </w:r>
      <w:r w:rsidR="00BC50EC" w:rsidRPr="00750E01">
        <w:rPr>
          <w:rFonts w:ascii="Times New Roman" w:hAnsi="Times New Roman" w:cs="Times New Roman"/>
          <w:color w:val="000000" w:themeColor="text1"/>
        </w:rPr>
        <w:t xml:space="preserve"> and assist in operationalization of the Act. </w:t>
      </w:r>
    </w:p>
    <w:p w:rsidR="003B772F" w:rsidRDefault="00A70F4C" w:rsidP="00750E01">
      <w:pPr>
        <w:pStyle w:val="ListParagraph"/>
        <w:ind w:left="1440"/>
        <w:rPr>
          <w:rFonts w:ascii="Times New Roman" w:hAnsi="Times New Roman" w:cs="Times New Roman"/>
          <w:color w:val="000000" w:themeColor="text1"/>
        </w:rPr>
      </w:pPr>
      <w:r w:rsidRPr="00750E01">
        <w:rPr>
          <w:rFonts w:ascii="Times New Roman" w:hAnsi="Times New Roman" w:cs="Times New Roman"/>
          <w:color w:val="000000" w:themeColor="text1"/>
        </w:rPr>
        <w:t>On the</w:t>
      </w:r>
      <w:r w:rsidR="00750E01">
        <w:rPr>
          <w:rFonts w:ascii="Times New Roman" w:hAnsi="Times New Roman" w:cs="Times New Roman"/>
          <w:color w:val="000000" w:themeColor="text1"/>
        </w:rPr>
        <w:t xml:space="preserve"> ongoing</w:t>
      </w:r>
      <w:r w:rsidRPr="00750E01">
        <w:rPr>
          <w:rFonts w:ascii="Times New Roman" w:hAnsi="Times New Roman" w:cs="Times New Roman"/>
          <w:color w:val="000000" w:themeColor="text1"/>
        </w:rPr>
        <w:t xml:space="preserve"> procurement activities funded through the national window, it </w:t>
      </w:r>
      <w:r w:rsidR="008A76EB" w:rsidRPr="00750E01">
        <w:rPr>
          <w:rFonts w:ascii="Times New Roman" w:hAnsi="Times New Roman" w:cs="Times New Roman"/>
          <w:color w:val="000000" w:themeColor="text1"/>
        </w:rPr>
        <w:t xml:space="preserve">has been agreed with the PIU </w:t>
      </w:r>
      <w:r w:rsidR="00750E01" w:rsidRPr="00750E01">
        <w:rPr>
          <w:rFonts w:ascii="Times New Roman" w:hAnsi="Times New Roman" w:cs="Times New Roman"/>
          <w:color w:val="000000" w:themeColor="text1"/>
        </w:rPr>
        <w:t xml:space="preserve">and the Department of Procurement at the FGS Ministry of Finance </w:t>
      </w:r>
      <w:r w:rsidR="008A76EB" w:rsidRPr="00750E01">
        <w:rPr>
          <w:rFonts w:ascii="Times New Roman" w:hAnsi="Times New Roman" w:cs="Times New Roman"/>
          <w:color w:val="000000" w:themeColor="text1"/>
        </w:rPr>
        <w:t xml:space="preserve">that in the absence of the government specific biding documents, the procurement procedures will follow the FGS </w:t>
      </w:r>
      <w:r w:rsidR="00750E01">
        <w:rPr>
          <w:rFonts w:ascii="Times New Roman" w:hAnsi="Times New Roman" w:cs="Times New Roman"/>
          <w:color w:val="000000" w:themeColor="text1"/>
        </w:rPr>
        <w:t>Public P</w:t>
      </w:r>
      <w:r w:rsidR="008A76EB" w:rsidRPr="00750E01">
        <w:rPr>
          <w:rFonts w:ascii="Times New Roman" w:hAnsi="Times New Roman" w:cs="Times New Roman"/>
          <w:color w:val="000000" w:themeColor="text1"/>
        </w:rPr>
        <w:t xml:space="preserve">rocurement act, </w:t>
      </w:r>
      <w:r w:rsidR="00602266" w:rsidRPr="00750E01">
        <w:rPr>
          <w:rFonts w:ascii="Times New Roman" w:hAnsi="Times New Roman" w:cs="Times New Roman"/>
          <w:color w:val="000000" w:themeColor="text1"/>
        </w:rPr>
        <w:t>the WB bidding documents to</w:t>
      </w:r>
      <w:r w:rsidR="008A76EB" w:rsidRPr="00750E01">
        <w:rPr>
          <w:rFonts w:ascii="Times New Roman" w:hAnsi="Times New Roman" w:cs="Times New Roman"/>
          <w:color w:val="000000" w:themeColor="text1"/>
        </w:rPr>
        <w:t xml:space="preserve"> be used under the national window, until the government bidding documents will become available. </w:t>
      </w:r>
      <w:r w:rsidR="00602266" w:rsidRPr="00750E01">
        <w:rPr>
          <w:rFonts w:ascii="Times New Roman" w:hAnsi="Times New Roman" w:cs="Times New Roman"/>
          <w:color w:val="000000" w:themeColor="text1"/>
        </w:rPr>
        <w:t xml:space="preserve">(Currently the government and the PIU is using the WB procurement documents for their own procurement). </w:t>
      </w:r>
    </w:p>
    <w:p w:rsidR="00750E01" w:rsidRPr="00750E01" w:rsidRDefault="00750E01" w:rsidP="00750E01">
      <w:pPr>
        <w:pStyle w:val="ListParagraph"/>
        <w:ind w:left="1440"/>
        <w:rPr>
          <w:rFonts w:ascii="Times New Roman" w:hAnsi="Times New Roman" w:cs="Times New Roman"/>
          <w:color w:val="000000" w:themeColor="text1"/>
        </w:rPr>
      </w:pPr>
    </w:p>
    <w:p w:rsidR="00602266" w:rsidRPr="00561CCF" w:rsidRDefault="000E5C49" w:rsidP="00602266">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 xml:space="preserve">With regard to the </w:t>
      </w:r>
      <w:r w:rsidRPr="00561CCF">
        <w:rPr>
          <w:rFonts w:ascii="Times New Roman" w:hAnsi="Times New Roman" w:cs="Times New Roman"/>
          <w:b/>
          <w:i/>
          <w:color w:val="000000" w:themeColor="text1"/>
        </w:rPr>
        <w:t>use of the country systems</w:t>
      </w:r>
      <w:r w:rsidR="00FD29DC" w:rsidRPr="00561CCF">
        <w:rPr>
          <w:rFonts w:ascii="Times New Roman" w:hAnsi="Times New Roman" w:cs="Times New Roman"/>
          <w:b/>
          <w:i/>
          <w:color w:val="000000" w:themeColor="text1"/>
        </w:rPr>
        <w:t xml:space="preserve"> at the state level</w:t>
      </w:r>
      <w:r w:rsidRPr="00561CCF">
        <w:rPr>
          <w:rFonts w:ascii="Times New Roman" w:hAnsi="Times New Roman" w:cs="Times New Roman"/>
          <w:color w:val="000000" w:themeColor="text1"/>
        </w:rPr>
        <w:t xml:space="preserve"> </w:t>
      </w:r>
      <w:r w:rsidR="00C5279D" w:rsidRPr="00561CCF">
        <w:rPr>
          <w:rFonts w:ascii="Times New Roman" w:hAnsi="Times New Roman" w:cs="Times New Roman"/>
          <w:color w:val="000000" w:themeColor="text1"/>
        </w:rPr>
        <w:t>–</w:t>
      </w:r>
      <w:r w:rsidR="00602266" w:rsidRPr="00561CCF">
        <w:rPr>
          <w:rFonts w:ascii="Times New Roman" w:hAnsi="Times New Roman" w:cs="Times New Roman"/>
          <w:color w:val="000000" w:themeColor="text1"/>
        </w:rPr>
        <w:t xml:space="preserve"> The FGS is coordinating with the states to develop state </w:t>
      </w:r>
      <w:r w:rsidR="00602266" w:rsidRPr="00561CCF">
        <w:rPr>
          <w:rFonts w:ascii="Times New Roman" w:hAnsi="Times New Roman" w:cs="Times New Roman"/>
          <w:i/>
          <w:color w:val="000000" w:themeColor="text1"/>
        </w:rPr>
        <w:t>PFM</w:t>
      </w:r>
      <w:r w:rsidR="00602266" w:rsidRPr="00561CCF">
        <w:rPr>
          <w:rFonts w:ascii="Times New Roman" w:hAnsi="Times New Roman" w:cs="Times New Roman"/>
          <w:color w:val="000000" w:themeColor="text1"/>
        </w:rPr>
        <w:t xml:space="preserve"> harmonized with the one developed by the FGS. PFM</w:t>
      </w:r>
      <w:r w:rsidR="00C5279D" w:rsidRPr="00561CCF">
        <w:rPr>
          <w:rFonts w:ascii="Times New Roman" w:hAnsi="Times New Roman" w:cs="Times New Roman"/>
          <w:color w:val="000000" w:themeColor="text1"/>
        </w:rPr>
        <w:t xml:space="preserve"> and procurement in the states are still in a premature stage</w:t>
      </w:r>
      <w:r w:rsidR="00602266" w:rsidRPr="00561CCF">
        <w:rPr>
          <w:rFonts w:ascii="Times New Roman" w:hAnsi="Times New Roman" w:cs="Times New Roman"/>
          <w:color w:val="000000" w:themeColor="text1"/>
        </w:rPr>
        <w:t xml:space="preserve">. At the moment only four states have got draft PFMs: Puntland in a more advanced stage, </w:t>
      </w:r>
      <w:proofErr w:type="spellStart"/>
      <w:r w:rsidR="00602266" w:rsidRPr="00561CCF">
        <w:rPr>
          <w:rFonts w:ascii="Times New Roman" w:hAnsi="Times New Roman" w:cs="Times New Roman"/>
          <w:color w:val="000000" w:themeColor="text1"/>
        </w:rPr>
        <w:t>Jubbaland</w:t>
      </w:r>
      <w:proofErr w:type="spellEnd"/>
      <w:r w:rsidR="00602266" w:rsidRPr="00561CCF">
        <w:rPr>
          <w:rFonts w:ascii="Times New Roman" w:hAnsi="Times New Roman" w:cs="Times New Roman"/>
          <w:color w:val="000000" w:themeColor="text1"/>
        </w:rPr>
        <w:t xml:space="preserve">, South-West and </w:t>
      </w:r>
      <w:proofErr w:type="spellStart"/>
      <w:r w:rsidR="00602266" w:rsidRPr="00561CCF">
        <w:rPr>
          <w:rFonts w:ascii="Times New Roman" w:hAnsi="Times New Roman" w:cs="Times New Roman"/>
          <w:color w:val="000000" w:themeColor="text1"/>
        </w:rPr>
        <w:t>Galmudug</w:t>
      </w:r>
      <w:proofErr w:type="spellEnd"/>
      <w:r w:rsidR="00602266" w:rsidRPr="00561CCF">
        <w:rPr>
          <w:rFonts w:ascii="Times New Roman" w:hAnsi="Times New Roman" w:cs="Times New Roman"/>
          <w:color w:val="000000" w:themeColor="text1"/>
        </w:rPr>
        <w:t xml:space="preserve">. </w:t>
      </w:r>
      <w:r w:rsidR="00C5279D" w:rsidRPr="00561CCF">
        <w:rPr>
          <w:rFonts w:ascii="Times New Roman" w:hAnsi="Times New Roman" w:cs="Times New Roman"/>
          <w:color w:val="000000" w:themeColor="text1"/>
        </w:rPr>
        <w:t xml:space="preserve">Puntland PFM will be presented </w:t>
      </w:r>
      <w:r w:rsidR="00602266" w:rsidRPr="00561CCF">
        <w:rPr>
          <w:rFonts w:ascii="Times New Roman" w:hAnsi="Times New Roman" w:cs="Times New Roman"/>
          <w:color w:val="000000" w:themeColor="text1"/>
        </w:rPr>
        <w:t xml:space="preserve">in </w:t>
      </w:r>
      <w:r w:rsidR="00C5279D" w:rsidRPr="00561CCF">
        <w:rPr>
          <w:rFonts w:ascii="Times New Roman" w:hAnsi="Times New Roman" w:cs="Times New Roman"/>
          <w:color w:val="000000" w:themeColor="text1"/>
        </w:rPr>
        <w:t>the FG</w:t>
      </w:r>
      <w:r w:rsidR="00602266" w:rsidRPr="00561CCF">
        <w:rPr>
          <w:rFonts w:ascii="Times New Roman" w:hAnsi="Times New Roman" w:cs="Times New Roman"/>
          <w:color w:val="000000" w:themeColor="text1"/>
        </w:rPr>
        <w:t>C</w:t>
      </w:r>
      <w:r w:rsidR="00C5279D" w:rsidRPr="00561CCF">
        <w:rPr>
          <w:rFonts w:ascii="Times New Roman" w:hAnsi="Times New Roman" w:cs="Times New Roman"/>
          <w:color w:val="000000" w:themeColor="text1"/>
        </w:rPr>
        <w:t xml:space="preserve"> in March and a work plan fo</w:t>
      </w:r>
      <w:r w:rsidR="00602266" w:rsidRPr="00561CCF">
        <w:rPr>
          <w:rFonts w:ascii="Times New Roman" w:hAnsi="Times New Roman" w:cs="Times New Roman"/>
          <w:color w:val="000000" w:themeColor="text1"/>
        </w:rPr>
        <w:t xml:space="preserve">r other states will be developed and shared with the donors </w:t>
      </w:r>
      <w:r w:rsidR="00C5279D" w:rsidRPr="00561CCF">
        <w:rPr>
          <w:rFonts w:ascii="Times New Roman" w:hAnsi="Times New Roman" w:cs="Times New Roman"/>
          <w:color w:val="000000" w:themeColor="text1"/>
        </w:rPr>
        <w:t>by March</w:t>
      </w:r>
      <w:r w:rsidR="00602266" w:rsidRPr="00561CCF">
        <w:rPr>
          <w:rFonts w:ascii="Times New Roman" w:hAnsi="Times New Roman" w:cs="Times New Roman"/>
          <w:color w:val="000000" w:themeColor="text1"/>
        </w:rPr>
        <w:t xml:space="preserve"> ‘17</w:t>
      </w:r>
      <w:r w:rsidR="00C5279D" w:rsidRPr="00561CCF">
        <w:rPr>
          <w:rFonts w:ascii="Times New Roman" w:hAnsi="Times New Roman" w:cs="Times New Roman"/>
          <w:color w:val="000000" w:themeColor="text1"/>
        </w:rPr>
        <w:t xml:space="preserve">. </w:t>
      </w:r>
    </w:p>
    <w:p w:rsidR="000E5C49" w:rsidRPr="00561CCF" w:rsidRDefault="00602266" w:rsidP="00602266">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Accounting system</w:t>
      </w:r>
      <w:r w:rsidRPr="00561CCF">
        <w:rPr>
          <w:rFonts w:ascii="Times New Roman" w:hAnsi="Times New Roman" w:cs="Times New Roman"/>
          <w:color w:val="000000" w:themeColor="text1"/>
        </w:rPr>
        <w:t xml:space="preserve">: </w:t>
      </w:r>
      <w:r w:rsidR="00C5279D" w:rsidRPr="00561CCF">
        <w:rPr>
          <w:rFonts w:ascii="Times New Roman" w:hAnsi="Times New Roman" w:cs="Times New Roman"/>
          <w:color w:val="000000" w:themeColor="text1"/>
        </w:rPr>
        <w:t xml:space="preserve">Each state – Puntland, </w:t>
      </w:r>
      <w:proofErr w:type="spellStart"/>
      <w:r w:rsidR="00C5279D" w:rsidRPr="00561CCF">
        <w:rPr>
          <w:rFonts w:ascii="Times New Roman" w:hAnsi="Times New Roman" w:cs="Times New Roman"/>
          <w:color w:val="000000" w:themeColor="text1"/>
        </w:rPr>
        <w:t>Galmudug</w:t>
      </w:r>
      <w:proofErr w:type="spellEnd"/>
      <w:r w:rsidR="00C5279D" w:rsidRPr="00561CCF">
        <w:rPr>
          <w:rFonts w:ascii="Times New Roman" w:hAnsi="Times New Roman" w:cs="Times New Roman"/>
          <w:color w:val="000000" w:themeColor="text1"/>
        </w:rPr>
        <w:t xml:space="preserve">, </w:t>
      </w:r>
      <w:r w:rsidR="00970BFD">
        <w:rPr>
          <w:rFonts w:ascii="Times New Roman" w:hAnsi="Times New Roman" w:cs="Times New Roman"/>
          <w:color w:val="000000" w:themeColor="text1"/>
        </w:rPr>
        <w:t>South West Administration</w:t>
      </w:r>
      <w:r w:rsidR="00C5279D" w:rsidRPr="00561CCF">
        <w:rPr>
          <w:rFonts w:ascii="Times New Roman" w:hAnsi="Times New Roman" w:cs="Times New Roman"/>
          <w:color w:val="000000" w:themeColor="text1"/>
        </w:rPr>
        <w:t xml:space="preserve"> and </w:t>
      </w:r>
      <w:proofErr w:type="spellStart"/>
      <w:r w:rsidR="00C5279D" w:rsidRPr="00561CCF">
        <w:rPr>
          <w:rFonts w:ascii="Times New Roman" w:hAnsi="Times New Roman" w:cs="Times New Roman"/>
          <w:color w:val="000000" w:themeColor="text1"/>
        </w:rPr>
        <w:t>J</w:t>
      </w:r>
      <w:r w:rsidRPr="00561CCF">
        <w:rPr>
          <w:rFonts w:ascii="Times New Roman" w:hAnsi="Times New Roman" w:cs="Times New Roman"/>
          <w:color w:val="000000" w:themeColor="text1"/>
        </w:rPr>
        <w:t>ubbaland</w:t>
      </w:r>
      <w:proofErr w:type="spellEnd"/>
      <w:r w:rsidRPr="00561CCF">
        <w:rPr>
          <w:rFonts w:ascii="Times New Roman" w:hAnsi="Times New Roman" w:cs="Times New Roman"/>
          <w:color w:val="000000" w:themeColor="text1"/>
        </w:rPr>
        <w:t xml:space="preserve"> have their own accounting</w:t>
      </w:r>
      <w:r w:rsidR="00C5279D" w:rsidRPr="00561CCF">
        <w:rPr>
          <w:rFonts w:ascii="Times New Roman" w:hAnsi="Times New Roman" w:cs="Times New Roman"/>
          <w:color w:val="000000" w:themeColor="text1"/>
        </w:rPr>
        <w:t xml:space="preserve"> system which is not integrated with the federal one. </w:t>
      </w:r>
      <w:r w:rsidR="0069488D" w:rsidRPr="00561CCF">
        <w:rPr>
          <w:rFonts w:ascii="Times New Roman" w:hAnsi="Times New Roman" w:cs="Times New Roman"/>
          <w:color w:val="000000" w:themeColor="text1"/>
        </w:rPr>
        <w:t xml:space="preserve">At this stage, no efforts are being put to set up and integrate the accounting systems with the state. This issue will be addressed after the state PFMs have been developed and re-aligned with the federal one. </w:t>
      </w:r>
    </w:p>
    <w:p w:rsidR="0069488D" w:rsidRPr="00561CCF" w:rsidRDefault="0069488D" w:rsidP="003B772F">
      <w:pPr>
        <w:pStyle w:val="ListParagraph"/>
        <w:numPr>
          <w:ilvl w:val="1"/>
          <w:numId w:val="1"/>
        </w:numPr>
        <w:rPr>
          <w:rFonts w:ascii="Times New Roman" w:hAnsi="Times New Roman" w:cs="Times New Roman"/>
          <w:color w:val="000000" w:themeColor="text1"/>
        </w:rPr>
      </w:pPr>
      <w:r w:rsidRPr="00561CCF">
        <w:rPr>
          <w:rFonts w:ascii="Times New Roman" w:hAnsi="Times New Roman" w:cs="Times New Roman"/>
          <w:i/>
          <w:color w:val="000000" w:themeColor="text1"/>
        </w:rPr>
        <w:t>Banking system</w:t>
      </w:r>
      <w:r w:rsidRPr="00561CCF">
        <w:rPr>
          <w:rFonts w:ascii="Times New Roman" w:hAnsi="Times New Roman" w:cs="Times New Roman"/>
          <w:color w:val="000000" w:themeColor="text1"/>
        </w:rPr>
        <w:t xml:space="preserve"> still remains challenging – the Central Bank of Somalia (CBS) has only three branches (Mogadishu, airport and Port) and doesn’t cover the states, which are operating through commercial banks. </w:t>
      </w:r>
      <w:r w:rsidR="00644458">
        <w:rPr>
          <w:rFonts w:ascii="Times New Roman" w:hAnsi="Times New Roman" w:cs="Times New Roman"/>
          <w:color w:val="000000" w:themeColor="text1"/>
        </w:rPr>
        <w:t>However, currently government fund from the Federal to the member states are following this flow (CBS to Commercial bank). Both IFM and the WB are supporting the banking industry.</w:t>
      </w:r>
    </w:p>
    <w:p w:rsidR="00BC50EC" w:rsidRPr="00561CCF" w:rsidRDefault="00BC50EC" w:rsidP="008A76EB">
      <w:pPr>
        <w:pStyle w:val="ListParagraph"/>
        <w:ind w:left="1440"/>
        <w:rPr>
          <w:rFonts w:ascii="Times New Roman" w:hAnsi="Times New Roman" w:cs="Times New Roman"/>
          <w:color w:val="000000" w:themeColor="text1"/>
        </w:rPr>
      </w:pPr>
    </w:p>
    <w:p w:rsidR="0069488D" w:rsidRPr="00644458" w:rsidRDefault="005F68A4" w:rsidP="00450E68">
      <w:pPr>
        <w:pStyle w:val="ListParagraph"/>
        <w:numPr>
          <w:ilvl w:val="0"/>
          <w:numId w:val="1"/>
        </w:numPr>
        <w:spacing w:line="252" w:lineRule="auto"/>
        <w:rPr>
          <w:rFonts w:ascii="Times New Roman" w:hAnsi="Times New Roman" w:cs="Times New Roman"/>
          <w:b/>
          <w:color w:val="000000" w:themeColor="text1"/>
        </w:rPr>
      </w:pPr>
      <w:r w:rsidRPr="00644458">
        <w:rPr>
          <w:rFonts w:ascii="Times New Roman" w:hAnsi="Times New Roman" w:cs="Times New Roman"/>
          <w:b/>
          <w:color w:val="000000" w:themeColor="text1"/>
        </w:rPr>
        <w:t>Monitoring Agent</w:t>
      </w:r>
      <w:r w:rsidR="000E5C49" w:rsidRPr="00644458">
        <w:rPr>
          <w:rFonts w:ascii="Times New Roman" w:hAnsi="Times New Roman" w:cs="Times New Roman"/>
          <w:b/>
          <w:color w:val="000000" w:themeColor="text1"/>
        </w:rPr>
        <w:t xml:space="preserve"> </w:t>
      </w:r>
      <w:r w:rsidR="0069488D" w:rsidRPr="00644458">
        <w:rPr>
          <w:rFonts w:ascii="Times New Roman" w:hAnsi="Times New Roman" w:cs="Times New Roman"/>
          <w:b/>
          <w:color w:val="000000" w:themeColor="text1"/>
        </w:rPr>
        <w:t>–</w:t>
      </w:r>
      <w:r w:rsidR="000E5C49" w:rsidRPr="00644458">
        <w:rPr>
          <w:rFonts w:ascii="Times New Roman" w:hAnsi="Times New Roman" w:cs="Times New Roman"/>
          <w:b/>
          <w:color w:val="000000" w:themeColor="text1"/>
        </w:rPr>
        <w:t xml:space="preserve"> </w:t>
      </w:r>
    </w:p>
    <w:p w:rsidR="008D7172" w:rsidRPr="00561CCF" w:rsidRDefault="0069488D" w:rsidP="0069488D">
      <w:pPr>
        <w:pStyle w:val="ListParagraph"/>
        <w:numPr>
          <w:ilvl w:val="1"/>
          <w:numId w:val="1"/>
        </w:numPr>
        <w:spacing w:line="252" w:lineRule="auto"/>
        <w:rPr>
          <w:rFonts w:ascii="Times New Roman" w:hAnsi="Times New Roman" w:cs="Times New Roman"/>
          <w:color w:val="000000" w:themeColor="text1"/>
        </w:rPr>
      </w:pPr>
      <w:r w:rsidRPr="00561CCF">
        <w:rPr>
          <w:rFonts w:ascii="Times New Roman" w:hAnsi="Times New Roman" w:cs="Times New Roman"/>
          <w:color w:val="000000" w:themeColor="text1"/>
        </w:rPr>
        <w:t>Request for Proposal has been re-advertised on January 12</w:t>
      </w:r>
      <w:r w:rsidRPr="00561CCF">
        <w:rPr>
          <w:rFonts w:ascii="Times New Roman" w:hAnsi="Times New Roman" w:cs="Times New Roman"/>
          <w:color w:val="000000" w:themeColor="text1"/>
          <w:vertAlign w:val="superscript"/>
        </w:rPr>
        <w:t>th</w:t>
      </w:r>
      <w:r w:rsidRPr="00561CCF">
        <w:rPr>
          <w:rFonts w:ascii="Times New Roman" w:hAnsi="Times New Roman" w:cs="Times New Roman"/>
          <w:color w:val="000000" w:themeColor="text1"/>
        </w:rPr>
        <w:t>, with modified Terms of Reference (engineering component removed from the initial TORs) with a closing date</w:t>
      </w:r>
      <w:r w:rsidR="008D7172" w:rsidRPr="00561CCF">
        <w:rPr>
          <w:rFonts w:ascii="Times New Roman" w:hAnsi="Times New Roman" w:cs="Times New Roman"/>
          <w:color w:val="000000" w:themeColor="text1"/>
        </w:rPr>
        <w:t xml:space="preserve"> January 31</w:t>
      </w:r>
      <w:r w:rsidR="008D7172" w:rsidRPr="00561CCF">
        <w:rPr>
          <w:rFonts w:ascii="Times New Roman" w:hAnsi="Times New Roman" w:cs="Times New Roman"/>
          <w:color w:val="000000" w:themeColor="text1"/>
          <w:vertAlign w:val="superscript"/>
        </w:rPr>
        <w:t>st</w:t>
      </w:r>
      <w:r w:rsidR="008D7172" w:rsidRPr="00561CCF">
        <w:rPr>
          <w:rFonts w:ascii="Times New Roman" w:hAnsi="Times New Roman" w:cs="Times New Roman"/>
          <w:color w:val="000000" w:themeColor="text1"/>
        </w:rPr>
        <w:t xml:space="preserve">. Evaluation Panel to be identified. </w:t>
      </w:r>
      <w:r w:rsidR="00644458">
        <w:rPr>
          <w:rFonts w:ascii="Times New Roman" w:hAnsi="Times New Roman" w:cs="Times New Roman"/>
          <w:color w:val="000000" w:themeColor="text1"/>
        </w:rPr>
        <w:t xml:space="preserve">To be highlighted is the this the second time the TORs for the monitoring agent are being advertised – there were no responses/proposals during the initial procurement process. Therefore, the TORs have been revised and re-advertised. </w:t>
      </w:r>
    </w:p>
    <w:p w:rsidR="00537090" w:rsidRPr="00561CCF" w:rsidRDefault="00644458" w:rsidP="0069488D">
      <w:pPr>
        <w:pStyle w:val="ListParagraph"/>
        <w:numPr>
          <w:ilvl w:val="1"/>
          <w:numId w:val="1"/>
        </w:numPr>
        <w:spacing w:line="252" w:lineRule="auto"/>
        <w:rPr>
          <w:rFonts w:ascii="Times New Roman" w:hAnsi="Times New Roman" w:cs="Times New Roman"/>
          <w:color w:val="000000" w:themeColor="text1"/>
        </w:rPr>
      </w:pPr>
      <w:r>
        <w:rPr>
          <w:rFonts w:ascii="Times New Roman" w:hAnsi="Times New Roman" w:cs="Times New Roman"/>
          <w:color w:val="000000" w:themeColor="text1"/>
        </w:rPr>
        <w:t>To complement monitoring/verification activities for infrastructure projects in different locations, an independent civil engineer will be hired by UNDP under th</w:t>
      </w:r>
      <w:r w:rsidR="00970BFD">
        <w:rPr>
          <w:rFonts w:ascii="Times New Roman" w:hAnsi="Times New Roman" w:cs="Times New Roman"/>
          <w:color w:val="000000" w:themeColor="text1"/>
        </w:rPr>
        <w:t>is</w:t>
      </w:r>
      <w:r>
        <w:rPr>
          <w:rFonts w:ascii="Times New Roman" w:hAnsi="Times New Roman" w:cs="Times New Roman"/>
          <w:color w:val="000000" w:themeColor="text1"/>
        </w:rPr>
        <w:t xml:space="preserve"> project</w:t>
      </w:r>
      <w:r w:rsidR="00970BFD">
        <w:rPr>
          <w:rFonts w:ascii="Times New Roman" w:hAnsi="Times New Roman" w:cs="Times New Roman"/>
          <w:color w:val="000000" w:themeColor="text1"/>
        </w:rPr>
        <w:t>.</w:t>
      </w:r>
      <w:r>
        <w:rPr>
          <w:rFonts w:ascii="Times New Roman" w:hAnsi="Times New Roman" w:cs="Times New Roman"/>
          <w:color w:val="000000" w:themeColor="text1"/>
        </w:rPr>
        <w:t xml:space="preserve"> This will add to the supervision to be conducted by the PIU Engineers and the design &amp; supervi</w:t>
      </w:r>
      <w:r w:rsidR="00970BFD">
        <w:rPr>
          <w:rFonts w:ascii="Times New Roman" w:hAnsi="Times New Roman" w:cs="Times New Roman"/>
          <w:color w:val="000000" w:themeColor="text1"/>
        </w:rPr>
        <w:t>sion firm (</w:t>
      </w:r>
      <w:proofErr w:type="spellStart"/>
      <w:r w:rsidR="00970BFD">
        <w:rPr>
          <w:rFonts w:ascii="Times New Roman" w:hAnsi="Times New Roman" w:cs="Times New Roman"/>
          <w:color w:val="000000" w:themeColor="text1"/>
        </w:rPr>
        <w:t>Ecotech</w:t>
      </w:r>
      <w:proofErr w:type="spellEnd"/>
      <w:r w:rsidR="00970BFD">
        <w:rPr>
          <w:rFonts w:ascii="Times New Roman" w:hAnsi="Times New Roman" w:cs="Times New Roman"/>
          <w:color w:val="000000" w:themeColor="text1"/>
        </w:rPr>
        <w:t>) contracted by the Ministry of Finance to develop the design and supervise the construction during implementation.</w:t>
      </w:r>
    </w:p>
    <w:p w:rsidR="00970BFD" w:rsidRDefault="00970BFD" w:rsidP="008D7172">
      <w:pPr>
        <w:pStyle w:val="ListParagraph"/>
        <w:spacing w:line="252" w:lineRule="auto"/>
        <w:ind w:left="1440"/>
        <w:rPr>
          <w:rFonts w:ascii="Times New Roman" w:hAnsi="Times New Roman" w:cs="Times New Roman"/>
          <w:color w:val="000000" w:themeColor="text1"/>
        </w:rPr>
      </w:pPr>
    </w:p>
    <w:p w:rsidR="00970BFD" w:rsidRDefault="00970BFD" w:rsidP="00970BFD">
      <w:pPr>
        <w:pStyle w:val="ListParagraph"/>
        <w:numPr>
          <w:ilvl w:val="0"/>
          <w:numId w:val="1"/>
        </w:numPr>
        <w:spacing w:line="252" w:lineRule="auto"/>
        <w:rPr>
          <w:rFonts w:ascii="Times New Roman" w:hAnsi="Times New Roman" w:cs="Times New Roman"/>
          <w:color w:val="000000" w:themeColor="text1"/>
        </w:rPr>
      </w:pPr>
      <w:r w:rsidRPr="00976E6C">
        <w:rPr>
          <w:rFonts w:ascii="Times New Roman" w:hAnsi="Times New Roman" w:cs="Times New Roman"/>
          <w:b/>
          <w:color w:val="000000" w:themeColor="text1"/>
        </w:rPr>
        <w:t xml:space="preserve">Staffing </w:t>
      </w:r>
      <w:r>
        <w:rPr>
          <w:rFonts w:ascii="Times New Roman" w:hAnsi="Times New Roman" w:cs="Times New Roman"/>
          <w:color w:val="000000" w:themeColor="text1"/>
        </w:rPr>
        <w:t xml:space="preserve">– The Project Implementation Unit is fully staffed and funded by the WB funds. As foreseen in the project document of the UN National Window – one regional officer has been hired for </w:t>
      </w:r>
      <w:proofErr w:type="spellStart"/>
      <w:r>
        <w:rPr>
          <w:rFonts w:ascii="Times New Roman" w:hAnsi="Times New Roman" w:cs="Times New Roman"/>
          <w:color w:val="000000" w:themeColor="text1"/>
        </w:rPr>
        <w:t>Kismayo</w:t>
      </w:r>
      <w:proofErr w:type="spellEnd"/>
      <w:r>
        <w:rPr>
          <w:rFonts w:ascii="Times New Roman" w:hAnsi="Times New Roman" w:cs="Times New Roman"/>
          <w:color w:val="000000" w:themeColor="text1"/>
        </w:rPr>
        <w:t xml:space="preserve"> (area where one of the infrastructure projects will be implemented), no regional officer has been hired for </w:t>
      </w:r>
      <w:proofErr w:type="spellStart"/>
      <w:r>
        <w:rPr>
          <w:rFonts w:ascii="Times New Roman" w:hAnsi="Times New Roman" w:cs="Times New Roman"/>
          <w:color w:val="000000" w:themeColor="text1"/>
        </w:rPr>
        <w:t>Benadir</w:t>
      </w:r>
      <w:proofErr w:type="spellEnd"/>
      <w:r>
        <w:rPr>
          <w:rFonts w:ascii="Times New Roman" w:hAnsi="Times New Roman" w:cs="Times New Roman"/>
          <w:color w:val="000000" w:themeColor="text1"/>
        </w:rPr>
        <w:t xml:space="preserve"> since it is close to the main PIU office the construction will be monitored directly by the engineers and the PIU team, and another Regional Officer will be hired for </w:t>
      </w:r>
      <w:proofErr w:type="spellStart"/>
      <w:r>
        <w:rPr>
          <w:rFonts w:ascii="Times New Roman" w:hAnsi="Times New Roman" w:cs="Times New Roman"/>
          <w:color w:val="000000" w:themeColor="text1"/>
        </w:rPr>
        <w:t>Mudug</w:t>
      </w:r>
      <w:proofErr w:type="spellEnd"/>
      <w:r>
        <w:rPr>
          <w:rFonts w:ascii="Times New Roman" w:hAnsi="Times New Roman" w:cs="Times New Roman"/>
          <w:color w:val="000000" w:themeColor="text1"/>
        </w:rPr>
        <w:t xml:space="preserve"> Region.</w:t>
      </w:r>
    </w:p>
    <w:p w:rsidR="00976E6C" w:rsidRDefault="00976E6C" w:rsidP="00970BFD">
      <w:pPr>
        <w:pStyle w:val="ListParagraph"/>
        <w:spacing w:line="252" w:lineRule="auto"/>
        <w:rPr>
          <w:rFonts w:ascii="Times New Roman" w:hAnsi="Times New Roman" w:cs="Times New Roman"/>
          <w:color w:val="000000" w:themeColor="text1"/>
        </w:rPr>
      </w:pPr>
    </w:p>
    <w:p w:rsidR="00976E6C" w:rsidRPr="008D7172" w:rsidRDefault="00976E6C" w:rsidP="00976E6C">
      <w:pPr>
        <w:pStyle w:val="ListParagraph"/>
        <w:numPr>
          <w:ilvl w:val="0"/>
          <w:numId w:val="1"/>
        </w:numPr>
        <w:rPr>
          <w:color w:val="000000" w:themeColor="text1"/>
        </w:rPr>
      </w:pPr>
      <w:r w:rsidRPr="004F6CDB">
        <w:rPr>
          <w:rFonts w:ascii="Times New Roman" w:hAnsi="Times New Roman" w:cs="Times New Roman"/>
          <w:b/>
          <w:color w:val="000000" w:themeColor="text1"/>
        </w:rPr>
        <w:t>Project assessment</w:t>
      </w:r>
      <w:r>
        <w:rPr>
          <w:rFonts w:ascii="Times New Roman" w:hAnsi="Times New Roman" w:cs="Times New Roman"/>
          <w:color w:val="000000" w:themeColor="text1"/>
        </w:rPr>
        <w:t xml:space="preserve"> – The pilot project will be subject of assessment, which tentatively has been scheduled to take place in July 2017. At the moment, the funds disbursed are minimal and the project implementation is at its initial stage. Therefore, July is seen as the earliest suitable time to assess the compliance with the public financial and procurement, budget execution and reporting, as well as internal systems set up by the PIU and the MOF for implementation of this project and the capacity of the PIU. We will be in close contact with both PBSO and MPTF when developing the TORs for the project assessment. </w:t>
      </w:r>
    </w:p>
    <w:p w:rsidR="005F68A4" w:rsidRPr="00970BFD" w:rsidRDefault="0069488D" w:rsidP="00970BFD">
      <w:pPr>
        <w:pStyle w:val="ListParagraph"/>
        <w:spacing w:line="252" w:lineRule="auto"/>
        <w:rPr>
          <w:rFonts w:ascii="Times New Roman" w:hAnsi="Times New Roman" w:cs="Times New Roman"/>
          <w:color w:val="000000" w:themeColor="text1"/>
        </w:rPr>
      </w:pPr>
      <w:r w:rsidRPr="00970BFD">
        <w:rPr>
          <w:rFonts w:ascii="Times New Roman" w:hAnsi="Times New Roman" w:cs="Times New Roman"/>
          <w:color w:val="000000" w:themeColor="text1"/>
        </w:rPr>
        <w:t xml:space="preserve"> </w:t>
      </w:r>
    </w:p>
    <w:p w:rsidR="00450E68" w:rsidRPr="00976E6C" w:rsidRDefault="008D7172" w:rsidP="00450E68">
      <w:pPr>
        <w:pStyle w:val="ListParagraph"/>
        <w:numPr>
          <w:ilvl w:val="0"/>
          <w:numId w:val="1"/>
        </w:numPr>
        <w:spacing w:line="252" w:lineRule="auto"/>
        <w:rPr>
          <w:rFonts w:ascii="Times New Roman" w:hAnsi="Times New Roman" w:cs="Times New Roman"/>
          <w:b/>
          <w:color w:val="000000" w:themeColor="text1"/>
        </w:rPr>
      </w:pPr>
      <w:r w:rsidRPr="00976E6C">
        <w:rPr>
          <w:rFonts w:ascii="Times New Roman" w:hAnsi="Times New Roman" w:cs="Times New Roman"/>
          <w:b/>
          <w:color w:val="000000" w:themeColor="text1"/>
        </w:rPr>
        <w:t xml:space="preserve">Other </w:t>
      </w:r>
      <w:r w:rsidR="00450E68" w:rsidRPr="00976E6C">
        <w:rPr>
          <w:rFonts w:ascii="Times New Roman" w:hAnsi="Times New Roman" w:cs="Times New Roman"/>
          <w:b/>
          <w:color w:val="000000" w:themeColor="text1"/>
        </w:rPr>
        <w:t>Challenges</w:t>
      </w:r>
    </w:p>
    <w:p w:rsidR="00970BFD" w:rsidRDefault="00970BFD" w:rsidP="009751F0">
      <w:pPr>
        <w:pStyle w:val="ListParagraph"/>
        <w:numPr>
          <w:ilvl w:val="0"/>
          <w:numId w:val="3"/>
        </w:numPr>
        <w:spacing w:line="252" w:lineRule="auto"/>
        <w:rPr>
          <w:rFonts w:ascii="Times New Roman" w:hAnsi="Times New Roman" w:cs="Times New Roman"/>
          <w:color w:val="000000" w:themeColor="text1"/>
        </w:rPr>
      </w:pPr>
      <w:r>
        <w:rPr>
          <w:rFonts w:ascii="Times New Roman" w:hAnsi="Times New Roman" w:cs="Times New Roman"/>
          <w:color w:val="000000" w:themeColor="text1"/>
        </w:rPr>
        <w:t xml:space="preserve">Pace of implementation – the project has faced delays in its implementation, which is caused because of a slight delay in completing the designs by the consultancy firm, prolonged elections (from August 2016 – still ongoing), political tension between the federal government and the states at the dime of </w:t>
      </w:r>
      <w:r w:rsidR="00797A7F">
        <w:rPr>
          <w:rFonts w:ascii="Times New Roman" w:hAnsi="Times New Roman" w:cs="Times New Roman"/>
          <w:color w:val="000000" w:themeColor="text1"/>
        </w:rPr>
        <w:t>National Development Plan for 2017 onward) and the security situation in Somalia.</w:t>
      </w:r>
    </w:p>
    <w:p w:rsidR="00797A7F" w:rsidRDefault="00797A7F" w:rsidP="009751F0">
      <w:pPr>
        <w:pStyle w:val="ListParagraph"/>
        <w:numPr>
          <w:ilvl w:val="0"/>
          <w:numId w:val="3"/>
        </w:numPr>
        <w:spacing w:line="252" w:lineRule="auto"/>
        <w:rPr>
          <w:rFonts w:ascii="Times New Roman" w:hAnsi="Times New Roman" w:cs="Times New Roman"/>
          <w:color w:val="000000" w:themeColor="text1"/>
        </w:rPr>
      </w:pPr>
      <w:r>
        <w:rPr>
          <w:rFonts w:ascii="Times New Roman" w:hAnsi="Times New Roman" w:cs="Times New Roman"/>
          <w:color w:val="000000" w:themeColor="text1"/>
        </w:rPr>
        <w:t>As mentioned above – the lack of complete comprehensive government procurement procedures and the bidding documents creates to some extend a confusion among the PIU staff on implementing the project</w:t>
      </w:r>
    </w:p>
    <w:p w:rsidR="009751F0" w:rsidRPr="00561CCF" w:rsidRDefault="00797A7F" w:rsidP="009751F0">
      <w:pPr>
        <w:pStyle w:val="ListParagraph"/>
        <w:numPr>
          <w:ilvl w:val="0"/>
          <w:numId w:val="3"/>
        </w:numPr>
        <w:spacing w:line="252" w:lineRule="auto"/>
        <w:rPr>
          <w:rFonts w:ascii="Times New Roman" w:hAnsi="Times New Roman" w:cs="Times New Roman"/>
          <w:color w:val="000000" w:themeColor="text1"/>
        </w:rPr>
      </w:pPr>
      <w:r>
        <w:rPr>
          <w:rFonts w:ascii="Times New Roman" w:hAnsi="Times New Roman" w:cs="Times New Roman"/>
          <w:color w:val="000000" w:themeColor="text1"/>
        </w:rPr>
        <w:t xml:space="preserve">Overall, the model of PIU working </w:t>
      </w:r>
      <w:r w:rsidR="009751F0" w:rsidRPr="00561CCF">
        <w:rPr>
          <w:rFonts w:ascii="Times New Roman" w:hAnsi="Times New Roman" w:cs="Times New Roman"/>
          <w:color w:val="000000" w:themeColor="text1"/>
        </w:rPr>
        <w:t>as an isolated unit</w:t>
      </w:r>
      <w:r>
        <w:rPr>
          <w:rFonts w:ascii="Times New Roman" w:hAnsi="Times New Roman" w:cs="Times New Roman"/>
          <w:color w:val="000000" w:themeColor="text1"/>
        </w:rPr>
        <w:t xml:space="preserve">, with relatively insufficient interaction and integration within the </w:t>
      </w:r>
      <w:proofErr w:type="spellStart"/>
      <w:r>
        <w:rPr>
          <w:rFonts w:ascii="Times New Roman" w:hAnsi="Times New Roman" w:cs="Times New Roman"/>
          <w:color w:val="000000" w:themeColor="text1"/>
        </w:rPr>
        <w:t>MoF</w:t>
      </w:r>
      <w:proofErr w:type="spellEnd"/>
      <w:r>
        <w:rPr>
          <w:rFonts w:ascii="Times New Roman" w:hAnsi="Times New Roman" w:cs="Times New Roman"/>
          <w:color w:val="000000" w:themeColor="text1"/>
        </w:rPr>
        <w:t xml:space="preserve"> structure</w:t>
      </w:r>
      <w:r w:rsidR="009751F0" w:rsidRPr="00561CCF">
        <w:rPr>
          <w:rFonts w:ascii="Times New Roman" w:hAnsi="Times New Roman" w:cs="Times New Roman"/>
          <w:color w:val="000000" w:themeColor="text1"/>
        </w:rPr>
        <w:t>.     </w:t>
      </w:r>
    </w:p>
    <w:p w:rsidR="009751F0" w:rsidRPr="00561CCF" w:rsidRDefault="009751F0" w:rsidP="009751F0">
      <w:pPr>
        <w:pStyle w:val="ListParagraph"/>
        <w:numPr>
          <w:ilvl w:val="0"/>
          <w:numId w:val="5"/>
        </w:numPr>
        <w:spacing w:line="252" w:lineRule="auto"/>
        <w:rPr>
          <w:rFonts w:ascii="Times New Roman" w:hAnsi="Times New Roman" w:cs="Times New Roman"/>
          <w:color w:val="000000" w:themeColor="text1"/>
        </w:rPr>
      </w:pPr>
      <w:r w:rsidRPr="00561CCF">
        <w:rPr>
          <w:rFonts w:ascii="Times New Roman" w:hAnsi="Times New Roman" w:cs="Times New Roman"/>
          <w:color w:val="000000" w:themeColor="text1"/>
        </w:rPr>
        <w:t>The PIU has its own structure which seems to work independently from MOF system.</w:t>
      </w:r>
      <w:r w:rsidR="00797A7F">
        <w:rPr>
          <w:rFonts w:ascii="Times New Roman" w:hAnsi="Times New Roman" w:cs="Times New Roman"/>
          <w:color w:val="000000" w:themeColor="text1"/>
        </w:rPr>
        <w:t xml:space="preserve"> A lot of efforts at this stage are put to strengthening the capacity of the PIU staff. </w:t>
      </w:r>
    </w:p>
    <w:p w:rsidR="009751F0" w:rsidRPr="00561CCF" w:rsidRDefault="009751F0" w:rsidP="009751F0">
      <w:pPr>
        <w:pStyle w:val="ListParagraph"/>
        <w:numPr>
          <w:ilvl w:val="0"/>
          <w:numId w:val="3"/>
        </w:numPr>
        <w:spacing w:line="252" w:lineRule="auto"/>
        <w:rPr>
          <w:rFonts w:ascii="Times New Roman" w:hAnsi="Times New Roman" w:cs="Times New Roman"/>
          <w:color w:val="000000" w:themeColor="text1"/>
        </w:rPr>
      </w:pPr>
      <w:r w:rsidRPr="00561CCF">
        <w:rPr>
          <w:rFonts w:ascii="Times New Roman" w:hAnsi="Times New Roman" w:cs="Times New Roman"/>
          <w:color w:val="000000" w:themeColor="text1"/>
        </w:rPr>
        <w:t xml:space="preserve">Unsustainable approach beyond the WB and UN projects life cycles. </w:t>
      </w:r>
    </w:p>
    <w:p w:rsidR="009751F0" w:rsidRPr="00561CCF" w:rsidRDefault="009751F0" w:rsidP="009751F0">
      <w:pPr>
        <w:pStyle w:val="ListParagraph"/>
        <w:numPr>
          <w:ilvl w:val="0"/>
          <w:numId w:val="5"/>
        </w:numPr>
        <w:spacing w:line="252" w:lineRule="auto"/>
        <w:rPr>
          <w:rFonts w:ascii="Times New Roman" w:hAnsi="Times New Roman" w:cs="Times New Roman"/>
          <w:color w:val="000000" w:themeColor="text1"/>
        </w:rPr>
      </w:pPr>
      <w:r w:rsidRPr="00561CCF">
        <w:rPr>
          <w:rFonts w:ascii="Times New Roman" w:hAnsi="Times New Roman" w:cs="Times New Roman"/>
          <w:color w:val="000000" w:themeColor="text1"/>
        </w:rPr>
        <w:t>The PIU staff were specifically recruited to support the implementation the on-going projects. They are remunerated competitively by the WB. The ability of the government to match their current pay and keep them at the expiry of the projects’ life is minimal.</w:t>
      </w:r>
    </w:p>
    <w:p w:rsidR="009751F0" w:rsidRPr="00561CCF" w:rsidRDefault="009751F0" w:rsidP="009751F0">
      <w:pPr>
        <w:pStyle w:val="ListParagraph"/>
        <w:numPr>
          <w:ilvl w:val="0"/>
          <w:numId w:val="3"/>
        </w:numPr>
        <w:spacing w:line="252" w:lineRule="auto"/>
        <w:rPr>
          <w:rFonts w:ascii="Times New Roman" w:hAnsi="Times New Roman" w:cs="Times New Roman"/>
          <w:color w:val="000000" w:themeColor="text1"/>
        </w:rPr>
      </w:pPr>
      <w:r w:rsidRPr="00561CCF">
        <w:rPr>
          <w:rFonts w:ascii="Times New Roman" w:hAnsi="Times New Roman" w:cs="Times New Roman"/>
          <w:color w:val="000000" w:themeColor="text1"/>
        </w:rPr>
        <w:t xml:space="preserve">Peripheral use of country systems (covered in section 4 above) </w:t>
      </w:r>
    </w:p>
    <w:p w:rsidR="008D7172" w:rsidRPr="00561CCF" w:rsidRDefault="008D7172" w:rsidP="008D7172">
      <w:pPr>
        <w:pStyle w:val="ListParagraph"/>
        <w:spacing w:line="252" w:lineRule="auto"/>
        <w:ind w:left="1495"/>
        <w:rPr>
          <w:rFonts w:ascii="Times New Roman" w:hAnsi="Times New Roman" w:cs="Times New Roman"/>
          <w:color w:val="000000" w:themeColor="text1"/>
        </w:rPr>
      </w:pPr>
    </w:p>
    <w:sectPr w:rsidR="008D7172" w:rsidRPr="0056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418"/>
    <w:multiLevelType w:val="hybridMultilevel"/>
    <w:tmpl w:val="25C0B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A49"/>
    <w:multiLevelType w:val="hybridMultilevel"/>
    <w:tmpl w:val="35D8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2453"/>
    <w:multiLevelType w:val="hybridMultilevel"/>
    <w:tmpl w:val="FCFA8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905067"/>
    <w:multiLevelType w:val="hybridMultilevel"/>
    <w:tmpl w:val="5A607086"/>
    <w:lvl w:ilvl="0" w:tplc="F4F0644E">
      <w:start w:val="17"/>
      <w:numFmt w:val="bullet"/>
      <w:lvlText w:val="-"/>
      <w:lvlJc w:val="left"/>
      <w:pPr>
        <w:ind w:left="1855" w:hanging="360"/>
      </w:pPr>
      <w:rPr>
        <w:rFonts w:ascii="Calibri" w:eastAsiaTheme="minorHAnsi" w:hAnsi="Calibri" w:cstheme="minorBidi"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15:restartNumberingAfterBreak="0">
    <w:nsid w:val="43472BB8"/>
    <w:multiLevelType w:val="hybridMultilevel"/>
    <w:tmpl w:val="E1FE7980"/>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num w:numId="1">
    <w:abstractNumId w:val="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F"/>
    <w:rsid w:val="00067E82"/>
    <w:rsid w:val="00093CB0"/>
    <w:rsid w:val="000E5C49"/>
    <w:rsid w:val="00235E8A"/>
    <w:rsid w:val="00243744"/>
    <w:rsid w:val="002F2DB4"/>
    <w:rsid w:val="003102FA"/>
    <w:rsid w:val="0033641D"/>
    <w:rsid w:val="003B772F"/>
    <w:rsid w:val="00417852"/>
    <w:rsid w:val="00450E68"/>
    <w:rsid w:val="004A4EE6"/>
    <w:rsid w:val="004D5EFB"/>
    <w:rsid w:val="004F6CDB"/>
    <w:rsid w:val="005243FB"/>
    <w:rsid w:val="00537090"/>
    <w:rsid w:val="00561CCF"/>
    <w:rsid w:val="005F68A4"/>
    <w:rsid w:val="00602266"/>
    <w:rsid w:val="00644458"/>
    <w:rsid w:val="0069488D"/>
    <w:rsid w:val="00750E01"/>
    <w:rsid w:val="00797A7F"/>
    <w:rsid w:val="008A76EB"/>
    <w:rsid w:val="008D7172"/>
    <w:rsid w:val="0092690A"/>
    <w:rsid w:val="00970BFD"/>
    <w:rsid w:val="009751F0"/>
    <w:rsid w:val="00976E6C"/>
    <w:rsid w:val="00A36D45"/>
    <w:rsid w:val="00A620D2"/>
    <w:rsid w:val="00A70F4C"/>
    <w:rsid w:val="00B23758"/>
    <w:rsid w:val="00BC50EC"/>
    <w:rsid w:val="00BE7662"/>
    <w:rsid w:val="00C14983"/>
    <w:rsid w:val="00C5279D"/>
    <w:rsid w:val="00CE53EF"/>
    <w:rsid w:val="00DF3B55"/>
    <w:rsid w:val="00E74ABF"/>
    <w:rsid w:val="00EC7AF7"/>
    <w:rsid w:val="00F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F750"/>
  <w15:chartTrackingRefBased/>
  <w15:docId w15:val="{3F31CC06-D72C-4729-A729-5399800E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2F"/>
    <w:pPr>
      <w:ind w:left="720"/>
      <w:contextualSpacing/>
    </w:pPr>
  </w:style>
  <w:style w:type="paragraph" w:styleId="PlainText">
    <w:name w:val="Plain Text"/>
    <w:basedOn w:val="Normal"/>
    <w:link w:val="PlainTextChar"/>
    <w:uiPriority w:val="99"/>
    <w:semiHidden/>
    <w:unhideWhenUsed/>
    <w:rsid w:val="0092690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2690A"/>
    <w:rPr>
      <w:rFonts w:ascii="Calibri" w:hAnsi="Calibri" w:cs="Times New Roman"/>
    </w:rPr>
  </w:style>
  <w:style w:type="paragraph" w:styleId="BalloonText">
    <w:name w:val="Balloon Text"/>
    <w:basedOn w:val="Normal"/>
    <w:link w:val="BalloonTextChar"/>
    <w:uiPriority w:val="99"/>
    <w:semiHidden/>
    <w:unhideWhenUsed/>
    <w:rsid w:val="00524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8537">
      <w:bodyDiv w:val="1"/>
      <w:marLeft w:val="0"/>
      <w:marRight w:val="0"/>
      <w:marTop w:val="0"/>
      <w:marBottom w:val="0"/>
      <w:divBdr>
        <w:top w:val="none" w:sz="0" w:space="0" w:color="auto"/>
        <w:left w:val="none" w:sz="0" w:space="0" w:color="auto"/>
        <w:bottom w:val="none" w:sz="0" w:space="0" w:color="auto"/>
        <w:right w:val="none" w:sz="0" w:space="0" w:color="auto"/>
      </w:divBdr>
    </w:div>
    <w:div w:id="17671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jorgo</dc:creator>
  <cp:keywords/>
  <dc:description/>
  <cp:lastModifiedBy>merita jorgo</cp:lastModifiedBy>
  <cp:revision>3</cp:revision>
  <cp:lastPrinted>2017-01-31T08:18:00Z</cp:lastPrinted>
  <dcterms:created xsi:type="dcterms:W3CDTF">2017-01-31T08:18:00Z</dcterms:created>
  <dcterms:modified xsi:type="dcterms:W3CDTF">2017-02-01T08:19:00Z</dcterms:modified>
</cp:coreProperties>
</file>