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B38" w:rsidRDefault="00B01B38" w:rsidP="001B21C9">
      <w:pPr>
        <w:jc w:val="center"/>
        <w:rPr>
          <w:rFonts w:ascii="Calibri" w:hAnsi="Calibri" w:cs="Times New Roman"/>
          <w:b/>
          <w:sz w:val="40"/>
          <w:szCs w:val="40"/>
          <w:lang w:val="en-GB"/>
        </w:rPr>
      </w:pPr>
      <w:r w:rsidRPr="00B01B38">
        <w:rPr>
          <w:rFonts w:ascii="Calibri" w:hAnsi="Calibri" w:cs="Times New Roman"/>
          <w:b/>
          <w:noProof/>
          <w:sz w:val="40"/>
          <w:szCs w:val="40"/>
          <w:lang w:val="en-US"/>
        </w:rPr>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1533525" cy="371475"/>
            <wp:effectExtent l="0" t="0" r="9525" b="9525"/>
            <wp:wrapThrough wrapText="bothSides">
              <wp:wrapPolygon edited="0">
                <wp:start x="5635" y="0"/>
                <wp:lineTo x="0" y="4431"/>
                <wp:lineTo x="0" y="21046"/>
                <wp:lineTo x="17173" y="21046"/>
                <wp:lineTo x="19856" y="21046"/>
                <wp:lineTo x="21198" y="17723"/>
                <wp:lineTo x="21466" y="14400"/>
                <wp:lineTo x="21466" y="1108"/>
                <wp:lineTo x="20124" y="0"/>
                <wp:lineTo x="5635" y="0"/>
              </wp:wrapPolygon>
            </wp:wrapThrough>
            <wp:docPr id="3" name="Picture 3" descr="C:\Users\wdagama\UNICEF\Logo\UNICEF_logo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agama\UNICEF\Logo\UNICEF_logo_Cya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B38">
        <w:rPr>
          <w:rFonts w:ascii="Calibri" w:hAnsi="Calibri" w:cs="Times New Roman"/>
          <w:b/>
          <w:noProof/>
          <w:sz w:val="40"/>
          <w:szCs w:val="40"/>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381250" cy="404499"/>
            <wp:effectExtent l="0" t="0" r="0" b="0"/>
            <wp:wrapThrough wrapText="bothSides">
              <wp:wrapPolygon edited="0">
                <wp:start x="0" y="0"/>
                <wp:lineTo x="0" y="20345"/>
                <wp:lineTo x="21427" y="20345"/>
                <wp:lineTo x="21427" y="0"/>
                <wp:lineTo x="0" y="0"/>
              </wp:wrapPolygon>
            </wp:wrapThrough>
            <wp:docPr id="2" name="Picture 2" descr="C:\Users\wdagama\UNICEF\Logo\UN Peacebuilding Fund_E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gama\UNICEF\Logo\UN Peacebuilding Fund_E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1250" cy="404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7B" w:rsidRPr="00FA2D7B" w:rsidRDefault="00FA2D7B" w:rsidP="001B21C9">
      <w:pPr>
        <w:jc w:val="center"/>
        <w:rPr>
          <w:rFonts w:ascii="Calibri" w:hAnsi="Calibri" w:cs="Times New Roman"/>
          <w:b/>
          <w:sz w:val="16"/>
          <w:szCs w:val="16"/>
          <w:lang w:val="en-GB"/>
        </w:rPr>
      </w:pPr>
    </w:p>
    <w:p w:rsidR="001B21C9" w:rsidRPr="00FA2D7B" w:rsidRDefault="0053372F" w:rsidP="001B21C9">
      <w:pPr>
        <w:jc w:val="center"/>
        <w:rPr>
          <w:rFonts w:ascii="Calibri" w:hAnsi="Calibri" w:cs="Times New Roman"/>
          <w:b/>
          <w:color w:val="95B3D7" w:themeColor="accent1" w:themeTint="99"/>
          <w:sz w:val="40"/>
          <w:szCs w:val="40"/>
          <w:lang w:val="en-GB"/>
        </w:rPr>
      </w:pPr>
      <w:r>
        <w:rPr>
          <w:rFonts w:ascii="Times New Roman" w:hAnsi="Times New Roman"/>
          <w:noProof/>
          <w:sz w:val="24"/>
          <w:szCs w:val="24"/>
          <w:lang w:val="en-US"/>
        </w:rPr>
        <mc:AlternateContent>
          <mc:Choice Requires="wps">
            <w:drawing>
              <wp:anchor distT="36576" distB="36576" distL="36576" distR="36576" simplePos="0" relativeHeight="251689984" behindDoc="0" locked="0" layoutInCell="1" allowOverlap="1" wp14:anchorId="633AE9FC" wp14:editId="662F411C">
                <wp:simplePos x="0" y="0"/>
                <wp:positionH relativeFrom="margin">
                  <wp:posOffset>-581891</wp:posOffset>
                </wp:positionH>
                <wp:positionV relativeFrom="paragraph">
                  <wp:posOffset>778807</wp:posOffset>
                </wp:positionV>
                <wp:extent cx="2049517" cy="190005"/>
                <wp:effectExtent l="0" t="0" r="825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517" cy="1900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372F" w:rsidRPr="0053372F" w:rsidRDefault="0053372F" w:rsidP="0053372F">
                            <w:pPr>
                              <w:widowControl w:val="0"/>
                              <w:rPr>
                                <w:color w:val="FFFFFF" w:themeColor="background1"/>
                                <w:sz w:val="16"/>
                                <w:szCs w:val="16"/>
                                <w:lang w:val="en-US"/>
                              </w:rPr>
                            </w:pPr>
                            <w:r w:rsidRPr="0053372F">
                              <w:rPr>
                                <w:color w:val="FFFFFF" w:themeColor="background1"/>
                                <w:sz w:val="16"/>
                                <w:szCs w:val="16"/>
                                <w:lang w:val="en-US"/>
                              </w:rPr>
                              <w:t>©UNICEF Guinea-Bissau/2017/Giacomo Pirozzi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AE9FC" id="_x0000_t202" coordsize="21600,21600" o:spt="202" path="m,l,21600r21600,l21600,xe">
                <v:stroke joinstyle="miter"/>
                <v:path gradientshapeok="t" o:connecttype="rect"/>
              </v:shapetype>
              <v:shape id="Text Box 6" o:spid="_x0000_s1026" type="#_x0000_t202" style="position:absolute;left:0;text-align:left;margin-left:-45.8pt;margin-top:61.3pt;width:161.4pt;height:14.95pt;z-index:2516899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" filled="f" fillcolor="#5b9bd5" stroked="f" strokecolor="black [0]" strokeweight="2pt">
                <v:textbox inset="2.88pt,2.88pt,2.88pt,2.88pt">
                  <w:txbxContent>
                    <w:p w:rsidR="0053372F" w:rsidRPr="0053372F" w:rsidRDefault="0053372F" w:rsidP="0053372F">
                      <w:pPr>
                        <w:widowControl w:val="0"/>
                        <w:rPr>
                          <w:color w:val="FFFFFF" w:themeColor="background1"/>
                          <w:sz w:val="16"/>
                          <w:szCs w:val="16"/>
                          <w:lang w:val="en-US"/>
                        </w:rPr>
                      </w:pPr>
                      <w:r w:rsidRPr="0053372F">
                        <w:rPr>
                          <w:color w:val="FFFFFF" w:themeColor="background1"/>
                          <w:sz w:val="16"/>
                          <w:szCs w:val="16"/>
                          <w:lang w:val="en-US"/>
                        </w:rPr>
                        <w:t>©UNICEF Guinea-Bissau/201</w:t>
                      </w:r>
                      <w:r w:rsidRPr="0053372F">
                        <w:rPr>
                          <w:color w:val="FFFFFF" w:themeColor="background1"/>
                          <w:sz w:val="16"/>
                          <w:szCs w:val="16"/>
                          <w:lang w:val="en-US"/>
                        </w:rPr>
                        <w:t>7</w:t>
                      </w:r>
                      <w:r w:rsidRPr="0053372F">
                        <w:rPr>
                          <w:color w:val="FFFFFF" w:themeColor="background1"/>
                          <w:sz w:val="16"/>
                          <w:szCs w:val="16"/>
                          <w:lang w:val="en-US"/>
                        </w:rPr>
                        <w:t>/</w:t>
                      </w:r>
                      <w:r w:rsidRPr="0053372F">
                        <w:rPr>
                          <w:color w:val="FFFFFF" w:themeColor="background1"/>
                          <w:sz w:val="16"/>
                          <w:szCs w:val="16"/>
                          <w:lang w:val="en-US"/>
                        </w:rPr>
                        <w:t>Giacomo Pirozzi</w:t>
                      </w:r>
                    </w:p>
                  </w:txbxContent>
                </v:textbox>
                <w10:wrap anchorx="margin"/>
              </v:shape>
            </w:pict>
          </mc:Fallback>
        </mc:AlternateContent>
      </w:r>
      <w:r w:rsidR="00EF46A8" w:rsidRPr="00EF46A8">
        <w:rPr>
          <w:rFonts w:ascii="Calibri" w:hAnsi="Calibri" w:cs="Times New Roman"/>
          <w:b/>
          <w:noProof/>
          <w:color w:val="95B3D7" w:themeColor="accent1" w:themeTint="99"/>
          <w:sz w:val="40"/>
          <w:szCs w:val="40"/>
          <w:lang w:val="en-US"/>
        </w:rPr>
        <w:drawing>
          <wp:anchor distT="0" distB="0" distL="114300" distR="114300" simplePos="0" relativeHeight="251687936" behindDoc="0" locked="0" layoutInCell="1" allowOverlap="1">
            <wp:simplePos x="0" y="0"/>
            <wp:positionH relativeFrom="margin">
              <wp:align>center</wp:align>
            </wp:positionH>
            <wp:positionV relativeFrom="paragraph">
              <wp:posOffset>647065</wp:posOffset>
            </wp:positionV>
            <wp:extent cx="7212330" cy="4810125"/>
            <wp:effectExtent l="0" t="0" r="7620" b="9525"/>
            <wp:wrapThrough wrapText="bothSides">
              <wp:wrapPolygon edited="0">
                <wp:start x="0" y="0"/>
                <wp:lineTo x="0" y="21557"/>
                <wp:lineTo x="21566" y="21557"/>
                <wp:lineTo x="21566" y="0"/>
                <wp:lineTo x="0" y="0"/>
              </wp:wrapPolygon>
            </wp:wrapThrough>
            <wp:docPr id="26" name="Picture 26" descr="E:\UNICEF\Pictures &amp; Videos\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CEF\Pictures &amp; Videos\5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12330" cy="481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1C9" w:rsidRPr="00FA2D7B">
        <w:rPr>
          <w:rFonts w:ascii="Calibri" w:hAnsi="Calibri" w:cs="Times New Roman"/>
          <w:b/>
          <w:color w:val="95B3D7" w:themeColor="accent1" w:themeTint="99"/>
          <w:sz w:val="40"/>
          <w:szCs w:val="40"/>
          <w:lang w:val="en-GB"/>
        </w:rPr>
        <w:t>UNICEF Guinea Bissau</w:t>
      </w:r>
    </w:p>
    <w:p w:rsidR="001B21C9" w:rsidRDefault="00AB1AC6" w:rsidP="001B21C9">
      <w:pPr>
        <w:jc w:val="center"/>
        <w:rPr>
          <w:rFonts w:ascii="Calibri" w:hAnsi="Calibri" w:cs="Times New Roman"/>
          <w:b/>
          <w:color w:val="95B3D7" w:themeColor="accent1" w:themeTint="99"/>
          <w:sz w:val="40"/>
          <w:szCs w:val="40"/>
          <w:lang w:val="en-GB"/>
        </w:rPr>
      </w:pPr>
      <w:r>
        <w:rPr>
          <w:rFonts w:ascii="Calibri" w:hAnsi="Calibri" w:cs="Times New Roman"/>
          <w:b/>
          <w:color w:val="95B3D7" w:themeColor="accent1" w:themeTint="99"/>
          <w:sz w:val="40"/>
          <w:szCs w:val="40"/>
          <w:lang w:val="en-GB"/>
        </w:rPr>
        <w:t>Report of</w:t>
      </w:r>
      <w:r w:rsidR="001B21C9" w:rsidRPr="00FA2D7B">
        <w:rPr>
          <w:rFonts w:ascii="Calibri" w:hAnsi="Calibri" w:cs="Times New Roman"/>
          <w:b/>
          <w:color w:val="95B3D7" w:themeColor="accent1" w:themeTint="99"/>
          <w:sz w:val="40"/>
          <w:szCs w:val="40"/>
          <w:lang w:val="en-GB"/>
        </w:rPr>
        <w:t xml:space="preserve"> Communication activities</w:t>
      </w:r>
    </w:p>
    <w:p w:rsidR="00FA2D7B" w:rsidRPr="000746EA" w:rsidRDefault="000746EA" w:rsidP="000746EA">
      <w:pPr>
        <w:jc w:val="center"/>
        <w:rPr>
          <w:rFonts w:ascii="Calibri" w:hAnsi="Calibri" w:cs="Times New Roman"/>
          <w:b/>
          <w:color w:val="95B3D7" w:themeColor="accent1" w:themeTint="99"/>
          <w:sz w:val="40"/>
          <w:szCs w:val="40"/>
          <w:lang w:val="en-GB"/>
        </w:rPr>
      </w:pPr>
      <w:r>
        <w:rPr>
          <w:rFonts w:ascii="Calibri" w:hAnsi="Calibri" w:cs="Times New Roman"/>
          <w:b/>
          <w:color w:val="95B3D7" w:themeColor="accent1" w:themeTint="99"/>
          <w:sz w:val="40"/>
          <w:szCs w:val="40"/>
          <w:lang w:val="en-GB"/>
        </w:rPr>
        <w:t>November 2016- November 2017</w:t>
      </w:r>
      <w:r w:rsidR="00E44704">
        <w:rPr>
          <w:rFonts w:ascii="Times New Roman" w:hAnsi="Times New Roman"/>
          <w:noProof/>
          <w:sz w:val="24"/>
          <w:szCs w:val="24"/>
          <w:lang w:val="en-US"/>
        </w:rPr>
        <mc:AlternateContent>
          <mc:Choice Requires="wps">
            <w:drawing>
              <wp:anchor distT="36576" distB="36576" distL="36576" distR="36576" simplePos="0" relativeHeight="251662336" behindDoc="0" locked="0" layoutInCell="1" allowOverlap="1">
                <wp:simplePos x="0" y="0"/>
                <wp:positionH relativeFrom="margin">
                  <wp:posOffset>-361950</wp:posOffset>
                </wp:positionH>
                <wp:positionV relativeFrom="paragraph">
                  <wp:posOffset>4342765</wp:posOffset>
                </wp:positionV>
                <wp:extent cx="1914525" cy="248285"/>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82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D7B" w:rsidRPr="003D0875" w:rsidRDefault="00FA2D7B" w:rsidP="00FA2D7B">
                            <w:pPr>
                              <w:widowControl w:val="0"/>
                              <w:rPr>
                                <w:color w:val="FFFFFF"/>
                                <w:sz w:val="16"/>
                                <w:szCs w:val="16"/>
                                <w:lang w:val="en-US"/>
                              </w:rPr>
                            </w:pPr>
                            <w:r w:rsidRPr="003D0875">
                              <w:rPr>
                                <w:color w:val="000000" w:themeColor="text1"/>
                                <w:sz w:val="16"/>
                                <w:szCs w:val="16"/>
                                <w:lang w:val="en-US"/>
                              </w:rPr>
                              <w:t>©UNICEF Guinea-Bissau/2016/Wilson Gama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8.5pt;margin-top:341.95pt;width:150.75pt;height:19.5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" filled="f" fillcolor="#5b9bd5" stroked="f" strokecolor="black [0]" strokeweight="2pt">
                <v:textbox inset="2.88pt,2.88pt,2.88pt,2.88pt">
                  <w:txbxContent>
                    <w:p w:rsidR="00FA2D7B" w:rsidRPr="003D0875" w:rsidRDefault="00FA2D7B" w:rsidP="00FA2D7B">
                      <w:pPr>
                        <w:widowControl w:val="0"/>
                        <w:rPr>
                          <w:color w:val="FFFFFF"/>
                          <w:sz w:val="16"/>
                          <w:szCs w:val="16"/>
                          <w:lang w:val="en-US"/>
                        </w:rPr>
                      </w:pPr>
                      <w:r w:rsidRPr="003D0875">
                        <w:rPr>
                          <w:color w:val="000000" w:themeColor="text1"/>
                          <w:sz w:val="16"/>
                          <w:szCs w:val="16"/>
                          <w:lang w:val="en-US"/>
                        </w:rPr>
                        <w:t>©UNICEF Guinea-Bissau/2016/Wilson Gama</w:t>
                      </w:r>
                    </w:p>
                  </w:txbxContent>
                </v:textbox>
                <w10:wrap anchorx="margin"/>
              </v:shape>
            </w:pict>
          </mc:Fallback>
        </mc:AlternateContent>
      </w:r>
    </w:p>
    <w:p w:rsidR="001B21C9" w:rsidRPr="003D0875" w:rsidRDefault="001B21C9" w:rsidP="001B21C9">
      <w:pPr>
        <w:jc w:val="center"/>
        <w:rPr>
          <w:rFonts w:ascii="Calibri" w:eastAsia="Times New Roman" w:hAnsi="Calibri" w:cs="Times New Roman"/>
          <w:b/>
          <w:color w:val="1F497D" w:themeColor="text2"/>
          <w:sz w:val="36"/>
          <w:szCs w:val="36"/>
          <w:lang w:val="en-GB" w:eastAsia="en-GB"/>
        </w:rPr>
      </w:pPr>
      <w:r w:rsidRPr="003D0875">
        <w:rPr>
          <w:rFonts w:ascii="Calibri" w:hAnsi="Calibri" w:cs="Times New Roman"/>
          <w:b/>
          <w:color w:val="1F497D" w:themeColor="text2"/>
          <w:sz w:val="36"/>
          <w:szCs w:val="36"/>
          <w:lang w:val="en-GB"/>
        </w:rPr>
        <w:t>Peace Building Fund Project</w:t>
      </w:r>
      <w:r w:rsidR="00B01B38" w:rsidRPr="003D0875">
        <w:rPr>
          <w:rFonts w:ascii="Calibri" w:hAnsi="Calibri" w:cs="Times New Roman"/>
          <w:b/>
          <w:color w:val="1F497D" w:themeColor="text2"/>
          <w:sz w:val="36"/>
          <w:szCs w:val="36"/>
          <w:lang w:val="en-GB"/>
        </w:rPr>
        <w:t>:</w:t>
      </w:r>
    </w:p>
    <w:p w:rsidR="001B21C9" w:rsidRPr="003D0875" w:rsidRDefault="001B21C9" w:rsidP="001B21C9">
      <w:pPr>
        <w:jc w:val="center"/>
        <w:rPr>
          <w:rFonts w:ascii="Calibri" w:hAnsi="Calibri" w:cs="Times New Roman"/>
          <w:b/>
          <w:color w:val="1F497D" w:themeColor="text2"/>
          <w:sz w:val="24"/>
          <w:szCs w:val="24"/>
          <w:lang w:val="en-GB"/>
        </w:rPr>
      </w:pPr>
      <w:r w:rsidRPr="003D0875">
        <w:rPr>
          <w:rFonts w:ascii="Calibri" w:eastAsia="Times New Roman" w:hAnsi="Calibri" w:cs="Times New Roman"/>
          <w:b/>
          <w:i/>
          <w:color w:val="1F497D" w:themeColor="text2"/>
          <w:sz w:val="24"/>
          <w:szCs w:val="24"/>
          <w:lang w:val="en-GB" w:eastAsia="en-GB"/>
        </w:rPr>
        <w:t>Promote Access to Protection and Civic Participation through Civil Registration</w:t>
      </w:r>
    </w:p>
    <w:p w:rsidR="00E44704" w:rsidRDefault="00E44704" w:rsidP="001B21C9">
      <w:pPr>
        <w:jc w:val="right"/>
        <w:rPr>
          <w:rFonts w:ascii="Calibri" w:hAnsi="Calibri" w:cs="Times New Roman"/>
          <w:sz w:val="24"/>
          <w:szCs w:val="24"/>
          <w:lang w:val="en-GB"/>
        </w:rPr>
      </w:pPr>
    </w:p>
    <w:p w:rsidR="001B21C9" w:rsidRDefault="00EF46A8" w:rsidP="001B21C9">
      <w:pPr>
        <w:jc w:val="right"/>
        <w:rPr>
          <w:rFonts w:ascii="Calibri" w:hAnsi="Calibri" w:cs="Times New Roman"/>
          <w:sz w:val="24"/>
          <w:szCs w:val="24"/>
          <w:lang w:val="en-GB"/>
        </w:rPr>
      </w:pPr>
      <w:r>
        <w:rPr>
          <w:rFonts w:ascii="Calibri" w:hAnsi="Calibri" w:cs="Times New Roman"/>
          <w:sz w:val="24"/>
          <w:szCs w:val="24"/>
          <w:lang w:val="en-GB"/>
        </w:rPr>
        <w:t xml:space="preserve">November </w:t>
      </w:r>
      <w:r w:rsidR="001B21C9" w:rsidRPr="001B21C9">
        <w:rPr>
          <w:rFonts w:ascii="Calibri" w:hAnsi="Calibri" w:cs="Times New Roman"/>
          <w:sz w:val="24"/>
          <w:szCs w:val="24"/>
          <w:lang w:val="en-GB"/>
        </w:rPr>
        <w:t>2017</w:t>
      </w:r>
    </w:p>
    <w:p w:rsidR="0053372F" w:rsidRPr="0053372F" w:rsidRDefault="0053372F" w:rsidP="00FA2D7B">
      <w:pPr>
        <w:rPr>
          <w:rFonts w:ascii="Calibri" w:hAnsi="Calibri" w:cs="Times New Roman"/>
          <w:sz w:val="24"/>
          <w:szCs w:val="24"/>
          <w:lang w:val="en-US"/>
        </w:rPr>
      </w:pPr>
    </w:p>
    <w:p w:rsidR="00FA2D7B" w:rsidRDefault="000746EA" w:rsidP="00FA2D7B">
      <w:pPr>
        <w:rPr>
          <w:rFonts w:ascii="Calibri" w:hAnsi="Calibri" w:cs="Times New Roman"/>
          <w:sz w:val="24"/>
          <w:szCs w:val="24"/>
          <w:lang w:val="en-GB"/>
        </w:rPr>
      </w:pPr>
      <w:r>
        <w:rPr>
          <w:rFonts w:ascii="Calibri" w:hAnsi="Calibri" w:cs="Times New Roman"/>
          <w:sz w:val="24"/>
          <w:szCs w:val="24"/>
          <w:lang w:val="en-US"/>
        </w:rPr>
        <w:lastRenderedPageBreak/>
        <w:t>1</w:t>
      </w:r>
      <w:r w:rsidR="00FA2D7B" w:rsidRPr="00FA2D7B">
        <w:rPr>
          <w:rFonts w:ascii="Calibri" w:hAnsi="Calibri" w:cs="Times New Roman"/>
          <w:sz w:val="24"/>
          <w:szCs w:val="24"/>
          <w:lang w:val="en-GB"/>
        </w:rPr>
        <w:t xml:space="preserve">) </w:t>
      </w:r>
      <w:r w:rsidR="00B62E94">
        <w:rPr>
          <w:rFonts w:ascii="Calibri" w:hAnsi="Calibri" w:cs="Times New Roman"/>
          <w:sz w:val="24"/>
          <w:szCs w:val="24"/>
          <w:lang w:val="en-GB"/>
        </w:rPr>
        <w:t xml:space="preserve">Ceremony with Minister of Justice, UNICEF Representative </w:t>
      </w:r>
      <w:proofErr w:type="spellStart"/>
      <w:proofErr w:type="gramStart"/>
      <w:r w:rsidR="00B62E94">
        <w:rPr>
          <w:rFonts w:ascii="Calibri" w:hAnsi="Calibri" w:cs="Times New Roman"/>
          <w:sz w:val="24"/>
          <w:szCs w:val="24"/>
          <w:lang w:val="en-GB"/>
        </w:rPr>
        <w:t>a.i</w:t>
      </w:r>
      <w:proofErr w:type="spellEnd"/>
      <w:proofErr w:type="gramEnd"/>
      <w:r w:rsidR="00B62E94">
        <w:rPr>
          <w:rFonts w:ascii="Calibri" w:hAnsi="Calibri" w:cs="Times New Roman"/>
          <w:sz w:val="24"/>
          <w:szCs w:val="24"/>
          <w:lang w:val="en-GB"/>
        </w:rPr>
        <w:t xml:space="preserve">. and Peace Building Fund representatives to hand-over one vehicle </w:t>
      </w:r>
      <w:r w:rsidR="00FA2D7B" w:rsidRPr="00FA2D7B">
        <w:rPr>
          <w:rFonts w:ascii="Calibri" w:hAnsi="Calibri" w:cs="Times New Roman"/>
          <w:sz w:val="24"/>
          <w:szCs w:val="24"/>
          <w:lang w:val="en-GB"/>
        </w:rPr>
        <w:t xml:space="preserve">to </w:t>
      </w:r>
      <w:r w:rsidR="00B62E94">
        <w:rPr>
          <w:rFonts w:ascii="Calibri" w:hAnsi="Calibri" w:cs="Times New Roman"/>
          <w:sz w:val="24"/>
          <w:szCs w:val="24"/>
          <w:lang w:val="en-GB"/>
        </w:rPr>
        <w:t xml:space="preserve">the </w:t>
      </w:r>
      <w:r w:rsidR="00FA2D7B" w:rsidRPr="00FA2D7B">
        <w:rPr>
          <w:rFonts w:ascii="Calibri" w:hAnsi="Calibri" w:cs="Times New Roman"/>
          <w:sz w:val="24"/>
          <w:szCs w:val="24"/>
          <w:lang w:val="en-GB"/>
        </w:rPr>
        <w:t>civil Registration services</w:t>
      </w:r>
      <w:r w:rsidR="00B62E94">
        <w:rPr>
          <w:rFonts w:ascii="Calibri" w:hAnsi="Calibri" w:cs="Times New Roman"/>
          <w:sz w:val="24"/>
          <w:szCs w:val="24"/>
          <w:lang w:val="en-GB"/>
        </w:rPr>
        <w:t>.</w:t>
      </w:r>
      <w:r w:rsidR="00FA2D7B" w:rsidRPr="00FA2D7B">
        <w:rPr>
          <w:rFonts w:ascii="Calibri" w:hAnsi="Calibri" w:cs="Times New Roman"/>
          <w:sz w:val="24"/>
          <w:szCs w:val="24"/>
          <w:lang w:val="en-GB"/>
        </w:rPr>
        <w:t xml:space="preserve"> </w:t>
      </w:r>
      <w:r w:rsidR="00B62E94">
        <w:rPr>
          <w:rFonts w:ascii="Calibri" w:hAnsi="Calibri" w:cs="Times New Roman"/>
          <w:sz w:val="24"/>
          <w:szCs w:val="24"/>
          <w:lang w:val="en-GB"/>
        </w:rPr>
        <w:t xml:space="preserve">Media coverage has been ensured. </w:t>
      </w:r>
      <w:r w:rsidR="00FA2D7B" w:rsidRPr="00FA2D7B">
        <w:rPr>
          <w:rFonts w:ascii="Calibri" w:hAnsi="Calibri" w:cs="Times New Roman"/>
          <w:sz w:val="24"/>
          <w:szCs w:val="24"/>
          <w:lang w:val="en-GB"/>
        </w:rPr>
        <w:t>1</w:t>
      </w:r>
      <w:r w:rsidR="00655A2F">
        <w:rPr>
          <w:rFonts w:ascii="Calibri" w:hAnsi="Calibri" w:cs="Times New Roman"/>
          <w:sz w:val="24"/>
          <w:szCs w:val="24"/>
          <w:lang w:val="en-GB"/>
        </w:rPr>
        <w:t>9</w:t>
      </w:r>
      <w:r w:rsidR="00FA2D7B" w:rsidRPr="00FA2D7B">
        <w:rPr>
          <w:rFonts w:ascii="Calibri" w:hAnsi="Calibri" w:cs="Times New Roman"/>
          <w:sz w:val="24"/>
          <w:szCs w:val="24"/>
          <w:lang w:val="en-GB"/>
        </w:rPr>
        <w:t>/1</w:t>
      </w:r>
      <w:r w:rsidR="00655A2F">
        <w:rPr>
          <w:rFonts w:ascii="Calibri" w:hAnsi="Calibri" w:cs="Times New Roman"/>
          <w:sz w:val="24"/>
          <w:szCs w:val="24"/>
          <w:lang w:val="en-GB"/>
        </w:rPr>
        <w:t>0</w:t>
      </w:r>
      <w:r w:rsidR="00FA2D7B" w:rsidRPr="00FA2D7B">
        <w:rPr>
          <w:rFonts w:ascii="Calibri" w:hAnsi="Calibri" w:cs="Times New Roman"/>
          <w:sz w:val="24"/>
          <w:szCs w:val="24"/>
          <w:lang w:val="en-GB"/>
        </w:rPr>
        <w:t>/201</w:t>
      </w:r>
      <w:r w:rsidR="00655A2F">
        <w:rPr>
          <w:rFonts w:ascii="Calibri" w:hAnsi="Calibri" w:cs="Times New Roman"/>
          <w:sz w:val="24"/>
          <w:szCs w:val="24"/>
          <w:lang w:val="en-GB"/>
        </w:rPr>
        <w:t>7</w:t>
      </w:r>
    </w:p>
    <w:p w:rsidR="00B62E94" w:rsidRDefault="00925B51" w:rsidP="00FA2D7B">
      <w:pPr>
        <w:rPr>
          <w:rFonts w:ascii="Calibri" w:hAnsi="Calibri" w:cs="Times New Roman"/>
          <w:sz w:val="24"/>
          <w:szCs w:val="24"/>
          <w:lang w:val="en-GB"/>
        </w:rPr>
      </w:pPr>
      <w:r w:rsidRPr="00925B51">
        <w:rPr>
          <w:rFonts w:ascii="Calibri" w:hAnsi="Calibri" w:cs="Times New Roman"/>
          <w:noProof/>
          <w:sz w:val="24"/>
          <w:szCs w:val="24"/>
          <w:lang w:val="en-US"/>
        </w:rPr>
        <w:drawing>
          <wp:inline distT="0" distB="0" distL="0" distR="0">
            <wp:extent cx="2781041" cy="1853562"/>
            <wp:effectExtent l="0" t="0" r="635" b="0"/>
            <wp:docPr id="27" name="Picture 27" descr="P:\CPD 2016-2020\Programme\Advocacy Communication and Partnerships\Handover of vehicle to Min of Justice_Oct 2017\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PD 2016-2020\Programme\Advocacy Communication and Partnerships\Handover of vehicle to Min of Justice_Oct 2017\IMG_16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971" cy="1858181"/>
                    </a:xfrm>
                    <a:prstGeom prst="rect">
                      <a:avLst/>
                    </a:prstGeom>
                    <a:noFill/>
                    <a:ln>
                      <a:noFill/>
                    </a:ln>
                  </pic:spPr>
                </pic:pic>
              </a:graphicData>
            </a:graphic>
          </wp:inline>
        </w:drawing>
      </w:r>
      <w:r w:rsidR="00B62E94">
        <w:rPr>
          <w:rFonts w:ascii="Calibri" w:hAnsi="Calibri" w:cs="Times New Roman"/>
          <w:sz w:val="24"/>
          <w:szCs w:val="24"/>
          <w:lang w:val="en-GB"/>
        </w:rPr>
        <w:t xml:space="preserve">  </w:t>
      </w:r>
      <w:r w:rsidR="00B62E94" w:rsidRPr="00B62E94">
        <w:rPr>
          <w:rFonts w:ascii="Calibri" w:hAnsi="Calibri" w:cs="Times New Roman"/>
          <w:noProof/>
          <w:sz w:val="24"/>
          <w:szCs w:val="24"/>
          <w:lang w:val="en-US"/>
        </w:rPr>
        <w:drawing>
          <wp:inline distT="0" distB="0" distL="0" distR="0">
            <wp:extent cx="2801051" cy="1866900"/>
            <wp:effectExtent l="0" t="0" r="0" b="0"/>
            <wp:docPr id="5" name="Picture 5" descr="P:\CPD 2016-2020\Programme\Advocacy Communication and Partnerships\Handover of vehicle to Min of Justice_Oct 2017\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PD 2016-2020\Programme\Advocacy Communication and Partnerships\Handover of vehicle to Min of Justice_Oct 2017\IMG_16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1808" cy="1867405"/>
                    </a:xfrm>
                    <a:prstGeom prst="rect">
                      <a:avLst/>
                    </a:prstGeom>
                    <a:noFill/>
                    <a:ln>
                      <a:noFill/>
                    </a:ln>
                  </pic:spPr>
                </pic:pic>
              </a:graphicData>
            </a:graphic>
          </wp:inline>
        </w:drawing>
      </w:r>
    </w:p>
    <w:p w:rsidR="00FA2D7B" w:rsidRDefault="00B62E94" w:rsidP="00FA2D7B">
      <w:pPr>
        <w:rPr>
          <w:rFonts w:ascii="Calibri" w:hAnsi="Calibri" w:cs="Times New Roman"/>
          <w:sz w:val="24"/>
          <w:szCs w:val="24"/>
          <w:lang w:val="en-GB"/>
        </w:rPr>
      </w:pPr>
      <w:r w:rsidRPr="00B62E94">
        <w:rPr>
          <w:rFonts w:ascii="Calibri" w:hAnsi="Calibri" w:cs="Times New Roman"/>
          <w:noProof/>
          <w:sz w:val="24"/>
          <w:szCs w:val="24"/>
          <w:lang w:val="en-US"/>
        </w:rPr>
        <w:drawing>
          <wp:inline distT="0" distB="0" distL="0" distR="0">
            <wp:extent cx="2781059" cy="1853575"/>
            <wp:effectExtent l="0" t="0" r="635" b="0"/>
            <wp:docPr id="1" name="Picture 1" descr="P:\CPD 2016-2020\Programme\Advocacy Communication and Partnerships\Handover of vehicle to Min of Justice_Oct 2017\IMG_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PD 2016-2020\Programme\Advocacy Communication and Partnerships\Handover of vehicle to Min of Justice_Oct 2017\IMG_16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259" cy="1857707"/>
                    </a:xfrm>
                    <a:prstGeom prst="rect">
                      <a:avLst/>
                    </a:prstGeom>
                    <a:noFill/>
                    <a:ln>
                      <a:noFill/>
                    </a:ln>
                  </pic:spPr>
                </pic:pic>
              </a:graphicData>
            </a:graphic>
          </wp:inline>
        </w:drawing>
      </w:r>
      <w:r>
        <w:rPr>
          <w:rFonts w:ascii="Calibri" w:hAnsi="Calibri" w:cs="Times New Roman"/>
          <w:sz w:val="24"/>
          <w:szCs w:val="24"/>
          <w:lang w:val="en-GB"/>
        </w:rPr>
        <w:t xml:space="preserve">  </w:t>
      </w:r>
      <w:r w:rsidRPr="00B62E94">
        <w:rPr>
          <w:rFonts w:ascii="Calibri" w:hAnsi="Calibri" w:cs="Times New Roman"/>
          <w:noProof/>
          <w:sz w:val="24"/>
          <w:szCs w:val="24"/>
          <w:lang w:val="en-US"/>
        </w:rPr>
        <w:drawing>
          <wp:inline distT="0" distB="0" distL="0" distR="0">
            <wp:extent cx="2758177" cy="1838325"/>
            <wp:effectExtent l="0" t="0" r="4445" b="0"/>
            <wp:docPr id="10" name="Picture 10" descr="P:\CPD 2016-2020\Programme\Advocacy Communication and Partnerships\Handover of vehicle to Min of Justice_Oct 2017\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PD 2016-2020\Programme\Advocacy Communication and Partnerships\Handover of vehicle to Min of Justice_Oct 2017\IMG_16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404" cy="1839143"/>
                    </a:xfrm>
                    <a:prstGeom prst="rect">
                      <a:avLst/>
                    </a:prstGeom>
                    <a:noFill/>
                    <a:ln>
                      <a:noFill/>
                    </a:ln>
                  </pic:spPr>
                </pic:pic>
              </a:graphicData>
            </a:graphic>
          </wp:inline>
        </w:drawing>
      </w:r>
    </w:p>
    <w:p w:rsidR="000746EA" w:rsidRDefault="000746EA" w:rsidP="00FA2D7B">
      <w:pPr>
        <w:rPr>
          <w:rFonts w:ascii="Calibri" w:hAnsi="Calibri" w:cs="Times New Roman"/>
          <w:sz w:val="24"/>
          <w:szCs w:val="24"/>
          <w:lang w:val="en-GB"/>
        </w:rPr>
      </w:pPr>
    </w:p>
    <w:p w:rsidR="003D0875" w:rsidRDefault="000746EA" w:rsidP="00FA2D7B">
      <w:pPr>
        <w:rPr>
          <w:rFonts w:ascii="Calibri" w:hAnsi="Calibri" w:cs="Times New Roman"/>
          <w:sz w:val="24"/>
          <w:szCs w:val="24"/>
          <w:lang w:val="en-GB"/>
        </w:rPr>
      </w:pPr>
      <w:r>
        <w:rPr>
          <w:rFonts w:ascii="Calibri" w:hAnsi="Calibri" w:cs="Times New Roman"/>
          <w:sz w:val="24"/>
          <w:szCs w:val="24"/>
          <w:lang w:val="en-GB"/>
        </w:rPr>
        <w:t>2</w:t>
      </w:r>
      <w:r w:rsidR="00FA2D7B" w:rsidRPr="00FA2D7B">
        <w:rPr>
          <w:rFonts w:ascii="Calibri" w:hAnsi="Calibri" w:cs="Times New Roman"/>
          <w:sz w:val="24"/>
          <w:szCs w:val="24"/>
          <w:lang w:val="en-GB"/>
        </w:rPr>
        <w:t xml:space="preserve">) </w:t>
      </w:r>
      <w:r w:rsidR="00EF46A8">
        <w:rPr>
          <w:rFonts w:ascii="Calibri" w:hAnsi="Calibri" w:cs="Times New Roman"/>
          <w:sz w:val="24"/>
          <w:szCs w:val="24"/>
          <w:lang w:val="en-GB"/>
        </w:rPr>
        <w:t xml:space="preserve">Awareness session with MPs on the importance </w:t>
      </w:r>
      <w:r w:rsidR="00712A20">
        <w:rPr>
          <w:rFonts w:ascii="Calibri" w:hAnsi="Calibri" w:cs="Times New Roman"/>
          <w:sz w:val="24"/>
          <w:szCs w:val="24"/>
          <w:lang w:val="en-GB"/>
        </w:rPr>
        <w:t xml:space="preserve">of the Civil Registration </w:t>
      </w:r>
      <w:r w:rsidR="00FA2D7B" w:rsidRPr="00FA2D7B">
        <w:rPr>
          <w:rFonts w:ascii="Calibri" w:hAnsi="Calibri" w:cs="Times New Roman"/>
          <w:sz w:val="24"/>
          <w:szCs w:val="24"/>
          <w:lang w:val="en-GB"/>
        </w:rPr>
        <w:t>– (</w:t>
      </w:r>
      <w:r w:rsidR="00712A20">
        <w:rPr>
          <w:rFonts w:ascii="Calibri" w:hAnsi="Calibri" w:cs="Times New Roman"/>
          <w:sz w:val="24"/>
          <w:szCs w:val="24"/>
          <w:lang w:val="en-GB"/>
        </w:rPr>
        <w:t xml:space="preserve">October </w:t>
      </w:r>
      <w:r w:rsidR="00FA2D7B" w:rsidRPr="00FA2D7B">
        <w:rPr>
          <w:rFonts w:ascii="Calibri" w:hAnsi="Calibri" w:cs="Times New Roman"/>
          <w:sz w:val="24"/>
          <w:szCs w:val="24"/>
          <w:lang w:val="en-GB"/>
        </w:rPr>
        <w:t>2016)</w:t>
      </w:r>
    </w:p>
    <w:p w:rsidR="00712A20" w:rsidRDefault="00712A20" w:rsidP="00FA2D7B">
      <w:pPr>
        <w:rPr>
          <w:rFonts w:ascii="Calibri" w:hAnsi="Calibri" w:cs="Times New Roman"/>
          <w:sz w:val="24"/>
          <w:szCs w:val="24"/>
          <w:lang w:val="en-GB"/>
        </w:rPr>
      </w:pPr>
      <w:r>
        <w:rPr>
          <w:rFonts w:ascii="Calibri" w:hAnsi="Calibri" w:cs="Times New Roman"/>
          <w:sz w:val="24"/>
          <w:szCs w:val="24"/>
          <w:lang w:val="en-GB"/>
        </w:rPr>
        <w:t>Media coverage has been ensured.</w:t>
      </w:r>
    </w:p>
    <w:p w:rsidR="00FA2D7B" w:rsidRPr="001B21C9" w:rsidRDefault="00712A20" w:rsidP="00FA2D7B">
      <w:pPr>
        <w:rPr>
          <w:rFonts w:ascii="Calibri" w:hAnsi="Calibri" w:cs="Times New Roman"/>
          <w:sz w:val="24"/>
          <w:szCs w:val="24"/>
          <w:lang w:val="en-GB"/>
        </w:rPr>
      </w:pPr>
      <w:r w:rsidRPr="00712A20">
        <w:rPr>
          <w:rFonts w:ascii="Calibri" w:hAnsi="Calibri" w:cs="Times New Roman"/>
          <w:noProof/>
          <w:sz w:val="24"/>
          <w:szCs w:val="24"/>
          <w:lang w:val="en-US"/>
        </w:rPr>
        <w:drawing>
          <wp:inline distT="0" distB="0" distL="0" distR="0">
            <wp:extent cx="2819400" cy="2227777"/>
            <wp:effectExtent l="0" t="0" r="0" b="1270"/>
            <wp:docPr id="11" name="Picture 11" descr="P:\CPD 2016-2020\Programme\Advocacy Communication and Partnerships\Formacao Deputados\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PD 2016-2020\Programme\Advocacy Communication and Partnerships\Formacao Deputados\IMG_17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391" cy="2228560"/>
                    </a:xfrm>
                    <a:prstGeom prst="rect">
                      <a:avLst/>
                    </a:prstGeom>
                    <a:noFill/>
                    <a:ln>
                      <a:noFill/>
                    </a:ln>
                  </pic:spPr>
                </pic:pic>
              </a:graphicData>
            </a:graphic>
          </wp:inline>
        </w:drawing>
      </w:r>
      <w:r>
        <w:rPr>
          <w:rFonts w:ascii="Calibri" w:hAnsi="Calibri" w:cs="Times New Roman"/>
          <w:sz w:val="24"/>
          <w:szCs w:val="24"/>
          <w:lang w:val="en-GB"/>
        </w:rPr>
        <w:t xml:space="preserve">     </w:t>
      </w:r>
      <w:r w:rsidRPr="00712A20">
        <w:rPr>
          <w:rFonts w:ascii="Calibri" w:hAnsi="Calibri" w:cs="Times New Roman"/>
          <w:noProof/>
          <w:sz w:val="24"/>
          <w:szCs w:val="24"/>
          <w:lang w:val="en-US"/>
        </w:rPr>
        <w:drawing>
          <wp:inline distT="0" distB="0" distL="0" distR="0">
            <wp:extent cx="2247338" cy="3371850"/>
            <wp:effectExtent l="0" t="0" r="635" b="0"/>
            <wp:docPr id="12" name="Picture 12" descr="P:\CPD 2016-2020\Programme\Advocacy Communication and Partnerships\Formacao Deputados\IMG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PD 2016-2020\Programme\Advocacy Communication and Partnerships\Formacao Deputados\IMG_18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735" cy="3372445"/>
                    </a:xfrm>
                    <a:prstGeom prst="rect">
                      <a:avLst/>
                    </a:prstGeom>
                    <a:noFill/>
                    <a:ln>
                      <a:noFill/>
                    </a:ln>
                  </pic:spPr>
                </pic:pic>
              </a:graphicData>
            </a:graphic>
          </wp:inline>
        </w:drawing>
      </w:r>
    </w:p>
    <w:p w:rsidR="00B964E0" w:rsidRDefault="00712A20">
      <w:pPr>
        <w:rPr>
          <w:rFonts w:ascii="Calibri" w:hAnsi="Calibri" w:cs="Times New Roman"/>
          <w:sz w:val="24"/>
          <w:szCs w:val="24"/>
          <w:lang w:val="en-US"/>
        </w:rPr>
      </w:pPr>
      <w:r>
        <w:rPr>
          <w:rFonts w:ascii="Calibri" w:hAnsi="Calibri" w:cs="Times New Roman"/>
          <w:sz w:val="24"/>
          <w:szCs w:val="24"/>
          <w:lang w:val="en-US"/>
        </w:rPr>
        <w:lastRenderedPageBreak/>
        <w:t xml:space="preserve"> </w:t>
      </w:r>
      <w:r w:rsidRPr="008C4F49">
        <w:rPr>
          <w:rFonts w:ascii="Times New Roman" w:hAnsi="Times New Roman" w:cs="Times New Roman"/>
          <w:noProof/>
          <w:sz w:val="24"/>
          <w:szCs w:val="24"/>
          <w:lang w:val="en-US"/>
        </w:rPr>
        <w:drawing>
          <wp:inline distT="0" distB="0" distL="0" distR="0" wp14:anchorId="1AB26600" wp14:editId="48FFCF30">
            <wp:extent cx="5731510" cy="3819525"/>
            <wp:effectExtent l="0" t="0" r="2540" b="9525"/>
            <wp:docPr id="13" name="Picture 13" descr="C:\Users\wdagama\Desktop\Formacao Deputados\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agama\Desktop\Formacao Deputados\IMG_17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rsidR="003D0875" w:rsidRDefault="003D0875">
      <w:pPr>
        <w:rPr>
          <w:rFonts w:ascii="Calibri" w:hAnsi="Calibri" w:cs="Times New Roman"/>
          <w:sz w:val="24"/>
          <w:szCs w:val="24"/>
          <w:lang w:val="en-US"/>
        </w:rPr>
      </w:pPr>
    </w:p>
    <w:p w:rsidR="003D0875" w:rsidRDefault="000746EA">
      <w:pPr>
        <w:rPr>
          <w:rFonts w:ascii="Calibri" w:hAnsi="Calibri" w:cs="Times New Roman"/>
          <w:sz w:val="24"/>
          <w:szCs w:val="24"/>
          <w:lang w:val="en-US"/>
        </w:rPr>
      </w:pPr>
      <w:r>
        <w:rPr>
          <w:rFonts w:ascii="Calibri" w:hAnsi="Calibri" w:cs="Times New Roman"/>
          <w:sz w:val="24"/>
          <w:szCs w:val="24"/>
          <w:lang w:val="en-US"/>
        </w:rPr>
        <w:t>3</w:t>
      </w:r>
      <w:r w:rsidR="003D0875" w:rsidRPr="003D0875">
        <w:rPr>
          <w:rFonts w:ascii="Calibri" w:hAnsi="Calibri" w:cs="Times New Roman"/>
          <w:sz w:val="24"/>
          <w:szCs w:val="24"/>
          <w:lang w:val="en-US"/>
        </w:rPr>
        <w:t xml:space="preserve">) </w:t>
      </w:r>
      <w:r w:rsidR="003D0875">
        <w:rPr>
          <w:rFonts w:ascii="Calibri" w:hAnsi="Calibri" w:cs="Times New Roman"/>
          <w:sz w:val="24"/>
          <w:szCs w:val="24"/>
          <w:lang w:val="en-US"/>
        </w:rPr>
        <w:t xml:space="preserve">Communication material, </w:t>
      </w:r>
      <w:r w:rsidR="003D0875" w:rsidRPr="003D0875">
        <w:rPr>
          <w:rFonts w:ascii="Calibri" w:hAnsi="Calibri" w:cs="Times New Roman"/>
          <w:sz w:val="24"/>
          <w:szCs w:val="24"/>
          <w:lang w:val="en-US"/>
        </w:rPr>
        <w:t>Posters/Visibility signs (including posters shared in social media)</w:t>
      </w:r>
    </w:p>
    <w:p w:rsidR="0053372F" w:rsidRDefault="0053372F" w:rsidP="0053372F">
      <w:pPr>
        <w:rPr>
          <w:rFonts w:ascii="Calibri" w:hAnsi="Calibri" w:cs="Times New Roman"/>
          <w:sz w:val="24"/>
          <w:szCs w:val="24"/>
          <w:lang w:val="en-US"/>
        </w:rPr>
      </w:pPr>
      <w:r w:rsidRPr="00EF7E63">
        <w:rPr>
          <w:rFonts w:cs="Times New Roman"/>
          <w:noProof/>
          <w:sz w:val="24"/>
          <w:szCs w:val="24"/>
          <w:lang w:val="en-US"/>
        </w:rPr>
        <w:drawing>
          <wp:anchor distT="0" distB="0" distL="114300" distR="114300" simplePos="0" relativeHeight="251705344" behindDoc="1" locked="0" layoutInCell="1" allowOverlap="1" wp14:anchorId="0288C6BC" wp14:editId="543CDB8F">
            <wp:simplePos x="0" y="0"/>
            <wp:positionH relativeFrom="margin">
              <wp:align>left</wp:align>
            </wp:positionH>
            <wp:positionV relativeFrom="paragraph">
              <wp:posOffset>2083435</wp:posOffset>
            </wp:positionV>
            <wp:extent cx="2709507" cy="1924050"/>
            <wp:effectExtent l="0" t="0" r="0" b="0"/>
            <wp:wrapNone/>
            <wp:docPr id="7" name="Picture 7" descr="C:\Users\kdacosta\Pictures\PLACAS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acosta\Pictures\PLACAS FINAL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507"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E63">
        <w:rPr>
          <w:rFonts w:cs="Times New Roman"/>
          <w:b/>
          <w:noProof/>
          <w:color w:val="FF0000"/>
          <w:sz w:val="24"/>
          <w:szCs w:val="24"/>
          <w:lang w:val="en-US"/>
        </w:rPr>
        <w:drawing>
          <wp:inline distT="0" distB="0" distL="0" distR="0" wp14:anchorId="3DBFDECF" wp14:editId="04D37E39">
            <wp:extent cx="2715155" cy="1922780"/>
            <wp:effectExtent l="0" t="0" r="9525" b="1270"/>
            <wp:docPr id="8" name="Picture 8" descr="C:\Users\kdacosta\AppData\Local\Microsoft\Windows\INetCache\Content.Outlook\SV9743UB\post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acosta\AppData\Local\Microsoft\Windows\INetCache\Content.Outlook\SV9743UB\poster f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283" cy="1944824"/>
                    </a:xfrm>
                    <a:prstGeom prst="rect">
                      <a:avLst/>
                    </a:prstGeom>
                    <a:noFill/>
                    <a:ln>
                      <a:noFill/>
                    </a:ln>
                  </pic:spPr>
                </pic:pic>
              </a:graphicData>
            </a:graphic>
          </wp:inline>
        </w:drawing>
      </w:r>
      <w:r>
        <w:rPr>
          <w:rFonts w:ascii="Calibri" w:hAnsi="Calibri" w:cs="Times New Roman"/>
          <w:sz w:val="24"/>
          <w:szCs w:val="24"/>
          <w:lang w:val="en-US"/>
        </w:rPr>
        <w:t xml:space="preserve">      </w:t>
      </w:r>
      <w:r w:rsidRPr="00EF7E63">
        <w:rPr>
          <w:rFonts w:cs="Times New Roman"/>
          <w:noProof/>
          <w:sz w:val="24"/>
          <w:szCs w:val="24"/>
          <w:lang w:val="en-US"/>
        </w:rPr>
        <w:drawing>
          <wp:inline distT="0" distB="0" distL="0" distR="0" wp14:anchorId="409E0E13" wp14:editId="0A8EBFAE">
            <wp:extent cx="2717800" cy="1930016"/>
            <wp:effectExtent l="0" t="0" r="6350" b="0"/>
            <wp:docPr id="9" name="Picture 9" descr="C:\Users\kdacosta\Pictures\PLACAS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costa\Pictures\PLACAS FINAL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993" cy="1942936"/>
                    </a:xfrm>
                    <a:prstGeom prst="rect">
                      <a:avLst/>
                    </a:prstGeom>
                    <a:noFill/>
                    <a:ln>
                      <a:noFill/>
                    </a:ln>
                  </pic:spPr>
                </pic:pic>
              </a:graphicData>
            </a:graphic>
          </wp:inline>
        </w:drawing>
      </w:r>
    </w:p>
    <w:p w:rsidR="0053372F" w:rsidRDefault="0053372F" w:rsidP="0053372F">
      <w:pPr>
        <w:rPr>
          <w:rFonts w:ascii="Calibri" w:hAnsi="Calibri" w:cs="Times New Roman"/>
          <w:sz w:val="24"/>
          <w:szCs w:val="24"/>
          <w:lang w:val="en-US"/>
        </w:rPr>
      </w:pPr>
    </w:p>
    <w:p w:rsidR="0053372F" w:rsidRDefault="0053372F" w:rsidP="0053372F">
      <w:pPr>
        <w:rPr>
          <w:rFonts w:ascii="Calibri" w:hAnsi="Calibri" w:cs="Times New Roman"/>
          <w:sz w:val="24"/>
          <w:szCs w:val="24"/>
          <w:lang w:val="en-US"/>
        </w:rPr>
      </w:pPr>
    </w:p>
    <w:p w:rsidR="0053372F" w:rsidRDefault="0053372F" w:rsidP="0053372F">
      <w:pPr>
        <w:rPr>
          <w:rFonts w:ascii="Calibri" w:hAnsi="Calibri" w:cs="Times New Roman"/>
          <w:sz w:val="24"/>
          <w:szCs w:val="24"/>
          <w:lang w:val="en-US"/>
        </w:rPr>
      </w:pPr>
    </w:p>
    <w:p w:rsidR="0053372F" w:rsidRDefault="0053372F" w:rsidP="0053372F">
      <w:pPr>
        <w:rPr>
          <w:rFonts w:ascii="Calibri" w:hAnsi="Calibri" w:cs="Times New Roman"/>
          <w:sz w:val="24"/>
          <w:szCs w:val="24"/>
          <w:lang w:val="en-US"/>
        </w:rPr>
      </w:pPr>
    </w:p>
    <w:p w:rsidR="0053372F" w:rsidRDefault="0053372F">
      <w:pPr>
        <w:rPr>
          <w:rFonts w:ascii="Calibri" w:hAnsi="Calibri" w:cs="Times New Roman"/>
          <w:sz w:val="24"/>
          <w:szCs w:val="24"/>
          <w:lang w:val="en-US"/>
        </w:rPr>
      </w:pPr>
    </w:p>
    <w:p w:rsidR="003D0875" w:rsidRDefault="0053372F">
      <w:pPr>
        <w:rPr>
          <w:rFonts w:ascii="Calibri" w:hAnsi="Calibri" w:cs="Times New Roman"/>
          <w:sz w:val="24"/>
          <w:szCs w:val="24"/>
          <w:lang w:val="en-US"/>
        </w:rPr>
      </w:pPr>
      <w:r w:rsidRPr="003C3983">
        <w:rPr>
          <w:rFonts w:ascii="Calibri" w:hAnsi="Calibri" w:cs="Times New Roman"/>
          <w:noProof/>
          <w:sz w:val="24"/>
          <w:szCs w:val="24"/>
          <w:lang w:val="en-US"/>
        </w:rPr>
        <w:lastRenderedPageBreak/>
        <w:drawing>
          <wp:anchor distT="0" distB="0" distL="114300" distR="114300" simplePos="0" relativeHeight="251706368" behindDoc="0" locked="0" layoutInCell="1" allowOverlap="1">
            <wp:simplePos x="0" y="0"/>
            <wp:positionH relativeFrom="margin">
              <wp:align>left</wp:align>
            </wp:positionH>
            <wp:positionV relativeFrom="paragraph">
              <wp:posOffset>323102</wp:posOffset>
            </wp:positionV>
            <wp:extent cx="2508885" cy="3548380"/>
            <wp:effectExtent l="0" t="0" r="5715" b="0"/>
            <wp:wrapThrough wrapText="bothSides">
              <wp:wrapPolygon edited="0">
                <wp:start x="0" y="0"/>
                <wp:lineTo x="0" y="21453"/>
                <wp:lineTo x="21485" y="21453"/>
                <wp:lineTo x="21485" y="0"/>
                <wp:lineTo x="0" y="0"/>
              </wp:wrapPolygon>
            </wp:wrapThrough>
            <wp:docPr id="24" name="Picture 24" descr="C:\Users\wdagama\Desktop\CADA CRIANCA 10.07.17-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gama\Desktop\CADA CRIANCA 10.07.17-page-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885"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983">
        <w:rPr>
          <w:rFonts w:ascii="Calibri" w:hAnsi="Calibri" w:cs="Times New Roman"/>
          <w:sz w:val="24"/>
          <w:szCs w:val="24"/>
          <w:lang w:val="en-US"/>
        </w:rPr>
        <w:t xml:space="preserve">     </w:t>
      </w:r>
      <w:r w:rsidR="003D0875">
        <w:rPr>
          <w:rFonts w:ascii="Calibri" w:hAnsi="Calibri" w:cs="Times New Roman"/>
          <w:sz w:val="24"/>
          <w:szCs w:val="24"/>
          <w:lang w:val="en-US"/>
        </w:rPr>
        <w:t xml:space="preserve">      </w:t>
      </w:r>
    </w:p>
    <w:p w:rsidR="003D0875" w:rsidRDefault="003C3983">
      <w:pPr>
        <w:rPr>
          <w:rFonts w:ascii="Calibri" w:hAnsi="Calibri" w:cs="Times New Roman"/>
          <w:sz w:val="24"/>
          <w:szCs w:val="24"/>
          <w:lang w:val="en-US"/>
        </w:rPr>
      </w:pPr>
      <w:r w:rsidRPr="003C3983">
        <w:rPr>
          <w:rFonts w:ascii="Calibri" w:hAnsi="Calibri" w:cs="Times New Roman"/>
          <w:noProof/>
          <w:sz w:val="24"/>
          <w:szCs w:val="24"/>
          <w:lang w:val="en-US"/>
        </w:rPr>
        <w:drawing>
          <wp:inline distT="0" distB="0" distL="0" distR="0">
            <wp:extent cx="5057775" cy="3576752"/>
            <wp:effectExtent l="0" t="0" r="0" b="5080"/>
            <wp:docPr id="25" name="Picture 25" descr="C:\Users\wdagama\Desktop\SEU FILHO 10.07.17-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agama\Desktop\SEU FILHO 10.07.17-page-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9660" cy="3578085"/>
                    </a:xfrm>
                    <a:prstGeom prst="rect">
                      <a:avLst/>
                    </a:prstGeom>
                    <a:noFill/>
                    <a:ln>
                      <a:noFill/>
                    </a:ln>
                  </pic:spPr>
                </pic:pic>
              </a:graphicData>
            </a:graphic>
          </wp:inline>
        </w:drawing>
      </w:r>
    </w:p>
    <w:p w:rsidR="00EC77C6" w:rsidRDefault="00EC77C6">
      <w:pPr>
        <w:rPr>
          <w:rFonts w:ascii="Calibri" w:hAnsi="Calibri" w:cs="Times New Roman"/>
          <w:sz w:val="24"/>
          <w:szCs w:val="24"/>
          <w:u w:val="single"/>
          <w:lang w:val="en-US"/>
        </w:rPr>
      </w:pPr>
    </w:p>
    <w:p w:rsidR="003D0875" w:rsidRPr="00A232F5" w:rsidRDefault="003D0875">
      <w:pPr>
        <w:rPr>
          <w:rFonts w:ascii="Calibri" w:hAnsi="Calibri" w:cs="Times New Roman"/>
          <w:sz w:val="24"/>
          <w:szCs w:val="24"/>
          <w:u w:val="single"/>
          <w:lang w:val="en-US"/>
        </w:rPr>
      </w:pPr>
      <w:r w:rsidRPr="00A232F5">
        <w:rPr>
          <w:rFonts w:ascii="Calibri" w:hAnsi="Calibri" w:cs="Times New Roman"/>
          <w:sz w:val="24"/>
          <w:szCs w:val="24"/>
          <w:u w:val="single"/>
          <w:lang w:val="en-US"/>
        </w:rPr>
        <w:t>Radio spots</w:t>
      </w:r>
    </w:p>
    <w:p w:rsidR="00A232F5" w:rsidRDefault="0053372F" w:rsidP="000746EA">
      <w:pPr>
        <w:jc w:val="both"/>
        <w:rPr>
          <w:rFonts w:ascii="Calibri" w:hAnsi="Calibri" w:cs="Times New Roman"/>
          <w:sz w:val="24"/>
          <w:szCs w:val="24"/>
          <w:lang w:val="en-US"/>
        </w:rPr>
      </w:pPr>
      <w:r>
        <w:rPr>
          <w:rFonts w:ascii="Calibri" w:hAnsi="Calibri" w:cs="Times New Roman"/>
          <w:sz w:val="24"/>
          <w:szCs w:val="24"/>
          <w:lang w:val="en-US"/>
        </w:rPr>
        <w:t xml:space="preserve">Under the technical support of UNICEF, the Ministry of Justice prepared and </w:t>
      </w:r>
      <w:r w:rsidR="004A3DB5">
        <w:rPr>
          <w:rFonts w:ascii="Calibri" w:hAnsi="Calibri" w:cs="Times New Roman"/>
          <w:sz w:val="24"/>
          <w:szCs w:val="24"/>
          <w:lang w:val="en-US"/>
        </w:rPr>
        <w:t>aired</w:t>
      </w:r>
      <w:r>
        <w:rPr>
          <w:rFonts w:ascii="Calibri" w:hAnsi="Calibri" w:cs="Times New Roman"/>
          <w:sz w:val="24"/>
          <w:szCs w:val="24"/>
          <w:lang w:val="en-US"/>
        </w:rPr>
        <w:t xml:space="preserve"> a weekly radio </w:t>
      </w:r>
      <w:proofErr w:type="spellStart"/>
      <w:r>
        <w:rPr>
          <w:rFonts w:ascii="Calibri" w:hAnsi="Calibri" w:cs="Times New Roman"/>
          <w:sz w:val="24"/>
          <w:szCs w:val="24"/>
          <w:lang w:val="en-US"/>
        </w:rPr>
        <w:t>programe</w:t>
      </w:r>
      <w:proofErr w:type="spellEnd"/>
      <w:r>
        <w:rPr>
          <w:rFonts w:ascii="Calibri" w:hAnsi="Calibri" w:cs="Times New Roman"/>
          <w:sz w:val="24"/>
          <w:szCs w:val="24"/>
          <w:lang w:val="en-US"/>
        </w:rPr>
        <w:t xml:space="preserve"> called: “Civil Registration is a Right”. Between March and August 2016, a total of 24 weekly radio </w:t>
      </w:r>
      <w:proofErr w:type="spellStart"/>
      <w:r>
        <w:rPr>
          <w:rFonts w:ascii="Calibri" w:hAnsi="Calibri" w:cs="Times New Roman"/>
          <w:sz w:val="24"/>
          <w:szCs w:val="24"/>
          <w:lang w:val="en-US"/>
        </w:rPr>
        <w:t>programmes</w:t>
      </w:r>
      <w:proofErr w:type="spellEnd"/>
      <w:r>
        <w:rPr>
          <w:rFonts w:ascii="Calibri" w:hAnsi="Calibri" w:cs="Times New Roman"/>
          <w:sz w:val="24"/>
          <w:szCs w:val="24"/>
          <w:lang w:val="en-US"/>
        </w:rPr>
        <w:t xml:space="preserve"> have been aired on the national radio (RDN), aiming to inform and sensitize the general public on the importance of the civil registration. Further to this, 2 </w:t>
      </w:r>
      <w:r>
        <w:rPr>
          <w:rFonts w:ascii="Calibri" w:hAnsi="Calibri" w:cs="Times New Roman"/>
          <w:sz w:val="24"/>
          <w:szCs w:val="24"/>
          <w:lang w:val="en-US"/>
        </w:rPr>
        <w:lastRenderedPageBreak/>
        <w:t xml:space="preserve">radio spots have also been prepared </w:t>
      </w:r>
      <w:r w:rsidR="004A3DB5">
        <w:rPr>
          <w:rFonts w:ascii="Calibri" w:hAnsi="Calibri" w:cs="Times New Roman"/>
          <w:sz w:val="24"/>
          <w:szCs w:val="24"/>
          <w:lang w:val="en-US"/>
        </w:rPr>
        <w:t xml:space="preserve">and aired nationwide, with a daily frequency, on the importance of civil registration, availability of the services, requirements and benefits of registering children. All the communication mentioned the donor of this project. </w:t>
      </w:r>
    </w:p>
    <w:p w:rsidR="00A232F5" w:rsidRDefault="00A232F5">
      <w:pPr>
        <w:rPr>
          <w:rFonts w:ascii="Calibri" w:hAnsi="Calibri" w:cs="Times New Roman"/>
          <w:sz w:val="24"/>
          <w:szCs w:val="24"/>
          <w:lang w:val="en-US"/>
        </w:rPr>
      </w:pPr>
    </w:p>
    <w:p w:rsidR="003D0875" w:rsidRDefault="0092419A">
      <w:pPr>
        <w:rPr>
          <w:rFonts w:ascii="Calibri" w:hAnsi="Calibri" w:cs="Times New Roman"/>
          <w:sz w:val="24"/>
          <w:szCs w:val="24"/>
          <w:lang w:val="en-US"/>
        </w:rPr>
      </w:pPr>
      <w:r w:rsidRPr="00A232F5">
        <w:rPr>
          <w:rFonts w:ascii="Calibri" w:hAnsi="Calibri" w:cs="Times New Roman"/>
          <w:sz w:val="24"/>
          <w:szCs w:val="24"/>
          <w:u w:val="single"/>
          <w:lang w:val="en-US"/>
        </w:rPr>
        <w:t>Social media posts</w:t>
      </w:r>
      <w:r>
        <w:rPr>
          <w:rFonts w:ascii="Calibri" w:hAnsi="Calibri" w:cs="Times New Roman"/>
          <w:sz w:val="24"/>
          <w:szCs w:val="24"/>
          <w:lang w:val="en-US"/>
        </w:rPr>
        <w:t xml:space="preserve"> – on UNICEF Guinea-Bissau </w:t>
      </w:r>
      <w:hyperlink r:id="rId19" w:history="1">
        <w:proofErr w:type="spellStart"/>
        <w:r w:rsidRPr="0092419A">
          <w:rPr>
            <w:rStyle w:val="Hyperlink"/>
            <w:rFonts w:ascii="Calibri" w:hAnsi="Calibri" w:cs="Times New Roman"/>
            <w:sz w:val="24"/>
            <w:szCs w:val="24"/>
            <w:lang w:val="en-US"/>
          </w:rPr>
          <w:t>facebook</w:t>
        </w:r>
        <w:proofErr w:type="spellEnd"/>
      </w:hyperlink>
      <w:r>
        <w:rPr>
          <w:rFonts w:ascii="Calibri" w:hAnsi="Calibri" w:cs="Times New Roman"/>
          <w:sz w:val="24"/>
          <w:szCs w:val="24"/>
          <w:lang w:val="en-US"/>
        </w:rPr>
        <w:t xml:space="preserve"> page</w:t>
      </w:r>
    </w:p>
    <w:p w:rsidR="004A3DB5" w:rsidRDefault="004A3DB5">
      <w:pPr>
        <w:rPr>
          <w:rFonts w:ascii="Calibri" w:hAnsi="Calibri" w:cs="Times New Roman"/>
          <w:sz w:val="24"/>
          <w:szCs w:val="24"/>
          <w:lang w:val="en-US"/>
        </w:rPr>
      </w:pPr>
    </w:p>
    <w:p w:rsidR="00B25848" w:rsidRDefault="00EC77C6">
      <w:pPr>
        <w:rPr>
          <w:rFonts w:ascii="Calibri" w:hAnsi="Calibri" w:cs="Times New Roman"/>
          <w:sz w:val="24"/>
          <w:szCs w:val="24"/>
          <w:lang w:val="en-US"/>
        </w:rPr>
      </w:pPr>
      <w:r>
        <w:rPr>
          <w:rFonts w:ascii="Calibri" w:hAnsi="Calibri" w:cs="Times New Roman"/>
          <w:noProof/>
          <w:sz w:val="24"/>
          <w:szCs w:val="24"/>
          <w:lang w:val="en-US"/>
        </w:rPr>
        <w:drawing>
          <wp:inline distT="0" distB="0" distL="0" distR="0">
            <wp:extent cx="3543300" cy="57489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446" cy="5794571"/>
                    </a:xfrm>
                    <a:prstGeom prst="rect">
                      <a:avLst/>
                    </a:prstGeom>
                    <a:noFill/>
                    <a:ln>
                      <a:noFill/>
                    </a:ln>
                  </pic:spPr>
                </pic:pic>
              </a:graphicData>
            </a:graphic>
          </wp:inline>
        </w:drawing>
      </w:r>
    </w:p>
    <w:p w:rsidR="0092419A" w:rsidRPr="000746EA" w:rsidRDefault="00A232F5">
      <w:pPr>
        <w:rPr>
          <w:rFonts w:ascii="Calibri" w:hAnsi="Calibri" w:cs="Times New Roman"/>
          <w:sz w:val="24"/>
          <w:szCs w:val="24"/>
          <w:lang w:val="en-US"/>
        </w:rPr>
      </w:pPr>
      <w:r w:rsidRPr="000746EA">
        <w:rPr>
          <w:rFonts w:ascii="Calibri" w:hAnsi="Calibri" w:cs="Times New Roman"/>
          <w:sz w:val="24"/>
          <w:szCs w:val="24"/>
          <w:lang w:val="en-US"/>
        </w:rPr>
        <w:lastRenderedPageBreak/>
        <w:t xml:space="preserve">   </w:t>
      </w:r>
      <w:r w:rsidR="0009226C" w:rsidRPr="00EC77C6">
        <w:rPr>
          <w:rFonts w:ascii="Calibri" w:hAnsi="Calibri" w:cs="Times New Roman"/>
          <w:noProof/>
          <w:sz w:val="24"/>
          <w:szCs w:val="24"/>
          <w:lang w:val="en-US"/>
        </w:rPr>
        <w:drawing>
          <wp:inline distT="0" distB="0" distL="0" distR="0">
            <wp:extent cx="2744452" cy="46176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9715" cy="4693803"/>
                    </a:xfrm>
                    <a:prstGeom prst="rect">
                      <a:avLst/>
                    </a:prstGeom>
                    <a:noFill/>
                    <a:ln>
                      <a:noFill/>
                    </a:ln>
                  </pic:spPr>
                </pic:pic>
              </a:graphicData>
            </a:graphic>
          </wp:inline>
        </w:drawing>
      </w:r>
      <w:r w:rsidR="00EC77C6" w:rsidRPr="000746EA">
        <w:rPr>
          <w:rFonts w:ascii="Calibri" w:hAnsi="Calibri" w:cs="Times New Roman"/>
          <w:sz w:val="24"/>
          <w:szCs w:val="24"/>
          <w:lang w:val="en-US"/>
        </w:rPr>
        <w:t xml:space="preserve">    </w:t>
      </w:r>
      <w:r w:rsidR="00EC77C6" w:rsidRPr="0009226C">
        <w:rPr>
          <w:rFonts w:ascii="Calibri" w:hAnsi="Calibri" w:cs="Times New Roman"/>
          <w:noProof/>
          <w:sz w:val="24"/>
          <w:szCs w:val="24"/>
          <w:lang w:val="en-US"/>
        </w:rPr>
        <w:drawing>
          <wp:inline distT="0" distB="0" distL="0" distR="0" wp14:anchorId="384BB907" wp14:editId="4C060AD3">
            <wp:extent cx="2639686" cy="4685442"/>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3470" cy="4692158"/>
                    </a:xfrm>
                    <a:prstGeom prst="rect">
                      <a:avLst/>
                    </a:prstGeom>
                    <a:noFill/>
                    <a:ln>
                      <a:noFill/>
                    </a:ln>
                  </pic:spPr>
                </pic:pic>
              </a:graphicData>
            </a:graphic>
          </wp:inline>
        </w:drawing>
      </w:r>
    </w:p>
    <w:p w:rsidR="000A08D4" w:rsidRDefault="000A08D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Pr="000746EA" w:rsidRDefault="00E449C4" w:rsidP="00E449C4">
      <w:pPr>
        <w:rPr>
          <w:rFonts w:ascii="Calibri" w:hAnsi="Calibri" w:cs="Times New Roman"/>
          <w:sz w:val="24"/>
          <w:szCs w:val="24"/>
          <w:u w:val="single"/>
          <w:lang w:val="en-US"/>
        </w:rPr>
      </w:pPr>
      <w:r>
        <w:rPr>
          <w:rFonts w:ascii="Calibri" w:hAnsi="Calibri" w:cs="Times New Roman"/>
          <w:sz w:val="24"/>
          <w:szCs w:val="24"/>
          <w:u w:val="single"/>
          <w:lang w:val="en-US"/>
        </w:rPr>
        <w:lastRenderedPageBreak/>
        <w:t>Press clipping</w:t>
      </w:r>
    </w:p>
    <w:p w:rsidR="00E449C4" w:rsidRPr="003E458D" w:rsidRDefault="00E449C4" w:rsidP="00E449C4">
      <w:pPr>
        <w:rPr>
          <w:rFonts w:cs="Times New Roman"/>
          <w:b/>
          <w:sz w:val="28"/>
          <w:szCs w:val="28"/>
          <w:lang w:val="en-GB"/>
        </w:rPr>
      </w:pPr>
      <w:proofErr w:type="spellStart"/>
      <w:r>
        <w:rPr>
          <w:rFonts w:cs="Times New Roman"/>
          <w:b/>
          <w:sz w:val="28"/>
          <w:szCs w:val="28"/>
          <w:lang w:val="en-GB"/>
        </w:rPr>
        <w:t>Jornal</w:t>
      </w:r>
      <w:proofErr w:type="spellEnd"/>
      <w:r>
        <w:rPr>
          <w:rFonts w:cs="Times New Roman"/>
          <w:b/>
          <w:sz w:val="28"/>
          <w:szCs w:val="28"/>
          <w:lang w:val="en-GB"/>
        </w:rPr>
        <w:t xml:space="preserve"> </w:t>
      </w:r>
      <w:proofErr w:type="spellStart"/>
      <w:r>
        <w:rPr>
          <w:rFonts w:cs="Times New Roman"/>
          <w:b/>
          <w:sz w:val="28"/>
          <w:szCs w:val="28"/>
          <w:lang w:val="en-GB"/>
        </w:rPr>
        <w:t>Ultima</w:t>
      </w:r>
      <w:proofErr w:type="spellEnd"/>
      <w:r>
        <w:rPr>
          <w:rFonts w:cs="Times New Roman"/>
          <w:b/>
          <w:sz w:val="28"/>
          <w:szCs w:val="28"/>
          <w:lang w:val="en-GB"/>
        </w:rPr>
        <w:t xml:space="preserve"> Hora</w:t>
      </w: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r w:rsidRPr="00E449C4">
        <w:rPr>
          <w:rFonts w:ascii="Calibri" w:hAnsi="Calibri" w:cs="Times New Roman"/>
          <w:noProof/>
          <w:sz w:val="24"/>
          <w:szCs w:val="24"/>
          <w:lang w:val="en-US"/>
        </w:rPr>
        <w:drawing>
          <wp:inline distT="0" distB="0" distL="0" distR="0">
            <wp:extent cx="5731510" cy="5561436"/>
            <wp:effectExtent l="0" t="0" r="2540" b="1270"/>
            <wp:docPr id="16" name="Picture 16" descr="C:\Users\wdagama\Desktop\Press clipping Registo_Nov 2017-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agama\Desktop\Press clipping Registo_Nov 2017-page-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561436"/>
                    </a:xfrm>
                    <a:prstGeom prst="rect">
                      <a:avLst/>
                    </a:prstGeom>
                    <a:noFill/>
                    <a:ln>
                      <a:noFill/>
                    </a:ln>
                  </pic:spPr>
                </pic:pic>
              </a:graphicData>
            </a:graphic>
          </wp:inline>
        </w:drawing>
      </w: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Pr="000746EA" w:rsidRDefault="00E449C4">
      <w:pPr>
        <w:rPr>
          <w:rFonts w:ascii="Calibri" w:hAnsi="Calibri" w:cs="Times New Roman"/>
          <w:sz w:val="24"/>
          <w:szCs w:val="24"/>
          <w:lang w:val="en-US"/>
        </w:rPr>
      </w:pPr>
    </w:p>
    <w:p w:rsidR="0009226C" w:rsidRPr="000746EA" w:rsidRDefault="00B25848">
      <w:pPr>
        <w:rPr>
          <w:rFonts w:ascii="Calibri" w:hAnsi="Calibri" w:cs="Times New Roman"/>
          <w:sz w:val="24"/>
          <w:szCs w:val="24"/>
          <w:u w:val="single"/>
          <w:lang w:val="en-US"/>
        </w:rPr>
      </w:pPr>
      <w:r w:rsidRPr="000746EA">
        <w:rPr>
          <w:rFonts w:ascii="Calibri" w:hAnsi="Calibri" w:cs="Times New Roman"/>
          <w:sz w:val="24"/>
          <w:szCs w:val="24"/>
          <w:u w:val="single"/>
          <w:lang w:val="en-US"/>
        </w:rPr>
        <w:lastRenderedPageBreak/>
        <w:t>Online media articles</w:t>
      </w:r>
    </w:p>
    <w:p w:rsidR="004A3DB5" w:rsidRPr="003E458D" w:rsidRDefault="004A3DB5" w:rsidP="004A3DB5">
      <w:pPr>
        <w:rPr>
          <w:rFonts w:cs="Times New Roman"/>
          <w:b/>
          <w:sz w:val="28"/>
          <w:szCs w:val="28"/>
          <w:lang w:val="en-GB"/>
        </w:rPr>
      </w:pPr>
      <w:r w:rsidRPr="003E458D">
        <w:rPr>
          <w:rFonts w:cs="Times New Roman"/>
          <w:b/>
          <w:sz w:val="28"/>
          <w:szCs w:val="28"/>
          <w:lang w:val="en-GB"/>
        </w:rPr>
        <w:t>RTP Africa</w:t>
      </w:r>
    </w:p>
    <w:p w:rsidR="004A3DB5" w:rsidRPr="003E458D" w:rsidRDefault="00CF0162" w:rsidP="004A3DB5">
      <w:pPr>
        <w:rPr>
          <w:rFonts w:cs="Times New Roman"/>
          <w:color w:val="0000FF" w:themeColor="hyperlink"/>
          <w:sz w:val="24"/>
          <w:szCs w:val="24"/>
          <w:u w:val="single"/>
          <w:lang w:val="en-GB"/>
        </w:rPr>
      </w:pPr>
      <w:hyperlink r:id="rId24" w:history="1">
        <w:r w:rsidR="004A3DB5" w:rsidRPr="003E458D">
          <w:rPr>
            <w:rStyle w:val="Hyperlink"/>
            <w:rFonts w:cs="Times New Roman"/>
            <w:sz w:val="24"/>
            <w:szCs w:val="24"/>
            <w:lang w:val="en-GB"/>
          </w:rPr>
          <w:t>http://www.rtp.pt/rdpafrica/noticias-africa/gb-primeira-sala-de-registo-civil-de-nascimento-abriu-na-capital_4894</w:t>
        </w:r>
      </w:hyperlink>
    </w:p>
    <w:p w:rsidR="004A3DB5" w:rsidRPr="000746EA" w:rsidRDefault="004A3DB5">
      <w:pPr>
        <w:rPr>
          <w:rFonts w:cs="Times New Roman"/>
          <w:sz w:val="24"/>
          <w:szCs w:val="24"/>
          <w:lang w:val="en-GB"/>
        </w:rPr>
      </w:pPr>
      <w:r w:rsidRPr="003E458D">
        <w:rPr>
          <w:noProof/>
          <w:lang w:val="en-US"/>
        </w:rPr>
        <w:drawing>
          <wp:inline distT="0" distB="0" distL="0" distR="0" wp14:anchorId="243656B4" wp14:editId="53A8F68E">
            <wp:extent cx="4996282" cy="2532461"/>
            <wp:effectExtent l="0" t="0" r="0" b="127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547" b="6305"/>
                    <a:stretch/>
                  </pic:blipFill>
                  <pic:spPr bwMode="auto">
                    <a:xfrm>
                      <a:off x="0" y="0"/>
                      <a:ext cx="5002895" cy="2535813"/>
                    </a:xfrm>
                    <a:prstGeom prst="rect">
                      <a:avLst/>
                    </a:prstGeom>
                    <a:ln>
                      <a:noFill/>
                    </a:ln>
                    <a:extLst>
                      <a:ext uri="{53640926-AAD7-44D8-BBD7-CCE9431645EC}">
                        <a14:shadowObscured xmlns:a14="http://schemas.microsoft.com/office/drawing/2010/main"/>
                      </a:ext>
                    </a:extLst>
                  </pic:spPr>
                </pic:pic>
              </a:graphicData>
            </a:graphic>
          </wp:inline>
        </w:drawing>
      </w:r>
    </w:p>
    <w:p w:rsidR="00B25848" w:rsidRPr="0009226C" w:rsidRDefault="00D5544E" w:rsidP="00B25848">
      <w:pPr>
        <w:spacing w:after="0" w:line="240" w:lineRule="auto"/>
        <w:rPr>
          <w:rFonts w:cs="Times New Roman"/>
          <w:b/>
        </w:rPr>
      </w:pPr>
      <w:r w:rsidRPr="0009226C">
        <w:rPr>
          <w:rFonts w:cs="Times New Roman"/>
          <w:b/>
        </w:rPr>
        <w:t>Jornal a Bola</w:t>
      </w:r>
    </w:p>
    <w:p w:rsidR="00B25848" w:rsidRPr="000746EA" w:rsidRDefault="00D5544E" w:rsidP="00B25848">
      <w:pPr>
        <w:spacing w:after="0" w:line="240" w:lineRule="auto"/>
        <w:rPr>
          <w:rFonts w:cs="Times New Roman"/>
        </w:rPr>
      </w:pPr>
      <w:r w:rsidRPr="000746EA">
        <w:rPr>
          <w:rFonts w:cs="Times New Roman"/>
        </w:rPr>
        <w:t xml:space="preserve">31 </w:t>
      </w:r>
      <w:proofErr w:type="spellStart"/>
      <w:r w:rsidR="00B25848" w:rsidRPr="000746EA">
        <w:rPr>
          <w:rFonts w:cs="Times New Roman"/>
        </w:rPr>
        <w:t>October</w:t>
      </w:r>
      <w:proofErr w:type="spellEnd"/>
      <w:r w:rsidR="00B25848" w:rsidRPr="000746EA">
        <w:rPr>
          <w:rFonts w:cs="Times New Roman"/>
        </w:rPr>
        <w:t xml:space="preserve"> 201</w:t>
      </w:r>
      <w:r w:rsidRPr="000746EA">
        <w:rPr>
          <w:rFonts w:cs="Times New Roman"/>
        </w:rPr>
        <w:t>7</w:t>
      </w:r>
    </w:p>
    <w:p w:rsidR="00B25848" w:rsidRPr="000746EA" w:rsidRDefault="00CF0162" w:rsidP="00B25848">
      <w:pPr>
        <w:rPr>
          <w:rFonts w:cs="Times New Roman"/>
          <w:noProof/>
          <w:sz w:val="24"/>
          <w:szCs w:val="24"/>
          <w:lang w:eastAsia="pt-PT"/>
        </w:rPr>
      </w:pPr>
      <w:hyperlink r:id="rId26" w:history="1">
        <w:r w:rsidR="0009226C" w:rsidRPr="000746EA">
          <w:rPr>
            <w:rStyle w:val="Hyperlink"/>
            <w:rFonts w:cs="Times New Roman"/>
            <w:noProof/>
            <w:sz w:val="24"/>
            <w:szCs w:val="24"/>
            <w:lang w:eastAsia="pt-PT"/>
          </w:rPr>
          <w:t>https://www.abola.pt/Africa/Noticias/Ver/699598</w:t>
        </w:r>
      </w:hyperlink>
      <w:r w:rsidR="0009226C" w:rsidRPr="000746EA">
        <w:rPr>
          <w:rFonts w:cs="Times New Roman"/>
          <w:noProof/>
          <w:sz w:val="24"/>
          <w:szCs w:val="24"/>
          <w:lang w:eastAsia="pt-PT"/>
        </w:rPr>
        <w:t xml:space="preserve"> </w:t>
      </w:r>
    </w:p>
    <w:p w:rsidR="004A3DB5" w:rsidRDefault="00D5544E" w:rsidP="00B25848">
      <w:pPr>
        <w:rPr>
          <w:rFonts w:cs="Times New Roman"/>
          <w:noProof/>
          <w:sz w:val="24"/>
          <w:szCs w:val="24"/>
          <w:lang w:eastAsia="pt-PT"/>
        </w:rPr>
      </w:pPr>
      <w:r>
        <w:rPr>
          <w:rFonts w:cs="Times New Roman"/>
          <w:noProof/>
          <w:sz w:val="24"/>
          <w:szCs w:val="24"/>
          <w:lang w:val="en-US"/>
        </w:rPr>
        <w:drawing>
          <wp:inline distT="0" distB="0" distL="0" distR="0">
            <wp:extent cx="1835635" cy="3914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273" cy="3926800"/>
                    </a:xfrm>
                    <a:prstGeom prst="rect">
                      <a:avLst/>
                    </a:prstGeom>
                    <a:noFill/>
                    <a:ln>
                      <a:noFill/>
                    </a:ln>
                  </pic:spPr>
                </pic:pic>
              </a:graphicData>
            </a:graphic>
          </wp:inline>
        </w:drawing>
      </w:r>
    </w:p>
    <w:p w:rsidR="000746EA" w:rsidRPr="000746EA" w:rsidRDefault="000746EA" w:rsidP="00B25848">
      <w:pPr>
        <w:rPr>
          <w:rFonts w:cs="Times New Roman"/>
          <w:noProof/>
          <w:sz w:val="24"/>
          <w:szCs w:val="24"/>
          <w:lang w:eastAsia="pt-PT"/>
        </w:rPr>
      </w:pPr>
    </w:p>
    <w:p w:rsidR="00B25848" w:rsidRPr="0009226C" w:rsidRDefault="0009226C" w:rsidP="00B25848">
      <w:pPr>
        <w:rPr>
          <w:rFonts w:cs="Times New Roman"/>
          <w:b/>
          <w:sz w:val="28"/>
          <w:szCs w:val="28"/>
        </w:rPr>
      </w:pPr>
      <w:r w:rsidRPr="0009226C">
        <w:rPr>
          <w:rFonts w:cs="Times New Roman"/>
          <w:b/>
          <w:sz w:val="28"/>
          <w:szCs w:val="28"/>
        </w:rPr>
        <w:lastRenderedPageBreak/>
        <w:t>Agência de Notícias da Guiné</w:t>
      </w:r>
    </w:p>
    <w:p w:rsidR="00B25848" w:rsidRPr="0053372F" w:rsidRDefault="0009226C" w:rsidP="0009226C">
      <w:pPr>
        <w:spacing w:after="0" w:line="240" w:lineRule="auto"/>
        <w:rPr>
          <w:rFonts w:cs="Times New Roman"/>
        </w:rPr>
      </w:pPr>
      <w:r w:rsidRPr="0053372F">
        <w:rPr>
          <w:rFonts w:cs="Times New Roman"/>
        </w:rPr>
        <w:t xml:space="preserve">1 </w:t>
      </w:r>
      <w:proofErr w:type="spellStart"/>
      <w:r w:rsidRPr="0053372F">
        <w:rPr>
          <w:rFonts w:cs="Times New Roman"/>
        </w:rPr>
        <w:t>November</w:t>
      </w:r>
      <w:proofErr w:type="spellEnd"/>
      <w:r w:rsidRPr="0053372F">
        <w:rPr>
          <w:rFonts w:cs="Times New Roman"/>
        </w:rPr>
        <w:t xml:space="preserve"> 2017</w:t>
      </w:r>
    </w:p>
    <w:p w:rsidR="0009226C" w:rsidRDefault="0009226C" w:rsidP="00B25848">
      <w:pPr>
        <w:rPr>
          <w:rFonts w:cs="Times New Roman"/>
          <w:sz w:val="24"/>
          <w:szCs w:val="24"/>
        </w:rPr>
      </w:pPr>
    </w:p>
    <w:p w:rsidR="0009226C" w:rsidRDefault="00CF0162" w:rsidP="00B25848">
      <w:pPr>
        <w:rPr>
          <w:rFonts w:cs="Times New Roman"/>
          <w:sz w:val="24"/>
          <w:szCs w:val="24"/>
        </w:rPr>
      </w:pPr>
      <w:hyperlink r:id="rId28" w:history="1">
        <w:r w:rsidR="0009226C" w:rsidRPr="00BA6A81">
          <w:rPr>
            <w:rStyle w:val="Hyperlink"/>
            <w:rFonts w:cs="Times New Roman"/>
            <w:sz w:val="24"/>
            <w:szCs w:val="24"/>
          </w:rPr>
          <w:t>http://angnoticias.blogspot.com.ar/2017/11/identificacao-civil.html</w:t>
        </w:r>
      </w:hyperlink>
      <w:r w:rsidR="0009226C">
        <w:rPr>
          <w:rFonts w:cs="Times New Roman"/>
          <w:sz w:val="24"/>
          <w:szCs w:val="24"/>
        </w:rPr>
        <w:t xml:space="preserve"> </w:t>
      </w:r>
    </w:p>
    <w:p w:rsidR="0009226C" w:rsidRPr="0009226C" w:rsidRDefault="0009226C" w:rsidP="00B25848">
      <w:pPr>
        <w:rPr>
          <w:rFonts w:cs="Times New Roman"/>
          <w:sz w:val="24"/>
          <w:szCs w:val="24"/>
        </w:rPr>
      </w:pPr>
      <w:r>
        <w:rPr>
          <w:rFonts w:cs="Times New Roman"/>
          <w:noProof/>
          <w:sz w:val="24"/>
          <w:szCs w:val="24"/>
          <w:lang w:val="en-US"/>
        </w:rPr>
        <w:drawing>
          <wp:inline distT="0" distB="0" distL="0" distR="0">
            <wp:extent cx="2571750" cy="300407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482" cy="3037632"/>
                    </a:xfrm>
                    <a:prstGeom prst="rect">
                      <a:avLst/>
                    </a:prstGeom>
                    <a:noFill/>
                    <a:ln>
                      <a:noFill/>
                    </a:ln>
                  </pic:spPr>
                </pic:pic>
              </a:graphicData>
            </a:graphic>
          </wp:inline>
        </w:drawing>
      </w:r>
    </w:p>
    <w:p w:rsidR="00C05627" w:rsidRPr="0009226C" w:rsidRDefault="00CF0162">
      <w:pPr>
        <w:rPr>
          <w:rFonts w:ascii="Calibri" w:hAnsi="Calibri" w:cs="Times New Roman"/>
          <w:sz w:val="24"/>
          <w:szCs w:val="24"/>
        </w:rPr>
      </w:pPr>
      <w:hyperlink r:id="rId30" w:history="1">
        <w:r w:rsidR="0009226C" w:rsidRPr="00BA6A81">
          <w:rPr>
            <w:rStyle w:val="Hyperlink"/>
            <w:rFonts w:ascii="Calibri" w:hAnsi="Calibri" w:cs="Times New Roman"/>
            <w:sz w:val="24"/>
            <w:szCs w:val="24"/>
          </w:rPr>
          <w:t>http://angnoticias.blogspot.com.ar/2017/11/registo-civil.html</w:t>
        </w:r>
      </w:hyperlink>
      <w:r w:rsidR="0009226C">
        <w:rPr>
          <w:rFonts w:ascii="Calibri" w:hAnsi="Calibri" w:cs="Times New Roman"/>
          <w:sz w:val="24"/>
          <w:szCs w:val="24"/>
        </w:rPr>
        <w:t xml:space="preserve"> </w:t>
      </w:r>
    </w:p>
    <w:p w:rsidR="00C05627" w:rsidRPr="0009226C" w:rsidRDefault="0009226C">
      <w:pPr>
        <w:rPr>
          <w:rFonts w:ascii="Calibri" w:hAnsi="Calibri" w:cs="Times New Roman"/>
          <w:sz w:val="24"/>
          <w:szCs w:val="24"/>
        </w:rPr>
      </w:pPr>
      <w:r>
        <w:rPr>
          <w:rFonts w:ascii="Calibri" w:hAnsi="Calibri" w:cs="Times New Roman"/>
          <w:noProof/>
          <w:sz w:val="24"/>
          <w:szCs w:val="24"/>
          <w:lang w:val="en-US"/>
        </w:rPr>
        <w:drawing>
          <wp:inline distT="0" distB="0" distL="0" distR="0">
            <wp:extent cx="2505075" cy="395681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1516" cy="3966990"/>
                    </a:xfrm>
                    <a:prstGeom prst="rect">
                      <a:avLst/>
                    </a:prstGeom>
                    <a:noFill/>
                    <a:ln>
                      <a:noFill/>
                    </a:ln>
                  </pic:spPr>
                </pic:pic>
              </a:graphicData>
            </a:graphic>
          </wp:inline>
        </w:drawing>
      </w:r>
    </w:p>
    <w:p w:rsidR="00E449C4" w:rsidRDefault="00E449C4">
      <w:pPr>
        <w:rPr>
          <w:rFonts w:ascii="Calibri" w:hAnsi="Calibri" w:cs="Times New Roman"/>
          <w:sz w:val="24"/>
          <w:szCs w:val="24"/>
          <w:u w:val="single"/>
          <w:lang w:val="en-US"/>
        </w:rPr>
      </w:pPr>
    </w:p>
    <w:p w:rsidR="004A3DB5" w:rsidRPr="00E44704" w:rsidRDefault="00E44704">
      <w:pPr>
        <w:rPr>
          <w:rFonts w:ascii="Calibri" w:hAnsi="Calibri" w:cs="Times New Roman"/>
          <w:sz w:val="24"/>
          <w:szCs w:val="24"/>
          <w:u w:val="single"/>
          <w:lang w:val="en-US"/>
        </w:rPr>
      </w:pPr>
      <w:r w:rsidRPr="00E44704">
        <w:rPr>
          <w:rFonts w:ascii="Calibri" w:hAnsi="Calibri" w:cs="Times New Roman"/>
          <w:sz w:val="24"/>
          <w:szCs w:val="24"/>
          <w:u w:val="single"/>
          <w:lang w:val="en-US"/>
        </w:rPr>
        <w:lastRenderedPageBreak/>
        <w:t>Press Release</w:t>
      </w:r>
      <w:r w:rsidR="004A3DB5">
        <w:rPr>
          <w:rFonts w:ascii="Calibri" w:hAnsi="Calibri" w:cs="Times New Roman"/>
          <w:sz w:val="24"/>
          <w:szCs w:val="24"/>
          <w:u w:val="single"/>
          <w:lang w:val="en-US"/>
        </w:rPr>
        <w:t>s</w:t>
      </w:r>
      <w:bookmarkStart w:id="0" w:name="_GoBack"/>
      <w:bookmarkEnd w:id="0"/>
    </w:p>
    <w:p w:rsidR="00C05627" w:rsidRDefault="003C3983">
      <w:pPr>
        <w:rPr>
          <w:rFonts w:ascii="Calibri" w:hAnsi="Calibri" w:cs="Times New Roman"/>
          <w:sz w:val="24"/>
          <w:szCs w:val="24"/>
          <w:lang w:val="en-US"/>
        </w:rPr>
      </w:pPr>
      <w:r w:rsidRPr="003C3983">
        <w:rPr>
          <w:rFonts w:ascii="Calibri" w:hAnsi="Calibri" w:cs="Times New Roman"/>
          <w:noProof/>
          <w:sz w:val="24"/>
          <w:szCs w:val="24"/>
          <w:lang w:val="en-US"/>
        </w:rPr>
        <w:drawing>
          <wp:inline distT="0" distB="0" distL="0" distR="0">
            <wp:extent cx="5731510" cy="8106405"/>
            <wp:effectExtent l="0" t="0" r="2540" b="9525"/>
            <wp:docPr id="23" name="Picture 23" descr="C:\Users\wdagama\Desktop\Nota de Imprensa - M  Justica (entrega de viatur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agama\Desktop\Nota de Imprensa - M  Justica (entrega de viatura)-page-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0746EA" w:rsidRDefault="000746EA">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0A08D4" w:rsidRPr="00973529" w:rsidRDefault="00973529">
      <w:pPr>
        <w:rPr>
          <w:rFonts w:ascii="Calibri" w:hAnsi="Calibri" w:cs="Times New Roman"/>
          <w:sz w:val="24"/>
          <w:szCs w:val="24"/>
          <w:u w:val="single"/>
          <w:lang w:val="en-US"/>
        </w:rPr>
      </w:pPr>
      <w:r w:rsidRPr="00973529">
        <w:rPr>
          <w:rFonts w:ascii="Calibri" w:hAnsi="Calibri" w:cs="Times New Roman"/>
          <w:sz w:val="24"/>
          <w:szCs w:val="24"/>
          <w:u w:val="single"/>
          <w:lang w:val="en-US"/>
        </w:rPr>
        <w:t>D</w:t>
      </w:r>
      <w:r w:rsidR="000A08D4" w:rsidRPr="00973529">
        <w:rPr>
          <w:rFonts w:ascii="Calibri" w:hAnsi="Calibri" w:cs="Times New Roman"/>
          <w:sz w:val="24"/>
          <w:szCs w:val="24"/>
          <w:u w:val="single"/>
          <w:lang w:val="en-US"/>
        </w:rPr>
        <w:t>isseminat</w:t>
      </w:r>
      <w:r w:rsidRPr="00973529">
        <w:rPr>
          <w:rFonts w:ascii="Calibri" w:hAnsi="Calibri" w:cs="Times New Roman"/>
          <w:sz w:val="24"/>
          <w:szCs w:val="24"/>
          <w:u w:val="single"/>
          <w:lang w:val="en-US"/>
        </w:rPr>
        <w:t xml:space="preserve">ion of </w:t>
      </w:r>
      <w:r w:rsidR="000A08D4" w:rsidRPr="00973529">
        <w:rPr>
          <w:rFonts w:ascii="Calibri" w:hAnsi="Calibri" w:cs="Times New Roman"/>
          <w:sz w:val="24"/>
          <w:szCs w:val="24"/>
          <w:u w:val="single"/>
          <w:lang w:val="en-US"/>
        </w:rPr>
        <w:t xml:space="preserve">communication tools on the importance of Civil Registration </w:t>
      </w:r>
      <w:r w:rsidRPr="00973529">
        <w:rPr>
          <w:rFonts w:ascii="Calibri" w:hAnsi="Calibri" w:cs="Times New Roman"/>
          <w:sz w:val="24"/>
          <w:szCs w:val="24"/>
          <w:u w:val="single"/>
          <w:lang w:val="en-US"/>
        </w:rPr>
        <w:t>through TV</w:t>
      </w:r>
    </w:p>
    <w:p w:rsidR="00973529" w:rsidRDefault="00973529" w:rsidP="00973529">
      <w:pPr>
        <w:jc w:val="both"/>
        <w:rPr>
          <w:rFonts w:ascii="Calibri" w:hAnsi="Calibri" w:cs="Times New Roman"/>
          <w:sz w:val="24"/>
          <w:szCs w:val="24"/>
          <w:lang w:val="en-US"/>
        </w:rPr>
      </w:pPr>
      <w:r>
        <w:rPr>
          <w:rFonts w:ascii="Calibri" w:hAnsi="Calibri" w:cs="Times New Roman"/>
          <w:sz w:val="24"/>
          <w:szCs w:val="24"/>
          <w:lang w:val="en-US"/>
        </w:rPr>
        <w:t xml:space="preserve">UNICEF is </w:t>
      </w:r>
      <w:r w:rsidR="00296B87">
        <w:rPr>
          <w:rFonts w:ascii="Calibri" w:hAnsi="Calibri" w:cs="Times New Roman"/>
          <w:sz w:val="24"/>
          <w:szCs w:val="24"/>
          <w:lang w:val="en-US"/>
        </w:rPr>
        <w:t xml:space="preserve">finalizing the </w:t>
      </w:r>
      <w:r>
        <w:rPr>
          <w:rFonts w:ascii="Calibri" w:hAnsi="Calibri" w:cs="Times New Roman"/>
          <w:sz w:val="24"/>
          <w:szCs w:val="24"/>
          <w:lang w:val="en-US"/>
        </w:rPr>
        <w:t>discussi</w:t>
      </w:r>
      <w:r w:rsidR="00296B87">
        <w:rPr>
          <w:rFonts w:ascii="Calibri" w:hAnsi="Calibri" w:cs="Times New Roman"/>
          <w:sz w:val="24"/>
          <w:szCs w:val="24"/>
          <w:lang w:val="en-US"/>
        </w:rPr>
        <w:t xml:space="preserve">ons for </w:t>
      </w:r>
      <w:r>
        <w:rPr>
          <w:rFonts w:ascii="Calibri" w:hAnsi="Calibri" w:cs="Times New Roman"/>
          <w:sz w:val="24"/>
          <w:szCs w:val="24"/>
          <w:lang w:val="en-US"/>
        </w:rPr>
        <w:t xml:space="preserve">a partnership with the national television (TGB). One of its key components will be the Birth Registration. In this regard, and in collaboration with the Ministry of Justice and Country Office PBF team, spots, debates, interviews and documentaries around the importance of Civil Registration will be </w:t>
      </w:r>
      <w:r w:rsidR="00296B87">
        <w:rPr>
          <w:rFonts w:ascii="Calibri" w:hAnsi="Calibri" w:cs="Times New Roman"/>
          <w:sz w:val="24"/>
          <w:szCs w:val="24"/>
          <w:lang w:val="en-US"/>
        </w:rPr>
        <w:t xml:space="preserve">prepared and aired. </w:t>
      </w:r>
    </w:p>
    <w:p w:rsidR="000A08D4" w:rsidRDefault="000A08D4">
      <w:pPr>
        <w:rPr>
          <w:rFonts w:ascii="Calibri" w:hAnsi="Calibri" w:cs="Times New Roman"/>
          <w:sz w:val="24"/>
          <w:szCs w:val="24"/>
          <w:lang w:val="en-US"/>
        </w:rPr>
      </w:pPr>
    </w:p>
    <w:p w:rsidR="00A232F5" w:rsidRPr="00973529" w:rsidRDefault="000A08D4">
      <w:pPr>
        <w:rPr>
          <w:rFonts w:ascii="Calibri" w:hAnsi="Calibri" w:cs="Times New Roman"/>
          <w:sz w:val="24"/>
          <w:szCs w:val="24"/>
          <w:u w:val="single"/>
          <w:lang w:val="en-US"/>
        </w:rPr>
      </w:pPr>
      <w:r w:rsidRPr="00973529">
        <w:rPr>
          <w:rFonts w:ascii="Calibri" w:hAnsi="Calibri" w:cs="Times New Roman"/>
          <w:sz w:val="24"/>
          <w:szCs w:val="24"/>
          <w:u w:val="single"/>
          <w:lang w:val="en-US"/>
        </w:rPr>
        <w:t>B</w:t>
      </w:r>
      <w:r w:rsidR="00973529" w:rsidRPr="00973529">
        <w:rPr>
          <w:rFonts w:ascii="Calibri" w:hAnsi="Calibri" w:cs="Times New Roman"/>
          <w:sz w:val="24"/>
          <w:szCs w:val="24"/>
          <w:u w:val="single"/>
          <w:lang w:val="en-US"/>
        </w:rPr>
        <w:t xml:space="preserve">irth </w:t>
      </w:r>
      <w:r w:rsidRPr="00973529">
        <w:rPr>
          <w:rFonts w:ascii="Calibri" w:hAnsi="Calibri" w:cs="Times New Roman"/>
          <w:sz w:val="24"/>
          <w:szCs w:val="24"/>
          <w:u w:val="single"/>
          <w:lang w:val="en-US"/>
        </w:rPr>
        <w:t>R</w:t>
      </w:r>
      <w:r w:rsidR="00973529" w:rsidRPr="00973529">
        <w:rPr>
          <w:rFonts w:ascii="Calibri" w:hAnsi="Calibri" w:cs="Times New Roman"/>
          <w:sz w:val="24"/>
          <w:szCs w:val="24"/>
          <w:u w:val="single"/>
          <w:lang w:val="en-US"/>
        </w:rPr>
        <w:t>egistration</w:t>
      </w:r>
      <w:r w:rsidRPr="00973529">
        <w:rPr>
          <w:rFonts w:ascii="Calibri" w:hAnsi="Calibri" w:cs="Times New Roman"/>
          <w:sz w:val="24"/>
          <w:szCs w:val="24"/>
          <w:u w:val="single"/>
          <w:lang w:val="en-US"/>
        </w:rPr>
        <w:t xml:space="preserve"> Ambassador and support </w:t>
      </w:r>
      <w:r w:rsidR="00973529" w:rsidRPr="00973529">
        <w:rPr>
          <w:rFonts w:ascii="Calibri" w:hAnsi="Calibri" w:cs="Times New Roman"/>
          <w:sz w:val="24"/>
          <w:szCs w:val="24"/>
          <w:u w:val="single"/>
          <w:lang w:val="en-US"/>
        </w:rPr>
        <w:t xml:space="preserve">to </w:t>
      </w:r>
      <w:r w:rsidRPr="00973529">
        <w:rPr>
          <w:rFonts w:ascii="Calibri" w:hAnsi="Calibri" w:cs="Times New Roman"/>
          <w:sz w:val="24"/>
          <w:szCs w:val="24"/>
          <w:u w:val="single"/>
          <w:lang w:val="en-US"/>
        </w:rPr>
        <w:t>advocacy and socia</w:t>
      </w:r>
      <w:r w:rsidR="00973529" w:rsidRPr="00973529">
        <w:rPr>
          <w:rFonts w:ascii="Calibri" w:hAnsi="Calibri" w:cs="Times New Roman"/>
          <w:sz w:val="24"/>
          <w:szCs w:val="24"/>
          <w:u w:val="single"/>
          <w:lang w:val="en-US"/>
        </w:rPr>
        <w:t>l mobilization plan &amp; campaigns</w:t>
      </w:r>
    </w:p>
    <w:p w:rsidR="004A3DB5" w:rsidRDefault="004A3DB5" w:rsidP="004A3DB5">
      <w:pPr>
        <w:jc w:val="both"/>
        <w:rPr>
          <w:rFonts w:ascii="Calibri" w:hAnsi="Calibri" w:cs="Times New Roman"/>
          <w:sz w:val="24"/>
          <w:szCs w:val="24"/>
          <w:lang w:val="en-US"/>
        </w:rPr>
      </w:pPr>
      <w:r w:rsidRPr="00973529">
        <w:rPr>
          <w:rFonts w:ascii="Calibri" w:hAnsi="Calibri" w:cs="Times New Roman"/>
          <w:sz w:val="24"/>
          <w:szCs w:val="24"/>
          <w:lang w:val="en-US"/>
        </w:rPr>
        <w:t xml:space="preserve">During </w:t>
      </w:r>
      <w:r>
        <w:rPr>
          <w:rFonts w:ascii="Calibri" w:hAnsi="Calibri" w:cs="Times New Roman"/>
          <w:sz w:val="24"/>
          <w:szCs w:val="24"/>
          <w:lang w:val="en-US"/>
        </w:rPr>
        <w:t xml:space="preserve">the 70th anniversary commemoration </w:t>
      </w:r>
      <w:r w:rsidRPr="00973529">
        <w:rPr>
          <w:rFonts w:ascii="Calibri" w:hAnsi="Calibri" w:cs="Times New Roman"/>
          <w:sz w:val="24"/>
          <w:szCs w:val="24"/>
          <w:lang w:val="en-US"/>
        </w:rPr>
        <w:t>on 13th December 2016 in Bi</w:t>
      </w:r>
      <w:r>
        <w:rPr>
          <w:rFonts w:ascii="Calibri" w:hAnsi="Calibri" w:cs="Times New Roman"/>
          <w:sz w:val="24"/>
          <w:szCs w:val="24"/>
          <w:lang w:val="en-US"/>
        </w:rPr>
        <w:t xml:space="preserve">ssau, </w:t>
      </w:r>
      <w:r w:rsidRPr="00973529">
        <w:rPr>
          <w:rFonts w:ascii="Calibri" w:hAnsi="Calibri" w:cs="Times New Roman"/>
          <w:sz w:val="24"/>
          <w:szCs w:val="24"/>
          <w:lang w:val="en-US"/>
        </w:rPr>
        <w:t>and in collaboration with the Ministry of Foreign Affairs and International Cooperation and the Office of the Resident Coordinator</w:t>
      </w:r>
      <w:r>
        <w:rPr>
          <w:rFonts w:ascii="Calibri" w:hAnsi="Calibri" w:cs="Times New Roman"/>
          <w:sz w:val="24"/>
          <w:szCs w:val="24"/>
          <w:lang w:val="en-US"/>
        </w:rPr>
        <w:t xml:space="preserve">, </w:t>
      </w:r>
      <w:r w:rsidRPr="00973529">
        <w:rPr>
          <w:rFonts w:ascii="Calibri" w:hAnsi="Calibri" w:cs="Times New Roman"/>
          <w:sz w:val="24"/>
          <w:szCs w:val="24"/>
          <w:lang w:val="en-US"/>
        </w:rPr>
        <w:t xml:space="preserve">UNICEF Guinea Bissau appointed </w:t>
      </w:r>
      <w:r>
        <w:rPr>
          <w:rFonts w:ascii="Calibri" w:hAnsi="Calibri" w:cs="Times New Roman"/>
          <w:sz w:val="24"/>
          <w:szCs w:val="24"/>
          <w:lang w:val="en-US"/>
        </w:rPr>
        <w:t xml:space="preserve">its </w:t>
      </w:r>
      <w:r w:rsidRPr="00973529">
        <w:rPr>
          <w:rFonts w:ascii="Calibri" w:hAnsi="Calibri" w:cs="Times New Roman"/>
          <w:sz w:val="24"/>
          <w:szCs w:val="24"/>
          <w:lang w:val="en-US"/>
        </w:rPr>
        <w:t>new UNICEF National Ambassador: the famous Bissau-Guinean singer Tchuma Bari.</w:t>
      </w:r>
      <w:r>
        <w:rPr>
          <w:rFonts w:ascii="Calibri" w:hAnsi="Calibri" w:cs="Times New Roman"/>
          <w:sz w:val="24"/>
          <w:szCs w:val="24"/>
          <w:lang w:val="en-US"/>
        </w:rPr>
        <w:t xml:space="preserve"> The work plan of the national ambassador comprises one component dedicated to Birth Registration, which key activities will focus on the social mobilization and a campaign based on a song to be produced in the second semester of 2017. The Ministry of Justice and Country Office PBF team will be dully involved in the preparation and implementation of this activities.  </w:t>
      </w:r>
    </w:p>
    <w:p w:rsidR="00973529" w:rsidRDefault="004A3DB5" w:rsidP="00973529">
      <w:pPr>
        <w:jc w:val="both"/>
        <w:rPr>
          <w:rFonts w:ascii="Calibri" w:hAnsi="Calibri" w:cs="Times New Roman"/>
          <w:sz w:val="24"/>
          <w:szCs w:val="24"/>
          <w:lang w:val="en-US"/>
        </w:rPr>
      </w:pPr>
      <w:r>
        <w:rPr>
          <w:rFonts w:ascii="Calibri" w:hAnsi="Calibri" w:cs="Times New Roman"/>
          <w:sz w:val="24"/>
          <w:szCs w:val="24"/>
          <w:lang w:val="en-US"/>
        </w:rPr>
        <w:t xml:space="preserve">In </w:t>
      </w:r>
      <w:r w:rsidR="00564323">
        <w:rPr>
          <w:rFonts w:ascii="Calibri" w:hAnsi="Calibri" w:cs="Times New Roman"/>
          <w:sz w:val="24"/>
          <w:szCs w:val="24"/>
          <w:lang w:val="en-US"/>
        </w:rPr>
        <w:t xml:space="preserve">October </w:t>
      </w:r>
      <w:r>
        <w:rPr>
          <w:rFonts w:ascii="Calibri" w:hAnsi="Calibri" w:cs="Times New Roman"/>
          <w:sz w:val="24"/>
          <w:szCs w:val="24"/>
          <w:lang w:val="en-US"/>
        </w:rPr>
        <w:t xml:space="preserve">2017, </w:t>
      </w:r>
      <w:r w:rsidR="008812CF">
        <w:rPr>
          <w:rFonts w:ascii="Calibri" w:hAnsi="Calibri" w:cs="Times New Roman"/>
          <w:sz w:val="24"/>
          <w:szCs w:val="24"/>
          <w:lang w:val="en-US"/>
        </w:rPr>
        <w:t xml:space="preserve">UNICEF National Ambassador, the singer Tchuma Bari, has been contacted by the </w:t>
      </w:r>
      <w:r w:rsidR="00973529">
        <w:rPr>
          <w:rFonts w:ascii="Calibri" w:hAnsi="Calibri" w:cs="Times New Roman"/>
          <w:sz w:val="24"/>
          <w:szCs w:val="24"/>
          <w:lang w:val="en-US"/>
        </w:rPr>
        <w:t xml:space="preserve">Ministry of Justice and </w:t>
      </w:r>
      <w:r w:rsidR="008812CF">
        <w:rPr>
          <w:rFonts w:ascii="Calibri" w:hAnsi="Calibri" w:cs="Times New Roman"/>
          <w:sz w:val="24"/>
          <w:szCs w:val="24"/>
          <w:lang w:val="en-US"/>
        </w:rPr>
        <w:t xml:space="preserve">UNICEF to discuss her engagement in respect to a social mobilization campaign to be conducted through media. It is expected to have a song, and its respective video clip available before the end of 2017. The PBF </w:t>
      </w:r>
      <w:r w:rsidR="00973529">
        <w:rPr>
          <w:rFonts w:ascii="Calibri" w:hAnsi="Calibri" w:cs="Times New Roman"/>
          <w:sz w:val="24"/>
          <w:szCs w:val="24"/>
          <w:lang w:val="en-US"/>
        </w:rPr>
        <w:t>Country Office team will be dully involved in the preparation and implementation of th</w:t>
      </w:r>
      <w:r w:rsidR="008812CF">
        <w:rPr>
          <w:rFonts w:ascii="Calibri" w:hAnsi="Calibri" w:cs="Times New Roman"/>
          <w:sz w:val="24"/>
          <w:szCs w:val="24"/>
          <w:lang w:val="en-US"/>
        </w:rPr>
        <w:t>ese</w:t>
      </w:r>
      <w:r w:rsidR="00973529">
        <w:rPr>
          <w:rFonts w:ascii="Calibri" w:hAnsi="Calibri" w:cs="Times New Roman"/>
          <w:sz w:val="24"/>
          <w:szCs w:val="24"/>
          <w:lang w:val="en-US"/>
        </w:rPr>
        <w:t xml:space="preserve"> activities.  </w:t>
      </w:r>
    </w:p>
    <w:p w:rsidR="008812CF" w:rsidRDefault="008812CF" w:rsidP="00973529">
      <w:pPr>
        <w:jc w:val="both"/>
        <w:rPr>
          <w:rFonts w:ascii="Calibri" w:hAnsi="Calibri" w:cs="Times New Roman"/>
          <w:sz w:val="24"/>
          <w:szCs w:val="24"/>
          <w:lang w:val="en-US"/>
        </w:rPr>
      </w:pPr>
    </w:p>
    <w:p w:rsidR="000A08D4" w:rsidRPr="00973529" w:rsidRDefault="000A08D4">
      <w:pPr>
        <w:rPr>
          <w:rFonts w:ascii="Calibri" w:hAnsi="Calibri" w:cs="Times New Roman"/>
          <w:sz w:val="24"/>
          <w:szCs w:val="24"/>
          <w:u w:val="single"/>
          <w:lang w:val="en-US"/>
        </w:rPr>
      </w:pPr>
      <w:r w:rsidRPr="00973529">
        <w:rPr>
          <w:rFonts w:ascii="Calibri" w:hAnsi="Calibri" w:cs="Times New Roman"/>
          <w:sz w:val="24"/>
          <w:szCs w:val="24"/>
          <w:u w:val="single"/>
          <w:lang w:val="en-US"/>
        </w:rPr>
        <w:t>Support children and youth group’s initiatives to promote civil registration, in particular birth registration, among their peers (through social media, Child Parliament initiatives, among others).</w:t>
      </w:r>
    </w:p>
    <w:p w:rsidR="003D0875" w:rsidRDefault="00B40C11">
      <w:pPr>
        <w:rPr>
          <w:rFonts w:ascii="Calibri" w:hAnsi="Calibri" w:cs="Times New Roman"/>
          <w:sz w:val="24"/>
          <w:szCs w:val="24"/>
          <w:lang w:val="en-US"/>
        </w:rPr>
      </w:pPr>
      <w:r>
        <w:rPr>
          <w:rFonts w:ascii="Calibri" w:hAnsi="Calibri" w:cs="Times New Roman"/>
          <w:sz w:val="24"/>
          <w:szCs w:val="24"/>
          <w:lang w:val="en-US"/>
        </w:rPr>
        <w:t>Through its social media, and meetings, UNICEF</w:t>
      </w:r>
      <w:r w:rsidR="008812CF">
        <w:rPr>
          <w:rFonts w:ascii="Calibri" w:hAnsi="Calibri" w:cs="Times New Roman"/>
          <w:sz w:val="24"/>
          <w:szCs w:val="24"/>
          <w:lang w:val="en-US"/>
        </w:rPr>
        <w:t xml:space="preserve"> has been disseminating messages, and content, around the importance of civil registration, </w:t>
      </w:r>
      <w:r w:rsidR="00564323">
        <w:rPr>
          <w:rFonts w:ascii="Calibri" w:hAnsi="Calibri" w:cs="Times New Roman"/>
          <w:sz w:val="24"/>
          <w:szCs w:val="24"/>
          <w:lang w:val="en-US"/>
        </w:rPr>
        <w:t xml:space="preserve">aiming to further support </w:t>
      </w:r>
      <w:r w:rsidR="00564323" w:rsidRPr="00B40C11">
        <w:rPr>
          <w:rFonts w:ascii="Calibri" w:hAnsi="Calibri" w:cs="Times New Roman"/>
          <w:sz w:val="24"/>
          <w:szCs w:val="24"/>
          <w:lang w:val="en-US"/>
        </w:rPr>
        <w:t>children and youth group’s initiatives to promote civil registration, in particular birth registration, among their peers</w:t>
      </w:r>
      <w:r w:rsidR="00564323">
        <w:rPr>
          <w:rFonts w:ascii="Calibri" w:hAnsi="Calibri" w:cs="Times New Roman"/>
          <w:sz w:val="24"/>
          <w:szCs w:val="24"/>
          <w:lang w:val="en-US"/>
        </w:rPr>
        <w:t xml:space="preserve">. </w:t>
      </w:r>
      <w:r w:rsidR="008812CF">
        <w:rPr>
          <w:rFonts w:ascii="Calibri" w:hAnsi="Calibri" w:cs="Times New Roman"/>
          <w:sz w:val="24"/>
          <w:szCs w:val="24"/>
          <w:lang w:val="en-US"/>
        </w:rPr>
        <w:t xml:space="preserve">Throughout the second semester of 2017, </w:t>
      </w:r>
      <w:r w:rsidR="00C05627">
        <w:rPr>
          <w:rFonts w:ascii="Calibri" w:hAnsi="Calibri" w:cs="Times New Roman"/>
          <w:sz w:val="24"/>
          <w:szCs w:val="24"/>
          <w:lang w:val="en-US"/>
        </w:rPr>
        <w:t>a</w:t>
      </w:r>
      <w:r>
        <w:rPr>
          <w:rFonts w:ascii="Calibri" w:hAnsi="Calibri" w:cs="Times New Roman"/>
          <w:sz w:val="24"/>
          <w:szCs w:val="24"/>
          <w:lang w:val="en-US"/>
        </w:rPr>
        <w:t xml:space="preserve"> set of </w:t>
      </w:r>
      <w:r w:rsidR="00C05627">
        <w:rPr>
          <w:rFonts w:ascii="Calibri" w:hAnsi="Calibri" w:cs="Times New Roman"/>
          <w:sz w:val="24"/>
          <w:szCs w:val="24"/>
          <w:lang w:val="en-US"/>
        </w:rPr>
        <w:t>Facebook</w:t>
      </w:r>
      <w:r>
        <w:rPr>
          <w:rFonts w:ascii="Calibri" w:hAnsi="Calibri" w:cs="Times New Roman"/>
          <w:sz w:val="24"/>
          <w:szCs w:val="24"/>
          <w:lang w:val="en-US"/>
        </w:rPr>
        <w:t xml:space="preserve"> posts around the importance of Civil Registration</w:t>
      </w:r>
      <w:r w:rsidR="00C05627">
        <w:rPr>
          <w:rFonts w:ascii="Calibri" w:hAnsi="Calibri" w:cs="Times New Roman"/>
          <w:sz w:val="24"/>
          <w:szCs w:val="24"/>
          <w:lang w:val="en-US"/>
        </w:rPr>
        <w:t xml:space="preserve"> have also been published through UNICEF social media</w:t>
      </w:r>
      <w:r>
        <w:rPr>
          <w:rFonts w:ascii="Calibri" w:hAnsi="Calibri" w:cs="Times New Roman"/>
          <w:sz w:val="24"/>
          <w:szCs w:val="24"/>
          <w:lang w:val="en-US"/>
        </w:rPr>
        <w:t>.</w:t>
      </w:r>
      <w:r w:rsidR="00564323" w:rsidRPr="00564323">
        <w:rPr>
          <w:rFonts w:ascii="Calibri" w:hAnsi="Calibri" w:cs="Times New Roman"/>
          <w:sz w:val="24"/>
          <w:szCs w:val="24"/>
          <w:lang w:val="en-US"/>
        </w:rPr>
        <w:t xml:space="preserve"> </w:t>
      </w:r>
      <w:r w:rsidR="00564323">
        <w:rPr>
          <w:rFonts w:ascii="Calibri" w:hAnsi="Calibri" w:cs="Times New Roman"/>
          <w:sz w:val="24"/>
          <w:szCs w:val="24"/>
          <w:lang w:val="en-US"/>
        </w:rPr>
        <w:t>The valuable contribution from PBF has been dully acknowledged.</w:t>
      </w:r>
    </w:p>
    <w:p w:rsidR="004A3DB5" w:rsidRDefault="004A3DB5">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E449C4" w:rsidRDefault="00E449C4">
      <w:pPr>
        <w:rPr>
          <w:rFonts w:ascii="Calibri" w:hAnsi="Calibri" w:cs="Times New Roman"/>
          <w:sz w:val="24"/>
          <w:szCs w:val="24"/>
          <w:lang w:val="en-US"/>
        </w:rPr>
      </w:pPr>
    </w:p>
    <w:p w:rsidR="004A3DB5" w:rsidRDefault="004A3DB5" w:rsidP="004A3DB5">
      <w:pPr>
        <w:rPr>
          <w:rFonts w:ascii="Calibri" w:hAnsi="Calibri" w:cs="Times New Roman"/>
          <w:sz w:val="24"/>
          <w:szCs w:val="24"/>
          <w:lang w:val="en-US"/>
        </w:rPr>
      </w:pPr>
      <w:r>
        <w:rPr>
          <w:rFonts w:ascii="Calibri" w:hAnsi="Calibri" w:cs="Times New Roman"/>
          <w:sz w:val="24"/>
          <w:szCs w:val="24"/>
          <w:lang w:val="en-US"/>
        </w:rPr>
        <w:t>7</w:t>
      </w:r>
      <w:r w:rsidRPr="00B40C11">
        <w:rPr>
          <w:rFonts w:ascii="Calibri" w:hAnsi="Calibri" w:cs="Times New Roman"/>
          <w:sz w:val="24"/>
          <w:szCs w:val="24"/>
          <w:lang w:val="en-US"/>
        </w:rPr>
        <w:t>) Pictures from training of Health workers in the Quinara and Tombali regions</w:t>
      </w:r>
      <w:r w:rsidR="000746EA">
        <w:rPr>
          <w:rFonts w:ascii="Calibri" w:hAnsi="Calibri" w:cs="Times New Roman"/>
          <w:sz w:val="24"/>
          <w:szCs w:val="24"/>
          <w:lang w:val="en-US"/>
        </w:rPr>
        <w:t xml:space="preserve"> and news service facilities.</w:t>
      </w:r>
    </w:p>
    <w:p w:rsidR="004A3DB5" w:rsidRDefault="004A3DB5" w:rsidP="004A3DB5">
      <w:pPr>
        <w:rPr>
          <w:rFonts w:ascii="Calibri" w:hAnsi="Calibri" w:cs="Times New Roman"/>
          <w:sz w:val="24"/>
          <w:szCs w:val="24"/>
          <w:lang w:val="en-US"/>
        </w:rPr>
      </w:pPr>
      <w:r w:rsidRPr="00E33EBE">
        <w:rPr>
          <w:rFonts w:cs="Times New Roman"/>
          <w:noProof/>
          <w:sz w:val="24"/>
          <w:szCs w:val="24"/>
          <w:lang w:val="en-US"/>
        </w:rPr>
        <w:drawing>
          <wp:inline distT="0" distB="0" distL="0" distR="0" wp14:anchorId="116564B0" wp14:editId="79D45DE5">
            <wp:extent cx="2788581" cy="1743075"/>
            <wp:effectExtent l="0" t="0" r="0" b="0"/>
            <wp:docPr id="30" name="Picture 30" descr="P:\PROGRAMME\PROTECCAO\formacao dos PS - Quinara e Tombali -17\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GRAMME\PROTECCAO\formacao dos PS - Quinara e Tombali -17\IMG_031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6616"/>
                    <a:stretch/>
                  </pic:blipFill>
                  <pic:spPr bwMode="auto">
                    <a:xfrm>
                      <a:off x="0" y="0"/>
                      <a:ext cx="2826341" cy="17666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imes New Roman"/>
          <w:sz w:val="24"/>
          <w:szCs w:val="24"/>
          <w:lang w:val="en-US"/>
        </w:rPr>
        <w:t xml:space="preserve">    </w:t>
      </w:r>
      <w:r w:rsidRPr="00E33EBE">
        <w:rPr>
          <w:rFonts w:cs="Times New Roman"/>
          <w:noProof/>
          <w:sz w:val="24"/>
          <w:szCs w:val="24"/>
          <w:lang w:val="en-US"/>
        </w:rPr>
        <w:drawing>
          <wp:inline distT="0" distB="0" distL="0" distR="0" wp14:anchorId="63230F9A" wp14:editId="531A790F">
            <wp:extent cx="2464359" cy="1771650"/>
            <wp:effectExtent l="0" t="0" r="0" b="0"/>
            <wp:docPr id="31" name="Picture 31" descr="P:\PROGRAMME\PROTECCAO\formacao dos PS - Quinara e Tombali -17\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GRAMME\PROTECCAO\formacao dos PS - Quinara e Tombali -17\IMG_034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863"/>
                    <a:stretch/>
                  </pic:blipFill>
                  <pic:spPr bwMode="auto">
                    <a:xfrm>
                      <a:off x="0" y="0"/>
                      <a:ext cx="2486256" cy="1787392"/>
                    </a:xfrm>
                    <a:prstGeom prst="rect">
                      <a:avLst/>
                    </a:prstGeom>
                    <a:noFill/>
                    <a:ln>
                      <a:noFill/>
                    </a:ln>
                    <a:extLst>
                      <a:ext uri="{53640926-AAD7-44D8-BBD7-CCE9431645EC}">
                        <a14:shadowObscured xmlns:a14="http://schemas.microsoft.com/office/drawing/2010/main"/>
                      </a:ext>
                    </a:extLst>
                  </pic:spPr>
                </pic:pic>
              </a:graphicData>
            </a:graphic>
          </wp:inline>
        </w:drawing>
      </w:r>
    </w:p>
    <w:p w:rsidR="004A3DB5" w:rsidRDefault="004A3DB5" w:rsidP="004A3DB5">
      <w:pPr>
        <w:rPr>
          <w:rFonts w:ascii="Calibri" w:hAnsi="Calibri" w:cs="Times New Roman"/>
          <w:sz w:val="24"/>
          <w:szCs w:val="24"/>
          <w:lang w:val="en-US"/>
        </w:rPr>
      </w:pPr>
      <w:r w:rsidRPr="00E33EBE">
        <w:rPr>
          <w:rFonts w:cs="Times New Roman"/>
          <w:noProof/>
          <w:sz w:val="24"/>
          <w:szCs w:val="24"/>
          <w:lang w:val="en-US"/>
        </w:rPr>
        <w:drawing>
          <wp:inline distT="0" distB="0" distL="0" distR="0" wp14:anchorId="39A326CA" wp14:editId="4313F444">
            <wp:extent cx="2701925" cy="1895315"/>
            <wp:effectExtent l="0" t="0" r="3175" b="0"/>
            <wp:docPr id="32" name="Picture 32" descr="P:\PROGRAMME\PROTECCAO\formacao dos PS - Quinara e Tombali -17\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GRAMME\PROTECCAO\formacao dos PS - Quinara e Tombali -17\IMG_036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831"/>
                    <a:stretch/>
                  </pic:blipFill>
                  <pic:spPr bwMode="auto">
                    <a:xfrm>
                      <a:off x="0" y="0"/>
                      <a:ext cx="2720532" cy="19083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imes New Roman"/>
          <w:sz w:val="24"/>
          <w:szCs w:val="24"/>
          <w:lang w:val="en-US"/>
        </w:rPr>
        <w:t xml:space="preserve">      </w:t>
      </w:r>
      <w:r w:rsidRPr="00B62463">
        <w:rPr>
          <w:rFonts w:cs="Times New Roman"/>
          <w:noProof/>
          <w:sz w:val="24"/>
          <w:szCs w:val="24"/>
          <w:lang w:val="en-US"/>
        </w:rPr>
        <w:drawing>
          <wp:inline distT="0" distB="0" distL="0" distR="0" wp14:anchorId="6F8EA938" wp14:editId="4EFEC559">
            <wp:extent cx="2618741" cy="1935480"/>
            <wp:effectExtent l="0" t="0" r="0" b="7620"/>
            <wp:docPr id="35" name="Picture 35" descr="E:\DCIM\Camera\20170527_13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Camera\20170527_1353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1914" cy="1937825"/>
                    </a:xfrm>
                    <a:prstGeom prst="rect">
                      <a:avLst/>
                    </a:prstGeom>
                    <a:noFill/>
                    <a:ln>
                      <a:noFill/>
                    </a:ln>
                  </pic:spPr>
                </pic:pic>
              </a:graphicData>
            </a:graphic>
          </wp:inline>
        </w:drawing>
      </w:r>
    </w:p>
    <w:p w:rsidR="004A3DB5" w:rsidRDefault="004A3DB5" w:rsidP="004A3DB5">
      <w:pPr>
        <w:rPr>
          <w:rFonts w:ascii="Calibri" w:hAnsi="Calibri" w:cs="Times New Roman"/>
          <w:sz w:val="24"/>
          <w:szCs w:val="24"/>
          <w:lang w:val="en-GB"/>
        </w:rPr>
      </w:pPr>
    </w:p>
    <w:p w:rsidR="004A3DB5" w:rsidRDefault="004A3DB5" w:rsidP="004A3DB5">
      <w:pPr>
        <w:rPr>
          <w:rFonts w:ascii="Calibri" w:hAnsi="Calibri" w:cs="Times New Roman"/>
          <w:sz w:val="24"/>
          <w:szCs w:val="24"/>
          <w:lang w:val="en-GB"/>
        </w:rPr>
      </w:pPr>
      <w:r>
        <w:rPr>
          <w:rFonts w:ascii="Calibri" w:hAnsi="Calibri" w:cs="Times New Roman"/>
          <w:sz w:val="24"/>
          <w:szCs w:val="24"/>
          <w:lang w:val="en-GB"/>
        </w:rPr>
        <w:t>8</w:t>
      </w:r>
      <w:r w:rsidRPr="00B40C11">
        <w:rPr>
          <w:rFonts w:ascii="Calibri" w:hAnsi="Calibri" w:cs="Times New Roman"/>
          <w:sz w:val="24"/>
          <w:szCs w:val="24"/>
          <w:lang w:val="en-GB"/>
        </w:rPr>
        <w:t xml:space="preserve">) Pictures of the birth registration </w:t>
      </w:r>
      <w:r>
        <w:rPr>
          <w:rFonts w:ascii="Calibri" w:hAnsi="Calibri" w:cs="Times New Roman"/>
          <w:sz w:val="24"/>
          <w:szCs w:val="24"/>
          <w:lang w:val="en-GB"/>
        </w:rPr>
        <w:t xml:space="preserve">activities with </w:t>
      </w:r>
      <w:proofErr w:type="spellStart"/>
      <w:r>
        <w:rPr>
          <w:rFonts w:ascii="Calibri" w:hAnsi="Calibri" w:cs="Times New Roman"/>
          <w:sz w:val="24"/>
          <w:szCs w:val="24"/>
          <w:lang w:val="en-GB"/>
        </w:rPr>
        <w:t>talibe</w:t>
      </w:r>
      <w:proofErr w:type="spellEnd"/>
      <w:r>
        <w:rPr>
          <w:rFonts w:ascii="Calibri" w:hAnsi="Calibri" w:cs="Times New Roman"/>
          <w:sz w:val="24"/>
          <w:szCs w:val="24"/>
          <w:lang w:val="en-GB"/>
        </w:rPr>
        <w:t xml:space="preserve"> children</w:t>
      </w:r>
    </w:p>
    <w:p w:rsidR="004A3DB5" w:rsidRDefault="004A3DB5" w:rsidP="004A3DB5">
      <w:pPr>
        <w:rPr>
          <w:rFonts w:ascii="Calibri" w:hAnsi="Calibri" w:cs="Times New Roman"/>
          <w:sz w:val="24"/>
          <w:szCs w:val="24"/>
          <w:lang w:val="en-GB"/>
        </w:rPr>
      </w:pPr>
      <w:r w:rsidRPr="00E33EBE">
        <w:rPr>
          <w:rFonts w:cs="Times New Roman"/>
          <w:noProof/>
          <w:sz w:val="24"/>
          <w:szCs w:val="24"/>
          <w:lang w:val="en-US"/>
        </w:rPr>
        <w:drawing>
          <wp:inline distT="0" distB="0" distL="0" distR="0" wp14:anchorId="1EE5D8DA" wp14:editId="72BCDDC9">
            <wp:extent cx="2899547" cy="1838325"/>
            <wp:effectExtent l="0" t="0" r="0" b="0"/>
            <wp:docPr id="36" name="Picture 36" descr="P:\PROGRAMME\PROTECCAO\Formacao\registo de criancas talibes - 2017\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ROGRAMME\PROTECCAO\Formacao\registo de criancas talibes - 2017\IMG_030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5425"/>
                    <a:stretch/>
                  </pic:blipFill>
                  <pic:spPr bwMode="auto">
                    <a:xfrm>
                      <a:off x="0" y="0"/>
                      <a:ext cx="2905352" cy="18420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imes New Roman"/>
          <w:sz w:val="24"/>
          <w:szCs w:val="24"/>
          <w:lang w:val="en-GB"/>
        </w:rPr>
        <w:t xml:space="preserve">  </w:t>
      </w:r>
      <w:r w:rsidRPr="007B7AE0">
        <w:rPr>
          <w:rFonts w:cs="Times New Roman"/>
          <w:noProof/>
          <w:sz w:val="24"/>
          <w:szCs w:val="24"/>
          <w:lang w:val="en-US"/>
        </w:rPr>
        <w:drawing>
          <wp:inline distT="0" distB="0" distL="0" distR="0" wp14:anchorId="529569DF" wp14:editId="490B619C">
            <wp:extent cx="2667519" cy="1838325"/>
            <wp:effectExtent l="0" t="0" r="0" b="0"/>
            <wp:docPr id="38" name="Picture 38" descr="P:\PROGRAMME\PROTECCAO\Formacao\registo de criancas talibes - 2017\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ROGRAMME\PROTECCAO\Formacao\registo de criancas talibes - 2017\IMG_030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6062"/>
                    <a:stretch/>
                  </pic:blipFill>
                  <pic:spPr bwMode="auto">
                    <a:xfrm>
                      <a:off x="0" y="0"/>
                      <a:ext cx="2672610" cy="1841834"/>
                    </a:xfrm>
                    <a:prstGeom prst="rect">
                      <a:avLst/>
                    </a:prstGeom>
                    <a:noFill/>
                    <a:ln>
                      <a:noFill/>
                    </a:ln>
                    <a:extLst>
                      <a:ext uri="{53640926-AAD7-44D8-BBD7-CCE9431645EC}">
                        <a14:shadowObscured xmlns:a14="http://schemas.microsoft.com/office/drawing/2010/main"/>
                      </a:ext>
                    </a:extLst>
                  </pic:spPr>
                </pic:pic>
              </a:graphicData>
            </a:graphic>
          </wp:inline>
        </w:drawing>
      </w:r>
    </w:p>
    <w:p w:rsidR="004A3DB5" w:rsidRDefault="004A3DB5" w:rsidP="004A3DB5">
      <w:pPr>
        <w:rPr>
          <w:rFonts w:ascii="Calibri" w:hAnsi="Calibri" w:cs="Times New Roman"/>
          <w:sz w:val="24"/>
          <w:szCs w:val="24"/>
          <w:lang w:val="en-GB"/>
        </w:rPr>
      </w:pPr>
    </w:p>
    <w:p w:rsidR="004A3DB5" w:rsidRDefault="004A3DB5" w:rsidP="004A3DB5">
      <w:pPr>
        <w:rPr>
          <w:rFonts w:ascii="Calibri" w:hAnsi="Calibri" w:cs="Times New Roman"/>
          <w:sz w:val="24"/>
          <w:szCs w:val="24"/>
          <w:lang w:val="en-GB"/>
        </w:rPr>
      </w:pPr>
    </w:p>
    <w:p w:rsidR="004A3DB5" w:rsidRDefault="004A3DB5" w:rsidP="004A3DB5">
      <w:pPr>
        <w:rPr>
          <w:rFonts w:ascii="Calibri" w:hAnsi="Calibri" w:cs="Times New Roman"/>
          <w:sz w:val="24"/>
          <w:szCs w:val="24"/>
          <w:lang w:val="en-GB"/>
        </w:rPr>
      </w:pPr>
    </w:p>
    <w:p w:rsidR="004A3DB5" w:rsidRDefault="004A3DB5" w:rsidP="004A3DB5">
      <w:pPr>
        <w:rPr>
          <w:rFonts w:ascii="Calibri" w:hAnsi="Calibri" w:cs="Times New Roman"/>
          <w:sz w:val="24"/>
          <w:szCs w:val="24"/>
          <w:lang w:val="en-GB"/>
        </w:rPr>
      </w:pPr>
    </w:p>
    <w:p w:rsidR="004A3DB5" w:rsidRDefault="004A3DB5" w:rsidP="004A3DB5">
      <w:pPr>
        <w:rPr>
          <w:rFonts w:ascii="Calibri" w:hAnsi="Calibri" w:cs="Times New Roman"/>
          <w:sz w:val="24"/>
          <w:szCs w:val="24"/>
          <w:lang w:val="en-GB"/>
        </w:rPr>
      </w:pPr>
    </w:p>
    <w:p w:rsidR="00E449C4" w:rsidRDefault="00E449C4" w:rsidP="004A3DB5">
      <w:pPr>
        <w:rPr>
          <w:rFonts w:ascii="Calibri" w:hAnsi="Calibri" w:cs="Times New Roman"/>
          <w:sz w:val="24"/>
          <w:szCs w:val="24"/>
          <w:lang w:val="en-GB"/>
        </w:rPr>
      </w:pPr>
    </w:p>
    <w:p w:rsidR="00E449C4" w:rsidRDefault="00E449C4" w:rsidP="004A3DB5">
      <w:pPr>
        <w:rPr>
          <w:rFonts w:ascii="Calibri" w:hAnsi="Calibri" w:cs="Times New Roman"/>
          <w:sz w:val="24"/>
          <w:szCs w:val="24"/>
          <w:lang w:val="en-GB"/>
        </w:rPr>
      </w:pPr>
    </w:p>
    <w:p w:rsidR="004A3DB5" w:rsidRDefault="004A3DB5" w:rsidP="004A3DB5">
      <w:pPr>
        <w:rPr>
          <w:rFonts w:ascii="Calibri" w:hAnsi="Calibri" w:cs="Times New Roman"/>
          <w:sz w:val="24"/>
          <w:szCs w:val="24"/>
          <w:lang w:val="en-GB"/>
        </w:rPr>
      </w:pPr>
      <w:r>
        <w:rPr>
          <w:rFonts w:ascii="Calibri" w:hAnsi="Calibri" w:cs="Times New Roman"/>
          <w:sz w:val="24"/>
          <w:szCs w:val="24"/>
          <w:lang w:val="en-GB"/>
        </w:rPr>
        <w:t>9</w:t>
      </w:r>
      <w:r w:rsidRPr="00B40C11">
        <w:rPr>
          <w:rFonts w:ascii="Calibri" w:hAnsi="Calibri" w:cs="Times New Roman"/>
          <w:sz w:val="24"/>
          <w:szCs w:val="24"/>
          <w:lang w:val="en-GB"/>
        </w:rPr>
        <w:t>) Pictures of the Birth registration in child friendly school</w:t>
      </w:r>
    </w:p>
    <w:p w:rsidR="004A3DB5" w:rsidRDefault="004A3DB5" w:rsidP="004A3DB5">
      <w:pPr>
        <w:rPr>
          <w:rFonts w:ascii="Calibri" w:hAnsi="Calibri" w:cs="Times New Roman"/>
          <w:sz w:val="24"/>
          <w:szCs w:val="24"/>
          <w:lang w:val="en-GB"/>
        </w:rPr>
      </w:pPr>
      <w:r w:rsidRPr="007B7AE0">
        <w:rPr>
          <w:rFonts w:cs="Times New Roman"/>
          <w:noProof/>
          <w:sz w:val="24"/>
          <w:szCs w:val="24"/>
          <w:lang w:val="en-US"/>
        </w:rPr>
        <w:drawing>
          <wp:inline distT="0" distB="0" distL="0" distR="0" wp14:anchorId="54AC7018" wp14:editId="76551B10">
            <wp:extent cx="2766060" cy="1762125"/>
            <wp:effectExtent l="0" t="0" r="0" b="9525"/>
            <wp:docPr id="39" name="Picture 39" descr="P:\PROGRAMME\PROTECCAO\RN - 2 fase - EAC\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ROGRAMME\PROTECCAO\RN - 2 fase - EAC\IMG_047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7618"/>
                    <a:stretch/>
                  </pic:blipFill>
                  <pic:spPr bwMode="auto">
                    <a:xfrm>
                      <a:off x="0" y="0"/>
                      <a:ext cx="2791034" cy="17780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imes New Roman"/>
          <w:sz w:val="24"/>
          <w:szCs w:val="24"/>
          <w:lang w:val="en-GB"/>
        </w:rPr>
        <w:t xml:space="preserve">  </w:t>
      </w:r>
      <w:r w:rsidRPr="00EF3CFD">
        <w:rPr>
          <w:rFonts w:cs="Times New Roman"/>
          <w:noProof/>
          <w:sz w:val="24"/>
          <w:szCs w:val="24"/>
          <w:lang w:val="en-US"/>
        </w:rPr>
        <w:drawing>
          <wp:inline distT="0" distB="0" distL="0" distR="0" wp14:anchorId="39FC268E" wp14:editId="195FE53D">
            <wp:extent cx="2836545" cy="1781175"/>
            <wp:effectExtent l="0" t="0" r="1905" b="9525"/>
            <wp:docPr id="40" name="Picture 40" descr="P:\PROGRAMME\PROTECCAO\RN - 2 fase - EAC\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ROGRAMME\PROTECCAO\RN - 2 fase - EAC\IMG_041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6234"/>
                    <a:stretch/>
                  </pic:blipFill>
                  <pic:spPr bwMode="auto">
                    <a:xfrm>
                      <a:off x="0" y="0"/>
                      <a:ext cx="2842497" cy="1784912"/>
                    </a:xfrm>
                    <a:prstGeom prst="rect">
                      <a:avLst/>
                    </a:prstGeom>
                    <a:noFill/>
                    <a:ln>
                      <a:noFill/>
                    </a:ln>
                    <a:extLst>
                      <a:ext uri="{53640926-AAD7-44D8-BBD7-CCE9431645EC}">
                        <a14:shadowObscured xmlns:a14="http://schemas.microsoft.com/office/drawing/2010/main"/>
                      </a:ext>
                    </a:extLst>
                  </pic:spPr>
                </pic:pic>
              </a:graphicData>
            </a:graphic>
          </wp:inline>
        </w:drawing>
      </w:r>
    </w:p>
    <w:p w:rsidR="004A3DB5" w:rsidRPr="00B40C11" w:rsidRDefault="004A3DB5" w:rsidP="004A3DB5">
      <w:pPr>
        <w:rPr>
          <w:rFonts w:ascii="Calibri" w:hAnsi="Calibri" w:cs="Times New Roman"/>
          <w:sz w:val="24"/>
          <w:szCs w:val="24"/>
          <w:lang w:val="en-GB"/>
        </w:rPr>
      </w:pPr>
      <w:r w:rsidRPr="00B62463">
        <w:rPr>
          <w:rFonts w:cs="Times New Roman"/>
          <w:noProof/>
          <w:sz w:val="24"/>
          <w:szCs w:val="24"/>
          <w:lang w:val="en-US"/>
        </w:rPr>
        <w:drawing>
          <wp:inline distT="0" distB="0" distL="0" distR="0" wp14:anchorId="0EEA0BDC" wp14:editId="43D5C153">
            <wp:extent cx="2655570" cy="1828800"/>
            <wp:effectExtent l="0" t="0" r="0" b="0"/>
            <wp:docPr id="41" name="Picture 41" descr="P:\PROGRAMME\PROTECCAO\RN - 2 fase - EAC\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ROGRAMME\PROTECCAO\RN - 2 fase - EAC\IMG_039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6664"/>
                    <a:stretch/>
                  </pic:blipFill>
                  <pic:spPr bwMode="auto">
                    <a:xfrm>
                      <a:off x="0" y="0"/>
                      <a:ext cx="2664069" cy="18346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imes New Roman"/>
          <w:sz w:val="24"/>
          <w:szCs w:val="24"/>
          <w:lang w:val="en-GB"/>
        </w:rPr>
        <w:t xml:space="preserve">   </w:t>
      </w:r>
      <w:r w:rsidRPr="00B62463">
        <w:rPr>
          <w:rFonts w:cs="Times New Roman"/>
          <w:noProof/>
          <w:sz w:val="24"/>
          <w:szCs w:val="24"/>
          <w:lang w:val="en-US"/>
        </w:rPr>
        <w:drawing>
          <wp:inline distT="0" distB="0" distL="0" distR="0" wp14:anchorId="7A667526" wp14:editId="47A93781">
            <wp:extent cx="2712085" cy="1704617"/>
            <wp:effectExtent l="0" t="0" r="0" b="0"/>
            <wp:docPr id="43" name="Picture 43" descr="P:\PROGRAMME\PROTECCAO\RN - 2 fase - EAC\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ROGRAMME\PROTECCAO\RN - 2 fase - EAC\IMG_048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7511"/>
                    <a:stretch/>
                  </pic:blipFill>
                  <pic:spPr bwMode="auto">
                    <a:xfrm>
                      <a:off x="0" y="0"/>
                      <a:ext cx="2723047" cy="1711507"/>
                    </a:xfrm>
                    <a:prstGeom prst="rect">
                      <a:avLst/>
                    </a:prstGeom>
                    <a:noFill/>
                    <a:ln>
                      <a:noFill/>
                    </a:ln>
                    <a:extLst>
                      <a:ext uri="{53640926-AAD7-44D8-BBD7-CCE9431645EC}">
                        <a14:shadowObscured xmlns:a14="http://schemas.microsoft.com/office/drawing/2010/main"/>
                      </a:ext>
                    </a:extLst>
                  </pic:spPr>
                </pic:pic>
              </a:graphicData>
            </a:graphic>
          </wp:inline>
        </w:drawing>
      </w:r>
    </w:p>
    <w:p w:rsidR="004A3DB5" w:rsidRDefault="004A3DB5" w:rsidP="004A3DB5">
      <w:pPr>
        <w:rPr>
          <w:rFonts w:ascii="Calibri" w:hAnsi="Calibri" w:cs="Times New Roman"/>
          <w:sz w:val="24"/>
          <w:szCs w:val="24"/>
          <w:lang w:val="en-US"/>
        </w:rPr>
      </w:pPr>
    </w:p>
    <w:p w:rsidR="004A3DB5" w:rsidRDefault="004A3DB5" w:rsidP="004A3DB5">
      <w:pPr>
        <w:rPr>
          <w:rFonts w:ascii="Calibri" w:hAnsi="Calibri" w:cs="Times New Roman"/>
          <w:sz w:val="24"/>
          <w:szCs w:val="24"/>
          <w:lang w:val="en-US"/>
        </w:rPr>
      </w:pPr>
    </w:p>
    <w:p w:rsidR="004A3DB5" w:rsidRDefault="004A3DB5" w:rsidP="004A3DB5">
      <w:pPr>
        <w:rPr>
          <w:rFonts w:ascii="Calibri" w:hAnsi="Calibri" w:cs="Times New Roman"/>
          <w:sz w:val="24"/>
          <w:szCs w:val="24"/>
          <w:lang w:val="en-US"/>
        </w:rPr>
      </w:pPr>
    </w:p>
    <w:p w:rsidR="004A3DB5" w:rsidRDefault="004A3DB5">
      <w:pPr>
        <w:rPr>
          <w:rFonts w:ascii="Calibri" w:hAnsi="Calibri" w:cs="Times New Roman"/>
          <w:sz w:val="24"/>
          <w:szCs w:val="24"/>
          <w:lang w:val="en-US"/>
        </w:rPr>
      </w:pPr>
    </w:p>
    <w:p w:rsidR="004A3DB5" w:rsidRDefault="004A3DB5">
      <w:pPr>
        <w:rPr>
          <w:rFonts w:ascii="Calibri" w:hAnsi="Calibri" w:cs="Times New Roman"/>
          <w:sz w:val="24"/>
          <w:szCs w:val="24"/>
          <w:lang w:val="en-US"/>
        </w:rPr>
      </w:pPr>
    </w:p>
    <w:p w:rsidR="004A3DB5" w:rsidRDefault="004A3DB5">
      <w:pPr>
        <w:rPr>
          <w:rFonts w:ascii="Calibri" w:hAnsi="Calibri" w:cs="Times New Roman"/>
          <w:sz w:val="24"/>
          <w:szCs w:val="24"/>
          <w:lang w:val="en-US"/>
        </w:rPr>
      </w:pPr>
    </w:p>
    <w:p w:rsidR="004A3DB5" w:rsidRDefault="004A3DB5">
      <w:pPr>
        <w:rPr>
          <w:rFonts w:ascii="Calibri" w:hAnsi="Calibri" w:cs="Times New Roman"/>
          <w:sz w:val="24"/>
          <w:szCs w:val="24"/>
          <w:lang w:val="en-US"/>
        </w:rPr>
      </w:pPr>
    </w:p>
    <w:p w:rsidR="004A3DB5" w:rsidRDefault="004A3DB5">
      <w:pPr>
        <w:rPr>
          <w:rFonts w:ascii="Calibri" w:hAnsi="Calibri" w:cs="Times New Roman"/>
          <w:sz w:val="24"/>
          <w:szCs w:val="24"/>
          <w:lang w:val="en-US"/>
        </w:rPr>
      </w:pPr>
    </w:p>
    <w:p w:rsidR="004A3DB5" w:rsidRPr="001B21C9" w:rsidRDefault="004A3DB5">
      <w:pPr>
        <w:rPr>
          <w:rFonts w:ascii="Calibri" w:hAnsi="Calibri" w:cs="Times New Roman"/>
          <w:sz w:val="24"/>
          <w:szCs w:val="24"/>
          <w:lang w:val="en-US"/>
        </w:rPr>
      </w:pPr>
    </w:p>
    <w:sectPr w:rsidR="004A3DB5" w:rsidRPr="001B21C9" w:rsidSect="000746EA">
      <w:pgSz w:w="11906" w:h="16838"/>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1C9"/>
    <w:rsid w:val="000746EA"/>
    <w:rsid w:val="0009226C"/>
    <w:rsid w:val="000A08D4"/>
    <w:rsid w:val="001B21C9"/>
    <w:rsid w:val="00296B87"/>
    <w:rsid w:val="003B4F01"/>
    <w:rsid w:val="003C3983"/>
    <w:rsid w:val="003D0875"/>
    <w:rsid w:val="003E28BC"/>
    <w:rsid w:val="00410332"/>
    <w:rsid w:val="004A3DB5"/>
    <w:rsid w:val="0053372F"/>
    <w:rsid w:val="00564323"/>
    <w:rsid w:val="00655A2F"/>
    <w:rsid w:val="00712A20"/>
    <w:rsid w:val="008812CF"/>
    <w:rsid w:val="0092419A"/>
    <w:rsid w:val="00925B51"/>
    <w:rsid w:val="00973529"/>
    <w:rsid w:val="00A232F5"/>
    <w:rsid w:val="00AB1AC6"/>
    <w:rsid w:val="00B01B38"/>
    <w:rsid w:val="00B25848"/>
    <w:rsid w:val="00B40C11"/>
    <w:rsid w:val="00B62E94"/>
    <w:rsid w:val="00B964E0"/>
    <w:rsid w:val="00C05627"/>
    <w:rsid w:val="00C85326"/>
    <w:rsid w:val="00CF0162"/>
    <w:rsid w:val="00D5544E"/>
    <w:rsid w:val="00E44704"/>
    <w:rsid w:val="00E449C4"/>
    <w:rsid w:val="00EC77C6"/>
    <w:rsid w:val="00EF46A8"/>
    <w:rsid w:val="00FA2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64984-E60B-4257-95D4-5F53424C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1C9"/>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D7B"/>
    <w:pPr>
      <w:ind w:left="720"/>
      <w:contextualSpacing/>
    </w:pPr>
  </w:style>
  <w:style w:type="character" w:styleId="Hyperlink">
    <w:name w:val="Hyperlink"/>
    <w:basedOn w:val="DefaultParagraphFont"/>
    <w:uiPriority w:val="99"/>
    <w:unhideWhenUsed/>
    <w:rsid w:val="0092419A"/>
    <w:rPr>
      <w:color w:val="0000FF" w:themeColor="hyperlink"/>
      <w:u w:val="single"/>
    </w:rPr>
  </w:style>
  <w:style w:type="character" w:styleId="FollowedHyperlink">
    <w:name w:val="FollowedHyperlink"/>
    <w:basedOn w:val="DefaultParagraphFont"/>
    <w:uiPriority w:val="99"/>
    <w:semiHidden/>
    <w:unhideWhenUsed/>
    <w:rsid w:val="009241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www.abola.pt/Africa/Noticias/Ver/699598" TargetMode="External"/><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png"/><Relationship Id="rId29" Type="http://schemas.openxmlformats.org/officeDocument/2006/relationships/image" Target="media/image22.pn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rtp.pt/rdpafrica/noticias-africa/gb-primeira-sala-de-registo-civil-de-nascimento-abriu-na-capital_4894"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hyperlink" Target="http://angnoticias.blogspot.com.ar/2017/11/identificacao-civil.html" TargetMode="External"/><Relationship Id="rId36" Type="http://schemas.openxmlformats.org/officeDocument/2006/relationships/image" Target="media/image28.jpeg"/><Relationship Id="rId10" Type="http://schemas.openxmlformats.org/officeDocument/2006/relationships/image" Target="media/image7.jpeg"/><Relationship Id="rId19" Type="http://schemas.openxmlformats.org/officeDocument/2006/relationships/hyperlink" Target="https://www.facebook.com/Unicef-Guin&#233;-Bissau-1441799569373425/" TargetMode="External"/><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hyperlink" Target="http://angnoticias.blogspot.com.ar/2017/11/registo-civil.html" TargetMode="External"/><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Miguel da Gama</dc:creator>
  <cp:keywords/>
  <dc:description/>
  <cp:lastModifiedBy>Sonia Polonio</cp:lastModifiedBy>
  <cp:revision>3</cp:revision>
  <dcterms:created xsi:type="dcterms:W3CDTF">2017-11-10T09:56:00Z</dcterms:created>
  <dcterms:modified xsi:type="dcterms:W3CDTF">2017-11-10T15:28:00Z</dcterms:modified>
</cp:coreProperties>
</file>