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91E04" w14:textId="687CBFEE" w:rsidR="000D26E8" w:rsidRPr="000D26E8" w:rsidRDefault="00832F78" w:rsidP="00F4746B">
      <w:pPr>
        <w:shd w:val="clear" w:color="auto" w:fill="E7E6E6" w:themeFill="background2"/>
        <w:jc w:val="center"/>
        <w:rPr>
          <w:rFonts w:ascii="Arial" w:hAnsi="Arial" w:cs="Arial"/>
          <w:b/>
          <w:color w:val="000000" w:themeColor="text1"/>
          <w:sz w:val="39"/>
          <w:szCs w:val="39"/>
          <w:lang w:val="en-CA"/>
        </w:rPr>
      </w:pPr>
      <w:bookmarkStart w:id="0" w:name="_GoBack"/>
      <w:bookmarkEnd w:id="0"/>
      <w:r w:rsidRPr="000D26E8">
        <w:rPr>
          <w:rFonts w:ascii="Arial" w:hAnsi="Arial" w:cs="Arial"/>
          <w:b/>
          <w:color w:val="000000" w:themeColor="text1"/>
          <w:sz w:val="39"/>
          <w:szCs w:val="39"/>
          <w:lang w:val="en-CA"/>
        </w:rPr>
        <w:t>“</w:t>
      </w:r>
      <w:r w:rsidR="000D26E8" w:rsidRPr="000D26E8">
        <w:rPr>
          <w:rFonts w:ascii="Arial" w:hAnsi="Arial" w:cs="Arial"/>
          <w:b/>
          <w:color w:val="000000" w:themeColor="text1"/>
          <w:sz w:val="39"/>
          <w:szCs w:val="39"/>
          <w:lang w:val="en-CA"/>
        </w:rPr>
        <w:t>When youth are holding guns</w:t>
      </w:r>
      <w:r w:rsidR="00D04F53">
        <w:rPr>
          <w:rFonts w:ascii="Arial" w:hAnsi="Arial" w:cs="Arial"/>
          <w:b/>
          <w:color w:val="000000" w:themeColor="text1"/>
          <w:sz w:val="39"/>
          <w:szCs w:val="39"/>
          <w:lang w:val="en-CA"/>
        </w:rPr>
        <w:t>,</w:t>
      </w:r>
      <w:r w:rsidR="000D26E8" w:rsidRPr="000D26E8">
        <w:rPr>
          <w:rFonts w:ascii="Arial" w:hAnsi="Arial" w:cs="Arial"/>
          <w:b/>
          <w:color w:val="000000" w:themeColor="text1"/>
          <w:sz w:val="39"/>
          <w:szCs w:val="39"/>
          <w:lang w:val="en-CA"/>
        </w:rPr>
        <w:t xml:space="preserve"> they are </w:t>
      </w:r>
    </w:p>
    <w:p w14:paraId="283A3CEF" w14:textId="5A91EC0A" w:rsidR="00280246" w:rsidRPr="000D26E8" w:rsidRDefault="000D26E8" w:rsidP="00F4746B">
      <w:pPr>
        <w:shd w:val="clear" w:color="auto" w:fill="E7E6E6" w:themeFill="background2"/>
        <w:jc w:val="center"/>
        <w:rPr>
          <w:rFonts w:ascii="Arial" w:hAnsi="Arial" w:cs="Arial"/>
          <w:b/>
          <w:color w:val="000000" w:themeColor="text1"/>
          <w:sz w:val="39"/>
          <w:szCs w:val="39"/>
          <w:lang w:val="en-CA"/>
        </w:rPr>
      </w:pPr>
      <w:r w:rsidRPr="000D26E8">
        <w:rPr>
          <w:rFonts w:ascii="Arial" w:hAnsi="Arial" w:cs="Arial"/>
          <w:b/>
          <w:color w:val="000000" w:themeColor="text1"/>
          <w:sz w:val="39"/>
          <w:szCs w:val="39"/>
          <w:lang w:val="en-CA"/>
        </w:rPr>
        <w:t>not listening to anyone</w:t>
      </w:r>
      <w:r w:rsidR="00832F78" w:rsidRPr="000D26E8">
        <w:rPr>
          <w:rFonts w:ascii="Arial" w:hAnsi="Arial" w:cs="Arial"/>
          <w:b/>
          <w:color w:val="000000" w:themeColor="text1"/>
          <w:sz w:val="39"/>
          <w:szCs w:val="39"/>
          <w:lang w:val="en-CA"/>
        </w:rPr>
        <w:t>”</w:t>
      </w:r>
      <w:r w:rsidR="00832F78" w:rsidRPr="000D26E8">
        <w:rPr>
          <w:rStyle w:val="FootnoteReference"/>
          <w:rFonts w:ascii="Arial" w:hAnsi="Arial" w:cs="Arial"/>
          <w:b/>
          <w:color w:val="000000" w:themeColor="text1"/>
          <w:sz w:val="39"/>
          <w:szCs w:val="39"/>
          <w:lang w:val="en-CA"/>
        </w:rPr>
        <w:footnoteReference w:id="1"/>
      </w:r>
    </w:p>
    <w:p w14:paraId="1EB54D6C" w14:textId="77777777" w:rsidR="000D26E8" w:rsidRDefault="000D26E8" w:rsidP="00F4746B">
      <w:pPr>
        <w:shd w:val="clear" w:color="auto" w:fill="E7E6E6" w:themeFill="background2"/>
        <w:jc w:val="center"/>
        <w:rPr>
          <w:rFonts w:ascii="Arial" w:hAnsi="Arial" w:cs="Arial"/>
          <w:b/>
          <w:color w:val="000000" w:themeColor="text1"/>
          <w:sz w:val="31"/>
          <w:szCs w:val="31"/>
          <w:lang w:val="en-CA"/>
        </w:rPr>
      </w:pPr>
    </w:p>
    <w:p w14:paraId="11AE2127" w14:textId="5DF6D8FE" w:rsidR="009538E2" w:rsidRDefault="009538E2" w:rsidP="00F4746B">
      <w:pPr>
        <w:shd w:val="clear" w:color="auto" w:fill="E7E6E6" w:themeFill="background2"/>
        <w:jc w:val="center"/>
        <w:rPr>
          <w:rFonts w:ascii="Arial" w:hAnsi="Arial" w:cs="Arial"/>
          <w:b/>
          <w:color w:val="000000" w:themeColor="text1"/>
          <w:sz w:val="31"/>
          <w:szCs w:val="31"/>
          <w:lang w:val="en-CA"/>
        </w:rPr>
      </w:pPr>
      <w:r w:rsidRPr="00D810FB">
        <w:rPr>
          <w:rFonts w:ascii="Arial" w:hAnsi="Arial" w:cs="Arial"/>
          <w:b/>
          <w:color w:val="000000" w:themeColor="text1"/>
          <w:sz w:val="31"/>
          <w:szCs w:val="31"/>
          <w:lang w:val="en-CA"/>
        </w:rPr>
        <w:t>Critical Reflections on Youth, Conflict and the Prospects for Peace in Rubkona and</w:t>
      </w:r>
      <w:r w:rsidR="000D26E8">
        <w:rPr>
          <w:rFonts w:ascii="Arial" w:hAnsi="Arial" w:cs="Arial"/>
          <w:b/>
          <w:color w:val="000000" w:themeColor="text1"/>
          <w:sz w:val="31"/>
          <w:szCs w:val="31"/>
          <w:lang w:val="en-CA"/>
        </w:rPr>
        <w:t xml:space="preserve"> </w:t>
      </w:r>
      <w:r w:rsidR="00441954">
        <w:rPr>
          <w:rFonts w:ascii="Arial" w:hAnsi="Arial" w:cs="Arial"/>
          <w:b/>
          <w:color w:val="000000" w:themeColor="text1"/>
          <w:sz w:val="31"/>
          <w:szCs w:val="31"/>
          <w:lang w:val="en-CA"/>
        </w:rPr>
        <w:t>Greater Unity State</w:t>
      </w:r>
      <w:r w:rsidRPr="00D810FB">
        <w:rPr>
          <w:rFonts w:ascii="Arial" w:hAnsi="Arial" w:cs="Arial"/>
          <w:b/>
          <w:color w:val="000000" w:themeColor="text1"/>
          <w:sz w:val="31"/>
          <w:szCs w:val="31"/>
          <w:lang w:val="en-CA"/>
        </w:rPr>
        <w:t>, South Sudan</w:t>
      </w:r>
    </w:p>
    <w:p w14:paraId="0E3DEE3A" w14:textId="78E8DCF1" w:rsidR="00EC7A1D" w:rsidRDefault="00EC7A1D" w:rsidP="00F4746B">
      <w:pPr>
        <w:shd w:val="clear" w:color="auto" w:fill="E7E6E6" w:themeFill="background2"/>
        <w:jc w:val="center"/>
        <w:rPr>
          <w:rFonts w:ascii="Arial" w:hAnsi="Arial" w:cs="Arial"/>
          <w:b/>
          <w:color w:val="000000" w:themeColor="text1"/>
          <w:sz w:val="31"/>
          <w:szCs w:val="31"/>
          <w:lang w:val="en-CA"/>
        </w:rPr>
      </w:pPr>
    </w:p>
    <w:p w14:paraId="0C535073" w14:textId="200CFDE3" w:rsidR="00387DF1" w:rsidRDefault="00387DF1" w:rsidP="00F4746B">
      <w:pPr>
        <w:shd w:val="clear" w:color="auto" w:fill="E7E6E6" w:themeFill="background2"/>
        <w:jc w:val="center"/>
        <w:rPr>
          <w:rFonts w:ascii="Arial" w:hAnsi="Arial" w:cs="Arial"/>
          <w:b/>
          <w:color w:val="000000" w:themeColor="text1"/>
          <w:sz w:val="23"/>
          <w:szCs w:val="23"/>
          <w:lang w:val="en-CA"/>
        </w:rPr>
      </w:pPr>
      <w:r>
        <w:rPr>
          <w:rFonts w:ascii="Arial" w:hAnsi="Arial" w:cs="Arial"/>
          <w:b/>
          <w:color w:val="000000" w:themeColor="text1"/>
          <w:sz w:val="23"/>
          <w:szCs w:val="23"/>
          <w:lang w:val="en-CA"/>
        </w:rPr>
        <w:t>Analysis</w:t>
      </w:r>
    </w:p>
    <w:p w14:paraId="2D74A4C3" w14:textId="77777777" w:rsidR="00387DF1" w:rsidRDefault="00387DF1" w:rsidP="00F4746B">
      <w:pPr>
        <w:shd w:val="clear" w:color="auto" w:fill="E7E6E6" w:themeFill="background2"/>
        <w:jc w:val="center"/>
        <w:rPr>
          <w:rFonts w:ascii="Arial" w:hAnsi="Arial" w:cs="Arial"/>
          <w:b/>
          <w:color w:val="000000" w:themeColor="text1"/>
          <w:sz w:val="23"/>
          <w:szCs w:val="23"/>
          <w:lang w:val="en-CA"/>
        </w:rPr>
      </w:pPr>
    </w:p>
    <w:p w14:paraId="1870FA65" w14:textId="21F6CD63" w:rsidR="00EC7A1D" w:rsidRPr="00EC7A1D" w:rsidRDefault="00EC7A1D" w:rsidP="00F4746B">
      <w:pPr>
        <w:shd w:val="clear" w:color="auto" w:fill="E7E6E6" w:themeFill="background2"/>
        <w:jc w:val="center"/>
        <w:rPr>
          <w:rFonts w:ascii="Arial" w:hAnsi="Arial" w:cs="Arial"/>
          <w:b/>
          <w:color w:val="000000" w:themeColor="text1"/>
          <w:sz w:val="23"/>
          <w:szCs w:val="23"/>
          <w:lang w:val="en-CA"/>
        </w:rPr>
      </w:pPr>
      <w:r>
        <w:rPr>
          <w:rFonts w:ascii="Arial" w:hAnsi="Arial" w:cs="Arial"/>
          <w:b/>
          <w:color w:val="000000" w:themeColor="text1"/>
          <w:sz w:val="23"/>
          <w:szCs w:val="23"/>
          <w:lang w:val="en-CA"/>
        </w:rPr>
        <w:t>Document Not for Circulation</w:t>
      </w:r>
    </w:p>
    <w:p w14:paraId="6446ED3C" w14:textId="77777777" w:rsidR="009538E2" w:rsidRPr="00D810FB" w:rsidRDefault="009538E2" w:rsidP="006416AE">
      <w:pPr>
        <w:shd w:val="clear" w:color="auto" w:fill="E7E6E6" w:themeFill="background2"/>
        <w:rPr>
          <w:rFonts w:ascii="Arial" w:hAnsi="Arial" w:cs="Arial"/>
          <w:b/>
          <w:color w:val="000000" w:themeColor="text1"/>
          <w:lang w:val="en-CA"/>
        </w:rPr>
      </w:pPr>
    </w:p>
    <w:p w14:paraId="20C913C9" w14:textId="67AEDBC0" w:rsidR="009538E2" w:rsidRPr="00D810FB" w:rsidRDefault="006416AE" w:rsidP="00F4746B">
      <w:pPr>
        <w:pBdr>
          <w:bottom w:val="single" w:sz="4" w:space="1" w:color="auto"/>
        </w:pBdr>
        <w:shd w:val="clear" w:color="auto" w:fill="E7E6E6" w:themeFill="background2"/>
        <w:jc w:val="center"/>
        <w:rPr>
          <w:rFonts w:ascii="Arial" w:hAnsi="Arial" w:cs="Arial"/>
          <w:b/>
          <w:color w:val="000000" w:themeColor="text1"/>
          <w:sz w:val="23"/>
          <w:szCs w:val="23"/>
          <w:lang w:val="en-CA"/>
        </w:rPr>
      </w:pPr>
      <w:r>
        <w:rPr>
          <w:rFonts w:ascii="Arial" w:hAnsi="Arial" w:cs="Arial"/>
          <w:b/>
          <w:color w:val="000000" w:themeColor="text1"/>
          <w:sz w:val="23"/>
          <w:szCs w:val="23"/>
          <w:lang w:val="en-CA"/>
        </w:rPr>
        <w:t>October</w:t>
      </w:r>
      <w:r w:rsidR="009538E2" w:rsidRPr="00D810FB">
        <w:rPr>
          <w:rFonts w:ascii="Arial" w:hAnsi="Arial" w:cs="Arial"/>
          <w:b/>
          <w:color w:val="000000" w:themeColor="text1"/>
          <w:sz w:val="23"/>
          <w:szCs w:val="23"/>
          <w:lang w:val="en-CA"/>
        </w:rPr>
        <w:t xml:space="preserve"> 2019</w:t>
      </w:r>
    </w:p>
    <w:p w14:paraId="645BB991" w14:textId="77777777" w:rsidR="00FA5A07" w:rsidRDefault="00FA5A07" w:rsidP="009538E2">
      <w:pPr>
        <w:rPr>
          <w:rFonts w:ascii="Times New Roman" w:hAnsi="Times New Roman" w:cs="Times New Roman"/>
          <w:b/>
          <w:color w:val="000000" w:themeColor="text1"/>
          <w:sz w:val="23"/>
          <w:szCs w:val="23"/>
        </w:rPr>
      </w:pPr>
    </w:p>
    <w:p w14:paraId="54863938" w14:textId="3EEDC61B" w:rsidR="002D4DC9" w:rsidRDefault="002D4DC9" w:rsidP="009538E2">
      <w:pPr>
        <w:rPr>
          <w:rFonts w:ascii="Arial" w:hAnsi="Arial" w:cs="Arial"/>
          <w:b/>
          <w:color w:val="000000" w:themeColor="text1"/>
          <w:sz w:val="23"/>
          <w:szCs w:val="23"/>
        </w:rPr>
      </w:pPr>
      <w:r>
        <w:rPr>
          <w:rFonts w:ascii="Arial" w:hAnsi="Arial" w:cs="Arial"/>
          <w:b/>
          <w:color w:val="000000" w:themeColor="text1"/>
          <w:sz w:val="23"/>
          <w:szCs w:val="23"/>
        </w:rPr>
        <w:t xml:space="preserve">Table of Contents </w:t>
      </w:r>
    </w:p>
    <w:p w14:paraId="42D5C93C" w14:textId="1E95CAF5" w:rsidR="00441954" w:rsidRDefault="00441954" w:rsidP="009538E2">
      <w:pPr>
        <w:rPr>
          <w:rFonts w:ascii="Arial" w:hAnsi="Arial" w:cs="Arial"/>
          <w:b/>
          <w:color w:val="000000" w:themeColor="text1"/>
          <w:sz w:val="23"/>
          <w:szCs w:val="23"/>
        </w:rPr>
      </w:pPr>
    </w:p>
    <w:p w14:paraId="7397C968" w14:textId="594B6B2E" w:rsidR="00441954" w:rsidRP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Introduction</w:t>
      </w:r>
      <w:r>
        <w:rPr>
          <w:rFonts w:ascii="Times New Roman" w:hAnsi="Times New Roman" w:cs="Times New Roman"/>
          <w:color w:val="000000" w:themeColor="text1"/>
          <w:sz w:val="23"/>
          <w:szCs w:val="23"/>
        </w:rPr>
        <w:t>…………………………………………………………………………………………….1</w:t>
      </w:r>
      <w:r w:rsidRPr="00441954">
        <w:rPr>
          <w:rFonts w:ascii="Times New Roman" w:hAnsi="Times New Roman" w:cs="Times New Roman"/>
          <w:color w:val="000000" w:themeColor="text1"/>
          <w:sz w:val="23"/>
          <w:szCs w:val="23"/>
        </w:rPr>
        <w:t xml:space="preserve"> </w:t>
      </w:r>
    </w:p>
    <w:p w14:paraId="4264D5E3" w14:textId="6DB34EE5" w:rsidR="00441954" w:rsidRP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color w:val="000000" w:themeColor="text1"/>
          <w:sz w:val="23"/>
          <w:szCs w:val="23"/>
        </w:rPr>
        <w:tab/>
      </w:r>
      <w:r w:rsidRPr="00441954">
        <w:rPr>
          <w:rFonts w:ascii="Times New Roman" w:hAnsi="Times New Roman" w:cs="Times New Roman"/>
          <w:i/>
          <w:color w:val="000000" w:themeColor="text1"/>
          <w:sz w:val="23"/>
          <w:szCs w:val="23"/>
        </w:rPr>
        <w:t>Methodology</w:t>
      </w:r>
      <w:r w:rsidR="000D26E8">
        <w:rPr>
          <w:rFonts w:ascii="Times New Roman" w:hAnsi="Times New Roman" w:cs="Times New Roman"/>
          <w:color w:val="000000" w:themeColor="text1"/>
          <w:sz w:val="23"/>
          <w:szCs w:val="23"/>
        </w:rPr>
        <w:t>…………………………………………………………………………………...2</w:t>
      </w:r>
      <w:r w:rsidRPr="00441954">
        <w:rPr>
          <w:rFonts w:ascii="Times New Roman" w:hAnsi="Times New Roman" w:cs="Times New Roman"/>
          <w:i/>
          <w:color w:val="000000" w:themeColor="text1"/>
          <w:sz w:val="23"/>
          <w:szCs w:val="23"/>
        </w:rPr>
        <w:t xml:space="preserve"> </w:t>
      </w:r>
    </w:p>
    <w:p w14:paraId="4DF4D19D" w14:textId="67751365" w:rsidR="00441954" w:rsidRP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i/>
          <w:color w:val="000000" w:themeColor="text1"/>
          <w:sz w:val="23"/>
          <w:szCs w:val="23"/>
        </w:rPr>
        <w:tab/>
        <w:t>Table 1. Gender and Location Breakdown of Participants</w:t>
      </w:r>
      <w:r w:rsidR="002D2948" w:rsidRPr="0089559E">
        <w:rPr>
          <w:rFonts w:ascii="Times New Roman" w:hAnsi="Times New Roman" w:cs="Times New Roman"/>
          <w:i/>
          <w:color w:val="000000" w:themeColor="text1"/>
          <w:sz w:val="23"/>
          <w:szCs w:val="23"/>
        </w:rPr>
        <w:t>…</w:t>
      </w:r>
      <w:r w:rsidR="002D2948" w:rsidRPr="002D2948">
        <w:rPr>
          <w:rFonts w:ascii="Times New Roman" w:hAnsi="Times New Roman" w:cs="Times New Roman"/>
          <w:color w:val="000000" w:themeColor="text1"/>
          <w:sz w:val="23"/>
          <w:szCs w:val="23"/>
        </w:rPr>
        <w:t>………………………………...</w:t>
      </w:r>
      <w:r w:rsidR="0089559E">
        <w:rPr>
          <w:rFonts w:ascii="Times New Roman" w:hAnsi="Times New Roman" w:cs="Times New Roman"/>
          <w:color w:val="000000" w:themeColor="text1"/>
          <w:sz w:val="23"/>
          <w:szCs w:val="23"/>
        </w:rPr>
        <w:t>.</w:t>
      </w:r>
      <w:r w:rsidR="002D2948" w:rsidRPr="002D2948">
        <w:rPr>
          <w:rFonts w:ascii="Times New Roman" w:hAnsi="Times New Roman" w:cs="Times New Roman"/>
          <w:color w:val="000000" w:themeColor="text1"/>
          <w:sz w:val="23"/>
          <w:szCs w:val="23"/>
        </w:rPr>
        <w:t>3</w:t>
      </w:r>
      <w:r w:rsidRPr="002D2948">
        <w:rPr>
          <w:rFonts w:ascii="Times New Roman" w:hAnsi="Times New Roman" w:cs="Times New Roman"/>
          <w:color w:val="000000" w:themeColor="text1"/>
          <w:sz w:val="23"/>
          <w:szCs w:val="23"/>
        </w:rPr>
        <w:t xml:space="preserve"> </w:t>
      </w:r>
    </w:p>
    <w:p w14:paraId="3D02CB06" w14:textId="2240F2B6" w:rsidR="00441954" w:rsidRP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Context</w:t>
      </w:r>
      <w:r w:rsidR="002D2948">
        <w:rPr>
          <w:rFonts w:ascii="Times New Roman" w:hAnsi="Times New Roman" w:cs="Times New Roman"/>
          <w:color w:val="000000" w:themeColor="text1"/>
          <w:sz w:val="23"/>
          <w:szCs w:val="23"/>
        </w:rPr>
        <w:t>…………………………………………………………………………………………………3</w:t>
      </w:r>
    </w:p>
    <w:p w14:paraId="52829C41" w14:textId="49883599" w:rsidR="00441954" w:rsidRP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color w:val="000000" w:themeColor="text1"/>
          <w:sz w:val="23"/>
          <w:szCs w:val="23"/>
        </w:rPr>
        <w:tab/>
      </w:r>
      <w:r w:rsidRPr="00441954">
        <w:rPr>
          <w:rFonts w:ascii="Times New Roman" w:hAnsi="Times New Roman" w:cs="Times New Roman"/>
          <w:i/>
          <w:color w:val="000000" w:themeColor="text1"/>
          <w:sz w:val="23"/>
          <w:szCs w:val="23"/>
        </w:rPr>
        <w:t xml:space="preserve">Violence and Division in </w:t>
      </w:r>
      <w:r w:rsidRPr="00441954">
        <w:rPr>
          <w:rFonts w:ascii="Times New Roman" w:hAnsi="Times New Roman" w:cs="Times New Roman"/>
          <w:color w:val="000000" w:themeColor="text1"/>
          <w:sz w:val="23"/>
          <w:szCs w:val="23"/>
        </w:rPr>
        <w:t>‘</w:t>
      </w:r>
      <w:r w:rsidRPr="00441954">
        <w:rPr>
          <w:rFonts w:ascii="Times New Roman" w:hAnsi="Times New Roman" w:cs="Times New Roman"/>
          <w:i/>
          <w:color w:val="000000" w:themeColor="text1"/>
          <w:sz w:val="23"/>
          <w:szCs w:val="23"/>
        </w:rPr>
        <w:t>Unity’ State</w:t>
      </w:r>
      <w:r w:rsidR="002D2948">
        <w:rPr>
          <w:rFonts w:ascii="Times New Roman" w:hAnsi="Times New Roman" w:cs="Times New Roman"/>
          <w:color w:val="000000" w:themeColor="text1"/>
          <w:sz w:val="23"/>
          <w:szCs w:val="23"/>
        </w:rPr>
        <w:t>………………………………………………………..</w:t>
      </w:r>
      <w:r w:rsidR="0089559E">
        <w:rPr>
          <w:rFonts w:ascii="Times New Roman" w:hAnsi="Times New Roman" w:cs="Times New Roman"/>
          <w:color w:val="000000" w:themeColor="text1"/>
          <w:sz w:val="23"/>
          <w:szCs w:val="23"/>
        </w:rPr>
        <w:t>.</w:t>
      </w:r>
      <w:r w:rsidR="002D2948">
        <w:rPr>
          <w:rFonts w:ascii="Times New Roman" w:hAnsi="Times New Roman" w:cs="Times New Roman"/>
          <w:color w:val="000000" w:themeColor="text1"/>
          <w:sz w:val="23"/>
          <w:szCs w:val="23"/>
        </w:rPr>
        <w:t>3</w:t>
      </w:r>
      <w:r w:rsidRPr="00441954">
        <w:rPr>
          <w:rFonts w:ascii="Times New Roman" w:hAnsi="Times New Roman" w:cs="Times New Roman"/>
          <w:i/>
          <w:color w:val="000000" w:themeColor="text1"/>
          <w:sz w:val="23"/>
          <w:szCs w:val="23"/>
        </w:rPr>
        <w:t xml:space="preserve"> </w:t>
      </w:r>
    </w:p>
    <w:p w14:paraId="4F279868" w14:textId="23A9D167" w:rsidR="00441954" w:rsidRP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i/>
          <w:color w:val="000000" w:themeColor="text1"/>
          <w:sz w:val="23"/>
          <w:szCs w:val="23"/>
        </w:rPr>
        <w:tab/>
        <w:t>Map 1. Unity State</w:t>
      </w:r>
      <w:r w:rsidR="0089559E">
        <w:rPr>
          <w:rFonts w:ascii="Times New Roman" w:hAnsi="Times New Roman" w:cs="Times New Roman"/>
          <w:color w:val="000000" w:themeColor="text1"/>
          <w:sz w:val="23"/>
          <w:szCs w:val="23"/>
        </w:rPr>
        <w:t>…………………………………………………………………………</w:t>
      </w:r>
      <w:proofErr w:type="gramStart"/>
      <w:r w:rsidR="0089559E">
        <w:rPr>
          <w:rFonts w:ascii="Times New Roman" w:hAnsi="Times New Roman" w:cs="Times New Roman"/>
          <w:color w:val="000000" w:themeColor="text1"/>
          <w:sz w:val="23"/>
          <w:szCs w:val="23"/>
        </w:rPr>
        <w:t>…..</w:t>
      </w:r>
      <w:proofErr w:type="gramEnd"/>
      <w:r w:rsidR="0089559E">
        <w:rPr>
          <w:rFonts w:ascii="Times New Roman" w:hAnsi="Times New Roman" w:cs="Times New Roman"/>
          <w:color w:val="000000" w:themeColor="text1"/>
          <w:sz w:val="23"/>
          <w:szCs w:val="23"/>
        </w:rPr>
        <w:t>7</w:t>
      </w:r>
      <w:r w:rsidRPr="00441954">
        <w:rPr>
          <w:rFonts w:ascii="Times New Roman" w:hAnsi="Times New Roman" w:cs="Times New Roman"/>
          <w:i/>
          <w:color w:val="000000" w:themeColor="text1"/>
          <w:sz w:val="23"/>
          <w:szCs w:val="23"/>
        </w:rPr>
        <w:t xml:space="preserve"> </w:t>
      </w:r>
    </w:p>
    <w:p w14:paraId="7B9D566D" w14:textId="0043F12F" w:rsid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i/>
          <w:color w:val="000000" w:themeColor="text1"/>
          <w:sz w:val="23"/>
          <w:szCs w:val="23"/>
        </w:rPr>
        <w:tab/>
        <w:t>Rubkona and the Bentiu PoC Site</w:t>
      </w:r>
      <w:r w:rsidR="0089559E">
        <w:rPr>
          <w:rFonts w:ascii="Times New Roman" w:hAnsi="Times New Roman" w:cs="Times New Roman"/>
          <w:color w:val="000000" w:themeColor="text1"/>
          <w:sz w:val="23"/>
          <w:szCs w:val="23"/>
        </w:rPr>
        <w:t>…………………………………………………………</w:t>
      </w:r>
      <w:proofErr w:type="gramStart"/>
      <w:r w:rsidR="0089559E">
        <w:rPr>
          <w:rFonts w:ascii="Times New Roman" w:hAnsi="Times New Roman" w:cs="Times New Roman"/>
          <w:color w:val="000000" w:themeColor="text1"/>
          <w:sz w:val="23"/>
          <w:szCs w:val="23"/>
        </w:rPr>
        <w:t>…..</w:t>
      </w:r>
      <w:proofErr w:type="gramEnd"/>
      <w:r w:rsidR="0089559E">
        <w:rPr>
          <w:rFonts w:ascii="Times New Roman" w:hAnsi="Times New Roman" w:cs="Times New Roman"/>
          <w:color w:val="000000" w:themeColor="text1"/>
          <w:sz w:val="23"/>
          <w:szCs w:val="23"/>
        </w:rPr>
        <w:t>9</w:t>
      </w:r>
      <w:r w:rsidRPr="00441954">
        <w:rPr>
          <w:rFonts w:ascii="Times New Roman" w:hAnsi="Times New Roman" w:cs="Times New Roman"/>
          <w:i/>
          <w:color w:val="000000" w:themeColor="text1"/>
          <w:sz w:val="23"/>
          <w:szCs w:val="23"/>
        </w:rPr>
        <w:t xml:space="preserve"> </w:t>
      </w:r>
    </w:p>
    <w:p w14:paraId="38FF19E5" w14:textId="10888B9D" w:rsidR="00441954" w:rsidRPr="0089559E" w:rsidRDefault="00441954" w:rsidP="009538E2">
      <w:pPr>
        <w:rPr>
          <w:rFonts w:ascii="Times New Roman" w:hAnsi="Times New Roman" w:cs="Times New Roman"/>
          <w:color w:val="000000" w:themeColor="text1"/>
          <w:sz w:val="23"/>
          <w:szCs w:val="23"/>
        </w:rPr>
      </w:pPr>
      <w:r>
        <w:rPr>
          <w:rFonts w:ascii="Times New Roman" w:hAnsi="Times New Roman" w:cs="Times New Roman"/>
          <w:i/>
          <w:color w:val="000000" w:themeColor="text1"/>
          <w:sz w:val="23"/>
          <w:szCs w:val="23"/>
        </w:rPr>
        <w:tab/>
      </w:r>
      <w:r w:rsidR="00296DE9">
        <w:rPr>
          <w:rFonts w:ascii="Times New Roman" w:hAnsi="Times New Roman" w:cs="Times New Roman"/>
          <w:i/>
          <w:color w:val="000000" w:themeColor="text1"/>
          <w:sz w:val="23"/>
          <w:szCs w:val="23"/>
        </w:rPr>
        <w:t>Table 2</w:t>
      </w:r>
      <w:r>
        <w:rPr>
          <w:rFonts w:ascii="Times New Roman" w:hAnsi="Times New Roman" w:cs="Times New Roman"/>
          <w:i/>
          <w:color w:val="000000" w:themeColor="text1"/>
          <w:sz w:val="23"/>
          <w:szCs w:val="23"/>
        </w:rPr>
        <w:t>. Perceptions of Community Cohesion</w:t>
      </w:r>
      <w:r w:rsidR="0089559E">
        <w:rPr>
          <w:rFonts w:ascii="Times New Roman" w:hAnsi="Times New Roman" w:cs="Times New Roman"/>
          <w:color w:val="000000" w:themeColor="text1"/>
          <w:sz w:val="23"/>
          <w:szCs w:val="23"/>
        </w:rPr>
        <w:t>……………………………………………….10</w:t>
      </w:r>
    </w:p>
    <w:p w14:paraId="73610A2C" w14:textId="609DDF3F" w:rsidR="00441954" w:rsidRP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A Fragile Peace</w:t>
      </w:r>
      <w:r w:rsidR="0089559E">
        <w:rPr>
          <w:rFonts w:ascii="Times New Roman" w:hAnsi="Times New Roman" w:cs="Times New Roman"/>
          <w:color w:val="000000" w:themeColor="text1"/>
          <w:sz w:val="23"/>
          <w:szCs w:val="23"/>
        </w:rPr>
        <w:t>……………………………………………………………………………………….12</w:t>
      </w:r>
      <w:r w:rsidRPr="00441954">
        <w:rPr>
          <w:rFonts w:ascii="Times New Roman" w:hAnsi="Times New Roman" w:cs="Times New Roman"/>
          <w:color w:val="000000" w:themeColor="text1"/>
          <w:sz w:val="23"/>
          <w:szCs w:val="23"/>
        </w:rPr>
        <w:t xml:space="preserve"> </w:t>
      </w:r>
    </w:p>
    <w:p w14:paraId="2AE6E058" w14:textId="07F70956" w:rsidR="00441954" w:rsidRPr="00441954" w:rsidRDefault="00441954" w:rsidP="009538E2">
      <w:pPr>
        <w:rPr>
          <w:rFonts w:ascii="Times New Roman" w:hAnsi="Times New Roman" w:cs="Times New Roman"/>
          <w:i/>
          <w:color w:val="000000" w:themeColor="text1"/>
          <w:sz w:val="23"/>
          <w:szCs w:val="23"/>
        </w:rPr>
      </w:pPr>
      <w:r w:rsidRPr="00441954">
        <w:rPr>
          <w:rFonts w:ascii="Times New Roman" w:hAnsi="Times New Roman" w:cs="Times New Roman"/>
          <w:color w:val="000000" w:themeColor="text1"/>
          <w:sz w:val="23"/>
          <w:szCs w:val="23"/>
        </w:rPr>
        <w:tab/>
      </w:r>
      <w:r w:rsidR="00296DE9">
        <w:rPr>
          <w:rFonts w:ascii="Times New Roman" w:hAnsi="Times New Roman" w:cs="Times New Roman"/>
          <w:i/>
          <w:color w:val="000000" w:themeColor="text1"/>
          <w:sz w:val="23"/>
          <w:szCs w:val="23"/>
        </w:rPr>
        <w:t>Table 3</w:t>
      </w:r>
      <w:r w:rsidRPr="00441954">
        <w:rPr>
          <w:rFonts w:ascii="Times New Roman" w:hAnsi="Times New Roman" w:cs="Times New Roman"/>
          <w:i/>
          <w:color w:val="000000" w:themeColor="text1"/>
          <w:sz w:val="23"/>
          <w:szCs w:val="23"/>
        </w:rPr>
        <w:t>. Perceptions of Peace</w:t>
      </w:r>
      <w:r w:rsidR="0089559E">
        <w:rPr>
          <w:rFonts w:ascii="Times New Roman" w:hAnsi="Times New Roman" w:cs="Times New Roman"/>
          <w:color w:val="000000" w:themeColor="text1"/>
          <w:sz w:val="23"/>
          <w:szCs w:val="23"/>
        </w:rPr>
        <w:t>……………………………………………………………</w:t>
      </w:r>
      <w:proofErr w:type="gramStart"/>
      <w:r w:rsidR="0089559E">
        <w:rPr>
          <w:rFonts w:ascii="Times New Roman" w:hAnsi="Times New Roman" w:cs="Times New Roman"/>
          <w:color w:val="000000" w:themeColor="text1"/>
          <w:sz w:val="23"/>
          <w:szCs w:val="23"/>
        </w:rPr>
        <w:t>…..</w:t>
      </w:r>
      <w:proofErr w:type="gramEnd"/>
      <w:r w:rsidR="0089559E">
        <w:rPr>
          <w:rFonts w:ascii="Times New Roman" w:hAnsi="Times New Roman" w:cs="Times New Roman"/>
          <w:color w:val="000000" w:themeColor="text1"/>
          <w:sz w:val="23"/>
          <w:szCs w:val="23"/>
        </w:rPr>
        <w:t>12</w:t>
      </w:r>
      <w:r w:rsidRPr="00441954">
        <w:rPr>
          <w:rFonts w:ascii="Times New Roman" w:hAnsi="Times New Roman" w:cs="Times New Roman"/>
          <w:i/>
          <w:color w:val="000000" w:themeColor="text1"/>
          <w:sz w:val="23"/>
          <w:szCs w:val="23"/>
        </w:rPr>
        <w:t xml:space="preserve"> </w:t>
      </w:r>
    </w:p>
    <w:p w14:paraId="383BC1D1" w14:textId="704DA3CE" w:rsid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Youth in Conflict</w:t>
      </w:r>
      <w:r w:rsidR="0089559E">
        <w:rPr>
          <w:rFonts w:ascii="Times New Roman" w:hAnsi="Times New Roman" w:cs="Times New Roman"/>
          <w:color w:val="000000" w:themeColor="text1"/>
          <w:sz w:val="23"/>
          <w:szCs w:val="23"/>
        </w:rPr>
        <w:t>……</w:t>
      </w:r>
      <w:r w:rsidR="00F9252D">
        <w:rPr>
          <w:rFonts w:ascii="Times New Roman" w:hAnsi="Times New Roman" w:cs="Times New Roman"/>
          <w:color w:val="000000" w:themeColor="text1"/>
          <w:sz w:val="23"/>
          <w:szCs w:val="23"/>
        </w:rPr>
        <w:t>……………………………………………………………………………</w:t>
      </w:r>
      <w:proofErr w:type="gramStart"/>
      <w:r w:rsidR="00F9252D">
        <w:rPr>
          <w:rFonts w:ascii="Times New Roman" w:hAnsi="Times New Roman" w:cs="Times New Roman"/>
          <w:color w:val="000000" w:themeColor="text1"/>
          <w:sz w:val="23"/>
          <w:szCs w:val="23"/>
        </w:rPr>
        <w:t>…..</w:t>
      </w:r>
      <w:proofErr w:type="gramEnd"/>
      <w:r w:rsidR="00F9252D">
        <w:rPr>
          <w:rFonts w:ascii="Times New Roman" w:hAnsi="Times New Roman" w:cs="Times New Roman"/>
          <w:color w:val="000000" w:themeColor="text1"/>
          <w:sz w:val="23"/>
          <w:szCs w:val="23"/>
        </w:rPr>
        <w:t>13</w:t>
      </w:r>
    </w:p>
    <w:p w14:paraId="2AA5DA56" w14:textId="198FFB57" w:rsidR="0016197B" w:rsidRPr="0016197B" w:rsidRDefault="0016197B" w:rsidP="009538E2">
      <w:pPr>
        <w:rPr>
          <w:rFonts w:ascii="Times New Roman" w:hAnsi="Times New Roman" w:cs="Times New Roman"/>
          <w:i/>
          <w:color w:val="000000" w:themeColor="text1"/>
          <w:sz w:val="23"/>
          <w:szCs w:val="23"/>
        </w:rPr>
      </w:pPr>
      <w:r>
        <w:rPr>
          <w:rFonts w:ascii="Times New Roman" w:hAnsi="Times New Roman" w:cs="Times New Roman"/>
          <w:color w:val="000000" w:themeColor="text1"/>
          <w:sz w:val="23"/>
          <w:szCs w:val="23"/>
        </w:rPr>
        <w:tab/>
      </w:r>
      <w:r>
        <w:rPr>
          <w:rFonts w:ascii="Times New Roman" w:hAnsi="Times New Roman" w:cs="Times New Roman"/>
          <w:i/>
          <w:color w:val="000000" w:themeColor="text1"/>
          <w:sz w:val="23"/>
          <w:szCs w:val="23"/>
        </w:rPr>
        <w:t>Box 1. Case Study on Youth Gangs</w:t>
      </w:r>
      <w:r w:rsidR="00F9252D">
        <w:rPr>
          <w:rFonts w:ascii="Times New Roman" w:hAnsi="Times New Roman" w:cs="Times New Roman"/>
          <w:color w:val="000000" w:themeColor="text1"/>
          <w:sz w:val="23"/>
          <w:szCs w:val="23"/>
        </w:rPr>
        <w:t>………………………………………………………</w:t>
      </w:r>
      <w:proofErr w:type="gramStart"/>
      <w:r w:rsidR="00F9252D">
        <w:rPr>
          <w:rFonts w:ascii="Times New Roman" w:hAnsi="Times New Roman" w:cs="Times New Roman"/>
          <w:color w:val="000000" w:themeColor="text1"/>
          <w:sz w:val="23"/>
          <w:szCs w:val="23"/>
        </w:rPr>
        <w:t>…..</w:t>
      </w:r>
      <w:proofErr w:type="gramEnd"/>
      <w:r w:rsidR="00F9252D">
        <w:rPr>
          <w:rFonts w:ascii="Times New Roman" w:hAnsi="Times New Roman" w:cs="Times New Roman"/>
          <w:color w:val="000000" w:themeColor="text1"/>
          <w:sz w:val="23"/>
          <w:szCs w:val="23"/>
        </w:rPr>
        <w:t>15</w:t>
      </w:r>
      <w:r>
        <w:rPr>
          <w:rFonts w:ascii="Times New Roman" w:hAnsi="Times New Roman" w:cs="Times New Roman"/>
          <w:i/>
          <w:color w:val="000000" w:themeColor="text1"/>
          <w:sz w:val="23"/>
          <w:szCs w:val="23"/>
        </w:rPr>
        <w:t xml:space="preserve"> </w:t>
      </w:r>
    </w:p>
    <w:p w14:paraId="5827A1BD" w14:textId="0FAB9D70" w:rsidR="00441954" w:rsidRP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Gender, Violence and Exclusion</w:t>
      </w:r>
      <w:r w:rsidR="00F9252D">
        <w:rPr>
          <w:rFonts w:ascii="Times New Roman" w:hAnsi="Times New Roman" w:cs="Times New Roman"/>
          <w:color w:val="000000" w:themeColor="text1"/>
          <w:sz w:val="23"/>
          <w:szCs w:val="23"/>
        </w:rPr>
        <w:t>…………………………………………………………………</w:t>
      </w:r>
      <w:proofErr w:type="gramStart"/>
      <w:r w:rsidR="00F9252D">
        <w:rPr>
          <w:rFonts w:ascii="Times New Roman" w:hAnsi="Times New Roman" w:cs="Times New Roman"/>
          <w:color w:val="000000" w:themeColor="text1"/>
          <w:sz w:val="23"/>
          <w:szCs w:val="23"/>
        </w:rPr>
        <w:t>…..</w:t>
      </w:r>
      <w:proofErr w:type="gramEnd"/>
      <w:r w:rsidR="00F9252D">
        <w:rPr>
          <w:rFonts w:ascii="Times New Roman" w:hAnsi="Times New Roman" w:cs="Times New Roman"/>
          <w:color w:val="000000" w:themeColor="text1"/>
          <w:sz w:val="23"/>
          <w:szCs w:val="23"/>
        </w:rPr>
        <w:t>19</w:t>
      </w:r>
      <w:r w:rsidRPr="00441954">
        <w:rPr>
          <w:rFonts w:ascii="Times New Roman" w:hAnsi="Times New Roman" w:cs="Times New Roman"/>
          <w:color w:val="000000" w:themeColor="text1"/>
          <w:sz w:val="23"/>
          <w:szCs w:val="23"/>
        </w:rPr>
        <w:t xml:space="preserve"> </w:t>
      </w:r>
    </w:p>
    <w:p w14:paraId="43B4FD0C" w14:textId="07EA7A83" w:rsidR="00441954" w:rsidRPr="00441954"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Conclusion</w:t>
      </w:r>
      <w:r w:rsidR="00F9252D">
        <w:rPr>
          <w:rFonts w:ascii="Times New Roman" w:hAnsi="Times New Roman" w:cs="Times New Roman"/>
          <w:color w:val="000000" w:themeColor="text1"/>
          <w:sz w:val="23"/>
          <w:szCs w:val="23"/>
        </w:rPr>
        <w:t>……………………………………………………………………………………………22</w:t>
      </w:r>
      <w:r w:rsidRPr="00441954">
        <w:rPr>
          <w:rFonts w:ascii="Times New Roman" w:hAnsi="Times New Roman" w:cs="Times New Roman"/>
          <w:color w:val="000000" w:themeColor="text1"/>
          <w:sz w:val="23"/>
          <w:szCs w:val="23"/>
        </w:rPr>
        <w:t xml:space="preserve"> </w:t>
      </w:r>
    </w:p>
    <w:p w14:paraId="282CD93F" w14:textId="6EFCF63A" w:rsidR="00841CD5" w:rsidRPr="00F9252D" w:rsidRDefault="00441954" w:rsidP="009538E2">
      <w:pPr>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ab/>
      </w:r>
      <w:r w:rsidRPr="00441954">
        <w:rPr>
          <w:rFonts w:ascii="Times New Roman" w:hAnsi="Times New Roman" w:cs="Times New Roman"/>
          <w:i/>
          <w:color w:val="000000" w:themeColor="text1"/>
          <w:sz w:val="23"/>
          <w:szCs w:val="23"/>
        </w:rPr>
        <w:t>Recommendations</w:t>
      </w:r>
      <w:r w:rsidR="00F9252D">
        <w:rPr>
          <w:rFonts w:ascii="Times New Roman" w:hAnsi="Times New Roman" w:cs="Times New Roman"/>
          <w:color w:val="000000" w:themeColor="text1"/>
          <w:sz w:val="23"/>
          <w:szCs w:val="23"/>
        </w:rPr>
        <w:t>……………………………………………………………………………23</w:t>
      </w:r>
    </w:p>
    <w:p w14:paraId="187F449E" w14:textId="25811817" w:rsidR="00441954" w:rsidRPr="00441954" w:rsidRDefault="00841CD5" w:rsidP="009538E2">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Bibliography</w:t>
      </w:r>
      <w:r w:rsidR="00F9252D">
        <w:rPr>
          <w:rFonts w:ascii="Times New Roman" w:hAnsi="Times New Roman" w:cs="Times New Roman"/>
          <w:color w:val="000000" w:themeColor="text1"/>
          <w:sz w:val="23"/>
          <w:szCs w:val="23"/>
        </w:rPr>
        <w:t>………………………………………………………………………………………….24</w:t>
      </w:r>
      <w:r>
        <w:rPr>
          <w:rFonts w:ascii="Times New Roman" w:hAnsi="Times New Roman" w:cs="Times New Roman"/>
          <w:color w:val="000000" w:themeColor="text1"/>
          <w:sz w:val="23"/>
          <w:szCs w:val="23"/>
        </w:rPr>
        <w:t xml:space="preserve"> </w:t>
      </w:r>
      <w:r w:rsidR="00441954" w:rsidRPr="00441954">
        <w:rPr>
          <w:rFonts w:ascii="Times New Roman" w:hAnsi="Times New Roman" w:cs="Times New Roman"/>
          <w:i/>
          <w:color w:val="000000" w:themeColor="text1"/>
          <w:sz w:val="23"/>
          <w:szCs w:val="23"/>
        </w:rPr>
        <w:t xml:space="preserve"> </w:t>
      </w:r>
    </w:p>
    <w:p w14:paraId="2524E9DB" w14:textId="77777777" w:rsidR="00441954" w:rsidRPr="00441954" w:rsidRDefault="00441954" w:rsidP="009538E2">
      <w:pPr>
        <w:rPr>
          <w:rFonts w:ascii="Arial" w:hAnsi="Arial" w:cs="Arial"/>
          <w:color w:val="000000" w:themeColor="text1"/>
          <w:sz w:val="23"/>
          <w:szCs w:val="23"/>
        </w:rPr>
      </w:pPr>
    </w:p>
    <w:p w14:paraId="0B29D7D5" w14:textId="018E3C52" w:rsidR="009538E2" w:rsidRPr="00441954" w:rsidRDefault="009538E2" w:rsidP="00441954">
      <w:pPr>
        <w:pBdr>
          <w:top w:val="single" w:sz="4" w:space="1" w:color="auto"/>
        </w:pBdr>
        <w:rPr>
          <w:rFonts w:ascii="Arial" w:hAnsi="Arial" w:cs="Arial"/>
          <w:i/>
          <w:color w:val="000000" w:themeColor="text1"/>
          <w:sz w:val="23"/>
          <w:szCs w:val="23"/>
        </w:rPr>
      </w:pPr>
      <w:r w:rsidRPr="00D810FB">
        <w:rPr>
          <w:rFonts w:ascii="Arial" w:hAnsi="Arial" w:cs="Arial"/>
          <w:b/>
          <w:color w:val="000000" w:themeColor="text1"/>
          <w:sz w:val="23"/>
          <w:szCs w:val="23"/>
        </w:rPr>
        <w:t>Introduction</w:t>
      </w:r>
    </w:p>
    <w:p w14:paraId="0A3CD4ED" w14:textId="6BBA8EAC" w:rsidR="00D23402" w:rsidRPr="00441954" w:rsidRDefault="00D23402" w:rsidP="00766962">
      <w:pPr>
        <w:jc w:val="both"/>
        <w:rPr>
          <w:rFonts w:ascii="Times New Roman" w:hAnsi="Times New Roman" w:cs="Times New Roman"/>
          <w:color w:val="000000" w:themeColor="text1"/>
          <w:sz w:val="23"/>
          <w:szCs w:val="23"/>
        </w:rPr>
      </w:pPr>
      <w:r w:rsidRPr="00441954">
        <w:rPr>
          <w:rFonts w:ascii="Times New Roman" w:hAnsi="Times New Roman" w:cs="Times New Roman"/>
          <w:color w:val="000000" w:themeColor="text1"/>
          <w:sz w:val="23"/>
          <w:szCs w:val="23"/>
        </w:rPr>
        <w:t xml:space="preserve"> </w:t>
      </w:r>
    </w:p>
    <w:p w14:paraId="05F1B962" w14:textId="2947E3CF" w:rsidR="006E6936" w:rsidRDefault="00ED74E1" w:rsidP="006E6936">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South Sudanese youth</w:t>
      </w:r>
      <w:r w:rsidR="00F01222">
        <w:rPr>
          <w:rFonts w:ascii="Times New Roman" w:hAnsi="Times New Roman" w:cs="Times New Roman"/>
          <w:color w:val="000000" w:themeColor="text1"/>
          <w:sz w:val="23"/>
          <w:szCs w:val="23"/>
        </w:rPr>
        <w:t xml:space="preserve"> have found themselves trapped at the centre of violent political competition.</w:t>
      </w:r>
      <w:r w:rsidR="00F23CC1">
        <w:rPr>
          <w:rFonts w:ascii="Times New Roman" w:hAnsi="Times New Roman" w:cs="Times New Roman"/>
          <w:color w:val="000000" w:themeColor="text1"/>
          <w:sz w:val="23"/>
          <w:szCs w:val="23"/>
        </w:rPr>
        <w:t xml:space="preserve"> Their lives are distinguished by violence, dependency and exclusion.</w:t>
      </w:r>
      <w:r w:rsidR="00F01222">
        <w:rPr>
          <w:rFonts w:ascii="Times New Roman" w:hAnsi="Times New Roman" w:cs="Times New Roman"/>
          <w:color w:val="000000" w:themeColor="text1"/>
          <w:sz w:val="23"/>
          <w:szCs w:val="23"/>
        </w:rPr>
        <w:t xml:space="preserve"> Unsure how </w:t>
      </w:r>
      <w:r w:rsidR="00F23CC1">
        <w:rPr>
          <w:rFonts w:ascii="Times New Roman" w:hAnsi="Times New Roman" w:cs="Times New Roman"/>
          <w:color w:val="000000" w:themeColor="text1"/>
          <w:sz w:val="23"/>
          <w:szCs w:val="23"/>
        </w:rPr>
        <w:t>youth</w:t>
      </w:r>
      <w:r w:rsidR="00F01222">
        <w:rPr>
          <w:rFonts w:ascii="Times New Roman" w:hAnsi="Times New Roman" w:cs="Times New Roman"/>
          <w:color w:val="000000" w:themeColor="text1"/>
          <w:sz w:val="23"/>
          <w:szCs w:val="23"/>
        </w:rPr>
        <w:t xml:space="preserve"> relate to broader nation and state-building projects in the country and sidelined from decision-making that invariably impacts their</w:t>
      </w:r>
      <w:r w:rsidR="00F23CC1">
        <w:rPr>
          <w:rFonts w:ascii="Times New Roman" w:hAnsi="Times New Roman" w:cs="Times New Roman"/>
          <w:color w:val="000000" w:themeColor="text1"/>
          <w:sz w:val="23"/>
          <w:szCs w:val="23"/>
        </w:rPr>
        <w:t xml:space="preserve"> </w:t>
      </w:r>
      <w:r w:rsidR="00F01222">
        <w:rPr>
          <w:rFonts w:ascii="Times New Roman" w:hAnsi="Times New Roman" w:cs="Times New Roman"/>
          <w:color w:val="000000" w:themeColor="text1"/>
          <w:sz w:val="23"/>
          <w:szCs w:val="23"/>
        </w:rPr>
        <w:t>futures, they are caught between the competing pressures of wanting to shape their own path forward and political, social and economic systems that subordinate their interests. Prized for the role they play in protection and warring, for example, male youth have been mobilized by political and military elites to fight battles on their behalf</w:t>
      </w:r>
      <w:r w:rsidR="00F23CC1">
        <w:rPr>
          <w:rFonts w:ascii="Times New Roman" w:hAnsi="Times New Roman" w:cs="Times New Roman"/>
          <w:color w:val="000000" w:themeColor="text1"/>
          <w:sz w:val="23"/>
          <w:szCs w:val="23"/>
        </w:rPr>
        <w:t>. At the same time, they</w:t>
      </w:r>
      <w:r w:rsidR="006E6936">
        <w:rPr>
          <w:rFonts w:ascii="Times New Roman" w:hAnsi="Times New Roman" w:cs="Times New Roman"/>
          <w:color w:val="000000" w:themeColor="text1"/>
          <w:sz w:val="23"/>
          <w:szCs w:val="23"/>
        </w:rPr>
        <w:t xml:space="preserve"> have been denied access to the profits that such violence brings. Conflict has also left many young males dispossessed, robbing them of the resources they may have once had and instilling a sense of contestation over increasingly scarce resources. As one report on the situation of youth put it, [y]oung people have been both the greatest perpetrators and victims in this war, instrumentali[z]ed by political </w:t>
      </w:r>
      <w:r w:rsidR="006E6936">
        <w:rPr>
          <w:rFonts w:ascii="Times New Roman" w:hAnsi="Times New Roman" w:cs="Times New Roman"/>
          <w:color w:val="000000" w:themeColor="text1"/>
          <w:sz w:val="23"/>
          <w:szCs w:val="23"/>
        </w:rPr>
        <w:lastRenderedPageBreak/>
        <w:t>and military leaders…while also deprived of a future, of livelihoods, marriage and of establishing themselves as meaningful members of society.”</w:t>
      </w:r>
      <w:r w:rsidR="006E6936">
        <w:rPr>
          <w:rStyle w:val="FootnoteReference"/>
          <w:rFonts w:ascii="Times New Roman" w:hAnsi="Times New Roman" w:cs="Times New Roman"/>
          <w:color w:val="000000" w:themeColor="text1"/>
          <w:sz w:val="23"/>
          <w:szCs w:val="23"/>
        </w:rPr>
        <w:footnoteReference w:id="2"/>
      </w:r>
      <w:r w:rsidR="0089559E">
        <w:rPr>
          <w:rFonts w:ascii="Times New Roman" w:hAnsi="Times New Roman" w:cs="Times New Roman"/>
          <w:color w:val="000000" w:themeColor="text1"/>
          <w:sz w:val="23"/>
          <w:szCs w:val="23"/>
        </w:rPr>
        <w:t>Female youth</w:t>
      </w:r>
      <w:r w:rsidR="00F23CC1">
        <w:rPr>
          <w:rFonts w:ascii="Times New Roman" w:hAnsi="Times New Roman" w:cs="Times New Roman"/>
          <w:color w:val="000000" w:themeColor="text1"/>
          <w:sz w:val="23"/>
          <w:szCs w:val="23"/>
        </w:rPr>
        <w:t xml:space="preserve"> </w:t>
      </w:r>
      <w:r w:rsidR="0089559E">
        <w:rPr>
          <w:rFonts w:ascii="Times New Roman" w:hAnsi="Times New Roman" w:cs="Times New Roman"/>
          <w:color w:val="000000" w:themeColor="text1"/>
          <w:sz w:val="23"/>
          <w:szCs w:val="23"/>
        </w:rPr>
        <w:t>are frequently denied the opportunity to be youth altogether, with early child and forced marriages, care labor and sexual and gender-based violence restricting their chances</w:t>
      </w:r>
      <w:r w:rsidR="006E6936">
        <w:rPr>
          <w:rFonts w:ascii="Times New Roman" w:hAnsi="Times New Roman" w:cs="Times New Roman"/>
          <w:color w:val="000000" w:themeColor="text1"/>
          <w:sz w:val="23"/>
          <w:szCs w:val="23"/>
        </w:rPr>
        <w:t xml:space="preserve"> of participating in </w:t>
      </w:r>
      <w:r w:rsidR="00F23CC1">
        <w:rPr>
          <w:rFonts w:ascii="Times New Roman" w:hAnsi="Times New Roman" w:cs="Times New Roman"/>
          <w:color w:val="000000" w:themeColor="text1"/>
          <w:sz w:val="23"/>
          <w:szCs w:val="23"/>
        </w:rPr>
        <w:t>actively in society</w:t>
      </w:r>
      <w:r w:rsidR="0089559E">
        <w:rPr>
          <w:rFonts w:ascii="Times New Roman" w:hAnsi="Times New Roman" w:cs="Times New Roman"/>
          <w:color w:val="000000" w:themeColor="text1"/>
          <w:sz w:val="23"/>
          <w:szCs w:val="23"/>
        </w:rPr>
        <w:t xml:space="preserve"> and reinforcing their subordination to economic and social</w:t>
      </w:r>
      <w:r w:rsidR="006E6936">
        <w:rPr>
          <w:rFonts w:ascii="Times New Roman" w:hAnsi="Times New Roman" w:cs="Times New Roman"/>
          <w:color w:val="000000" w:themeColor="text1"/>
          <w:sz w:val="23"/>
          <w:szCs w:val="23"/>
        </w:rPr>
        <w:t xml:space="preserve"> structures</w:t>
      </w:r>
      <w:r w:rsidR="0089559E">
        <w:rPr>
          <w:rFonts w:ascii="Times New Roman" w:hAnsi="Times New Roman" w:cs="Times New Roman"/>
          <w:color w:val="000000" w:themeColor="text1"/>
          <w:sz w:val="23"/>
          <w:szCs w:val="23"/>
        </w:rPr>
        <w:t xml:space="preserve"> that treat them as property. While the Revitalized Agreement for the Resolution of Conflict in South Sudan (R-ARCSS) provides a window for working to transform</w:t>
      </w:r>
      <w:r w:rsidR="006E6936">
        <w:rPr>
          <w:rFonts w:ascii="Times New Roman" w:hAnsi="Times New Roman" w:cs="Times New Roman"/>
          <w:color w:val="000000" w:themeColor="text1"/>
          <w:sz w:val="23"/>
          <w:szCs w:val="23"/>
        </w:rPr>
        <w:t xml:space="preserve"> this</w:t>
      </w:r>
      <w:r w:rsidR="0089559E">
        <w:rPr>
          <w:rFonts w:ascii="Times New Roman" w:hAnsi="Times New Roman" w:cs="Times New Roman"/>
          <w:color w:val="000000" w:themeColor="text1"/>
          <w:sz w:val="23"/>
          <w:szCs w:val="23"/>
        </w:rPr>
        <w:t xml:space="preserve"> cycle of conflict and discrimination and plac</w:t>
      </w:r>
      <w:r w:rsidR="006E6936">
        <w:rPr>
          <w:rFonts w:ascii="Times New Roman" w:hAnsi="Times New Roman" w:cs="Times New Roman"/>
          <w:color w:val="000000" w:themeColor="text1"/>
          <w:sz w:val="23"/>
          <w:szCs w:val="23"/>
        </w:rPr>
        <w:t>e</w:t>
      </w:r>
      <w:r w:rsidR="0089559E">
        <w:rPr>
          <w:rFonts w:ascii="Times New Roman" w:hAnsi="Times New Roman" w:cs="Times New Roman"/>
          <w:color w:val="000000" w:themeColor="text1"/>
          <w:sz w:val="23"/>
          <w:szCs w:val="23"/>
        </w:rPr>
        <w:t xml:space="preserve"> youth at the forefront of efforts to forge sustainable peace at the grass roots</w:t>
      </w:r>
      <w:r w:rsidR="006E6936">
        <w:rPr>
          <w:rFonts w:ascii="Times New Roman" w:hAnsi="Times New Roman" w:cs="Times New Roman"/>
          <w:color w:val="000000" w:themeColor="text1"/>
          <w:sz w:val="23"/>
          <w:szCs w:val="23"/>
        </w:rPr>
        <w:t xml:space="preserve"> level</w:t>
      </w:r>
      <w:r w:rsidR="0089559E">
        <w:rPr>
          <w:rFonts w:ascii="Times New Roman" w:hAnsi="Times New Roman" w:cs="Times New Roman"/>
          <w:color w:val="000000" w:themeColor="text1"/>
          <w:sz w:val="23"/>
          <w:szCs w:val="23"/>
        </w:rPr>
        <w:t xml:space="preserve">, it also supplies new </w:t>
      </w:r>
      <w:r w:rsidR="006E6936">
        <w:rPr>
          <w:rFonts w:ascii="Times New Roman" w:hAnsi="Times New Roman" w:cs="Times New Roman"/>
          <w:color w:val="000000" w:themeColor="text1"/>
          <w:sz w:val="23"/>
          <w:szCs w:val="23"/>
        </w:rPr>
        <w:t xml:space="preserve">opportunities for violence. The war that began on 15 December 2013 is just the most recent in a long history of conflict and has merely served to reify divides between communities, increasing the prospects for future violence. </w:t>
      </w:r>
    </w:p>
    <w:p w14:paraId="2E6F91A1" w14:textId="41DD6DC7" w:rsidR="0089559E" w:rsidRDefault="0089559E" w:rsidP="006E6936">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Nowhere is this </w:t>
      </w:r>
      <w:proofErr w:type="gramStart"/>
      <w:r w:rsidR="00F23CC1">
        <w:rPr>
          <w:rFonts w:ascii="Times New Roman" w:hAnsi="Times New Roman" w:cs="Times New Roman"/>
          <w:color w:val="000000" w:themeColor="text1"/>
          <w:sz w:val="23"/>
          <w:szCs w:val="23"/>
        </w:rPr>
        <w:t>more true</w:t>
      </w:r>
      <w:proofErr w:type="gramEnd"/>
      <w:r>
        <w:rPr>
          <w:rFonts w:ascii="Times New Roman" w:hAnsi="Times New Roman" w:cs="Times New Roman"/>
          <w:color w:val="000000" w:themeColor="text1"/>
          <w:sz w:val="23"/>
          <w:szCs w:val="23"/>
        </w:rPr>
        <w:t xml:space="preserve"> than in Rubkona and greater Unity State where the splits between different </w:t>
      </w:r>
      <w:r w:rsidR="00F23CC1">
        <w:rPr>
          <w:rFonts w:ascii="Times New Roman" w:hAnsi="Times New Roman" w:cs="Times New Roman"/>
          <w:color w:val="000000" w:themeColor="text1"/>
          <w:sz w:val="23"/>
          <w:szCs w:val="23"/>
        </w:rPr>
        <w:t>ethnic groups</w:t>
      </w:r>
      <w:r>
        <w:rPr>
          <w:rFonts w:ascii="Times New Roman" w:hAnsi="Times New Roman" w:cs="Times New Roman"/>
          <w:color w:val="000000" w:themeColor="text1"/>
          <w:sz w:val="23"/>
          <w:szCs w:val="23"/>
        </w:rPr>
        <w:t xml:space="preserve"> have served as the basis for violent competition since the previous civil war with north Sudan in the 1980s and 1990s. The area has </w:t>
      </w:r>
      <w:r w:rsidR="00F23CC1">
        <w:rPr>
          <w:rFonts w:ascii="Times New Roman" w:hAnsi="Times New Roman" w:cs="Times New Roman"/>
          <w:color w:val="000000" w:themeColor="text1"/>
          <w:sz w:val="23"/>
          <w:szCs w:val="23"/>
        </w:rPr>
        <w:t>also witnessed</w:t>
      </w:r>
      <w:r>
        <w:rPr>
          <w:rFonts w:ascii="Times New Roman" w:hAnsi="Times New Roman" w:cs="Times New Roman"/>
          <w:color w:val="000000" w:themeColor="text1"/>
          <w:sz w:val="23"/>
          <w:szCs w:val="23"/>
        </w:rPr>
        <w:t xml:space="preserve"> some of the </w:t>
      </w:r>
      <w:r w:rsidR="006E6936">
        <w:rPr>
          <w:rFonts w:ascii="Times New Roman" w:hAnsi="Times New Roman" w:cs="Times New Roman"/>
          <w:color w:val="000000" w:themeColor="text1"/>
          <w:sz w:val="23"/>
          <w:szCs w:val="23"/>
        </w:rPr>
        <w:t xml:space="preserve">most recent </w:t>
      </w:r>
      <w:r>
        <w:rPr>
          <w:rFonts w:ascii="Times New Roman" w:hAnsi="Times New Roman" w:cs="Times New Roman"/>
          <w:color w:val="000000" w:themeColor="text1"/>
          <w:sz w:val="23"/>
          <w:szCs w:val="23"/>
        </w:rPr>
        <w:t>conflict’s most intensive fighting</w:t>
      </w:r>
      <w:r w:rsidR="006E6936">
        <w:rPr>
          <w:rFonts w:ascii="Times New Roman" w:hAnsi="Times New Roman" w:cs="Times New Roman"/>
          <w:color w:val="000000" w:themeColor="text1"/>
          <w:sz w:val="23"/>
          <w:szCs w:val="23"/>
        </w:rPr>
        <w:t>, with widespread human rights violations and displacement from 2014 onwards</w:t>
      </w:r>
      <w:r>
        <w:rPr>
          <w:rFonts w:ascii="Times New Roman" w:hAnsi="Times New Roman" w:cs="Times New Roman"/>
          <w:color w:val="000000" w:themeColor="text1"/>
          <w:sz w:val="23"/>
          <w:szCs w:val="23"/>
        </w:rPr>
        <w:t xml:space="preserve">. </w:t>
      </w:r>
      <w:r w:rsidR="00F23CC1">
        <w:rPr>
          <w:rFonts w:ascii="Times New Roman" w:hAnsi="Times New Roman" w:cs="Times New Roman"/>
          <w:color w:val="000000" w:themeColor="text1"/>
          <w:sz w:val="23"/>
          <w:szCs w:val="23"/>
        </w:rPr>
        <w:t>P</w:t>
      </w:r>
      <w:r w:rsidR="006E6936">
        <w:rPr>
          <w:rFonts w:ascii="Times New Roman" w:hAnsi="Times New Roman" w:cs="Times New Roman"/>
          <w:color w:val="000000" w:themeColor="text1"/>
          <w:sz w:val="23"/>
          <w:szCs w:val="23"/>
        </w:rPr>
        <w:t>opulations</w:t>
      </w:r>
      <w:r>
        <w:rPr>
          <w:rFonts w:ascii="Times New Roman" w:hAnsi="Times New Roman" w:cs="Times New Roman"/>
          <w:color w:val="000000" w:themeColor="text1"/>
          <w:sz w:val="23"/>
          <w:szCs w:val="23"/>
        </w:rPr>
        <w:t xml:space="preserve"> have been stripped of their assets, most notably livestock, which is the foundation of </w:t>
      </w:r>
      <w:r w:rsidR="006E6936">
        <w:rPr>
          <w:rFonts w:ascii="Times New Roman" w:hAnsi="Times New Roman" w:cs="Times New Roman"/>
          <w:color w:val="000000" w:themeColor="text1"/>
          <w:sz w:val="23"/>
          <w:szCs w:val="23"/>
        </w:rPr>
        <w:t xml:space="preserve">the </w:t>
      </w:r>
      <w:r>
        <w:rPr>
          <w:rFonts w:ascii="Times New Roman" w:hAnsi="Times New Roman" w:cs="Times New Roman"/>
          <w:color w:val="000000" w:themeColor="text1"/>
          <w:sz w:val="23"/>
          <w:szCs w:val="23"/>
        </w:rPr>
        <w:t xml:space="preserve">livelihoods </w:t>
      </w:r>
      <w:r w:rsidR="00F23CC1">
        <w:rPr>
          <w:rFonts w:ascii="Times New Roman" w:hAnsi="Times New Roman" w:cs="Times New Roman"/>
          <w:color w:val="000000" w:themeColor="text1"/>
          <w:sz w:val="23"/>
          <w:szCs w:val="23"/>
        </w:rPr>
        <w:t>the communities who reside in Unity State</w:t>
      </w:r>
      <w:r>
        <w:rPr>
          <w:rFonts w:ascii="Times New Roman" w:hAnsi="Times New Roman" w:cs="Times New Roman"/>
          <w:color w:val="000000" w:themeColor="text1"/>
          <w:sz w:val="23"/>
          <w:szCs w:val="23"/>
        </w:rPr>
        <w:t xml:space="preserve">. </w:t>
      </w:r>
      <w:r w:rsidR="00F23CC1">
        <w:rPr>
          <w:rFonts w:ascii="Times New Roman" w:hAnsi="Times New Roman" w:cs="Times New Roman"/>
          <w:color w:val="000000" w:themeColor="text1"/>
          <w:sz w:val="23"/>
          <w:szCs w:val="23"/>
        </w:rPr>
        <w:t>P</w:t>
      </w:r>
      <w:r>
        <w:rPr>
          <w:rFonts w:ascii="Times New Roman" w:hAnsi="Times New Roman" w:cs="Times New Roman"/>
          <w:color w:val="000000" w:themeColor="text1"/>
          <w:sz w:val="23"/>
          <w:szCs w:val="23"/>
        </w:rPr>
        <w:t>olitical and military actors</w:t>
      </w:r>
      <w:r w:rsidR="006E6936">
        <w:rPr>
          <w:rFonts w:ascii="Times New Roman" w:hAnsi="Times New Roman" w:cs="Times New Roman"/>
          <w:color w:val="000000" w:themeColor="text1"/>
          <w:sz w:val="23"/>
          <w:szCs w:val="23"/>
        </w:rPr>
        <w:t xml:space="preserve"> in the conflict</w:t>
      </w:r>
      <w:r>
        <w:rPr>
          <w:rFonts w:ascii="Times New Roman" w:hAnsi="Times New Roman" w:cs="Times New Roman"/>
          <w:color w:val="000000" w:themeColor="text1"/>
          <w:sz w:val="23"/>
          <w:szCs w:val="23"/>
        </w:rPr>
        <w:t xml:space="preserve"> have also used pastoralist-based male youth as “force multipliers,”</w:t>
      </w:r>
      <w:r>
        <w:rPr>
          <w:rStyle w:val="FootnoteReference"/>
          <w:rFonts w:ascii="Times New Roman" w:hAnsi="Times New Roman" w:cs="Times New Roman"/>
          <w:color w:val="000000" w:themeColor="text1"/>
          <w:sz w:val="23"/>
          <w:szCs w:val="23"/>
        </w:rPr>
        <w:footnoteReference w:id="3"/>
      </w:r>
      <w:r>
        <w:rPr>
          <w:rFonts w:ascii="Times New Roman" w:hAnsi="Times New Roman" w:cs="Times New Roman"/>
          <w:color w:val="000000" w:themeColor="text1"/>
          <w:sz w:val="23"/>
          <w:szCs w:val="23"/>
        </w:rPr>
        <w:t xml:space="preserve"> leaving a large contingent of</w:t>
      </w:r>
      <w:r w:rsidR="00F23CC1">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loosely aligned armed cattle keepers whose key motivation for violence appears to be one of material reward rather than one of political ambition.</w:t>
      </w:r>
      <w:r>
        <w:rPr>
          <w:rStyle w:val="FootnoteReference"/>
          <w:rFonts w:ascii="Times New Roman" w:hAnsi="Times New Roman" w:cs="Times New Roman"/>
          <w:color w:val="000000" w:themeColor="text1"/>
          <w:sz w:val="23"/>
          <w:szCs w:val="23"/>
        </w:rPr>
        <w:footnoteReference w:id="4"/>
      </w:r>
      <w:r>
        <w:rPr>
          <w:rFonts w:ascii="Times New Roman" w:hAnsi="Times New Roman" w:cs="Times New Roman"/>
          <w:color w:val="000000" w:themeColor="text1"/>
          <w:sz w:val="23"/>
          <w:szCs w:val="23"/>
        </w:rPr>
        <w:t xml:space="preserve"> Excluded from the R-ARCSS, these young men are now a major source of instability</w:t>
      </w:r>
      <w:r w:rsidR="006E6936">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with violence and crime being their only avenues for accessing</w:t>
      </w:r>
      <w:r w:rsidR="006E6936">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resource</w:t>
      </w:r>
      <w:r w:rsidR="006E6936">
        <w:rPr>
          <w:rFonts w:ascii="Times New Roman" w:hAnsi="Times New Roman" w:cs="Times New Roman"/>
          <w:color w:val="000000" w:themeColor="text1"/>
          <w:sz w:val="23"/>
          <w:szCs w:val="23"/>
        </w:rPr>
        <w:t>s, as well as</w:t>
      </w:r>
      <w:r>
        <w:rPr>
          <w:rFonts w:ascii="Times New Roman" w:hAnsi="Times New Roman" w:cs="Times New Roman"/>
          <w:color w:val="000000" w:themeColor="text1"/>
          <w:sz w:val="23"/>
          <w:szCs w:val="23"/>
        </w:rPr>
        <w:t xml:space="preserve"> a sense of belonging and empowerment. Not surprisingly, localized violence in the form of livestock-related conflict have proliferated as people seek to atone for losses incurred during the war, utilizing the lull in hostilities that has followed the signing of the new peace agreement to avenge for past grievances. The result is a sense of uncertainty that has prevailed against the backdrop of the </w:t>
      </w:r>
      <w:r w:rsidR="006E6936">
        <w:rPr>
          <w:rFonts w:ascii="Times New Roman" w:hAnsi="Times New Roman" w:cs="Times New Roman"/>
          <w:color w:val="000000" w:themeColor="text1"/>
          <w:sz w:val="23"/>
          <w:szCs w:val="23"/>
        </w:rPr>
        <w:t>peace deal that was meant to bring an end to fighting</w:t>
      </w:r>
      <w:r>
        <w:rPr>
          <w:rFonts w:ascii="Times New Roman" w:hAnsi="Times New Roman" w:cs="Times New Roman"/>
          <w:color w:val="000000" w:themeColor="text1"/>
          <w:sz w:val="23"/>
          <w:szCs w:val="23"/>
        </w:rPr>
        <w:t xml:space="preserve">. While thawing modestly, relations </w:t>
      </w:r>
      <w:r w:rsidR="006E6936">
        <w:rPr>
          <w:rFonts w:ascii="Times New Roman" w:hAnsi="Times New Roman" w:cs="Times New Roman"/>
          <w:color w:val="000000" w:themeColor="text1"/>
          <w:sz w:val="23"/>
          <w:szCs w:val="23"/>
        </w:rPr>
        <w:t>between</w:t>
      </w:r>
      <w:r w:rsidR="00F23CC1">
        <w:rPr>
          <w:rFonts w:ascii="Times New Roman" w:hAnsi="Times New Roman" w:cs="Times New Roman"/>
          <w:color w:val="000000" w:themeColor="text1"/>
          <w:sz w:val="23"/>
          <w:szCs w:val="23"/>
        </w:rPr>
        <w:t xml:space="preserve"> </w:t>
      </w:r>
      <w:r w:rsidR="006E6936">
        <w:rPr>
          <w:rFonts w:ascii="Times New Roman" w:hAnsi="Times New Roman" w:cs="Times New Roman"/>
          <w:color w:val="000000" w:themeColor="text1"/>
          <w:sz w:val="23"/>
          <w:szCs w:val="23"/>
        </w:rPr>
        <w:t xml:space="preserve">communities </w:t>
      </w:r>
      <w:r>
        <w:rPr>
          <w:rFonts w:ascii="Times New Roman" w:hAnsi="Times New Roman" w:cs="Times New Roman"/>
          <w:color w:val="000000" w:themeColor="text1"/>
          <w:sz w:val="23"/>
          <w:szCs w:val="23"/>
        </w:rPr>
        <w:t>are still dominated by a “with us, or against us”</w:t>
      </w:r>
      <w:r>
        <w:rPr>
          <w:rStyle w:val="FootnoteReference"/>
          <w:rFonts w:ascii="Times New Roman" w:hAnsi="Times New Roman" w:cs="Times New Roman"/>
          <w:color w:val="000000" w:themeColor="text1"/>
          <w:sz w:val="23"/>
          <w:szCs w:val="23"/>
        </w:rPr>
        <w:footnoteReference w:id="5"/>
      </w:r>
      <w:r>
        <w:rPr>
          <w:rFonts w:ascii="Times New Roman" w:hAnsi="Times New Roman" w:cs="Times New Roman"/>
          <w:color w:val="000000" w:themeColor="text1"/>
          <w:sz w:val="23"/>
          <w:szCs w:val="23"/>
        </w:rPr>
        <w:t xml:space="preserve"> narrative</w:t>
      </w:r>
      <w:r w:rsidR="00F23CC1">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limiting the space for neutrality and undermining the prospects for peaceful co-existence.</w:t>
      </w:r>
      <w:r>
        <w:rPr>
          <w:rStyle w:val="FootnoteReference"/>
          <w:rFonts w:ascii="Times New Roman" w:hAnsi="Times New Roman" w:cs="Times New Roman"/>
          <w:color w:val="000000" w:themeColor="text1"/>
          <w:sz w:val="23"/>
          <w:szCs w:val="23"/>
        </w:rPr>
        <w:footnoteReference w:id="6"/>
      </w:r>
      <w:r>
        <w:rPr>
          <w:rFonts w:ascii="Times New Roman" w:hAnsi="Times New Roman" w:cs="Times New Roman"/>
          <w:color w:val="000000" w:themeColor="text1"/>
          <w:sz w:val="23"/>
          <w:szCs w:val="23"/>
        </w:rPr>
        <w:t xml:space="preserve">  </w:t>
      </w:r>
    </w:p>
    <w:p w14:paraId="093296FF" w14:textId="66C943B5" w:rsidR="0089559E" w:rsidRDefault="0089559E" w:rsidP="0089559E">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Humanitarian partners will </w:t>
      </w:r>
      <w:r w:rsidR="00F23CC1">
        <w:rPr>
          <w:rFonts w:ascii="Times New Roman" w:hAnsi="Times New Roman" w:cs="Times New Roman"/>
          <w:color w:val="000000" w:themeColor="text1"/>
          <w:sz w:val="23"/>
          <w:szCs w:val="23"/>
        </w:rPr>
        <w:t xml:space="preserve">continue to </w:t>
      </w:r>
      <w:r>
        <w:rPr>
          <w:rFonts w:ascii="Times New Roman" w:hAnsi="Times New Roman" w:cs="Times New Roman"/>
          <w:color w:val="000000" w:themeColor="text1"/>
          <w:sz w:val="23"/>
          <w:szCs w:val="23"/>
        </w:rPr>
        <w:t>have to confront these realities when operating in Rubkona and greater Unity State</w:t>
      </w:r>
      <w:r w:rsidR="00F23CC1">
        <w:rPr>
          <w:rFonts w:ascii="Times New Roman" w:hAnsi="Times New Roman" w:cs="Times New Roman"/>
          <w:color w:val="000000" w:themeColor="text1"/>
          <w:sz w:val="23"/>
          <w:szCs w:val="23"/>
        </w:rPr>
        <w:t xml:space="preserve"> moving forward</w:t>
      </w:r>
      <w:r>
        <w:rPr>
          <w:rFonts w:ascii="Times New Roman" w:hAnsi="Times New Roman" w:cs="Times New Roman"/>
          <w:color w:val="000000" w:themeColor="text1"/>
          <w:sz w:val="23"/>
          <w:szCs w:val="23"/>
        </w:rPr>
        <w:t>. Internally displaced persons (IDPs) living in the Protection of Civilian (PoC) site on the base of the United Nations Mission in South Sudan</w:t>
      </w:r>
      <w:r w:rsidR="00F86A50">
        <w:rPr>
          <w:rFonts w:ascii="Times New Roman" w:hAnsi="Times New Roman" w:cs="Times New Roman"/>
          <w:color w:val="000000" w:themeColor="text1"/>
          <w:sz w:val="23"/>
          <w:szCs w:val="23"/>
        </w:rPr>
        <w:t xml:space="preserve"> (UNMISS)</w:t>
      </w:r>
      <w:r>
        <w:rPr>
          <w:rFonts w:ascii="Times New Roman" w:hAnsi="Times New Roman" w:cs="Times New Roman"/>
          <w:color w:val="000000" w:themeColor="text1"/>
          <w:sz w:val="23"/>
          <w:szCs w:val="23"/>
        </w:rPr>
        <w:t xml:space="preserve"> and elsewhere have started to return, as have those living abroad as refugees. This could ignite tensions and conflict connected to the complex political dynamics of land, livestock and resource access. The following analysis was an effort by IOM’s Transition and Recovery Unity (TRU) to better understand how peacebuilding efforts could prevent potential violence linked to returns, re-establish diminished trust between incredibly divided communities around Rubkona and greater Unity State, as well as enhance female participation in peace-making activities. It sought to use the voices of youth and their communities as the basis for contextualizing peacebuilding in the area and contemplating how to advance future interventions. </w:t>
      </w:r>
    </w:p>
    <w:p w14:paraId="4BC15B20" w14:textId="77777777" w:rsidR="0089559E" w:rsidRPr="0089559E" w:rsidRDefault="0089559E" w:rsidP="0089559E">
      <w:pPr>
        <w:rPr>
          <w:rFonts w:ascii="Times New Roman" w:hAnsi="Times New Roman" w:cs="Times New Roman"/>
          <w:b/>
          <w:color w:val="000000" w:themeColor="text1"/>
          <w:sz w:val="23"/>
          <w:szCs w:val="23"/>
        </w:rPr>
      </w:pPr>
    </w:p>
    <w:p w14:paraId="4D499C54" w14:textId="77777777" w:rsidR="00A257BC" w:rsidRPr="00D810FB" w:rsidRDefault="009538E2" w:rsidP="009538E2">
      <w:pPr>
        <w:rPr>
          <w:rFonts w:ascii="Arial" w:hAnsi="Arial" w:cs="Arial"/>
          <w:b/>
          <w:i/>
          <w:color w:val="000000" w:themeColor="text1"/>
          <w:sz w:val="23"/>
          <w:szCs w:val="23"/>
        </w:rPr>
      </w:pPr>
      <w:r w:rsidRPr="00F4746B">
        <w:rPr>
          <w:rFonts w:ascii="Times New Roman" w:hAnsi="Times New Roman" w:cs="Times New Roman"/>
          <w:b/>
          <w:color w:val="000000" w:themeColor="text1"/>
          <w:sz w:val="23"/>
          <w:szCs w:val="23"/>
        </w:rPr>
        <w:tab/>
      </w:r>
      <w:r w:rsidRPr="00D810FB">
        <w:rPr>
          <w:rFonts w:ascii="Arial" w:hAnsi="Arial" w:cs="Arial"/>
          <w:b/>
          <w:i/>
          <w:color w:val="000000" w:themeColor="text1"/>
          <w:sz w:val="23"/>
          <w:szCs w:val="23"/>
        </w:rPr>
        <w:t>Methodology</w:t>
      </w:r>
    </w:p>
    <w:p w14:paraId="265130D3" w14:textId="5D2F2C66" w:rsidR="00A257BC" w:rsidRPr="00F4746B" w:rsidRDefault="00A257BC" w:rsidP="009538E2">
      <w:pPr>
        <w:rPr>
          <w:rFonts w:ascii="Times New Roman" w:hAnsi="Times New Roman" w:cs="Times New Roman"/>
          <w:b/>
          <w:i/>
          <w:color w:val="000000" w:themeColor="text1"/>
          <w:sz w:val="23"/>
          <w:szCs w:val="23"/>
        </w:rPr>
      </w:pPr>
    </w:p>
    <w:p w14:paraId="077898C4" w14:textId="55A16187" w:rsidR="00CB4946" w:rsidRPr="00F4746B" w:rsidRDefault="00D14061" w:rsidP="008427ED">
      <w:pPr>
        <w:ind w:firstLine="720"/>
        <w:jc w:val="both"/>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lastRenderedPageBreak/>
        <w:t xml:space="preserve">This analysis is built on local fieldwork conducted by IOM’s Conflict Analyst in June and September 2019 in Bentiu PoC, Bentiu Town, Rubkona Town, Nhialdieu and Din Din. The Conflict Analyst, together with the </w:t>
      </w:r>
      <w:r w:rsidR="009A64E2">
        <w:rPr>
          <w:rFonts w:ascii="Times New Roman" w:hAnsi="Times New Roman" w:cs="Times New Roman"/>
          <w:color w:val="000000" w:themeColor="text1"/>
          <w:sz w:val="23"/>
          <w:szCs w:val="23"/>
        </w:rPr>
        <w:t>TRU’s</w:t>
      </w:r>
      <w:r w:rsidRPr="00F4746B">
        <w:rPr>
          <w:rFonts w:ascii="Times New Roman" w:hAnsi="Times New Roman" w:cs="Times New Roman"/>
          <w:color w:val="000000" w:themeColor="text1"/>
          <w:sz w:val="23"/>
          <w:szCs w:val="23"/>
        </w:rPr>
        <w:t xml:space="preserve"> Conflict Mediation Specialist based in IOM’s Bentiu Sub-Office engaged a variety of participants, including</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community leaders</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customary chiefs</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local government authorities</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ordinary men and women</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humanitarian and development partners</w:t>
      </w:r>
      <w:r w:rsidR="003119C6">
        <w:rPr>
          <w:rFonts w:ascii="Times New Roman" w:hAnsi="Times New Roman" w:cs="Times New Roman"/>
          <w:color w:val="000000" w:themeColor="text1"/>
          <w:sz w:val="23"/>
          <w:szCs w:val="23"/>
        </w:rPr>
        <w:t>;</w:t>
      </w:r>
      <w:r w:rsidRPr="00F4746B">
        <w:rPr>
          <w:rFonts w:ascii="Times New Roman" w:hAnsi="Times New Roman" w:cs="Times New Roman"/>
          <w:color w:val="000000" w:themeColor="text1"/>
          <w:sz w:val="23"/>
          <w:szCs w:val="23"/>
        </w:rPr>
        <w:t xml:space="preserve"> and most importantly, male and female youth. </w:t>
      </w:r>
      <w:r w:rsidR="00126075" w:rsidRPr="00F4746B">
        <w:rPr>
          <w:rFonts w:ascii="Times New Roman" w:hAnsi="Times New Roman" w:cs="Times New Roman"/>
          <w:color w:val="000000" w:themeColor="text1"/>
          <w:sz w:val="23"/>
          <w:szCs w:val="23"/>
        </w:rPr>
        <w:t>Building on past research experience</w:t>
      </w:r>
      <w:r w:rsidR="003119C6">
        <w:rPr>
          <w:rFonts w:ascii="Times New Roman" w:hAnsi="Times New Roman" w:cs="Times New Roman"/>
          <w:color w:val="000000" w:themeColor="text1"/>
          <w:sz w:val="23"/>
          <w:szCs w:val="23"/>
        </w:rPr>
        <w:t>s</w:t>
      </w:r>
      <w:r w:rsidR="00126075" w:rsidRPr="00F4746B">
        <w:rPr>
          <w:rFonts w:ascii="Times New Roman" w:hAnsi="Times New Roman" w:cs="Times New Roman"/>
          <w:color w:val="000000" w:themeColor="text1"/>
          <w:sz w:val="23"/>
          <w:szCs w:val="23"/>
        </w:rPr>
        <w:t xml:space="preserve"> in South Sudan the fieldwork utilized a qualitative strategy that sought to emphasize people’s own perceptions where participants were given the space to share their perspectives </w:t>
      </w:r>
      <w:r w:rsidR="003119C6">
        <w:rPr>
          <w:rFonts w:ascii="Times New Roman" w:hAnsi="Times New Roman" w:cs="Times New Roman"/>
          <w:color w:val="000000" w:themeColor="text1"/>
          <w:sz w:val="23"/>
          <w:szCs w:val="23"/>
        </w:rPr>
        <w:t>on</w:t>
      </w:r>
      <w:r w:rsidR="008427ED" w:rsidRPr="00F4746B">
        <w:rPr>
          <w:rFonts w:ascii="Times New Roman" w:hAnsi="Times New Roman" w:cs="Times New Roman"/>
          <w:color w:val="000000" w:themeColor="text1"/>
          <w:sz w:val="23"/>
          <w:szCs w:val="23"/>
        </w:rPr>
        <w:t xml:space="preserve"> issues related to peace and conflict</w:t>
      </w:r>
      <w:r w:rsidRPr="00F4746B">
        <w:rPr>
          <w:rFonts w:ascii="Times New Roman" w:hAnsi="Times New Roman" w:cs="Times New Roman"/>
          <w:color w:val="000000" w:themeColor="text1"/>
          <w:sz w:val="23"/>
          <w:szCs w:val="23"/>
        </w:rPr>
        <w:t xml:space="preserve">. </w:t>
      </w:r>
      <w:r w:rsidR="008427ED" w:rsidRPr="00F4746B">
        <w:rPr>
          <w:rFonts w:ascii="Times New Roman" w:hAnsi="Times New Roman" w:cs="Times New Roman"/>
          <w:color w:val="000000" w:themeColor="text1"/>
          <w:sz w:val="23"/>
          <w:szCs w:val="23"/>
        </w:rPr>
        <w:t xml:space="preserve">Such an approach </w:t>
      </w:r>
      <w:r w:rsidR="00CB4946" w:rsidRPr="00F4746B">
        <w:rPr>
          <w:rFonts w:ascii="Times New Roman" w:hAnsi="Times New Roman" w:cs="Times New Roman"/>
          <w:color w:val="000000" w:themeColor="text1"/>
          <w:sz w:val="23"/>
          <w:szCs w:val="23"/>
        </w:rPr>
        <w:t xml:space="preserve">enabled </w:t>
      </w:r>
      <w:r w:rsidR="008427ED" w:rsidRPr="00F4746B">
        <w:rPr>
          <w:rFonts w:ascii="Times New Roman" w:hAnsi="Times New Roman" w:cs="Times New Roman"/>
          <w:color w:val="000000" w:themeColor="text1"/>
          <w:sz w:val="23"/>
          <w:szCs w:val="23"/>
        </w:rPr>
        <w:t>the Conflict Analyst to collect</w:t>
      </w:r>
      <w:r w:rsidR="00CB4946" w:rsidRPr="00F4746B">
        <w:rPr>
          <w:rFonts w:ascii="Times New Roman" w:hAnsi="Times New Roman" w:cs="Times New Roman"/>
          <w:color w:val="000000" w:themeColor="text1"/>
          <w:sz w:val="23"/>
          <w:szCs w:val="23"/>
        </w:rPr>
        <w:t xml:space="preserve"> more fine-grained and contextualized information, as well as the more “everyday” views</w:t>
      </w:r>
      <w:r w:rsidR="00FE2427">
        <w:rPr>
          <w:rFonts w:ascii="Times New Roman" w:hAnsi="Times New Roman" w:cs="Times New Roman"/>
          <w:color w:val="000000" w:themeColor="text1"/>
          <w:sz w:val="23"/>
          <w:szCs w:val="23"/>
        </w:rPr>
        <w:t>”</w:t>
      </w:r>
      <w:r w:rsidR="00CB4946" w:rsidRPr="00F4746B">
        <w:rPr>
          <w:rStyle w:val="FootnoteReference"/>
          <w:rFonts w:ascii="Times New Roman" w:hAnsi="Times New Roman" w:cs="Times New Roman"/>
          <w:color w:val="000000" w:themeColor="text1"/>
          <w:sz w:val="23"/>
          <w:szCs w:val="23"/>
        </w:rPr>
        <w:footnoteReference w:id="7"/>
      </w:r>
      <w:r w:rsidR="00CB4946" w:rsidRPr="00F4746B">
        <w:rPr>
          <w:rFonts w:ascii="Times New Roman" w:hAnsi="Times New Roman" w:cs="Times New Roman"/>
          <w:color w:val="000000" w:themeColor="text1"/>
          <w:sz w:val="23"/>
          <w:szCs w:val="23"/>
        </w:rPr>
        <w:t xml:space="preserve"> of those most impacted by </w:t>
      </w:r>
      <w:r w:rsidR="008427ED" w:rsidRPr="00F4746B">
        <w:rPr>
          <w:rFonts w:ascii="Times New Roman" w:hAnsi="Times New Roman" w:cs="Times New Roman"/>
          <w:color w:val="000000" w:themeColor="text1"/>
          <w:sz w:val="23"/>
          <w:szCs w:val="23"/>
        </w:rPr>
        <w:t>violence and crisis in</w:t>
      </w:r>
      <w:r w:rsidR="00CB4946" w:rsidRPr="00F4746B">
        <w:rPr>
          <w:rFonts w:ascii="Times New Roman" w:hAnsi="Times New Roman" w:cs="Times New Roman"/>
          <w:color w:val="000000" w:themeColor="text1"/>
          <w:sz w:val="23"/>
          <w:szCs w:val="23"/>
        </w:rPr>
        <w:t xml:space="preserve"> Rubkona and </w:t>
      </w:r>
      <w:r w:rsidR="005C3D03" w:rsidRPr="00F4746B">
        <w:rPr>
          <w:rFonts w:ascii="Times New Roman" w:hAnsi="Times New Roman" w:cs="Times New Roman"/>
          <w:color w:val="000000" w:themeColor="text1"/>
          <w:sz w:val="23"/>
          <w:szCs w:val="23"/>
        </w:rPr>
        <w:t>surrounding areas in Unity State</w:t>
      </w:r>
      <w:r w:rsidR="0071592C" w:rsidRPr="00F4746B">
        <w:rPr>
          <w:rFonts w:ascii="Times New Roman" w:hAnsi="Times New Roman" w:cs="Times New Roman"/>
          <w:color w:val="000000" w:themeColor="text1"/>
          <w:sz w:val="23"/>
          <w:szCs w:val="23"/>
        </w:rPr>
        <w:t>. It also ensure</w:t>
      </w:r>
      <w:r w:rsidR="00122367">
        <w:rPr>
          <w:rFonts w:ascii="Times New Roman" w:hAnsi="Times New Roman" w:cs="Times New Roman"/>
          <w:color w:val="000000" w:themeColor="text1"/>
          <w:sz w:val="23"/>
          <w:szCs w:val="23"/>
        </w:rPr>
        <w:t>d</w:t>
      </w:r>
      <w:r w:rsidR="0071592C" w:rsidRPr="00F4746B">
        <w:rPr>
          <w:rFonts w:ascii="Times New Roman" w:hAnsi="Times New Roman" w:cs="Times New Roman"/>
          <w:color w:val="000000" w:themeColor="text1"/>
          <w:sz w:val="23"/>
          <w:szCs w:val="23"/>
        </w:rPr>
        <w:t xml:space="preserve"> that the priorities and opinions of </w:t>
      </w:r>
      <w:r w:rsidR="009E62D4" w:rsidRPr="00F4746B">
        <w:rPr>
          <w:rFonts w:ascii="Times New Roman" w:hAnsi="Times New Roman" w:cs="Times New Roman"/>
          <w:color w:val="000000" w:themeColor="text1"/>
          <w:sz w:val="23"/>
          <w:szCs w:val="23"/>
        </w:rPr>
        <w:t>beneficiaries</w:t>
      </w:r>
      <w:r w:rsidR="0071592C" w:rsidRPr="00F4746B">
        <w:rPr>
          <w:rFonts w:ascii="Times New Roman" w:hAnsi="Times New Roman" w:cs="Times New Roman"/>
          <w:color w:val="000000" w:themeColor="text1"/>
          <w:sz w:val="23"/>
          <w:szCs w:val="23"/>
        </w:rPr>
        <w:t>, themselves</w:t>
      </w:r>
      <w:r w:rsidR="00FE2427">
        <w:rPr>
          <w:rFonts w:ascii="Times New Roman" w:hAnsi="Times New Roman" w:cs="Times New Roman"/>
          <w:color w:val="000000" w:themeColor="text1"/>
          <w:sz w:val="23"/>
          <w:szCs w:val="23"/>
        </w:rPr>
        <w:t>,</w:t>
      </w:r>
      <w:r w:rsidR="0071592C" w:rsidRPr="00F4746B">
        <w:rPr>
          <w:rFonts w:ascii="Times New Roman" w:hAnsi="Times New Roman" w:cs="Times New Roman"/>
          <w:color w:val="000000" w:themeColor="text1"/>
          <w:sz w:val="23"/>
          <w:szCs w:val="23"/>
        </w:rPr>
        <w:t xml:space="preserve"> </w:t>
      </w:r>
      <w:r w:rsidR="006C243E">
        <w:rPr>
          <w:rFonts w:ascii="Times New Roman" w:hAnsi="Times New Roman" w:cs="Times New Roman"/>
          <w:color w:val="000000" w:themeColor="text1"/>
          <w:sz w:val="23"/>
          <w:szCs w:val="23"/>
        </w:rPr>
        <w:t>were</w:t>
      </w:r>
      <w:r w:rsidR="008427ED" w:rsidRPr="00F4746B">
        <w:rPr>
          <w:rFonts w:ascii="Times New Roman" w:hAnsi="Times New Roman" w:cs="Times New Roman"/>
          <w:color w:val="000000" w:themeColor="text1"/>
          <w:sz w:val="23"/>
          <w:szCs w:val="23"/>
        </w:rPr>
        <w:t xml:space="preserve"> placed at the forefront of analysis</w:t>
      </w:r>
      <w:r w:rsidR="0071592C" w:rsidRPr="00F4746B">
        <w:rPr>
          <w:rFonts w:ascii="Times New Roman" w:hAnsi="Times New Roman" w:cs="Times New Roman"/>
          <w:color w:val="000000" w:themeColor="text1"/>
          <w:sz w:val="23"/>
          <w:szCs w:val="23"/>
        </w:rPr>
        <w:t xml:space="preserve"> </w:t>
      </w:r>
      <w:r w:rsidR="00557491" w:rsidRPr="00F4746B">
        <w:rPr>
          <w:rFonts w:ascii="Times New Roman" w:hAnsi="Times New Roman" w:cs="Times New Roman"/>
          <w:color w:val="000000" w:themeColor="text1"/>
          <w:sz w:val="23"/>
          <w:szCs w:val="23"/>
        </w:rPr>
        <w:t xml:space="preserve">respecting </w:t>
      </w:r>
      <w:r w:rsidR="00306954" w:rsidRPr="00F4746B">
        <w:rPr>
          <w:rFonts w:ascii="Times New Roman" w:hAnsi="Times New Roman" w:cs="Times New Roman"/>
          <w:color w:val="000000" w:themeColor="text1"/>
          <w:sz w:val="23"/>
          <w:szCs w:val="23"/>
        </w:rPr>
        <w:t>the political, economic and social situation in the</w:t>
      </w:r>
      <w:r w:rsidR="00FE2427">
        <w:rPr>
          <w:rFonts w:ascii="Times New Roman" w:hAnsi="Times New Roman" w:cs="Times New Roman"/>
          <w:color w:val="000000" w:themeColor="text1"/>
          <w:sz w:val="23"/>
          <w:szCs w:val="23"/>
        </w:rPr>
        <w:t>ir own</w:t>
      </w:r>
      <w:r w:rsidR="00306954" w:rsidRPr="00F4746B">
        <w:rPr>
          <w:rFonts w:ascii="Times New Roman" w:hAnsi="Times New Roman" w:cs="Times New Roman"/>
          <w:color w:val="000000" w:themeColor="text1"/>
          <w:sz w:val="23"/>
          <w:szCs w:val="23"/>
        </w:rPr>
        <w:t xml:space="preserve"> country</w:t>
      </w:r>
      <w:r w:rsidR="008427ED" w:rsidRPr="00F4746B">
        <w:rPr>
          <w:rFonts w:ascii="Times New Roman" w:hAnsi="Times New Roman" w:cs="Times New Roman"/>
          <w:color w:val="000000" w:themeColor="text1"/>
          <w:sz w:val="23"/>
          <w:szCs w:val="23"/>
        </w:rPr>
        <w:t>,</w:t>
      </w:r>
      <w:r w:rsidR="008427ED" w:rsidRPr="00F4746B">
        <w:rPr>
          <w:rStyle w:val="FootnoteReference"/>
          <w:rFonts w:ascii="Times New Roman" w:hAnsi="Times New Roman" w:cs="Times New Roman"/>
          <w:color w:val="000000" w:themeColor="text1"/>
          <w:sz w:val="23"/>
          <w:szCs w:val="23"/>
        </w:rPr>
        <w:footnoteReference w:id="8"/>
      </w:r>
      <w:r w:rsidR="008427ED" w:rsidRPr="00F4746B">
        <w:rPr>
          <w:rFonts w:ascii="Times New Roman" w:hAnsi="Times New Roman" w:cs="Times New Roman"/>
          <w:color w:val="000000" w:themeColor="text1"/>
          <w:sz w:val="23"/>
          <w:szCs w:val="23"/>
        </w:rPr>
        <w:t xml:space="preserve"> making research participants </w:t>
      </w:r>
      <w:r w:rsidR="00306954" w:rsidRPr="00F4746B">
        <w:rPr>
          <w:rFonts w:ascii="Times New Roman" w:hAnsi="Times New Roman" w:cs="Times New Roman"/>
          <w:color w:val="000000" w:themeColor="text1"/>
          <w:sz w:val="23"/>
          <w:szCs w:val="23"/>
        </w:rPr>
        <w:t xml:space="preserve">the primary source of knowledge </w:t>
      </w:r>
      <w:r w:rsidR="0010489A" w:rsidRPr="00F4746B">
        <w:rPr>
          <w:rFonts w:ascii="Times New Roman" w:hAnsi="Times New Roman" w:cs="Times New Roman"/>
          <w:color w:val="000000" w:themeColor="text1"/>
          <w:sz w:val="23"/>
          <w:szCs w:val="23"/>
        </w:rPr>
        <w:t>about their own situation.</w:t>
      </w:r>
      <w:r w:rsidR="0010489A" w:rsidRPr="00F4746B">
        <w:rPr>
          <w:rStyle w:val="FootnoteReference"/>
          <w:rFonts w:ascii="Times New Roman" w:hAnsi="Times New Roman" w:cs="Times New Roman"/>
          <w:color w:val="000000" w:themeColor="text1"/>
          <w:sz w:val="23"/>
          <w:szCs w:val="23"/>
        </w:rPr>
        <w:footnoteReference w:id="9"/>
      </w:r>
      <w:r w:rsidR="00453095" w:rsidRPr="00F4746B">
        <w:rPr>
          <w:rFonts w:ascii="Times New Roman" w:hAnsi="Times New Roman" w:cs="Times New Roman"/>
          <w:color w:val="000000" w:themeColor="text1"/>
          <w:sz w:val="23"/>
          <w:szCs w:val="23"/>
        </w:rPr>
        <w:t xml:space="preserve"> </w:t>
      </w:r>
      <w:r w:rsidR="0071592C" w:rsidRPr="00F4746B">
        <w:rPr>
          <w:rFonts w:ascii="Times New Roman" w:hAnsi="Times New Roman" w:cs="Times New Roman"/>
          <w:color w:val="000000" w:themeColor="text1"/>
          <w:sz w:val="23"/>
          <w:szCs w:val="23"/>
        </w:rPr>
        <w:t xml:space="preserve"> </w:t>
      </w:r>
    </w:p>
    <w:p w14:paraId="0CC06566" w14:textId="010DA40C" w:rsidR="008427ED" w:rsidRPr="00F4746B" w:rsidRDefault="00122367" w:rsidP="008427ED">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w:t>
      </w:r>
      <w:r w:rsidR="008427ED" w:rsidRPr="00F4746B">
        <w:rPr>
          <w:rFonts w:ascii="Times New Roman" w:hAnsi="Times New Roman" w:cs="Times New Roman"/>
          <w:color w:val="000000" w:themeColor="text1"/>
          <w:sz w:val="23"/>
          <w:szCs w:val="23"/>
        </w:rPr>
        <w:t xml:space="preserve">he analysis encompassed around 123 participants who were relatively equally distributed across gender and residence inside </w:t>
      </w:r>
      <w:r w:rsidR="00FE2427">
        <w:rPr>
          <w:rFonts w:ascii="Times New Roman" w:hAnsi="Times New Roman" w:cs="Times New Roman"/>
          <w:color w:val="000000" w:themeColor="text1"/>
          <w:sz w:val="23"/>
          <w:szCs w:val="23"/>
        </w:rPr>
        <w:t xml:space="preserve">and </w:t>
      </w:r>
      <w:r w:rsidR="008427ED" w:rsidRPr="00F4746B">
        <w:rPr>
          <w:rFonts w:ascii="Times New Roman" w:hAnsi="Times New Roman" w:cs="Times New Roman"/>
          <w:color w:val="000000" w:themeColor="text1"/>
          <w:sz w:val="23"/>
          <w:szCs w:val="23"/>
        </w:rPr>
        <w:t xml:space="preserve">outside of the Bentiu PoC site (see Table 1 below). An additional eight key informant interviews were also carried out with humanitarian and development </w:t>
      </w:r>
      <w:r w:rsidR="00582912" w:rsidRPr="00F4746B">
        <w:rPr>
          <w:rFonts w:ascii="Times New Roman" w:hAnsi="Times New Roman" w:cs="Times New Roman"/>
          <w:color w:val="000000" w:themeColor="text1"/>
          <w:sz w:val="23"/>
          <w:szCs w:val="23"/>
        </w:rPr>
        <w:t>partners</w:t>
      </w:r>
      <w:r w:rsidR="00F808BF" w:rsidRPr="00F4746B">
        <w:rPr>
          <w:rFonts w:ascii="Times New Roman" w:hAnsi="Times New Roman" w:cs="Times New Roman"/>
          <w:color w:val="000000" w:themeColor="text1"/>
          <w:sz w:val="23"/>
          <w:szCs w:val="23"/>
        </w:rPr>
        <w:t xml:space="preserve"> operating out of Bentiu</w:t>
      </w:r>
      <w:r w:rsidR="00582912" w:rsidRPr="00F4746B">
        <w:rPr>
          <w:rFonts w:ascii="Times New Roman" w:hAnsi="Times New Roman" w:cs="Times New Roman"/>
          <w:color w:val="000000" w:themeColor="text1"/>
          <w:sz w:val="23"/>
          <w:szCs w:val="23"/>
        </w:rPr>
        <w:t xml:space="preserve">. </w:t>
      </w:r>
      <w:r w:rsidR="00090A17" w:rsidRPr="00F4746B">
        <w:rPr>
          <w:rFonts w:ascii="Times New Roman" w:hAnsi="Times New Roman" w:cs="Times New Roman"/>
          <w:color w:val="000000" w:themeColor="text1"/>
          <w:sz w:val="23"/>
          <w:szCs w:val="23"/>
        </w:rPr>
        <w:t xml:space="preserve">Questions and prompts employed by the </w:t>
      </w:r>
      <w:r w:rsidR="005138EB" w:rsidRPr="00F4746B">
        <w:rPr>
          <w:rFonts w:ascii="Times New Roman" w:hAnsi="Times New Roman" w:cs="Times New Roman"/>
          <w:color w:val="000000" w:themeColor="text1"/>
          <w:sz w:val="23"/>
          <w:szCs w:val="23"/>
        </w:rPr>
        <w:t>Conflict Analyst revolved</w:t>
      </w:r>
      <w:r w:rsidR="00B609F5">
        <w:rPr>
          <w:rFonts w:ascii="Times New Roman" w:hAnsi="Times New Roman" w:cs="Times New Roman"/>
          <w:color w:val="000000" w:themeColor="text1"/>
          <w:sz w:val="23"/>
          <w:szCs w:val="23"/>
        </w:rPr>
        <w:t xml:space="preserve"> primarily</w:t>
      </w:r>
      <w:r w:rsidR="005138EB" w:rsidRPr="00F4746B">
        <w:rPr>
          <w:rFonts w:ascii="Times New Roman" w:hAnsi="Times New Roman" w:cs="Times New Roman"/>
          <w:color w:val="000000" w:themeColor="text1"/>
          <w:sz w:val="23"/>
          <w:szCs w:val="23"/>
        </w:rPr>
        <w:t xml:space="preserve"> around</w:t>
      </w:r>
      <w:r w:rsidR="00A169F5" w:rsidRPr="00F4746B">
        <w:rPr>
          <w:rFonts w:ascii="Times New Roman" w:hAnsi="Times New Roman" w:cs="Times New Roman"/>
          <w:color w:val="000000" w:themeColor="text1"/>
          <w:sz w:val="23"/>
          <w:szCs w:val="23"/>
        </w:rPr>
        <w:t xml:space="preserve"> evolving concepts of gender and youth, displacement and return, </w:t>
      </w:r>
      <w:r w:rsidR="0057676F" w:rsidRPr="00F4746B">
        <w:rPr>
          <w:rFonts w:ascii="Times New Roman" w:hAnsi="Times New Roman" w:cs="Times New Roman"/>
          <w:color w:val="000000" w:themeColor="text1"/>
          <w:sz w:val="23"/>
          <w:szCs w:val="23"/>
        </w:rPr>
        <w:t xml:space="preserve">as well as the prospects for peace and/or the continuation of violence and conflict. </w:t>
      </w:r>
      <w:r w:rsidR="00582912" w:rsidRPr="00F4746B">
        <w:rPr>
          <w:rFonts w:ascii="Times New Roman" w:hAnsi="Times New Roman" w:cs="Times New Roman"/>
          <w:color w:val="000000" w:themeColor="text1"/>
          <w:sz w:val="23"/>
          <w:szCs w:val="23"/>
        </w:rPr>
        <w:t>The resultant details were supplemented by a review of relevant academic and grey literature, which helped to shed light onto</w:t>
      </w:r>
      <w:r w:rsidR="002F6CA8" w:rsidRPr="00F4746B">
        <w:rPr>
          <w:rFonts w:ascii="Times New Roman" w:hAnsi="Times New Roman" w:cs="Times New Roman"/>
          <w:color w:val="000000" w:themeColor="text1"/>
          <w:sz w:val="23"/>
          <w:szCs w:val="23"/>
        </w:rPr>
        <w:t xml:space="preserve"> topics of gender, youth, peace and war</w:t>
      </w:r>
      <w:r w:rsidR="00725999">
        <w:rPr>
          <w:rFonts w:ascii="Times New Roman" w:hAnsi="Times New Roman" w:cs="Times New Roman"/>
          <w:color w:val="000000" w:themeColor="text1"/>
          <w:sz w:val="23"/>
          <w:szCs w:val="23"/>
        </w:rPr>
        <w:t>,</w:t>
      </w:r>
      <w:r w:rsidR="002F6CA8" w:rsidRPr="00F4746B">
        <w:rPr>
          <w:rFonts w:ascii="Times New Roman" w:hAnsi="Times New Roman" w:cs="Times New Roman"/>
          <w:color w:val="000000" w:themeColor="text1"/>
          <w:sz w:val="23"/>
          <w:szCs w:val="23"/>
        </w:rPr>
        <w:t xml:space="preserve"> and to historicize and further contextualize data obtained from focus group discussions and in-depth individual interviews. Spending two weeks in Rubkona over a three</w:t>
      </w:r>
      <w:r w:rsidR="00B609F5">
        <w:rPr>
          <w:rFonts w:ascii="Times New Roman" w:hAnsi="Times New Roman" w:cs="Times New Roman"/>
          <w:color w:val="000000" w:themeColor="text1"/>
          <w:sz w:val="23"/>
          <w:szCs w:val="23"/>
        </w:rPr>
        <w:t xml:space="preserve"> </w:t>
      </w:r>
      <w:r w:rsidR="002F6CA8" w:rsidRPr="00F4746B">
        <w:rPr>
          <w:rFonts w:ascii="Times New Roman" w:hAnsi="Times New Roman" w:cs="Times New Roman"/>
          <w:color w:val="000000" w:themeColor="text1"/>
          <w:sz w:val="23"/>
          <w:szCs w:val="23"/>
        </w:rPr>
        <w:t xml:space="preserve">month period also allowed the Conflict Analyst to visibly observe changes associated with both the progress and stagnation with regards to the implementation of the </w:t>
      </w:r>
      <w:r w:rsidR="00F808BF" w:rsidRPr="00F4746B">
        <w:rPr>
          <w:rFonts w:ascii="Times New Roman" w:hAnsi="Times New Roman" w:cs="Times New Roman"/>
          <w:color w:val="000000" w:themeColor="text1"/>
          <w:sz w:val="23"/>
          <w:szCs w:val="23"/>
        </w:rPr>
        <w:t xml:space="preserve">R-ARCSS, as well as better understand the environment in which peacebuilding and other activities </w:t>
      </w:r>
      <w:r w:rsidR="000C3CE6" w:rsidRPr="00F4746B">
        <w:rPr>
          <w:rFonts w:ascii="Times New Roman" w:hAnsi="Times New Roman" w:cs="Times New Roman"/>
          <w:color w:val="000000" w:themeColor="text1"/>
          <w:sz w:val="23"/>
          <w:szCs w:val="23"/>
        </w:rPr>
        <w:t xml:space="preserve">for violence reduction take place. </w:t>
      </w:r>
      <w:r w:rsidR="002F6CA8" w:rsidRPr="00F4746B">
        <w:rPr>
          <w:rFonts w:ascii="Times New Roman" w:hAnsi="Times New Roman" w:cs="Times New Roman"/>
          <w:color w:val="000000" w:themeColor="text1"/>
          <w:sz w:val="23"/>
          <w:szCs w:val="23"/>
        </w:rPr>
        <w:t xml:space="preserve"> </w:t>
      </w:r>
    </w:p>
    <w:p w14:paraId="02F890F6" w14:textId="14DDEF02" w:rsidR="00D14061" w:rsidRPr="00F4746B" w:rsidRDefault="00D14061" w:rsidP="00D14061">
      <w:pPr>
        <w:ind w:firstLine="720"/>
        <w:jc w:val="both"/>
        <w:rPr>
          <w:rFonts w:ascii="Times New Roman" w:hAnsi="Times New Roman" w:cs="Times New Roman"/>
          <w:color w:val="000000" w:themeColor="text1"/>
          <w:sz w:val="23"/>
          <w:szCs w:val="23"/>
        </w:rPr>
      </w:pPr>
    </w:p>
    <w:p w14:paraId="0CB160CF" w14:textId="41AB667B" w:rsidR="00D14061" w:rsidRPr="006416AE" w:rsidRDefault="00D14061" w:rsidP="00D14061">
      <w:pPr>
        <w:jc w:val="both"/>
        <w:rPr>
          <w:rFonts w:ascii="Arial" w:hAnsi="Arial" w:cs="Arial"/>
          <w:b/>
          <w:i/>
          <w:color w:val="000000" w:themeColor="text1"/>
          <w:sz w:val="23"/>
          <w:szCs w:val="23"/>
        </w:rPr>
      </w:pPr>
      <w:r w:rsidRPr="006416AE">
        <w:rPr>
          <w:rFonts w:ascii="Arial" w:hAnsi="Arial" w:cs="Arial"/>
          <w:color w:val="000000" w:themeColor="text1"/>
          <w:sz w:val="23"/>
          <w:szCs w:val="23"/>
        </w:rPr>
        <w:tab/>
      </w:r>
      <w:r w:rsidRPr="006416AE">
        <w:rPr>
          <w:rFonts w:ascii="Arial" w:hAnsi="Arial" w:cs="Arial"/>
          <w:b/>
          <w:i/>
          <w:color w:val="000000" w:themeColor="text1"/>
          <w:sz w:val="23"/>
          <w:szCs w:val="23"/>
        </w:rPr>
        <w:t xml:space="preserve">Table 1. Gender and Location Breakdown of Participants </w:t>
      </w:r>
    </w:p>
    <w:p w14:paraId="678750C1" w14:textId="77777777" w:rsidR="00D14061" w:rsidRPr="00F4746B" w:rsidRDefault="00D14061" w:rsidP="00D14061">
      <w:pPr>
        <w:jc w:val="both"/>
        <w:rPr>
          <w:rFonts w:ascii="Times New Roman" w:hAnsi="Times New Roman" w:cs="Times New Roman"/>
          <w:b/>
          <w:i/>
          <w:color w:val="000000" w:themeColor="text1"/>
          <w:sz w:val="23"/>
          <w:szCs w:val="23"/>
        </w:rPr>
      </w:pPr>
    </w:p>
    <w:tbl>
      <w:tblPr>
        <w:tblStyle w:val="TableGrid"/>
        <w:tblW w:w="0" w:type="auto"/>
        <w:tblLook w:val="04A0" w:firstRow="1" w:lastRow="0" w:firstColumn="1" w:lastColumn="0" w:noHBand="0" w:noVBand="1"/>
      </w:tblPr>
      <w:tblGrid>
        <w:gridCol w:w="2972"/>
        <w:gridCol w:w="2126"/>
        <w:gridCol w:w="2080"/>
        <w:gridCol w:w="2172"/>
      </w:tblGrid>
      <w:tr w:rsidR="00F4746B" w:rsidRPr="00F4746B" w14:paraId="1F533123" w14:textId="77777777" w:rsidTr="00725999">
        <w:tc>
          <w:tcPr>
            <w:tcW w:w="2972" w:type="dxa"/>
            <w:shd w:val="clear" w:color="auto" w:fill="D0CECE" w:themeFill="background2" w:themeFillShade="E6"/>
          </w:tcPr>
          <w:p w14:paraId="3C22EC37" w14:textId="77777777" w:rsidR="0069366E" w:rsidRPr="00F4746B" w:rsidRDefault="0069366E" w:rsidP="009538E2">
            <w:pPr>
              <w:rPr>
                <w:rFonts w:ascii="Times New Roman" w:hAnsi="Times New Roman" w:cs="Times New Roman"/>
                <w:b/>
                <w:color w:val="000000" w:themeColor="text1"/>
                <w:sz w:val="23"/>
                <w:szCs w:val="23"/>
              </w:rPr>
            </w:pPr>
          </w:p>
        </w:tc>
        <w:tc>
          <w:tcPr>
            <w:tcW w:w="2126" w:type="dxa"/>
            <w:shd w:val="clear" w:color="auto" w:fill="D0CECE" w:themeFill="background2" w:themeFillShade="E6"/>
          </w:tcPr>
          <w:p w14:paraId="22CCD4B9" w14:textId="48D18DEA" w:rsidR="0069366E"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 xml:space="preserve">Female </w:t>
            </w:r>
          </w:p>
        </w:tc>
        <w:tc>
          <w:tcPr>
            <w:tcW w:w="2080" w:type="dxa"/>
            <w:shd w:val="clear" w:color="auto" w:fill="D0CECE" w:themeFill="background2" w:themeFillShade="E6"/>
          </w:tcPr>
          <w:p w14:paraId="27096F69" w14:textId="2C352EE3" w:rsidR="0069366E"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 xml:space="preserve">Male </w:t>
            </w:r>
          </w:p>
        </w:tc>
        <w:tc>
          <w:tcPr>
            <w:tcW w:w="2172" w:type="dxa"/>
            <w:shd w:val="clear" w:color="auto" w:fill="D0CECE" w:themeFill="background2" w:themeFillShade="E6"/>
          </w:tcPr>
          <w:p w14:paraId="3003DD72" w14:textId="08C4FB90" w:rsidR="0069366E"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 xml:space="preserve">Total </w:t>
            </w:r>
          </w:p>
        </w:tc>
      </w:tr>
      <w:tr w:rsidR="00F4746B" w:rsidRPr="00F4746B" w14:paraId="4D58E1CD" w14:textId="01269256" w:rsidTr="00725999">
        <w:tc>
          <w:tcPr>
            <w:tcW w:w="2972" w:type="dxa"/>
            <w:shd w:val="clear" w:color="auto" w:fill="D0CECE" w:themeFill="background2" w:themeFillShade="E6"/>
          </w:tcPr>
          <w:p w14:paraId="2069CF87" w14:textId="0B8BD512" w:rsidR="00FB5F5A" w:rsidRPr="00F4746B" w:rsidRDefault="00FB5F5A"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 xml:space="preserve">Bentiu PoC Residents </w:t>
            </w:r>
          </w:p>
        </w:tc>
        <w:tc>
          <w:tcPr>
            <w:tcW w:w="2126" w:type="dxa"/>
            <w:shd w:val="clear" w:color="auto" w:fill="E7E6E6" w:themeFill="background2"/>
          </w:tcPr>
          <w:p w14:paraId="164B44D0" w14:textId="149A855A"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40</w:t>
            </w:r>
          </w:p>
        </w:tc>
        <w:tc>
          <w:tcPr>
            <w:tcW w:w="2080" w:type="dxa"/>
            <w:shd w:val="clear" w:color="auto" w:fill="E7E6E6" w:themeFill="background2"/>
          </w:tcPr>
          <w:p w14:paraId="609BA013" w14:textId="7B7BE6CC"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19</w:t>
            </w:r>
          </w:p>
        </w:tc>
        <w:tc>
          <w:tcPr>
            <w:tcW w:w="2172" w:type="dxa"/>
            <w:shd w:val="clear" w:color="auto" w:fill="E7E6E6" w:themeFill="background2"/>
          </w:tcPr>
          <w:p w14:paraId="3FC8A391" w14:textId="7675486A"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59</w:t>
            </w:r>
          </w:p>
        </w:tc>
      </w:tr>
      <w:tr w:rsidR="00F4746B" w:rsidRPr="00F4746B" w14:paraId="3DABE6FC" w14:textId="0F37BF9B" w:rsidTr="00725999">
        <w:trPr>
          <w:trHeight w:val="80"/>
        </w:trPr>
        <w:tc>
          <w:tcPr>
            <w:tcW w:w="2972" w:type="dxa"/>
            <w:shd w:val="clear" w:color="auto" w:fill="D0CECE" w:themeFill="background2" w:themeFillShade="E6"/>
          </w:tcPr>
          <w:p w14:paraId="65DB5AB3" w14:textId="4D6AD61C" w:rsidR="00FB5F5A" w:rsidRPr="00F4746B" w:rsidRDefault="00FB5F5A"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Non-Bentiu PoC Residents</w:t>
            </w:r>
          </w:p>
        </w:tc>
        <w:tc>
          <w:tcPr>
            <w:tcW w:w="2126" w:type="dxa"/>
            <w:shd w:val="clear" w:color="auto" w:fill="E7E6E6" w:themeFill="background2"/>
          </w:tcPr>
          <w:p w14:paraId="2B336E14" w14:textId="6328EF58"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25</w:t>
            </w:r>
          </w:p>
        </w:tc>
        <w:tc>
          <w:tcPr>
            <w:tcW w:w="2080" w:type="dxa"/>
            <w:shd w:val="clear" w:color="auto" w:fill="E7E6E6" w:themeFill="background2"/>
          </w:tcPr>
          <w:p w14:paraId="6F12C211" w14:textId="4C599FF8"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3</w:t>
            </w:r>
            <w:r w:rsidR="00126075" w:rsidRPr="00F4746B">
              <w:rPr>
                <w:rFonts w:ascii="Times New Roman" w:hAnsi="Times New Roman" w:cs="Times New Roman"/>
                <w:color w:val="000000" w:themeColor="text1"/>
                <w:sz w:val="23"/>
                <w:szCs w:val="23"/>
              </w:rPr>
              <w:t>9</w:t>
            </w:r>
          </w:p>
        </w:tc>
        <w:tc>
          <w:tcPr>
            <w:tcW w:w="2172" w:type="dxa"/>
            <w:shd w:val="clear" w:color="auto" w:fill="E7E6E6" w:themeFill="background2"/>
          </w:tcPr>
          <w:p w14:paraId="68BE58A6" w14:textId="0B36BEE9" w:rsidR="00FB5F5A" w:rsidRPr="00F4746B" w:rsidRDefault="0069366E" w:rsidP="009538E2">
            <w:pPr>
              <w:rPr>
                <w:rFonts w:ascii="Times New Roman" w:hAnsi="Times New Roman" w:cs="Times New Roman"/>
                <w:color w:val="000000" w:themeColor="text1"/>
                <w:sz w:val="23"/>
                <w:szCs w:val="23"/>
              </w:rPr>
            </w:pPr>
            <w:r w:rsidRPr="00F4746B">
              <w:rPr>
                <w:rFonts w:ascii="Times New Roman" w:hAnsi="Times New Roman" w:cs="Times New Roman"/>
                <w:color w:val="000000" w:themeColor="text1"/>
                <w:sz w:val="23"/>
                <w:szCs w:val="23"/>
              </w:rPr>
              <w:t>61</w:t>
            </w:r>
          </w:p>
        </w:tc>
      </w:tr>
      <w:tr w:rsidR="00F4746B" w:rsidRPr="00F4746B" w14:paraId="6EFE4325" w14:textId="695BD31C" w:rsidTr="00725999">
        <w:tc>
          <w:tcPr>
            <w:tcW w:w="2972" w:type="dxa"/>
            <w:shd w:val="clear" w:color="auto" w:fill="D0CECE" w:themeFill="background2" w:themeFillShade="E6"/>
          </w:tcPr>
          <w:p w14:paraId="548B1FC9" w14:textId="4A5E7E38" w:rsidR="00FB5F5A" w:rsidRPr="00F4746B" w:rsidRDefault="00FB5F5A"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Total</w:t>
            </w:r>
          </w:p>
        </w:tc>
        <w:tc>
          <w:tcPr>
            <w:tcW w:w="2126" w:type="dxa"/>
            <w:shd w:val="clear" w:color="auto" w:fill="D0CECE" w:themeFill="background2" w:themeFillShade="E6"/>
          </w:tcPr>
          <w:p w14:paraId="784F55A1" w14:textId="54373B46" w:rsidR="00FB5F5A"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65</w:t>
            </w:r>
          </w:p>
        </w:tc>
        <w:tc>
          <w:tcPr>
            <w:tcW w:w="2080" w:type="dxa"/>
            <w:shd w:val="clear" w:color="auto" w:fill="D0CECE" w:themeFill="background2" w:themeFillShade="E6"/>
          </w:tcPr>
          <w:p w14:paraId="16950C1C" w14:textId="26B3EED1" w:rsidR="00FB5F5A"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5</w:t>
            </w:r>
            <w:r w:rsidR="00126075" w:rsidRPr="00F4746B">
              <w:rPr>
                <w:rFonts w:ascii="Times New Roman" w:hAnsi="Times New Roman" w:cs="Times New Roman"/>
                <w:b/>
                <w:color w:val="000000" w:themeColor="text1"/>
                <w:sz w:val="23"/>
                <w:szCs w:val="23"/>
              </w:rPr>
              <w:t>8</w:t>
            </w:r>
          </w:p>
        </w:tc>
        <w:tc>
          <w:tcPr>
            <w:tcW w:w="2172" w:type="dxa"/>
            <w:shd w:val="clear" w:color="auto" w:fill="D0CECE" w:themeFill="background2" w:themeFillShade="E6"/>
          </w:tcPr>
          <w:p w14:paraId="02BECE37" w14:textId="523AE8E7" w:rsidR="00FB5F5A" w:rsidRPr="00F4746B" w:rsidRDefault="0069366E" w:rsidP="009538E2">
            <w:pPr>
              <w:rPr>
                <w:rFonts w:ascii="Times New Roman" w:hAnsi="Times New Roman" w:cs="Times New Roman"/>
                <w:b/>
                <w:color w:val="000000" w:themeColor="text1"/>
                <w:sz w:val="23"/>
                <w:szCs w:val="23"/>
              </w:rPr>
            </w:pPr>
            <w:r w:rsidRPr="00F4746B">
              <w:rPr>
                <w:rFonts w:ascii="Times New Roman" w:hAnsi="Times New Roman" w:cs="Times New Roman"/>
                <w:b/>
                <w:color w:val="000000" w:themeColor="text1"/>
                <w:sz w:val="23"/>
                <w:szCs w:val="23"/>
              </w:rPr>
              <w:t>12</w:t>
            </w:r>
            <w:r w:rsidR="00126075" w:rsidRPr="00F4746B">
              <w:rPr>
                <w:rFonts w:ascii="Times New Roman" w:hAnsi="Times New Roman" w:cs="Times New Roman"/>
                <w:b/>
                <w:color w:val="000000" w:themeColor="text1"/>
                <w:sz w:val="23"/>
                <w:szCs w:val="23"/>
              </w:rPr>
              <w:t>3</w:t>
            </w:r>
          </w:p>
        </w:tc>
      </w:tr>
    </w:tbl>
    <w:p w14:paraId="1321B526" w14:textId="52101A63" w:rsidR="009538E2" w:rsidRPr="00F4746B" w:rsidRDefault="009538E2" w:rsidP="009538E2">
      <w:pPr>
        <w:rPr>
          <w:rFonts w:ascii="Times New Roman" w:hAnsi="Times New Roman" w:cs="Times New Roman"/>
          <w:b/>
          <w:i/>
          <w:color w:val="000000" w:themeColor="text1"/>
          <w:sz w:val="23"/>
          <w:szCs w:val="23"/>
        </w:rPr>
      </w:pPr>
    </w:p>
    <w:p w14:paraId="1BDB5C31" w14:textId="53C9F04B" w:rsidR="00441954" w:rsidRDefault="00441954" w:rsidP="009538E2">
      <w:pPr>
        <w:rPr>
          <w:rFonts w:ascii="Arial" w:hAnsi="Arial" w:cs="Arial"/>
          <w:b/>
          <w:color w:val="000000" w:themeColor="text1"/>
          <w:sz w:val="23"/>
          <w:szCs w:val="23"/>
        </w:rPr>
      </w:pPr>
      <w:r>
        <w:rPr>
          <w:rFonts w:ascii="Arial" w:hAnsi="Arial" w:cs="Arial"/>
          <w:b/>
          <w:color w:val="000000" w:themeColor="text1"/>
          <w:sz w:val="23"/>
          <w:szCs w:val="23"/>
        </w:rPr>
        <w:t xml:space="preserve">Context </w:t>
      </w:r>
    </w:p>
    <w:p w14:paraId="649B28C3" w14:textId="77777777" w:rsidR="00441954" w:rsidRDefault="00441954" w:rsidP="009538E2">
      <w:pPr>
        <w:rPr>
          <w:rFonts w:ascii="Arial" w:hAnsi="Arial" w:cs="Arial"/>
          <w:b/>
          <w:color w:val="000000" w:themeColor="text1"/>
          <w:sz w:val="23"/>
          <w:szCs w:val="23"/>
        </w:rPr>
      </w:pPr>
    </w:p>
    <w:p w14:paraId="23E2E245" w14:textId="5FF4F3F0" w:rsidR="009538E2" w:rsidRPr="00441954" w:rsidRDefault="009538E2" w:rsidP="00441954">
      <w:pPr>
        <w:ind w:firstLine="720"/>
        <w:rPr>
          <w:rFonts w:ascii="Arial" w:hAnsi="Arial" w:cs="Arial"/>
          <w:b/>
          <w:i/>
          <w:color w:val="000000" w:themeColor="text1"/>
          <w:sz w:val="23"/>
          <w:szCs w:val="23"/>
        </w:rPr>
      </w:pPr>
      <w:r w:rsidRPr="00441954">
        <w:rPr>
          <w:rFonts w:ascii="Arial" w:hAnsi="Arial" w:cs="Arial"/>
          <w:b/>
          <w:i/>
          <w:color w:val="000000" w:themeColor="text1"/>
          <w:sz w:val="23"/>
          <w:szCs w:val="23"/>
        </w:rPr>
        <w:t xml:space="preserve">Violence and Division </w:t>
      </w:r>
      <w:r w:rsidR="00441954" w:rsidRPr="00441954">
        <w:rPr>
          <w:rFonts w:ascii="Arial" w:hAnsi="Arial" w:cs="Arial"/>
          <w:b/>
          <w:i/>
          <w:color w:val="000000" w:themeColor="text1"/>
          <w:sz w:val="23"/>
          <w:szCs w:val="23"/>
        </w:rPr>
        <w:t xml:space="preserve">in ‘Unity’ State </w:t>
      </w:r>
    </w:p>
    <w:p w14:paraId="383842F4" w14:textId="00CA464E" w:rsidR="00737DB9" w:rsidRPr="00F4746B" w:rsidRDefault="00737DB9" w:rsidP="009538E2">
      <w:pPr>
        <w:rPr>
          <w:rFonts w:ascii="Times New Roman" w:hAnsi="Times New Roman" w:cs="Times New Roman"/>
          <w:b/>
          <w:color w:val="000000" w:themeColor="text1"/>
          <w:sz w:val="23"/>
          <w:szCs w:val="23"/>
        </w:rPr>
      </w:pPr>
    </w:p>
    <w:p w14:paraId="538C5A21" w14:textId="6D6E7BFA" w:rsidR="006905D1" w:rsidRPr="00F4746B" w:rsidRDefault="00D72699" w:rsidP="00BF44EE">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 xml:space="preserve">Notwithstanding </w:t>
      </w:r>
      <w:r w:rsidR="00BC59DF" w:rsidRPr="00F4746B">
        <w:rPr>
          <w:rFonts w:ascii="Times New Roman" w:hAnsi="Times New Roman" w:cs="Times New Roman"/>
          <w:color w:val="000000" w:themeColor="text1"/>
          <w:sz w:val="23"/>
          <w:szCs w:val="23"/>
          <w:lang w:val="en-CA"/>
        </w:rPr>
        <w:t xml:space="preserve">the promises </w:t>
      </w:r>
      <w:r>
        <w:rPr>
          <w:rFonts w:ascii="Times New Roman" w:hAnsi="Times New Roman" w:cs="Times New Roman"/>
          <w:color w:val="000000" w:themeColor="text1"/>
          <w:sz w:val="23"/>
          <w:szCs w:val="23"/>
          <w:lang w:val="en-CA"/>
        </w:rPr>
        <w:t>that South Sudan’s</w:t>
      </w:r>
      <w:r w:rsidR="0046105F" w:rsidRPr="00F4746B">
        <w:rPr>
          <w:rFonts w:ascii="Times New Roman" w:hAnsi="Times New Roman" w:cs="Times New Roman"/>
          <w:color w:val="000000" w:themeColor="text1"/>
          <w:sz w:val="23"/>
          <w:szCs w:val="23"/>
          <w:lang w:val="en-CA"/>
        </w:rPr>
        <w:t xml:space="preserve"> transition to independence on </w:t>
      </w:r>
      <w:r w:rsidR="00BF44EE">
        <w:rPr>
          <w:rFonts w:ascii="Times New Roman" w:hAnsi="Times New Roman" w:cs="Times New Roman"/>
          <w:color w:val="000000" w:themeColor="text1"/>
          <w:sz w:val="23"/>
          <w:szCs w:val="23"/>
          <w:lang w:val="en-CA"/>
        </w:rPr>
        <w:t>9 July 2011</w:t>
      </w:r>
      <w:r>
        <w:rPr>
          <w:rFonts w:ascii="Times New Roman" w:hAnsi="Times New Roman" w:cs="Times New Roman"/>
          <w:color w:val="000000" w:themeColor="text1"/>
          <w:sz w:val="23"/>
          <w:szCs w:val="23"/>
          <w:lang w:val="en-CA"/>
        </w:rPr>
        <w:t xml:space="preserve"> provided</w:t>
      </w:r>
      <w:r w:rsidR="0046105F" w:rsidRPr="00F4746B">
        <w:rPr>
          <w:rFonts w:ascii="Times New Roman" w:hAnsi="Times New Roman" w:cs="Times New Roman"/>
          <w:color w:val="000000" w:themeColor="text1"/>
          <w:sz w:val="23"/>
          <w:szCs w:val="23"/>
          <w:lang w:val="en-CA"/>
        </w:rPr>
        <w:t xml:space="preserve">, the country has </w:t>
      </w:r>
      <w:r>
        <w:rPr>
          <w:rFonts w:ascii="Times New Roman" w:hAnsi="Times New Roman" w:cs="Times New Roman"/>
          <w:color w:val="000000" w:themeColor="text1"/>
          <w:sz w:val="23"/>
          <w:szCs w:val="23"/>
          <w:lang w:val="en-CA"/>
        </w:rPr>
        <w:t>continued to be</w:t>
      </w:r>
      <w:r w:rsidR="0046105F" w:rsidRPr="00F4746B">
        <w:rPr>
          <w:rFonts w:ascii="Times New Roman" w:hAnsi="Times New Roman" w:cs="Times New Roman"/>
          <w:color w:val="000000" w:themeColor="text1"/>
          <w:sz w:val="23"/>
          <w:szCs w:val="23"/>
          <w:lang w:val="en-CA"/>
        </w:rPr>
        <w:t xml:space="preserve"> marred by conflict and chronic underdevelopment, unable to </w:t>
      </w:r>
      <w:r>
        <w:rPr>
          <w:rFonts w:ascii="Times New Roman" w:hAnsi="Times New Roman" w:cs="Times New Roman"/>
          <w:color w:val="000000" w:themeColor="text1"/>
          <w:sz w:val="23"/>
          <w:szCs w:val="23"/>
          <w:lang w:val="en-CA"/>
        </w:rPr>
        <w:t xml:space="preserve">deliver on the dividends that peace and independence should have </w:t>
      </w:r>
      <w:r w:rsidR="00841CD5">
        <w:rPr>
          <w:rFonts w:ascii="Times New Roman" w:hAnsi="Times New Roman" w:cs="Times New Roman"/>
          <w:color w:val="000000" w:themeColor="text1"/>
          <w:sz w:val="23"/>
          <w:szCs w:val="23"/>
          <w:lang w:val="en-CA"/>
        </w:rPr>
        <w:t>supplied</w:t>
      </w:r>
      <w:r>
        <w:rPr>
          <w:rFonts w:ascii="Times New Roman" w:hAnsi="Times New Roman" w:cs="Times New Roman"/>
          <w:color w:val="000000" w:themeColor="text1"/>
          <w:sz w:val="23"/>
          <w:szCs w:val="23"/>
          <w:lang w:val="en-CA"/>
        </w:rPr>
        <w:t xml:space="preserve">. </w:t>
      </w:r>
      <w:r w:rsidR="006114C7" w:rsidRPr="00F4746B">
        <w:rPr>
          <w:rFonts w:ascii="Times New Roman" w:hAnsi="Times New Roman" w:cs="Times New Roman"/>
          <w:color w:val="000000" w:themeColor="text1"/>
          <w:sz w:val="23"/>
          <w:szCs w:val="23"/>
          <w:lang w:val="en-CA"/>
        </w:rPr>
        <w:t xml:space="preserve">Even </w:t>
      </w:r>
      <w:r w:rsidR="00313141" w:rsidRPr="00F4746B">
        <w:rPr>
          <w:rFonts w:ascii="Times New Roman" w:hAnsi="Times New Roman" w:cs="Times New Roman"/>
          <w:color w:val="000000" w:themeColor="text1"/>
          <w:sz w:val="23"/>
          <w:szCs w:val="23"/>
          <w:lang w:val="en-CA"/>
        </w:rPr>
        <w:t xml:space="preserve">before the outbreak of the war on </w:t>
      </w:r>
      <w:r w:rsidR="00BF44EE">
        <w:rPr>
          <w:rFonts w:ascii="Times New Roman" w:hAnsi="Times New Roman" w:cs="Times New Roman"/>
          <w:color w:val="000000" w:themeColor="text1"/>
          <w:sz w:val="23"/>
          <w:szCs w:val="23"/>
          <w:lang w:val="en-CA"/>
        </w:rPr>
        <w:t>15 December 2013</w:t>
      </w:r>
      <w:r w:rsidR="00313141" w:rsidRPr="00F4746B">
        <w:rPr>
          <w:rFonts w:ascii="Times New Roman" w:hAnsi="Times New Roman" w:cs="Times New Roman"/>
          <w:color w:val="000000" w:themeColor="text1"/>
          <w:sz w:val="23"/>
          <w:szCs w:val="23"/>
          <w:lang w:val="en-CA"/>
        </w:rPr>
        <w:t xml:space="preserve">, intercommunal violence between various communities was </w:t>
      </w:r>
      <w:r w:rsidR="00841CD5">
        <w:rPr>
          <w:rFonts w:ascii="Times New Roman" w:hAnsi="Times New Roman" w:cs="Times New Roman"/>
          <w:color w:val="000000" w:themeColor="text1"/>
          <w:sz w:val="23"/>
          <w:szCs w:val="23"/>
          <w:lang w:val="en-CA"/>
        </w:rPr>
        <w:t>widespread</w:t>
      </w:r>
      <w:r w:rsidR="00313141" w:rsidRPr="00F4746B">
        <w:rPr>
          <w:rFonts w:ascii="Times New Roman" w:hAnsi="Times New Roman" w:cs="Times New Roman"/>
          <w:color w:val="000000" w:themeColor="text1"/>
          <w:sz w:val="23"/>
          <w:szCs w:val="23"/>
          <w:lang w:val="en-CA"/>
        </w:rPr>
        <w:t xml:space="preserve">, driven, in part, by unaddressed grievances and divisions </w:t>
      </w:r>
      <w:r w:rsidR="00841CD5">
        <w:rPr>
          <w:rFonts w:ascii="Times New Roman" w:hAnsi="Times New Roman" w:cs="Times New Roman"/>
          <w:color w:val="000000" w:themeColor="text1"/>
          <w:sz w:val="23"/>
          <w:szCs w:val="23"/>
          <w:lang w:val="en-CA"/>
        </w:rPr>
        <w:t>stemming</w:t>
      </w:r>
      <w:r w:rsidR="00313141" w:rsidRPr="00F4746B">
        <w:rPr>
          <w:rFonts w:ascii="Times New Roman" w:hAnsi="Times New Roman" w:cs="Times New Roman"/>
          <w:color w:val="000000" w:themeColor="text1"/>
          <w:sz w:val="23"/>
          <w:szCs w:val="23"/>
          <w:lang w:val="en-CA"/>
        </w:rPr>
        <w:t xml:space="preserve"> from the previous </w:t>
      </w:r>
      <w:r w:rsidR="00841CD5">
        <w:rPr>
          <w:rFonts w:ascii="Times New Roman" w:hAnsi="Times New Roman" w:cs="Times New Roman"/>
          <w:color w:val="000000" w:themeColor="text1"/>
          <w:sz w:val="23"/>
          <w:szCs w:val="23"/>
          <w:lang w:val="en-CA"/>
        </w:rPr>
        <w:t xml:space="preserve">civil </w:t>
      </w:r>
      <w:r w:rsidR="00841CD5">
        <w:rPr>
          <w:rFonts w:ascii="Times New Roman" w:hAnsi="Times New Roman" w:cs="Times New Roman"/>
          <w:color w:val="000000" w:themeColor="text1"/>
          <w:sz w:val="23"/>
          <w:szCs w:val="23"/>
          <w:lang w:val="en-CA"/>
        </w:rPr>
        <w:lastRenderedPageBreak/>
        <w:t>war</w:t>
      </w:r>
      <w:r w:rsidR="00313141" w:rsidRPr="00F4746B">
        <w:rPr>
          <w:rFonts w:ascii="Times New Roman" w:hAnsi="Times New Roman" w:cs="Times New Roman"/>
          <w:color w:val="000000" w:themeColor="text1"/>
          <w:sz w:val="23"/>
          <w:szCs w:val="23"/>
          <w:lang w:val="en-CA"/>
        </w:rPr>
        <w:t xml:space="preserve"> with the Khartoum government in the north of Sudan. When fighting broke out in the capital, Juba at the end of 2013</w:t>
      </w:r>
      <w:r w:rsidR="00325048" w:rsidRPr="00F4746B">
        <w:rPr>
          <w:rFonts w:ascii="Times New Roman" w:hAnsi="Times New Roman" w:cs="Times New Roman"/>
          <w:color w:val="000000" w:themeColor="text1"/>
          <w:sz w:val="23"/>
          <w:szCs w:val="23"/>
          <w:lang w:val="en-CA"/>
        </w:rPr>
        <w:t xml:space="preserve"> between forces loyal to former Vice President, Riek Machar and</w:t>
      </w:r>
      <w:r w:rsidR="00BF44EE">
        <w:rPr>
          <w:rFonts w:ascii="Times New Roman" w:hAnsi="Times New Roman" w:cs="Times New Roman"/>
          <w:color w:val="000000" w:themeColor="text1"/>
          <w:sz w:val="23"/>
          <w:szCs w:val="23"/>
          <w:lang w:val="en-CA"/>
        </w:rPr>
        <w:t xml:space="preserve"> forces loyal to</w:t>
      </w:r>
      <w:r w:rsidR="00325048" w:rsidRPr="00F4746B">
        <w:rPr>
          <w:rFonts w:ascii="Times New Roman" w:hAnsi="Times New Roman" w:cs="Times New Roman"/>
          <w:color w:val="000000" w:themeColor="text1"/>
          <w:sz w:val="23"/>
          <w:szCs w:val="23"/>
          <w:lang w:val="en-CA"/>
        </w:rPr>
        <w:t xml:space="preserve"> President Salva Kiir</w:t>
      </w:r>
      <w:r w:rsidR="00313141" w:rsidRPr="00F4746B">
        <w:rPr>
          <w:rFonts w:ascii="Times New Roman" w:hAnsi="Times New Roman" w:cs="Times New Roman"/>
          <w:color w:val="000000" w:themeColor="text1"/>
          <w:sz w:val="23"/>
          <w:szCs w:val="23"/>
          <w:lang w:val="en-CA"/>
        </w:rPr>
        <w:t xml:space="preserve">, these divisions </w:t>
      </w:r>
      <w:r>
        <w:rPr>
          <w:rFonts w:ascii="Times New Roman" w:hAnsi="Times New Roman" w:cs="Times New Roman"/>
          <w:color w:val="000000" w:themeColor="text1"/>
          <w:sz w:val="23"/>
          <w:szCs w:val="23"/>
          <w:lang w:val="en-CA"/>
        </w:rPr>
        <w:t>served as a ready base for the mobilization of communities</w:t>
      </w:r>
      <w:r w:rsidR="00841CD5">
        <w:rPr>
          <w:rFonts w:ascii="Times New Roman" w:hAnsi="Times New Roman" w:cs="Times New Roman"/>
          <w:color w:val="000000" w:themeColor="text1"/>
          <w:sz w:val="23"/>
          <w:szCs w:val="23"/>
          <w:lang w:val="en-CA"/>
        </w:rPr>
        <w:t xml:space="preserve"> against one another under the </w:t>
      </w:r>
      <w:r w:rsidR="00BF44EE">
        <w:rPr>
          <w:rFonts w:ascii="Times New Roman" w:hAnsi="Times New Roman" w:cs="Times New Roman"/>
          <w:color w:val="000000" w:themeColor="text1"/>
          <w:sz w:val="23"/>
          <w:szCs w:val="23"/>
          <w:lang w:val="en-CA"/>
        </w:rPr>
        <w:t>banner</w:t>
      </w:r>
      <w:r w:rsidR="00841CD5">
        <w:rPr>
          <w:rFonts w:ascii="Times New Roman" w:hAnsi="Times New Roman" w:cs="Times New Roman"/>
          <w:color w:val="000000" w:themeColor="text1"/>
          <w:sz w:val="23"/>
          <w:szCs w:val="23"/>
          <w:lang w:val="en-CA"/>
        </w:rPr>
        <w:t xml:space="preserve"> of the broader national conflict</w:t>
      </w:r>
      <w:r>
        <w:rPr>
          <w:rFonts w:ascii="Times New Roman" w:hAnsi="Times New Roman" w:cs="Times New Roman"/>
          <w:color w:val="000000" w:themeColor="text1"/>
          <w:sz w:val="23"/>
          <w:szCs w:val="23"/>
          <w:lang w:val="en-CA"/>
        </w:rPr>
        <w:t xml:space="preserve">. </w:t>
      </w:r>
      <w:r w:rsidR="006905D1" w:rsidRPr="00F4746B">
        <w:rPr>
          <w:rFonts w:ascii="Times New Roman" w:hAnsi="Times New Roman" w:cs="Times New Roman"/>
          <w:color w:val="000000" w:themeColor="text1"/>
          <w:sz w:val="23"/>
          <w:szCs w:val="23"/>
          <w:lang w:val="en-CA"/>
        </w:rPr>
        <w:t xml:space="preserve">Unity State is </w:t>
      </w:r>
      <w:r>
        <w:rPr>
          <w:rFonts w:ascii="Times New Roman" w:hAnsi="Times New Roman" w:cs="Times New Roman"/>
          <w:color w:val="000000" w:themeColor="text1"/>
          <w:sz w:val="23"/>
          <w:szCs w:val="23"/>
          <w:lang w:val="en-CA"/>
        </w:rPr>
        <w:t>probably one of the more emblematic examples o</w:t>
      </w:r>
      <w:r w:rsidR="00841CD5">
        <w:rPr>
          <w:rFonts w:ascii="Times New Roman" w:hAnsi="Times New Roman" w:cs="Times New Roman"/>
          <w:color w:val="000000" w:themeColor="text1"/>
          <w:sz w:val="23"/>
          <w:szCs w:val="23"/>
          <w:lang w:val="en-CA"/>
        </w:rPr>
        <w:t xml:space="preserve">f </w:t>
      </w:r>
      <w:r>
        <w:rPr>
          <w:rFonts w:ascii="Times New Roman" w:hAnsi="Times New Roman" w:cs="Times New Roman"/>
          <w:color w:val="000000" w:themeColor="text1"/>
          <w:sz w:val="23"/>
          <w:szCs w:val="23"/>
          <w:lang w:val="en-CA"/>
        </w:rPr>
        <w:t>this dynamic</w:t>
      </w:r>
      <w:r w:rsidR="006905D1" w:rsidRPr="00F4746B">
        <w:rPr>
          <w:rFonts w:ascii="Times New Roman" w:hAnsi="Times New Roman" w:cs="Times New Roman"/>
          <w:color w:val="000000" w:themeColor="text1"/>
          <w:sz w:val="23"/>
          <w:szCs w:val="23"/>
          <w:lang w:val="en-CA"/>
        </w:rPr>
        <w:t>. The area was considered to be</w:t>
      </w:r>
      <w:r>
        <w:rPr>
          <w:rFonts w:ascii="Times New Roman" w:hAnsi="Times New Roman" w:cs="Times New Roman"/>
          <w:color w:val="000000" w:themeColor="text1"/>
          <w:sz w:val="23"/>
          <w:szCs w:val="23"/>
          <w:lang w:val="en-CA"/>
        </w:rPr>
        <w:t xml:space="preserve"> the</w:t>
      </w:r>
      <w:r w:rsidR="006905D1" w:rsidRPr="00F4746B">
        <w:rPr>
          <w:rFonts w:ascii="Times New Roman" w:hAnsi="Times New Roman" w:cs="Times New Roman"/>
          <w:color w:val="000000" w:themeColor="text1"/>
          <w:sz w:val="23"/>
          <w:szCs w:val="23"/>
          <w:lang w:val="en-CA"/>
        </w:rPr>
        <w:t xml:space="preserve"> site of a “Nuer civil war” with the Khartoum government in north Sudan backing different factions of the Sudan People’s Liberation Army (SPLA), with the principle divisions lying between Riek Machar from Leer on the one hand, and the late Paulino Matiep from Mayom, on the other.</w:t>
      </w:r>
      <w:r w:rsidR="006905D1" w:rsidRPr="00F4746B">
        <w:rPr>
          <w:rStyle w:val="FootnoteReference"/>
          <w:rFonts w:ascii="Times New Roman" w:hAnsi="Times New Roman" w:cs="Times New Roman"/>
          <w:color w:val="000000" w:themeColor="text1"/>
          <w:sz w:val="23"/>
          <w:szCs w:val="23"/>
          <w:lang w:val="en-CA"/>
        </w:rPr>
        <w:footnoteReference w:id="10"/>
      </w:r>
      <w:r w:rsidR="006905D1" w:rsidRPr="00F4746B">
        <w:rPr>
          <w:rFonts w:ascii="Times New Roman" w:hAnsi="Times New Roman" w:cs="Times New Roman"/>
          <w:color w:val="000000" w:themeColor="text1"/>
          <w:sz w:val="23"/>
          <w:szCs w:val="23"/>
          <w:lang w:val="en-CA"/>
        </w:rPr>
        <w:t xml:space="preserve"> </w:t>
      </w:r>
      <w:r>
        <w:rPr>
          <w:rFonts w:ascii="Times New Roman" w:hAnsi="Times New Roman" w:cs="Times New Roman"/>
          <w:color w:val="000000" w:themeColor="text1"/>
          <w:sz w:val="23"/>
          <w:szCs w:val="23"/>
          <w:lang w:val="en-CA"/>
        </w:rPr>
        <w:t xml:space="preserve">Intra-Nuer killings during this period </w:t>
      </w:r>
      <w:r w:rsidR="006905D1" w:rsidRPr="00F4746B">
        <w:rPr>
          <w:rFonts w:ascii="Times New Roman" w:hAnsi="Times New Roman" w:cs="Times New Roman"/>
          <w:color w:val="000000" w:themeColor="text1"/>
          <w:sz w:val="23"/>
          <w:szCs w:val="23"/>
          <w:lang w:val="en-CA"/>
        </w:rPr>
        <w:t xml:space="preserve">were said to be proportionally much higher than </w:t>
      </w:r>
      <w:r>
        <w:rPr>
          <w:rFonts w:ascii="Times New Roman" w:hAnsi="Times New Roman" w:cs="Times New Roman"/>
          <w:color w:val="000000" w:themeColor="text1"/>
          <w:sz w:val="23"/>
          <w:szCs w:val="23"/>
          <w:lang w:val="en-CA"/>
        </w:rPr>
        <w:t>homicides</w:t>
      </w:r>
      <w:r w:rsidR="006905D1" w:rsidRPr="00F4746B">
        <w:rPr>
          <w:rFonts w:ascii="Times New Roman" w:hAnsi="Times New Roman" w:cs="Times New Roman"/>
          <w:color w:val="000000" w:themeColor="text1"/>
          <w:sz w:val="23"/>
          <w:szCs w:val="23"/>
          <w:lang w:val="en-CA"/>
        </w:rPr>
        <w:t xml:space="preserve"> amongst </w:t>
      </w:r>
      <w:r w:rsidR="00BF44EE">
        <w:rPr>
          <w:rFonts w:ascii="Times New Roman" w:hAnsi="Times New Roman" w:cs="Times New Roman"/>
          <w:color w:val="000000" w:themeColor="text1"/>
          <w:sz w:val="23"/>
          <w:szCs w:val="23"/>
          <w:lang w:val="en-CA"/>
        </w:rPr>
        <w:t xml:space="preserve">any </w:t>
      </w:r>
      <w:r w:rsidR="006905D1" w:rsidRPr="00F4746B">
        <w:rPr>
          <w:rFonts w:ascii="Times New Roman" w:hAnsi="Times New Roman" w:cs="Times New Roman"/>
          <w:color w:val="000000" w:themeColor="text1"/>
          <w:sz w:val="23"/>
          <w:szCs w:val="23"/>
          <w:lang w:val="en-CA"/>
        </w:rPr>
        <w:t>other ethnic group</w:t>
      </w:r>
      <w:r w:rsidR="00841CD5">
        <w:rPr>
          <w:rFonts w:ascii="Times New Roman" w:hAnsi="Times New Roman" w:cs="Times New Roman"/>
          <w:color w:val="000000" w:themeColor="text1"/>
          <w:sz w:val="23"/>
          <w:szCs w:val="23"/>
          <w:lang w:val="en-CA"/>
        </w:rPr>
        <w:t xml:space="preserve"> in southern Sudan</w:t>
      </w:r>
      <w:r w:rsidR="006905D1" w:rsidRPr="00F4746B">
        <w:rPr>
          <w:rFonts w:ascii="Times New Roman" w:hAnsi="Times New Roman" w:cs="Times New Roman"/>
          <w:color w:val="000000" w:themeColor="text1"/>
          <w:sz w:val="23"/>
          <w:szCs w:val="23"/>
          <w:lang w:val="en-CA"/>
        </w:rPr>
        <w:t xml:space="preserve">, which according to other research </w:t>
      </w:r>
      <w:r>
        <w:rPr>
          <w:rFonts w:ascii="Times New Roman" w:hAnsi="Times New Roman" w:cs="Times New Roman"/>
          <w:color w:val="000000" w:themeColor="text1"/>
          <w:sz w:val="23"/>
          <w:szCs w:val="23"/>
          <w:lang w:val="en-CA"/>
        </w:rPr>
        <w:t>was</w:t>
      </w:r>
      <w:r w:rsidR="006905D1" w:rsidRPr="00F4746B">
        <w:rPr>
          <w:rFonts w:ascii="Times New Roman" w:hAnsi="Times New Roman" w:cs="Times New Roman"/>
          <w:color w:val="000000" w:themeColor="text1"/>
          <w:sz w:val="23"/>
          <w:szCs w:val="23"/>
          <w:lang w:val="en-CA"/>
        </w:rPr>
        <w:t xml:space="preserve"> “…for no other reason than that Nuer men have fought on every side of every political schism that has radiated outward from Khartoum and Juba over the past 60 years.”</w:t>
      </w:r>
      <w:r w:rsidR="006905D1" w:rsidRPr="00F4746B">
        <w:rPr>
          <w:rStyle w:val="FootnoteReference"/>
          <w:rFonts w:ascii="Times New Roman" w:hAnsi="Times New Roman" w:cs="Times New Roman"/>
          <w:color w:val="000000" w:themeColor="text1"/>
          <w:sz w:val="23"/>
          <w:szCs w:val="23"/>
          <w:lang w:val="en-CA"/>
        </w:rPr>
        <w:footnoteReference w:id="11"/>
      </w:r>
      <w:r w:rsidR="006905D1" w:rsidRPr="00F4746B">
        <w:rPr>
          <w:rFonts w:ascii="Times New Roman" w:hAnsi="Times New Roman" w:cs="Times New Roman"/>
          <w:color w:val="000000" w:themeColor="text1"/>
          <w:sz w:val="23"/>
          <w:szCs w:val="23"/>
          <w:lang w:val="en-CA"/>
        </w:rPr>
        <w:t xml:space="preserve"> The</w:t>
      </w:r>
      <w:r w:rsidR="00B63460" w:rsidRPr="00F4746B">
        <w:rPr>
          <w:rFonts w:ascii="Times New Roman" w:hAnsi="Times New Roman" w:cs="Times New Roman"/>
          <w:color w:val="000000" w:themeColor="text1"/>
          <w:sz w:val="23"/>
          <w:szCs w:val="23"/>
          <w:lang w:val="en-CA"/>
        </w:rPr>
        <w:t xml:space="preserve"> fissures between Nuer </w:t>
      </w:r>
      <w:r w:rsidR="00BF44EE">
        <w:rPr>
          <w:rFonts w:ascii="Times New Roman" w:hAnsi="Times New Roman" w:cs="Times New Roman"/>
          <w:color w:val="000000" w:themeColor="text1"/>
          <w:sz w:val="23"/>
          <w:szCs w:val="23"/>
          <w:lang w:val="en-CA"/>
        </w:rPr>
        <w:t>clans</w:t>
      </w:r>
      <w:r>
        <w:rPr>
          <w:rFonts w:ascii="Times New Roman" w:hAnsi="Times New Roman" w:cs="Times New Roman"/>
          <w:color w:val="000000" w:themeColor="text1"/>
          <w:sz w:val="23"/>
          <w:szCs w:val="23"/>
          <w:lang w:val="en-CA"/>
        </w:rPr>
        <w:t xml:space="preserve"> </w:t>
      </w:r>
      <w:r w:rsidR="00B63460" w:rsidRPr="00F4746B">
        <w:rPr>
          <w:rFonts w:ascii="Times New Roman" w:hAnsi="Times New Roman" w:cs="Times New Roman"/>
          <w:color w:val="000000" w:themeColor="text1"/>
          <w:sz w:val="23"/>
          <w:szCs w:val="23"/>
          <w:lang w:val="en-CA"/>
        </w:rPr>
        <w:t xml:space="preserve">that were created </w:t>
      </w:r>
      <w:r w:rsidR="006905D1" w:rsidRPr="00F4746B">
        <w:rPr>
          <w:rFonts w:ascii="Times New Roman" w:hAnsi="Times New Roman" w:cs="Times New Roman"/>
          <w:color w:val="000000" w:themeColor="text1"/>
          <w:sz w:val="23"/>
          <w:szCs w:val="23"/>
          <w:lang w:val="en-CA"/>
        </w:rPr>
        <w:t>have been at the forefront of much of the contemporary conflict in the area</w:t>
      </w:r>
      <w:r>
        <w:rPr>
          <w:rFonts w:ascii="Times New Roman" w:hAnsi="Times New Roman" w:cs="Times New Roman"/>
          <w:color w:val="000000" w:themeColor="text1"/>
          <w:sz w:val="23"/>
          <w:szCs w:val="23"/>
          <w:lang w:val="en-CA"/>
        </w:rPr>
        <w:t xml:space="preserve"> and continue to pose considerable hurdles to the peaceful co-existence of communities. </w:t>
      </w:r>
      <w:r w:rsidR="006905D1" w:rsidRPr="00F4746B">
        <w:rPr>
          <w:rFonts w:ascii="Times New Roman" w:hAnsi="Times New Roman" w:cs="Times New Roman"/>
          <w:color w:val="000000" w:themeColor="text1"/>
          <w:sz w:val="23"/>
          <w:szCs w:val="23"/>
          <w:lang w:val="en-CA"/>
        </w:rPr>
        <w:t xml:space="preserve"> </w:t>
      </w:r>
    </w:p>
    <w:p w14:paraId="6D8076D4" w14:textId="018B8702" w:rsidR="00D84188" w:rsidRPr="00F4746B" w:rsidRDefault="00422328" w:rsidP="00325048">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After South Sudan’s independence in 2011</w:t>
      </w:r>
      <w:r w:rsidR="00D72699">
        <w:rPr>
          <w:rFonts w:ascii="Times New Roman" w:hAnsi="Times New Roman" w:cs="Times New Roman"/>
          <w:color w:val="000000" w:themeColor="text1"/>
          <w:sz w:val="23"/>
          <w:szCs w:val="23"/>
          <w:lang w:val="en-CA"/>
        </w:rPr>
        <w:t xml:space="preserve">, </w:t>
      </w:r>
      <w:r w:rsidR="006905D1" w:rsidRPr="00F4746B">
        <w:rPr>
          <w:rFonts w:ascii="Times New Roman" w:hAnsi="Times New Roman" w:cs="Times New Roman"/>
          <w:color w:val="000000" w:themeColor="text1"/>
          <w:sz w:val="23"/>
          <w:szCs w:val="23"/>
          <w:lang w:val="en-CA"/>
        </w:rPr>
        <w:t>Unity State</w:t>
      </w:r>
      <w:r w:rsidR="008A6FE0" w:rsidRPr="00F4746B">
        <w:rPr>
          <w:rFonts w:ascii="Times New Roman" w:hAnsi="Times New Roman" w:cs="Times New Roman"/>
          <w:color w:val="000000" w:themeColor="text1"/>
          <w:sz w:val="23"/>
          <w:szCs w:val="23"/>
          <w:lang w:val="en-CA"/>
        </w:rPr>
        <w:t xml:space="preserve"> </w:t>
      </w:r>
      <w:r>
        <w:rPr>
          <w:rFonts w:ascii="Times New Roman" w:hAnsi="Times New Roman" w:cs="Times New Roman"/>
          <w:color w:val="000000" w:themeColor="text1"/>
          <w:sz w:val="23"/>
          <w:szCs w:val="23"/>
          <w:lang w:val="en-CA"/>
        </w:rPr>
        <w:t>was</w:t>
      </w:r>
      <w:r w:rsidR="008A6FE0" w:rsidRPr="00F4746B">
        <w:rPr>
          <w:rFonts w:ascii="Times New Roman" w:hAnsi="Times New Roman" w:cs="Times New Roman"/>
          <w:color w:val="000000" w:themeColor="text1"/>
          <w:sz w:val="23"/>
          <w:szCs w:val="23"/>
          <w:lang w:val="en-CA"/>
        </w:rPr>
        <w:t xml:space="preserve"> comprised of nine counties, including Pariang, Abdienmhom </w:t>
      </w:r>
      <w:r w:rsidR="00103CB9" w:rsidRPr="00F4746B">
        <w:rPr>
          <w:rFonts w:ascii="Times New Roman" w:hAnsi="Times New Roman" w:cs="Times New Roman"/>
          <w:color w:val="000000" w:themeColor="text1"/>
          <w:sz w:val="23"/>
          <w:szCs w:val="23"/>
          <w:lang w:val="en-CA"/>
        </w:rPr>
        <w:t xml:space="preserve">and Mayom </w:t>
      </w:r>
      <w:r w:rsidR="008A6FE0" w:rsidRPr="00F4746B">
        <w:rPr>
          <w:rFonts w:ascii="Times New Roman" w:hAnsi="Times New Roman" w:cs="Times New Roman"/>
          <w:color w:val="000000" w:themeColor="text1"/>
          <w:sz w:val="23"/>
          <w:szCs w:val="23"/>
          <w:lang w:val="en-CA"/>
        </w:rPr>
        <w:t>in the north, Rubkona, Guit, and to some extent Koch, in the centre, and Leer, Mayendit and Panyjiar</w:t>
      </w:r>
      <w:r w:rsidR="00103CB9" w:rsidRPr="00F4746B">
        <w:rPr>
          <w:rFonts w:ascii="Times New Roman" w:hAnsi="Times New Roman" w:cs="Times New Roman"/>
          <w:color w:val="000000" w:themeColor="text1"/>
          <w:sz w:val="23"/>
          <w:szCs w:val="23"/>
          <w:lang w:val="en-CA"/>
        </w:rPr>
        <w:t xml:space="preserve"> in the south. While the Dinka retain an enclave in the northern counties of Pariang and Abdienhom, the state consists</w:t>
      </w:r>
      <w:r w:rsidR="00D72699">
        <w:rPr>
          <w:rFonts w:ascii="Times New Roman" w:hAnsi="Times New Roman" w:cs="Times New Roman"/>
          <w:color w:val="000000" w:themeColor="text1"/>
          <w:sz w:val="23"/>
          <w:szCs w:val="23"/>
          <w:lang w:val="en-CA"/>
        </w:rPr>
        <w:t xml:space="preserve"> chiefly</w:t>
      </w:r>
      <w:r w:rsidR="00103CB9" w:rsidRPr="00F4746B">
        <w:rPr>
          <w:rFonts w:ascii="Times New Roman" w:hAnsi="Times New Roman" w:cs="Times New Roman"/>
          <w:color w:val="000000" w:themeColor="text1"/>
          <w:sz w:val="23"/>
          <w:szCs w:val="23"/>
          <w:lang w:val="en-CA"/>
        </w:rPr>
        <w:t xml:space="preserve"> of different Nuer </w:t>
      </w:r>
      <w:r w:rsidR="00BF44EE">
        <w:rPr>
          <w:rFonts w:ascii="Times New Roman" w:hAnsi="Times New Roman" w:cs="Times New Roman"/>
          <w:color w:val="000000" w:themeColor="text1"/>
          <w:sz w:val="23"/>
          <w:szCs w:val="23"/>
          <w:lang w:val="en-CA"/>
        </w:rPr>
        <w:t>clans and sub-clans</w:t>
      </w:r>
      <w:r w:rsidR="00103CB9" w:rsidRPr="00F4746B">
        <w:rPr>
          <w:rFonts w:ascii="Times New Roman" w:hAnsi="Times New Roman" w:cs="Times New Roman"/>
          <w:color w:val="000000" w:themeColor="text1"/>
          <w:sz w:val="23"/>
          <w:szCs w:val="23"/>
          <w:lang w:val="en-CA"/>
        </w:rPr>
        <w:t xml:space="preserve"> – the distinctions between which remain central to both national and local-level conflicts. </w:t>
      </w:r>
      <w:r w:rsidR="00BF44EE">
        <w:rPr>
          <w:rFonts w:ascii="Times New Roman" w:hAnsi="Times New Roman" w:cs="Times New Roman"/>
          <w:color w:val="000000" w:themeColor="text1"/>
          <w:sz w:val="23"/>
          <w:szCs w:val="23"/>
          <w:lang w:val="en-CA"/>
        </w:rPr>
        <w:t>A</w:t>
      </w:r>
      <w:r w:rsidR="00103CB9" w:rsidRPr="00F4746B">
        <w:rPr>
          <w:rFonts w:ascii="Times New Roman" w:hAnsi="Times New Roman" w:cs="Times New Roman"/>
          <w:color w:val="000000" w:themeColor="text1"/>
          <w:sz w:val="23"/>
          <w:szCs w:val="23"/>
          <w:lang w:val="en-CA"/>
        </w:rPr>
        <w:t xml:space="preserve">s other reports have pointed out, the name ‘Unity’ is largely misleading with major fault lines falling between </w:t>
      </w:r>
      <w:r w:rsidR="00BF44EE">
        <w:rPr>
          <w:rFonts w:ascii="Times New Roman" w:hAnsi="Times New Roman" w:cs="Times New Roman"/>
          <w:color w:val="000000" w:themeColor="text1"/>
          <w:sz w:val="23"/>
          <w:szCs w:val="23"/>
          <w:lang w:val="en-CA"/>
        </w:rPr>
        <w:t>different</w:t>
      </w:r>
      <w:r w:rsidR="00103CB9" w:rsidRPr="00F4746B">
        <w:rPr>
          <w:rFonts w:ascii="Times New Roman" w:hAnsi="Times New Roman" w:cs="Times New Roman"/>
          <w:color w:val="000000" w:themeColor="text1"/>
          <w:sz w:val="23"/>
          <w:szCs w:val="23"/>
          <w:lang w:val="en-CA"/>
        </w:rPr>
        <w:t xml:space="preserve"> Nuer </w:t>
      </w:r>
      <w:r w:rsidR="00BF44EE">
        <w:rPr>
          <w:rFonts w:ascii="Times New Roman" w:hAnsi="Times New Roman" w:cs="Times New Roman"/>
          <w:color w:val="000000" w:themeColor="text1"/>
          <w:sz w:val="23"/>
          <w:szCs w:val="23"/>
          <w:lang w:val="en-CA"/>
        </w:rPr>
        <w:t>clans in what is otherwise a predominantly Nuer state</w:t>
      </w:r>
      <w:r w:rsidR="00103CB9" w:rsidRPr="00F4746B">
        <w:rPr>
          <w:rFonts w:ascii="Times New Roman" w:hAnsi="Times New Roman" w:cs="Times New Roman"/>
          <w:color w:val="000000" w:themeColor="text1"/>
          <w:sz w:val="23"/>
          <w:szCs w:val="23"/>
          <w:lang w:val="en-CA"/>
        </w:rPr>
        <w:t>.</w:t>
      </w:r>
      <w:r w:rsidR="00103CB9" w:rsidRPr="00F4746B">
        <w:rPr>
          <w:rStyle w:val="FootnoteReference"/>
          <w:rFonts w:ascii="Times New Roman" w:hAnsi="Times New Roman" w:cs="Times New Roman"/>
          <w:color w:val="000000" w:themeColor="text1"/>
          <w:sz w:val="23"/>
          <w:szCs w:val="23"/>
          <w:lang w:val="en-CA"/>
        </w:rPr>
        <w:footnoteReference w:id="12"/>
      </w:r>
      <w:r w:rsidR="008A6FE0" w:rsidRPr="00F4746B">
        <w:rPr>
          <w:rFonts w:ascii="Times New Roman" w:hAnsi="Times New Roman" w:cs="Times New Roman"/>
          <w:color w:val="000000" w:themeColor="text1"/>
          <w:sz w:val="23"/>
          <w:szCs w:val="23"/>
          <w:lang w:val="en-CA"/>
        </w:rPr>
        <w:t xml:space="preserve"> </w:t>
      </w:r>
      <w:r w:rsidR="00B63460" w:rsidRPr="00F4746B">
        <w:rPr>
          <w:rFonts w:ascii="Times New Roman" w:hAnsi="Times New Roman" w:cs="Times New Roman"/>
          <w:color w:val="000000" w:themeColor="text1"/>
          <w:sz w:val="23"/>
          <w:szCs w:val="23"/>
          <w:lang w:val="en-CA"/>
        </w:rPr>
        <w:t>Developments in the post-independence period did little to alleviate tensions</w:t>
      </w:r>
      <w:r w:rsidR="00D72699">
        <w:rPr>
          <w:rFonts w:ascii="Times New Roman" w:hAnsi="Times New Roman" w:cs="Times New Roman"/>
          <w:color w:val="000000" w:themeColor="text1"/>
          <w:sz w:val="23"/>
          <w:szCs w:val="23"/>
          <w:lang w:val="en-CA"/>
        </w:rPr>
        <w:t xml:space="preserve">. </w:t>
      </w:r>
      <w:r w:rsidR="009B3213" w:rsidRPr="00F4746B">
        <w:rPr>
          <w:rFonts w:ascii="Times New Roman" w:hAnsi="Times New Roman" w:cs="Times New Roman"/>
          <w:color w:val="000000" w:themeColor="text1"/>
          <w:sz w:val="23"/>
          <w:szCs w:val="23"/>
          <w:lang w:val="en-CA"/>
        </w:rPr>
        <w:t xml:space="preserve">Violent disarmament campaigns in the period following the signing of the Comprehensive Peace Agreement </w:t>
      </w:r>
      <w:r w:rsidR="00BF44EE">
        <w:rPr>
          <w:rFonts w:ascii="Times New Roman" w:hAnsi="Times New Roman" w:cs="Times New Roman"/>
          <w:color w:val="000000" w:themeColor="text1"/>
          <w:sz w:val="23"/>
          <w:szCs w:val="23"/>
          <w:lang w:val="en-CA"/>
        </w:rPr>
        <w:t xml:space="preserve">(CPA) </w:t>
      </w:r>
      <w:r w:rsidR="009B3213" w:rsidRPr="00F4746B">
        <w:rPr>
          <w:rFonts w:ascii="Times New Roman" w:hAnsi="Times New Roman" w:cs="Times New Roman"/>
          <w:color w:val="000000" w:themeColor="text1"/>
          <w:sz w:val="23"/>
          <w:szCs w:val="23"/>
          <w:lang w:val="en-CA"/>
        </w:rPr>
        <w:t>in 2005 and South Sudan’s subsequent independence in 2011</w:t>
      </w:r>
      <w:r w:rsidR="00BF44EE">
        <w:rPr>
          <w:rFonts w:ascii="Times New Roman" w:hAnsi="Times New Roman" w:cs="Times New Roman"/>
          <w:color w:val="000000" w:themeColor="text1"/>
          <w:sz w:val="23"/>
          <w:szCs w:val="23"/>
          <w:lang w:val="en-CA"/>
        </w:rPr>
        <w:t>, for example,</w:t>
      </w:r>
      <w:r w:rsidR="00D72699">
        <w:rPr>
          <w:rFonts w:ascii="Times New Roman" w:hAnsi="Times New Roman" w:cs="Times New Roman"/>
          <w:color w:val="000000" w:themeColor="text1"/>
          <w:sz w:val="23"/>
          <w:szCs w:val="23"/>
          <w:lang w:val="en-CA"/>
        </w:rPr>
        <w:t xml:space="preserve"> </w:t>
      </w:r>
      <w:r w:rsidR="00BF44EE">
        <w:rPr>
          <w:rFonts w:ascii="Times New Roman" w:hAnsi="Times New Roman" w:cs="Times New Roman"/>
          <w:color w:val="000000" w:themeColor="text1"/>
          <w:sz w:val="23"/>
          <w:szCs w:val="23"/>
          <w:lang w:val="en-CA"/>
        </w:rPr>
        <w:t>acted to exacerbated the already deeply entrenched</w:t>
      </w:r>
      <w:r w:rsidR="009B3213" w:rsidRPr="00F4746B">
        <w:rPr>
          <w:rFonts w:ascii="Times New Roman" w:hAnsi="Times New Roman" w:cs="Times New Roman"/>
          <w:color w:val="000000" w:themeColor="text1"/>
          <w:sz w:val="23"/>
          <w:szCs w:val="23"/>
          <w:lang w:val="en-CA"/>
        </w:rPr>
        <w:t xml:space="preserve"> divisions</w:t>
      </w:r>
      <w:r w:rsidR="00BF44EE">
        <w:rPr>
          <w:rFonts w:ascii="Times New Roman" w:hAnsi="Times New Roman" w:cs="Times New Roman"/>
          <w:color w:val="000000" w:themeColor="text1"/>
          <w:sz w:val="23"/>
          <w:szCs w:val="23"/>
          <w:lang w:val="en-CA"/>
        </w:rPr>
        <w:t xml:space="preserve"> that existed</w:t>
      </w:r>
      <w:r w:rsidR="009B3213" w:rsidRPr="00F4746B">
        <w:rPr>
          <w:rFonts w:ascii="Times New Roman" w:hAnsi="Times New Roman" w:cs="Times New Roman"/>
          <w:color w:val="000000" w:themeColor="text1"/>
          <w:sz w:val="23"/>
          <w:szCs w:val="23"/>
          <w:lang w:val="en-CA"/>
        </w:rPr>
        <w:t>.</w:t>
      </w:r>
      <w:r w:rsidR="00D84188" w:rsidRPr="00F4746B">
        <w:rPr>
          <w:rStyle w:val="FootnoteReference"/>
          <w:rFonts w:ascii="Times New Roman" w:hAnsi="Times New Roman" w:cs="Times New Roman"/>
          <w:color w:val="000000" w:themeColor="text1"/>
          <w:sz w:val="23"/>
          <w:szCs w:val="23"/>
          <w:lang w:val="en-CA"/>
        </w:rPr>
        <w:footnoteReference w:id="13"/>
      </w:r>
      <w:r w:rsidR="009B3213" w:rsidRPr="00F4746B">
        <w:rPr>
          <w:rFonts w:ascii="Times New Roman" w:hAnsi="Times New Roman" w:cs="Times New Roman"/>
          <w:color w:val="000000" w:themeColor="text1"/>
          <w:sz w:val="23"/>
          <w:szCs w:val="23"/>
          <w:lang w:val="en-CA"/>
        </w:rPr>
        <w:t xml:space="preserve"> </w:t>
      </w:r>
      <w:r w:rsidR="00D72699">
        <w:rPr>
          <w:rFonts w:ascii="Times New Roman" w:hAnsi="Times New Roman" w:cs="Times New Roman"/>
          <w:color w:val="000000" w:themeColor="text1"/>
          <w:sz w:val="23"/>
          <w:szCs w:val="23"/>
          <w:lang w:val="en-CA"/>
        </w:rPr>
        <w:t>W</w:t>
      </w:r>
      <w:r w:rsidR="009B3213" w:rsidRPr="00F4746B">
        <w:rPr>
          <w:rFonts w:ascii="Times New Roman" w:hAnsi="Times New Roman" w:cs="Times New Roman"/>
          <w:color w:val="000000" w:themeColor="text1"/>
          <w:sz w:val="23"/>
          <w:szCs w:val="23"/>
          <w:lang w:val="en-CA"/>
        </w:rPr>
        <w:t xml:space="preserve">eapons stocks </w:t>
      </w:r>
      <w:r w:rsidR="00D72699">
        <w:rPr>
          <w:rFonts w:ascii="Times New Roman" w:hAnsi="Times New Roman" w:cs="Times New Roman"/>
          <w:color w:val="000000" w:themeColor="text1"/>
          <w:sz w:val="23"/>
          <w:szCs w:val="23"/>
          <w:lang w:val="en-CA"/>
        </w:rPr>
        <w:t xml:space="preserve">in the area </w:t>
      </w:r>
      <w:r w:rsidR="009B3213" w:rsidRPr="00F4746B">
        <w:rPr>
          <w:rFonts w:ascii="Times New Roman" w:hAnsi="Times New Roman" w:cs="Times New Roman"/>
          <w:color w:val="000000" w:themeColor="text1"/>
          <w:sz w:val="23"/>
          <w:szCs w:val="23"/>
          <w:lang w:val="en-CA"/>
        </w:rPr>
        <w:t xml:space="preserve">were </w:t>
      </w:r>
      <w:r w:rsidR="00D72699">
        <w:rPr>
          <w:rFonts w:ascii="Times New Roman" w:hAnsi="Times New Roman" w:cs="Times New Roman"/>
          <w:color w:val="000000" w:themeColor="text1"/>
          <w:sz w:val="23"/>
          <w:szCs w:val="23"/>
          <w:lang w:val="en-CA"/>
        </w:rPr>
        <w:t>rarely, if ever</w:t>
      </w:r>
      <w:r w:rsidR="009B3213" w:rsidRPr="00F4746B">
        <w:rPr>
          <w:rFonts w:ascii="Times New Roman" w:hAnsi="Times New Roman" w:cs="Times New Roman"/>
          <w:color w:val="000000" w:themeColor="text1"/>
          <w:sz w:val="23"/>
          <w:szCs w:val="23"/>
          <w:lang w:val="en-CA"/>
        </w:rPr>
        <w:t xml:space="preserve"> destroyed, </w:t>
      </w:r>
      <w:r w:rsidR="00D72699">
        <w:rPr>
          <w:rFonts w:ascii="Times New Roman" w:hAnsi="Times New Roman" w:cs="Times New Roman"/>
          <w:color w:val="000000" w:themeColor="text1"/>
          <w:sz w:val="23"/>
          <w:szCs w:val="23"/>
          <w:lang w:val="en-CA"/>
        </w:rPr>
        <w:t>instead</w:t>
      </w:r>
      <w:r w:rsidR="009B3213" w:rsidRPr="00F4746B">
        <w:rPr>
          <w:rFonts w:ascii="Times New Roman" w:hAnsi="Times New Roman" w:cs="Times New Roman"/>
          <w:color w:val="000000" w:themeColor="text1"/>
          <w:sz w:val="23"/>
          <w:szCs w:val="23"/>
          <w:lang w:val="en-CA"/>
        </w:rPr>
        <w:t xml:space="preserve"> placed in the hands of political and military elites who would </w:t>
      </w:r>
      <w:r w:rsidR="00D72699">
        <w:rPr>
          <w:rFonts w:ascii="Times New Roman" w:hAnsi="Times New Roman" w:cs="Times New Roman"/>
          <w:color w:val="000000" w:themeColor="text1"/>
          <w:sz w:val="23"/>
          <w:szCs w:val="23"/>
          <w:lang w:val="en-CA"/>
        </w:rPr>
        <w:t xml:space="preserve">simply </w:t>
      </w:r>
      <w:r w:rsidR="009B3213" w:rsidRPr="00F4746B">
        <w:rPr>
          <w:rFonts w:ascii="Times New Roman" w:hAnsi="Times New Roman" w:cs="Times New Roman"/>
          <w:color w:val="000000" w:themeColor="text1"/>
          <w:sz w:val="23"/>
          <w:szCs w:val="23"/>
          <w:lang w:val="en-CA"/>
        </w:rPr>
        <w:t>re-allocate them to both protect their own communities, as well as expand their</w:t>
      </w:r>
      <w:r w:rsidR="00D72699">
        <w:rPr>
          <w:rFonts w:ascii="Times New Roman" w:hAnsi="Times New Roman" w:cs="Times New Roman"/>
          <w:color w:val="000000" w:themeColor="text1"/>
          <w:sz w:val="23"/>
          <w:szCs w:val="23"/>
          <w:lang w:val="en-CA"/>
        </w:rPr>
        <w:t xml:space="preserve"> personal</w:t>
      </w:r>
      <w:r w:rsidR="009B3213" w:rsidRPr="00F4746B">
        <w:rPr>
          <w:rFonts w:ascii="Times New Roman" w:hAnsi="Times New Roman" w:cs="Times New Roman"/>
          <w:color w:val="000000" w:themeColor="text1"/>
          <w:sz w:val="23"/>
          <w:szCs w:val="23"/>
          <w:lang w:val="en-CA"/>
        </w:rPr>
        <w:t xml:space="preserve"> herds, precipitating a pattern of deadly cattle raiding and inter-communal violence in what was supposed to be </w:t>
      </w:r>
      <w:r w:rsidR="00020840" w:rsidRPr="00F4746B">
        <w:rPr>
          <w:rFonts w:ascii="Times New Roman" w:hAnsi="Times New Roman" w:cs="Times New Roman"/>
          <w:color w:val="000000" w:themeColor="text1"/>
          <w:sz w:val="23"/>
          <w:szCs w:val="23"/>
          <w:lang w:val="en-CA"/>
        </w:rPr>
        <w:t xml:space="preserve">one of the more peaceful chapters in the country’s </w:t>
      </w:r>
      <w:r w:rsidR="00D72699">
        <w:rPr>
          <w:rFonts w:ascii="Times New Roman" w:hAnsi="Times New Roman" w:cs="Times New Roman"/>
          <w:color w:val="000000" w:themeColor="text1"/>
          <w:sz w:val="23"/>
          <w:szCs w:val="23"/>
          <w:lang w:val="en-CA"/>
        </w:rPr>
        <w:t xml:space="preserve">otherwise </w:t>
      </w:r>
      <w:r w:rsidR="00020840" w:rsidRPr="00F4746B">
        <w:rPr>
          <w:rFonts w:ascii="Times New Roman" w:hAnsi="Times New Roman" w:cs="Times New Roman"/>
          <w:color w:val="000000" w:themeColor="text1"/>
          <w:sz w:val="23"/>
          <w:szCs w:val="23"/>
          <w:lang w:val="en-CA"/>
        </w:rPr>
        <w:t>tumultuous history.</w:t>
      </w:r>
      <w:r w:rsidR="00D84188" w:rsidRPr="00F4746B">
        <w:rPr>
          <w:rStyle w:val="FootnoteReference"/>
          <w:rFonts w:ascii="Times New Roman" w:hAnsi="Times New Roman" w:cs="Times New Roman"/>
          <w:color w:val="000000" w:themeColor="text1"/>
          <w:sz w:val="23"/>
          <w:szCs w:val="23"/>
          <w:lang w:val="en-CA"/>
        </w:rPr>
        <w:footnoteReference w:id="14"/>
      </w:r>
      <w:r w:rsidR="00020840" w:rsidRPr="00F4746B">
        <w:rPr>
          <w:rFonts w:ascii="Times New Roman" w:hAnsi="Times New Roman" w:cs="Times New Roman"/>
          <w:color w:val="000000" w:themeColor="text1"/>
          <w:sz w:val="23"/>
          <w:szCs w:val="23"/>
          <w:lang w:val="en-CA"/>
        </w:rPr>
        <w:t xml:space="preserve"> </w:t>
      </w:r>
      <w:r w:rsidR="00B63460" w:rsidRPr="00F4746B">
        <w:rPr>
          <w:rFonts w:ascii="Times New Roman" w:hAnsi="Times New Roman" w:cs="Times New Roman"/>
          <w:color w:val="000000" w:themeColor="text1"/>
          <w:sz w:val="23"/>
          <w:szCs w:val="23"/>
          <w:lang w:val="en-CA"/>
        </w:rPr>
        <w:t>Present-day political and conflict dynamics have reinforce</w:t>
      </w:r>
      <w:r w:rsidR="00D72699">
        <w:rPr>
          <w:rFonts w:ascii="Times New Roman" w:hAnsi="Times New Roman" w:cs="Times New Roman"/>
          <w:color w:val="000000" w:themeColor="text1"/>
          <w:sz w:val="23"/>
          <w:szCs w:val="23"/>
          <w:lang w:val="en-CA"/>
        </w:rPr>
        <w:t>d</w:t>
      </w:r>
      <w:r w:rsidR="00B63460" w:rsidRPr="00F4746B">
        <w:rPr>
          <w:rFonts w:ascii="Times New Roman" w:hAnsi="Times New Roman" w:cs="Times New Roman"/>
          <w:color w:val="000000" w:themeColor="text1"/>
          <w:sz w:val="23"/>
          <w:szCs w:val="23"/>
          <w:lang w:val="en-CA"/>
        </w:rPr>
        <w:t xml:space="preserve"> many of these d</w:t>
      </w:r>
      <w:r w:rsidR="00BF44EE">
        <w:rPr>
          <w:rFonts w:ascii="Times New Roman" w:hAnsi="Times New Roman" w:cs="Times New Roman"/>
          <w:color w:val="000000" w:themeColor="text1"/>
          <w:sz w:val="23"/>
          <w:szCs w:val="23"/>
          <w:lang w:val="en-CA"/>
        </w:rPr>
        <w:t>ivide</w:t>
      </w:r>
      <w:r w:rsidR="00B63460" w:rsidRPr="00F4746B">
        <w:rPr>
          <w:rFonts w:ascii="Times New Roman" w:hAnsi="Times New Roman" w:cs="Times New Roman"/>
          <w:color w:val="000000" w:themeColor="text1"/>
          <w:sz w:val="23"/>
          <w:szCs w:val="23"/>
          <w:lang w:val="en-CA"/>
        </w:rPr>
        <w:t>s. The continued politicization o</w:t>
      </w:r>
      <w:r w:rsidR="00BF44EE">
        <w:rPr>
          <w:rFonts w:ascii="Times New Roman" w:hAnsi="Times New Roman" w:cs="Times New Roman"/>
          <w:color w:val="000000" w:themeColor="text1"/>
          <w:sz w:val="23"/>
          <w:szCs w:val="23"/>
          <w:lang w:val="en-CA"/>
        </w:rPr>
        <w:t>f clan</w:t>
      </w:r>
      <w:r w:rsidR="00B63460" w:rsidRPr="00F4746B">
        <w:rPr>
          <w:rFonts w:ascii="Times New Roman" w:hAnsi="Times New Roman" w:cs="Times New Roman"/>
          <w:color w:val="000000" w:themeColor="text1"/>
          <w:sz w:val="23"/>
          <w:szCs w:val="23"/>
          <w:lang w:val="en-CA"/>
        </w:rPr>
        <w:t xml:space="preserve"> identities as a result of the war that started </w:t>
      </w:r>
      <w:r w:rsidR="00BF44EE">
        <w:rPr>
          <w:rFonts w:ascii="Times New Roman" w:hAnsi="Times New Roman" w:cs="Times New Roman"/>
          <w:color w:val="000000" w:themeColor="text1"/>
          <w:sz w:val="23"/>
          <w:szCs w:val="23"/>
          <w:lang w:val="en-CA"/>
        </w:rPr>
        <w:t>nearly six years ago</w:t>
      </w:r>
      <w:r w:rsidR="00B63460" w:rsidRPr="00F4746B">
        <w:rPr>
          <w:rFonts w:ascii="Times New Roman" w:hAnsi="Times New Roman" w:cs="Times New Roman"/>
          <w:color w:val="000000" w:themeColor="text1"/>
          <w:sz w:val="23"/>
          <w:szCs w:val="23"/>
          <w:lang w:val="en-CA"/>
        </w:rPr>
        <w:t xml:space="preserve">, particularly amongst </w:t>
      </w:r>
      <w:r w:rsidR="00D72699">
        <w:rPr>
          <w:rFonts w:ascii="Times New Roman" w:hAnsi="Times New Roman" w:cs="Times New Roman"/>
          <w:color w:val="000000" w:themeColor="text1"/>
          <w:sz w:val="23"/>
          <w:szCs w:val="23"/>
          <w:lang w:val="en-CA"/>
        </w:rPr>
        <w:t xml:space="preserve">Nuer </w:t>
      </w:r>
      <w:r w:rsidR="00153F05">
        <w:rPr>
          <w:rFonts w:ascii="Times New Roman" w:hAnsi="Times New Roman" w:cs="Times New Roman"/>
          <w:color w:val="000000" w:themeColor="text1"/>
          <w:sz w:val="23"/>
          <w:szCs w:val="23"/>
          <w:lang w:val="en-CA"/>
        </w:rPr>
        <w:t>clans</w:t>
      </w:r>
      <w:r w:rsidR="00B63460" w:rsidRPr="00F4746B">
        <w:rPr>
          <w:rFonts w:ascii="Times New Roman" w:hAnsi="Times New Roman" w:cs="Times New Roman"/>
          <w:color w:val="000000" w:themeColor="text1"/>
          <w:sz w:val="23"/>
          <w:szCs w:val="23"/>
          <w:lang w:val="en-CA"/>
        </w:rPr>
        <w:t xml:space="preserve"> has further bolstered the importance of ethnicity</w:t>
      </w:r>
      <w:r w:rsidR="00D72699">
        <w:rPr>
          <w:rFonts w:ascii="Times New Roman" w:hAnsi="Times New Roman" w:cs="Times New Roman"/>
          <w:color w:val="000000" w:themeColor="text1"/>
          <w:sz w:val="23"/>
          <w:szCs w:val="23"/>
          <w:lang w:val="en-CA"/>
        </w:rPr>
        <w:t>, specifically the “clan”</w:t>
      </w:r>
      <w:r w:rsidR="00B63460" w:rsidRPr="00F4746B">
        <w:rPr>
          <w:rFonts w:ascii="Times New Roman" w:hAnsi="Times New Roman" w:cs="Times New Roman"/>
          <w:color w:val="000000" w:themeColor="text1"/>
          <w:sz w:val="23"/>
          <w:szCs w:val="23"/>
          <w:lang w:val="en-CA"/>
        </w:rPr>
        <w:t xml:space="preserve"> as the basis of the area’s ‘disunity,’ dismantling the possibilities for neutrality in the current context.</w:t>
      </w:r>
      <w:r w:rsidR="00B63460" w:rsidRPr="00F4746B">
        <w:rPr>
          <w:rStyle w:val="FootnoteReference"/>
          <w:rFonts w:ascii="Times New Roman" w:hAnsi="Times New Roman" w:cs="Times New Roman"/>
          <w:color w:val="000000" w:themeColor="text1"/>
          <w:sz w:val="23"/>
          <w:szCs w:val="23"/>
          <w:lang w:val="en-CA"/>
        </w:rPr>
        <w:footnoteReference w:id="15"/>
      </w:r>
      <w:r w:rsidR="00B63460" w:rsidRPr="00F4746B">
        <w:rPr>
          <w:rFonts w:ascii="Times New Roman" w:hAnsi="Times New Roman" w:cs="Times New Roman"/>
          <w:color w:val="000000" w:themeColor="text1"/>
          <w:sz w:val="23"/>
          <w:szCs w:val="23"/>
          <w:lang w:val="en-CA"/>
        </w:rPr>
        <w:t xml:space="preserve"> </w:t>
      </w:r>
      <w:r w:rsidR="00E633E2" w:rsidRPr="00F4746B">
        <w:rPr>
          <w:rFonts w:ascii="Times New Roman" w:hAnsi="Times New Roman" w:cs="Times New Roman"/>
          <w:color w:val="000000" w:themeColor="text1"/>
          <w:sz w:val="23"/>
          <w:szCs w:val="23"/>
          <w:lang w:val="en-CA"/>
        </w:rPr>
        <w:t xml:space="preserve">As other research has </w:t>
      </w:r>
      <w:r w:rsidR="00B609F5">
        <w:rPr>
          <w:rFonts w:ascii="Times New Roman" w:hAnsi="Times New Roman" w:cs="Times New Roman"/>
          <w:color w:val="000000" w:themeColor="text1"/>
          <w:sz w:val="23"/>
          <w:szCs w:val="23"/>
          <w:lang w:val="en-CA"/>
        </w:rPr>
        <w:t>argued</w:t>
      </w:r>
      <w:r w:rsidR="00E633E2" w:rsidRPr="00F4746B">
        <w:rPr>
          <w:rFonts w:ascii="Times New Roman" w:hAnsi="Times New Roman" w:cs="Times New Roman"/>
          <w:color w:val="000000" w:themeColor="text1"/>
          <w:sz w:val="23"/>
          <w:szCs w:val="23"/>
          <w:lang w:val="en-CA"/>
        </w:rPr>
        <w:t>, this has deepened the broader crisis of how Unity State relates to the SPLA and nation-building projects in South Sudan</w:t>
      </w:r>
      <w:r w:rsidR="00E633E2" w:rsidRPr="00F4746B">
        <w:rPr>
          <w:rStyle w:val="FootnoteReference"/>
          <w:rFonts w:ascii="Times New Roman" w:hAnsi="Times New Roman" w:cs="Times New Roman"/>
          <w:color w:val="000000" w:themeColor="text1"/>
          <w:sz w:val="23"/>
          <w:szCs w:val="23"/>
          <w:lang w:val="en-CA"/>
        </w:rPr>
        <w:footnoteReference w:id="16"/>
      </w:r>
      <w:r w:rsidR="00E633E2" w:rsidRPr="00F4746B">
        <w:rPr>
          <w:rFonts w:ascii="Times New Roman" w:hAnsi="Times New Roman" w:cs="Times New Roman"/>
          <w:color w:val="000000" w:themeColor="text1"/>
          <w:sz w:val="23"/>
          <w:szCs w:val="23"/>
          <w:lang w:val="en-CA"/>
        </w:rPr>
        <w:t xml:space="preserve"> </w:t>
      </w:r>
      <w:r w:rsidR="00B609F5">
        <w:rPr>
          <w:rFonts w:ascii="Times New Roman" w:hAnsi="Times New Roman" w:cs="Times New Roman"/>
          <w:color w:val="000000" w:themeColor="text1"/>
          <w:sz w:val="23"/>
          <w:szCs w:val="23"/>
          <w:lang w:val="en-CA"/>
        </w:rPr>
        <w:t xml:space="preserve">– a </w:t>
      </w:r>
      <w:r w:rsidR="00E633E2" w:rsidRPr="00F4746B">
        <w:rPr>
          <w:rFonts w:ascii="Times New Roman" w:hAnsi="Times New Roman" w:cs="Times New Roman"/>
          <w:color w:val="000000" w:themeColor="text1"/>
          <w:sz w:val="23"/>
          <w:szCs w:val="23"/>
          <w:lang w:val="en-CA"/>
        </w:rPr>
        <w:t xml:space="preserve">crisis that is clearly </w:t>
      </w:r>
      <w:r w:rsidR="00E633E2" w:rsidRPr="00F4746B">
        <w:rPr>
          <w:rFonts w:ascii="Times New Roman" w:hAnsi="Times New Roman" w:cs="Times New Roman"/>
          <w:color w:val="000000" w:themeColor="text1"/>
          <w:sz w:val="23"/>
          <w:szCs w:val="23"/>
          <w:lang w:val="en-CA"/>
        </w:rPr>
        <w:lastRenderedPageBreak/>
        <w:t>reflected in the precarious position of youth in the area</w:t>
      </w:r>
      <w:r w:rsidR="00D72699">
        <w:rPr>
          <w:rFonts w:ascii="Times New Roman" w:hAnsi="Times New Roman" w:cs="Times New Roman"/>
          <w:color w:val="000000" w:themeColor="text1"/>
          <w:sz w:val="23"/>
          <w:szCs w:val="23"/>
          <w:lang w:val="en-CA"/>
        </w:rPr>
        <w:t xml:space="preserve"> who remain trapped at the centre of violent political competition</w:t>
      </w:r>
      <w:r w:rsidR="00E633E2" w:rsidRPr="00F4746B">
        <w:rPr>
          <w:rFonts w:ascii="Times New Roman" w:hAnsi="Times New Roman" w:cs="Times New Roman"/>
          <w:color w:val="000000" w:themeColor="text1"/>
          <w:sz w:val="23"/>
          <w:szCs w:val="23"/>
          <w:lang w:val="en-CA"/>
        </w:rPr>
        <w:t xml:space="preserve">. </w:t>
      </w:r>
    </w:p>
    <w:p w14:paraId="598C9296" w14:textId="2FC1F818" w:rsidR="00EE5D9F" w:rsidRDefault="00E633E2" w:rsidP="00EE5D9F">
      <w:pPr>
        <w:ind w:firstLine="720"/>
        <w:jc w:val="both"/>
        <w:rPr>
          <w:rFonts w:ascii="Times New Roman" w:hAnsi="Times New Roman" w:cs="Times New Roman"/>
          <w:color w:val="000000" w:themeColor="text1"/>
          <w:sz w:val="23"/>
          <w:szCs w:val="23"/>
          <w:lang w:val="en-CA"/>
        </w:rPr>
      </w:pPr>
      <w:r w:rsidRPr="00F4746B">
        <w:rPr>
          <w:rFonts w:ascii="Times New Roman" w:hAnsi="Times New Roman" w:cs="Times New Roman"/>
          <w:color w:val="000000" w:themeColor="text1"/>
          <w:sz w:val="23"/>
          <w:szCs w:val="23"/>
          <w:lang w:val="en-CA"/>
        </w:rPr>
        <w:t xml:space="preserve">The area has also witnessed some of the worst fighting and violations of the war. </w:t>
      </w:r>
      <w:r w:rsidR="005C3D03" w:rsidRPr="00F4746B">
        <w:rPr>
          <w:rFonts w:ascii="Times New Roman" w:hAnsi="Times New Roman" w:cs="Times New Roman"/>
          <w:color w:val="000000" w:themeColor="text1"/>
          <w:sz w:val="23"/>
          <w:szCs w:val="23"/>
          <w:lang w:val="en-CA"/>
        </w:rPr>
        <w:t>Throughout 2014 and 2015 g</w:t>
      </w:r>
      <w:r w:rsidR="00325048" w:rsidRPr="00F4746B">
        <w:rPr>
          <w:rFonts w:ascii="Times New Roman" w:hAnsi="Times New Roman" w:cs="Times New Roman"/>
          <w:color w:val="000000" w:themeColor="text1"/>
          <w:sz w:val="23"/>
          <w:szCs w:val="23"/>
          <w:lang w:val="en-CA"/>
        </w:rPr>
        <w:t xml:space="preserve">overnment forces and their </w:t>
      </w:r>
      <w:r w:rsidR="005C3D03" w:rsidRPr="00F4746B">
        <w:rPr>
          <w:rFonts w:ascii="Times New Roman" w:hAnsi="Times New Roman" w:cs="Times New Roman"/>
          <w:color w:val="000000" w:themeColor="text1"/>
          <w:sz w:val="23"/>
          <w:szCs w:val="23"/>
          <w:lang w:val="en-CA"/>
        </w:rPr>
        <w:t>allied militias, including the Bol Nuer groups from Mayom launched a series of successive offensives down the principle frontline running from Bentiu and Rubkona to Leer, attacking SPLA-In Opposition (IO) strongholds in Koch, Mayendit and Leer.</w:t>
      </w:r>
      <w:r w:rsidR="00376670">
        <w:rPr>
          <w:rStyle w:val="FootnoteReference"/>
          <w:rFonts w:ascii="Times New Roman" w:hAnsi="Times New Roman" w:cs="Times New Roman"/>
          <w:color w:val="000000" w:themeColor="text1"/>
          <w:sz w:val="23"/>
          <w:szCs w:val="23"/>
          <w:lang w:val="en-CA"/>
        </w:rPr>
        <w:footnoteReference w:id="17"/>
      </w:r>
      <w:r w:rsidR="005C3D03" w:rsidRPr="00F4746B">
        <w:rPr>
          <w:rFonts w:ascii="Times New Roman" w:hAnsi="Times New Roman" w:cs="Times New Roman"/>
          <w:color w:val="000000" w:themeColor="text1"/>
          <w:sz w:val="23"/>
          <w:szCs w:val="23"/>
          <w:lang w:val="en-CA"/>
        </w:rPr>
        <w:t xml:space="preserve"> </w:t>
      </w:r>
      <w:r w:rsidR="007304E8" w:rsidRPr="00F4746B">
        <w:rPr>
          <w:rFonts w:ascii="Times New Roman" w:hAnsi="Times New Roman" w:cs="Times New Roman"/>
          <w:color w:val="000000" w:themeColor="text1"/>
          <w:sz w:val="23"/>
          <w:szCs w:val="23"/>
          <w:lang w:val="en-CA"/>
        </w:rPr>
        <w:t xml:space="preserve">The violence has taken an immeasurable toll on civilians. 10,000 people are </w:t>
      </w:r>
      <w:r w:rsidR="006D7863">
        <w:rPr>
          <w:rFonts w:ascii="Times New Roman" w:hAnsi="Times New Roman" w:cs="Times New Roman"/>
          <w:color w:val="000000" w:themeColor="text1"/>
          <w:sz w:val="23"/>
          <w:szCs w:val="23"/>
          <w:lang w:val="en-CA"/>
        </w:rPr>
        <w:t>thought</w:t>
      </w:r>
      <w:r w:rsidR="007304E8" w:rsidRPr="00F4746B">
        <w:rPr>
          <w:rFonts w:ascii="Times New Roman" w:hAnsi="Times New Roman" w:cs="Times New Roman"/>
          <w:color w:val="000000" w:themeColor="text1"/>
          <w:sz w:val="23"/>
          <w:szCs w:val="23"/>
          <w:lang w:val="en-CA"/>
        </w:rPr>
        <w:t xml:space="preserve"> to have died between 2014 and 2015.</w:t>
      </w:r>
      <w:r w:rsidR="007304E8" w:rsidRPr="00F4746B">
        <w:rPr>
          <w:rStyle w:val="FootnoteReference"/>
          <w:rFonts w:ascii="Times New Roman" w:hAnsi="Times New Roman" w:cs="Times New Roman"/>
          <w:color w:val="000000" w:themeColor="text1"/>
          <w:sz w:val="23"/>
          <w:szCs w:val="23"/>
          <w:lang w:val="en-CA"/>
        </w:rPr>
        <w:footnoteReference w:id="18"/>
      </w:r>
      <w:r w:rsidR="007304E8" w:rsidRPr="00F4746B">
        <w:rPr>
          <w:rFonts w:ascii="Times New Roman" w:hAnsi="Times New Roman" w:cs="Times New Roman"/>
          <w:color w:val="000000" w:themeColor="text1"/>
          <w:sz w:val="23"/>
          <w:szCs w:val="23"/>
          <w:lang w:val="en-CA"/>
        </w:rPr>
        <w:t xml:space="preserve"> Between May and December 2015 alone, 1</w:t>
      </w:r>
      <w:r w:rsidR="006D7863">
        <w:rPr>
          <w:rFonts w:ascii="Times New Roman" w:hAnsi="Times New Roman" w:cs="Times New Roman"/>
          <w:color w:val="000000" w:themeColor="text1"/>
          <w:sz w:val="23"/>
          <w:szCs w:val="23"/>
          <w:lang w:val="en-CA"/>
        </w:rPr>
        <w:t>,</w:t>
      </w:r>
      <w:r w:rsidR="007304E8" w:rsidRPr="00F4746B">
        <w:rPr>
          <w:rFonts w:ascii="Times New Roman" w:hAnsi="Times New Roman" w:cs="Times New Roman"/>
          <w:color w:val="000000" w:themeColor="text1"/>
          <w:sz w:val="23"/>
          <w:szCs w:val="23"/>
          <w:lang w:val="en-CA"/>
        </w:rPr>
        <w:t>430 civilians were estimated to have been raped and an additional 1</w:t>
      </w:r>
      <w:r w:rsidR="006D7863">
        <w:rPr>
          <w:rFonts w:ascii="Times New Roman" w:hAnsi="Times New Roman" w:cs="Times New Roman"/>
          <w:color w:val="000000" w:themeColor="text1"/>
          <w:sz w:val="23"/>
          <w:szCs w:val="23"/>
          <w:lang w:val="en-CA"/>
        </w:rPr>
        <w:t>,</w:t>
      </w:r>
      <w:r w:rsidR="007304E8" w:rsidRPr="00F4746B">
        <w:rPr>
          <w:rFonts w:ascii="Times New Roman" w:hAnsi="Times New Roman" w:cs="Times New Roman"/>
          <w:color w:val="000000" w:themeColor="text1"/>
          <w:sz w:val="23"/>
          <w:szCs w:val="23"/>
          <w:lang w:val="en-CA"/>
        </w:rPr>
        <w:t>630 abducted.</w:t>
      </w:r>
      <w:r w:rsidR="007304E8" w:rsidRPr="00F4746B">
        <w:rPr>
          <w:rStyle w:val="FootnoteReference"/>
          <w:rFonts w:ascii="Times New Roman" w:hAnsi="Times New Roman" w:cs="Times New Roman"/>
          <w:color w:val="000000" w:themeColor="text1"/>
          <w:sz w:val="23"/>
          <w:szCs w:val="23"/>
          <w:lang w:val="en-CA"/>
        </w:rPr>
        <w:footnoteReference w:id="19"/>
      </w:r>
      <w:r w:rsidR="007304E8" w:rsidRPr="00F4746B">
        <w:rPr>
          <w:rFonts w:ascii="Times New Roman" w:hAnsi="Times New Roman" w:cs="Times New Roman"/>
          <w:color w:val="000000" w:themeColor="text1"/>
          <w:sz w:val="23"/>
          <w:szCs w:val="23"/>
          <w:lang w:val="en-CA"/>
        </w:rPr>
        <w:t xml:space="preserve"> The SPLA alongside their allied militia also engaged in large-scale raiding of civilian livestock – the mainstay of Nuer communities in Unity State</w:t>
      </w:r>
      <w:r w:rsidR="00EE5D9F">
        <w:rPr>
          <w:rFonts w:ascii="Times New Roman" w:hAnsi="Times New Roman" w:cs="Times New Roman"/>
          <w:color w:val="000000" w:themeColor="text1"/>
          <w:sz w:val="23"/>
          <w:szCs w:val="23"/>
          <w:lang w:val="en-CA"/>
        </w:rPr>
        <w:t xml:space="preserve"> and the foundation of people’s livelihoods and coping strategies</w:t>
      </w:r>
      <w:r w:rsidR="007304E8" w:rsidRPr="00F4746B">
        <w:rPr>
          <w:rFonts w:ascii="Times New Roman" w:hAnsi="Times New Roman" w:cs="Times New Roman"/>
          <w:color w:val="000000" w:themeColor="text1"/>
          <w:sz w:val="23"/>
          <w:szCs w:val="23"/>
          <w:lang w:val="en-CA"/>
        </w:rPr>
        <w:t xml:space="preserve">. According to one report, </w:t>
      </w:r>
      <w:r w:rsidR="00EE5D9F">
        <w:rPr>
          <w:rFonts w:ascii="Times New Roman" w:hAnsi="Times New Roman" w:cs="Times New Roman"/>
          <w:color w:val="000000" w:themeColor="text1"/>
          <w:sz w:val="23"/>
          <w:szCs w:val="23"/>
          <w:lang w:val="en-CA"/>
        </w:rPr>
        <w:t>widespread</w:t>
      </w:r>
      <w:r w:rsidR="007304E8" w:rsidRPr="00F4746B">
        <w:rPr>
          <w:rFonts w:ascii="Times New Roman" w:hAnsi="Times New Roman" w:cs="Times New Roman"/>
          <w:color w:val="000000" w:themeColor="text1"/>
          <w:sz w:val="23"/>
          <w:szCs w:val="23"/>
          <w:lang w:val="en-CA"/>
        </w:rPr>
        <w:t xml:space="preserve"> raiding had two inter</w:t>
      </w:r>
      <w:r w:rsidR="006D7863">
        <w:rPr>
          <w:rFonts w:ascii="Times New Roman" w:hAnsi="Times New Roman" w:cs="Times New Roman"/>
          <w:color w:val="000000" w:themeColor="text1"/>
          <w:sz w:val="23"/>
          <w:szCs w:val="23"/>
          <w:lang w:val="en-CA"/>
        </w:rPr>
        <w:t>related</w:t>
      </w:r>
      <w:r w:rsidR="007304E8" w:rsidRPr="00F4746B">
        <w:rPr>
          <w:rFonts w:ascii="Times New Roman" w:hAnsi="Times New Roman" w:cs="Times New Roman"/>
          <w:color w:val="000000" w:themeColor="text1"/>
          <w:sz w:val="23"/>
          <w:szCs w:val="23"/>
          <w:lang w:val="en-CA"/>
        </w:rPr>
        <w:t xml:space="preserve"> </w:t>
      </w:r>
      <w:r w:rsidR="006D7863">
        <w:rPr>
          <w:rFonts w:ascii="Times New Roman" w:hAnsi="Times New Roman" w:cs="Times New Roman"/>
          <w:color w:val="000000" w:themeColor="text1"/>
          <w:sz w:val="23"/>
          <w:szCs w:val="23"/>
          <w:lang w:val="en-CA"/>
        </w:rPr>
        <w:t>aims</w:t>
      </w:r>
      <w:r w:rsidR="007304E8" w:rsidRPr="00F4746B">
        <w:rPr>
          <w:rFonts w:ascii="Times New Roman" w:hAnsi="Times New Roman" w:cs="Times New Roman"/>
          <w:color w:val="000000" w:themeColor="text1"/>
          <w:sz w:val="23"/>
          <w:szCs w:val="23"/>
          <w:lang w:val="en-CA"/>
        </w:rPr>
        <w:t xml:space="preserve">, devastating the livelihoods of the Nuer in southern </w:t>
      </w:r>
      <w:r w:rsidR="006D7863">
        <w:rPr>
          <w:rFonts w:ascii="Times New Roman" w:hAnsi="Times New Roman" w:cs="Times New Roman"/>
          <w:color w:val="000000" w:themeColor="text1"/>
          <w:sz w:val="23"/>
          <w:szCs w:val="23"/>
          <w:lang w:val="en-CA"/>
        </w:rPr>
        <w:t>parts of the state</w:t>
      </w:r>
      <w:r w:rsidR="00D833DB">
        <w:rPr>
          <w:rFonts w:ascii="Times New Roman" w:hAnsi="Times New Roman" w:cs="Times New Roman"/>
          <w:color w:val="000000" w:themeColor="text1"/>
          <w:sz w:val="23"/>
          <w:szCs w:val="23"/>
          <w:lang w:val="en-CA"/>
        </w:rPr>
        <w:t xml:space="preserve">, </w:t>
      </w:r>
      <w:r w:rsidR="006D7863">
        <w:rPr>
          <w:rFonts w:ascii="Times New Roman" w:hAnsi="Times New Roman" w:cs="Times New Roman"/>
          <w:color w:val="000000" w:themeColor="text1"/>
          <w:sz w:val="23"/>
          <w:szCs w:val="23"/>
          <w:lang w:val="en-CA"/>
        </w:rPr>
        <w:t>specifically</w:t>
      </w:r>
      <w:r w:rsidR="00D833DB">
        <w:rPr>
          <w:rFonts w:ascii="Times New Roman" w:hAnsi="Times New Roman" w:cs="Times New Roman"/>
          <w:color w:val="000000" w:themeColor="text1"/>
          <w:sz w:val="23"/>
          <w:szCs w:val="23"/>
          <w:lang w:val="en-CA"/>
        </w:rPr>
        <w:t xml:space="preserve"> Leer and Mayendit</w:t>
      </w:r>
      <w:r w:rsidR="007304E8" w:rsidRPr="00F4746B">
        <w:rPr>
          <w:rFonts w:ascii="Times New Roman" w:hAnsi="Times New Roman" w:cs="Times New Roman"/>
          <w:color w:val="000000" w:themeColor="text1"/>
          <w:sz w:val="23"/>
          <w:szCs w:val="23"/>
          <w:lang w:val="en-CA"/>
        </w:rPr>
        <w:t xml:space="preserve"> and punishing</w:t>
      </w:r>
      <w:r w:rsidR="001375F3" w:rsidRPr="00F4746B">
        <w:rPr>
          <w:rFonts w:ascii="Times New Roman" w:hAnsi="Times New Roman" w:cs="Times New Roman"/>
          <w:color w:val="000000" w:themeColor="text1"/>
          <w:sz w:val="23"/>
          <w:szCs w:val="23"/>
          <w:lang w:val="en-CA"/>
        </w:rPr>
        <w:t xml:space="preserve"> those perceived to be aligned with </w:t>
      </w:r>
      <w:r w:rsidR="006D7863">
        <w:rPr>
          <w:rFonts w:ascii="Times New Roman" w:hAnsi="Times New Roman" w:cs="Times New Roman"/>
          <w:color w:val="000000" w:themeColor="text1"/>
          <w:sz w:val="23"/>
          <w:szCs w:val="23"/>
          <w:lang w:val="en-CA"/>
        </w:rPr>
        <w:t xml:space="preserve">Riek </w:t>
      </w:r>
      <w:r w:rsidR="001375F3" w:rsidRPr="00F4746B">
        <w:rPr>
          <w:rFonts w:ascii="Times New Roman" w:hAnsi="Times New Roman" w:cs="Times New Roman"/>
          <w:color w:val="000000" w:themeColor="text1"/>
          <w:sz w:val="23"/>
          <w:szCs w:val="23"/>
          <w:lang w:val="en-CA"/>
        </w:rPr>
        <w:t>Machar and the SPLA-IO.</w:t>
      </w:r>
      <w:r w:rsidR="001375F3" w:rsidRPr="00F4746B">
        <w:rPr>
          <w:rStyle w:val="FootnoteReference"/>
          <w:rFonts w:ascii="Times New Roman" w:hAnsi="Times New Roman" w:cs="Times New Roman"/>
          <w:color w:val="000000" w:themeColor="text1"/>
          <w:sz w:val="23"/>
          <w:szCs w:val="23"/>
          <w:lang w:val="en-CA"/>
        </w:rPr>
        <w:footnoteReference w:id="20"/>
      </w:r>
      <w:r w:rsidR="001375F3" w:rsidRPr="00F4746B">
        <w:rPr>
          <w:rFonts w:ascii="Times New Roman" w:hAnsi="Times New Roman" w:cs="Times New Roman"/>
          <w:color w:val="000000" w:themeColor="text1"/>
          <w:sz w:val="23"/>
          <w:szCs w:val="23"/>
          <w:lang w:val="en-CA"/>
        </w:rPr>
        <w:t xml:space="preserve"> </w:t>
      </w:r>
      <w:r w:rsidR="007304E8" w:rsidRPr="00F4746B">
        <w:rPr>
          <w:rFonts w:ascii="Times New Roman" w:hAnsi="Times New Roman" w:cs="Times New Roman"/>
          <w:color w:val="000000" w:themeColor="text1"/>
          <w:sz w:val="23"/>
          <w:szCs w:val="23"/>
          <w:lang w:val="en-CA"/>
        </w:rPr>
        <w:t xml:space="preserve"> </w:t>
      </w:r>
      <w:r w:rsidR="001375F3" w:rsidRPr="00F4746B">
        <w:rPr>
          <w:rFonts w:ascii="Times New Roman" w:hAnsi="Times New Roman" w:cs="Times New Roman"/>
          <w:color w:val="000000" w:themeColor="text1"/>
          <w:sz w:val="23"/>
          <w:szCs w:val="23"/>
          <w:lang w:val="en-CA"/>
        </w:rPr>
        <w:t xml:space="preserve">The scope of the raiding during the first two years of the conflict was so </w:t>
      </w:r>
      <w:r w:rsidR="00EE5D9F">
        <w:rPr>
          <w:rFonts w:ascii="Times New Roman" w:hAnsi="Times New Roman" w:cs="Times New Roman"/>
          <w:color w:val="000000" w:themeColor="text1"/>
          <w:sz w:val="23"/>
          <w:szCs w:val="23"/>
          <w:lang w:val="en-CA"/>
        </w:rPr>
        <w:t>pervasive</w:t>
      </w:r>
      <w:r w:rsidR="001375F3" w:rsidRPr="00F4746B">
        <w:rPr>
          <w:rFonts w:ascii="Times New Roman" w:hAnsi="Times New Roman" w:cs="Times New Roman"/>
          <w:color w:val="000000" w:themeColor="text1"/>
          <w:sz w:val="23"/>
          <w:szCs w:val="23"/>
          <w:lang w:val="en-CA"/>
        </w:rPr>
        <w:t xml:space="preserve"> that</w:t>
      </w:r>
      <w:r w:rsidR="00EE5D9F">
        <w:rPr>
          <w:rFonts w:ascii="Times New Roman" w:hAnsi="Times New Roman" w:cs="Times New Roman"/>
          <w:color w:val="000000" w:themeColor="text1"/>
          <w:sz w:val="23"/>
          <w:szCs w:val="23"/>
          <w:lang w:val="en-CA"/>
        </w:rPr>
        <w:t>,</w:t>
      </w:r>
      <w:r w:rsidR="001375F3" w:rsidRPr="00F4746B">
        <w:rPr>
          <w:rFonts w:ascii="Times New Roman" w:hAnsi="Times New Roman" w:cs="Times New Roman"/>
          <w:color w:val="000000" w:themeColor="text1"/>
          <w:sz w:val="23"/>
          <w:szCs w:val="23"/>
          <w:lang w:val="en-CA"/>
        </w:rPr>
        <w:t xml:space="preserve"> at one point</w:t>
      </w:r>
      <w:r w:rsidR="006D7863">
        <w:rPr>
          <w:rFonts w:ascii="Times New Roman" w:hAnsi="Times New Roman" w:cs="Times New Roman"/>
          <w:color w:val="000000" w:themeColor="text1"/>
          <w:sz w:val="23"/>
          <w:szCs w:val="23"/>
          <w:lang w:val="en-CA"/>
        </w:rPr>
        <w:t>,</w:t>
      </w:r>
      <w:r w:rsidR="001375F3" w:rsidRPr="00F4746B">
        <w:rPr>
          <w:rFonts w:ascii="Times New Roman" w:hAnsi="Times New Roman" w:cs="Times New Roman"/>
          <w:color w:val="000000" w:themeColor="text1"/>
          <w:sz w:val="23"/>
          <w:szCs w:val="23"/>
          <w:lang w:val="en-CA"/>
        </w:rPr>
        <w:t xml:space="preserve"> there was said to be more than 100,000 heads of livestock in Bentiu and Rukona, with others brought to other government-controlled areas in Mayom</w:t>
      </w:r>
      <w:r w:rsidR="00D833DB">
        <w:rPr>
          <w:rFonts w:ascii="Times New Roman" w:hAnsi="Times New Roman" w:cs="Times New Roman"/>
          <w:color w:val="000000" w:themeColor="text1"/>
          <w:sz w:val="23"/>
          <w:szCs w:val="23"/>
          <w:lang w:val="en-CA"/>
        </w:rPr>
        <w:t xml:space="preserve">, </w:t>
      </w:r>
      <w:r w:rsidR="001375F3" w:rsidRPr="00F4746B">
        <w:rPr>
          <w:rFonts w:ascii="Times New Roman" w:hAnsi="Times New Roman" w:cs="Times New Roman"/>
          <w:color w:val="000000" w:themeColor="text1"/>
          <w:sz w:val="23"/>
          <w:szCs w:val="23"/>
          <w:lang w:val="en-CA"/>
        </w:rPr>
        <w:t>Koch and Leer towns.</w:t>
      </w:r>
      <w:r w:rsidR="001375F3" w:rsidRPr="00F4746B">
        <w:rPr>
          <w:rStyle w:val="FootnoteReference"/>
          <w:rFonts w:ascii="Times New Roman" w:hAnsi="Times New Roman" w:cs="Times New Roman"/>
          <w:color w:val="000000" w:themeColor="text1"/>
          <w:sz w:val="23"/>
          <w:szCs w:val="23"/>
          <w:lang w:val="en-CA"/>
        </w:rPr>
        <w:footnoteReference w:id="21"/>
      </w:r>
      <w:r w:rsidR="001375F3" w:rsidRPr="00F4746B">
        <w:rPr>
          <w:rFonts w:ascii="Times New Roman" w:hAnsi="Times New Roman" w:cs="Times New Roman"/>
          <w:color w:val="000000" w:themeColor="text1"/>
          <w:sz w:val="23"/>
          <w:szCs w:val="23"/>
          <w:lang w:val="en-CA"/>
        </w:rPr>
        <w:t xml:space="preserve"> </w:t>
      </w:r>
    </w:p>
    <w:p w14:paraId="4977589E" w14:textId="09BAC3BC" w:rsidR="004467F7" w:rsidRDefault="009C4820" w:rsidP="000B7BCF">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 xml:space="preserve">Although the next two years saw a pacification of the kinds of violence that had characterized 2014 and 2015, political developments </w:t>
      </w:r>
      <w:r w:rsidR="000D130A">
        <w:rPr>
          <w:rFonts w:ascii="Times New Roman" w:hAnsi="Times New Roman" w:cs="Times New Roman"/>
          <w:color w:val="000000" w:themeColor="text1"/>
          <w:sz w:val="23"/>
          <w:szCs w:val="23"/>
          <w:lang w:val="en-CA"/>
        </w:rPr>
        <w:t>added new strains on already divided communities</w:t>
      </w:r>
      <w:r w:rsidR="00EE5D9F">
        <w:rPr>
          <w:rFonts w:ascii="Times New Roman" w:hAnsi="Times New Roman" w:cs="Times New Roman"/>
          <w:color w:val="000000" w:themeColor="text1"/>
          <w:sz w:val="23"/>
          <w:szCs w:val="23"/>
          <w:lang w:val="en-CA"/>
        </w:rPr>
        <w:t xml:space="preserve">, for </w:t>
      </w:r>
      <w:r w:rsidR="00D833DB">
        <w:rPr>
          <w:rFonts w:ascii="Times New Roman" w:hAnsi="Times New Roman" w:cs="Times New Roman"/>
          <w:color w:val="000000" w:themeColor="text1"/>
          <w:sz w:val="23"/>
          <w:szCs w:val="23"/>
          <w:lang w:val="en-CA"/>
        </w:rPr>
        <w:t>instance</w:t>
      </w:r>
      <w:r w:rsidR="00EE5D9F">
        <w:rPr>
          <w:rFonts w:ascii="Times New Roman" w:hAnsi="Times New Roman" w:cs="Times New Roman"/>
          <w:color w:val="000000" w:themeColor="text1"/>
          <w:sz w:val="23"/>
          <w:szCs w:val="23"/>
          <w:lang w:val="en-CA"/>
        </w:rPr>
        <w:t>, through</w:t>
      </w:r>
      <w:r w:rsidR="000D130A">
        <w:rPr>
          <w:rFonts w:ascii="Times New Roman" w:hAnsi="Times New Roman" w:cs="Times New Roman"/>
          <w:color w:val="000000" w:themeColor="text1"/>
          <w:sz w:val="23"/>
          <w:szCs w:val="23"/>
          <w:lang w:val="en-CA"/>
        </w:rPr>
        <w:t xml:space="preserve"> </w:t>
      </w:r>
      <w:r w:rsidR="00EE5D9F">
        <w:rPr>
          <w:rFonts w:ascii="Times New Roman" w:hAnsi="Times New Roman" w:cs="Times New Roman"/>
          <w:color w:val="000000" w:themeColor="text1"/>
          <w:sz w:val="23"/>
          <w:szCs w:val="23"/>
          <w:lang w:val="en-CA"/>
        </w:rPr>
        <w:t>t</w:t>
      </w:r>
      <w:r w:rsidR="000D130A" w:rsidRPr="00F4746B">
        <w:rPr>
          <w:rFonts w:ascii="Times New Roman" w:hAnsi="Times New Roman" w:cs="Times New Roman"/>
          <w:color w:val="000000" w:themeColor="text1"/>
          <w:sz w:val="23"/>
          <w:szCs w:val="23"/>
          <w:lang w:val="en-CA"/>
        </w:rPr>
        <w:t xml:space="preserve">he unilateral establishment of 28 states by </w:t>
      </w:r>
      <w:r w:rsidR="00D833DB">
        <w:rPr>
          <w:rFonts w:ascii="Times New Roman" w:hAnsi="Times New Roman" w:cs="Times New Roman"/>
          <w:color w:val="000000" w:themeColor="text1"/>
          <w:sz w:val="23"/>
          <w:szCs w:val="23"/>
          <w:lang w:val="en-CA"/>
        </w:rPr>
        <w:t xml:space="preserve">President Salva </w:t>
      </w:r>
      <w:r w:rsidR="000D130A" w:rsidRPr="00F4746B">
        <w:rPr>
          <w:rFonts w:ascii="Times New Roman" w:hAnsi="Times New Roman" w:cs="Times New Roman"/>
          <w:color w:val="000000" w:themeColor="text1"/>
          <w:sz w:val="23"/>
          <w:szCs w:val="23"/>
          <w:lang w:val="en-CA"/>
        </w:rPr>
        <w:t>Kiir in late 2015</w:t>
      </w:r>
      <w:r w:rsidR="00EE5D9F">
        <w:rPr>
          <w:rFonts w:ascii="Times New Roman" w:hAnsi="Times New Roman" w:cs="Times New Roman"/>
          <w:color w:val="000000" w:themeColor="text1"/>
          <w:sz w:val="23"/>
          <w:szCs w:val="23"/>
          <w:lang w:val="en-CA"/>
        </w:rPr>
        <w:t>. The</w:t>
      </w:r>
      <w:r w:rsidR="000D130A" w:rsidRPr="00F4746B">
        <w:rPr>
          <w:rFonts w:ascii="Times New Roman" w:hAnsi="Times New Roman" w:cs="Times New Roman"/>
          <w:color w:val="000000" w:themeColor="text1"/>
          <w:sz w:val="23"/>
          <w:szCs w:val="23"/>
          <w:lang w:val="en-CA"/>
        </w:rPr>
        <w:t xml:space="preserve"> creation of Ruwang State, which encompasses the Dinka-ruled enclaves of Pariang and Abdienmhom placed the Unity State oil fields in the hands of the Unity State’s otherwise marginalized and isolated Dinka population to the north.</w:t>
      </w:r>
      <w:r w:rsidR="000D130A" w:rsidRPr="00F4746B">
        <w:rPr>
          <w:rStyle w:val="FootnoteReference"/>
          <w:rFonts w:ascii="Times New Roman" w:hAnsi="Times New Roman" w:cs="Times New Roman"/>
          <w:color w:val="000000" w:themeColor="text1"/>
          <w:sz w:val="23"/>
          <w:szCs w:val="23"/>
          <w:lang w:val="en-CA"/>
        </w:rPr>
        <w:footnoteReference w:id="22"/>
      </w:r>
      <w:r w:rsidR="000D130A" w:rsidRPr="00F4746B">
        <w:rPr>
          <w:rFonts w:ascii="Times New Roman" w:hAnsi="Times New Roman" w:cs="Times New Roman"/>
          <w:color w:val="000000" w:themeColor="text1"/>
          <w:sz w:val="23"/>
          <w:szCs w:val="23"/>
          <w:lang w:val="en-CA"/>
        </w:rPr>
        <w:t xml:space="preserve"> To amalgamate Pariang and Abdienmhom into one state, a triangle of land (see map of Unity State counties below) from Rubkona </w:t>
      </w:r>
      <w:r w:rsidR="006D7863">
        <w:rPr>
          <w:rFonts w:ascii="Times New Roman" w:hAnsi="Times New Roman" w:cs="Times New Roman"/>
          <w:color w:val="000000" w:themeColor="text1"/>
          <w:sz w:val="23"/>
          <w:szCs w:val="23"/>
          <w:lang w:val="en-CA"/>
        </w:rPr>
        <w:t>(</w:t>
      </w:r>
      <w:r w:rsidR="000D130A" w:rsidRPr="00F4746B">
        <w:rPr>
          <w:rFonts w:ascii="Times New Roman" w:hAnsi="Times New Roman" w:cs="Times New Roman"/>
          <w:color w:val="000000" w:themeColor="text1"/>
          <w:sz w:val="23"/>
          <w:szCs w:val="23"/>
          <w:lang w:val="en-CA"/>
        </w:rPr>
        <w:t>now part of Northern Leich State</w:t>
      </w:r>
      <w:r w:rsidR="006D7863">
        <w:rPr>
          <w:rFonts w:ascii="Times New Roman" w:hAnsi="Times New Roman" w:cs="Times New Roman"/>
          <w:color w:val="000000" w:themeColor="text1"/>
          <w:sz w:val="23"/>
          <w:szCs w:val="23"/>
          <w:lang w:val="en-CA"/>
        </w:rPr>
        <w:t xml:space="preserve"> under the new state system)</w:t>
      </w:r>
      <w:r w:rsidR="000D130A">
        <w:rPr>
          <w:rFonts w:ascii="Times New Roman" w:hAnsi="Times New Roman" w:cs="Times New Roman"/>
          <w:color w:val="000000" w:themeColor="text1"/>
          <w:sz w:val="23"/>
          <w:szCs w:val="23"/>
          <w:lang w:val="en-CA"/>
        </w:rPr>
        <w:t xml:space="preserve"> was effectively appropriated by Ruwang. This cut the Nuer off from Sudan and Khartoum and placed almost all of Unity State’s lucrative oil resources in government-supporting areas. </w:t>
      </w:r>
      <w:r w:rsidR="00405224">
        <w:rPr>
          <w:rFonts w:ascii="Times New Roman" w:hAnsi="Times New Roman" w:cs="Times New Roman"/>
          <w:color w:val="000000" w:themeColor="text1"/>
          <w:sz w:val="23"/>
          <w:szCs w:val="23"/>
          <w:lang w:val="en-CA"/>
        </w:rPr>
        <w:t xml:space="preserve">While clashes between communities in Rubkona and Ruwang have been minimal since the alteration of state boundaries, the issue </w:t>
      </w:r>
      <w:r w:rsidR="004467F7">
        <w:rPr>
          <w:rFonts w:ascii="Times New Roman" w:hAnsi="Times New Roman" w:cs="Times New Roman"/>
          <w:color w:val="000000" w:themeColor="text1"/>
          <w:sz w:val="23"/>
          <w:szCs w:val="23"/>
          <w:lang w:val="en-CA"/>
        </w:rPr>
        <w:t xml:space="preserve">is considered to be a major source of potential conflict. </w:t>
      </w:r>
      <w:r w:rsidR="00D833DB">
        <w:rPr>
          <w:rFonts w:ascii="Times New Roman" w:hAnsi="Times New Roman" w:cs="Times New Roman"/>
          <w:color w:val="000000" w:themeColor="text1"/>
          <w:sz w:val="23"/>
          <w:szCs w:val="23"/>
          <w:lang w:val="en-CA"/>
        </w:rPr>
        <w:t>T</w:t>
      </w:r>
      <w:r w:rsidR="004467F7">
        <w:rPr>
          <w:rFonts w:ascii="Times New Roman" w:hAnsi="Times New Roman" w:cs="Times New Roman"/>
          <w:color w:val="000000" w:themeColor="text1"/>
          <w:sz w:val="23"/>
          <w:szCs w:val="23"/>
          <w:lang w:val="en-CA"/>
        </w:rPr>
        <w:t>here is a recognition that should the land problem not be adequately addressed, violence between Unity State’s minority Dinka areas and majority Nuer could transpire,</w:t>
      </w:r>
      <w:r w:rsidR="00D833DB">
        <w:rPr>
          <w:rFonts w:ascii="Times New Roman" w:hAnsi="Times New Roman" w:cs="Times New Roman"/>
          <w:color w:val="000000" w:themeColor="text1"/>
          <w:sz w:val="23"/>
          <w:szCs w:val="23"/>
          <w:lang w:val="en-CA"/>
        </w:rPr>
        <w:t xml:space="preserve"> specifically the Leek Nuer in Rubkona. This will be</w:t>
      </w:r>
      <w:r w:rsidR="004467F7">
        <w:rPr>
          <w:rFonts w:ascii="Times New Roman" w:hAnsi="Times New Roman" w:cs="Times New Roman"/>
          <w:color w:val="000000" w:themeColor="text1"/>
          <w:sz w:val="23"/>
          <w:szCs w:val="23"/>
          <w:lang w:val="en-CA"/>
        </w:rPr>
        <w:t xml:space="preserve"> </w:t>
      </w:r>
      <w:r w:rsidR="00D833DB">
        <w:rPr>
          <w:rFonts w:ascii="Times New Roman" w:hAnsi="Times New Roman" w:cs="Times New Roman"/>
          <w:color w:val="000000" w:themeColor="text1"/>
          <w:sz w:val="23"/>
          <w:szCs w:val="23"/>
          <w:lang w:val="en-CA"/>
        </w:rPr>
        <w:t>all the more likely as</w:t>
      </w:r>
      <w:r w:rsidR="004467F7">
        <w:rPr>
          <w:rFonts w:ascii="Times New Roman" w:hAnsi="Times New Roman" w:cs="Times New Roman"/>
          <w:color w:val="000000" w:themeColor="text1"/>
          <w:sz w:val="23"/>
          <w:szCs w:val="23"/>
          <w:lang w:val="en-CA"/>
        </w:rPr>
        <w:t xml:space="preserve"> populations start to return to Rubkona, including in triangle that now falls under the jurisdiction of the newly created Ruwang State. </w:t>
      </w:r>
    </w:p>
    <w:p w14:paraId="28A2EE41" w14:textId="5217AF37" w:rsidR="0057654C" w:rsidRDefault="00EE5D9F" w:rsidP="000B7BCF">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Then there was</w:t>
      </w:r>
      <w:r w:rsidR="000527A3">
        <w:rPr>
          <w:rFonts w:ascii="Times New Roman" w:hAnsi="Times New Roman" w:cs="Times New Roman"/>
          <w:color w:val="000000" w:themeColor="text1"/>
          <w:sz w:val="23"/>
          <w:szCs w:val="23"/>
          <w:lang w:val="en-CA"/>
        </w:rPr>
        <w:t xml:space="preserve"> the </w:t>
      </w:r>
      <w:r w:rsidR="000B7BCF">
        <w:rPr>
          <w:rFonts w:ascii="Times New Roman" w:hAnsi="Times New Roman" w:cs="Times New Roman"/>
          <w:color w:val="000000" w:themeColor="text1"/>
          <w:sz w:val="23"/>
          <w:szCs w:val="23"/>
          <w:lang w:val="en-CA"/>
        </w:rPr>
        <w:t>break</w:t>
      </w:r>
      <w:r w:rsidR="000527A3">
        <w:rPr>
          <w:rFonts w:ascii="Times New Roman" w:hAnsi="Times New Roman" w:cs="Times New Roman"/>
          <w:color w:val="000000" w:themeColor="text1"/>
          <w:sz w:val="23"/>
          <w:szCs w:val="23"/>
          <w:lang w:val="en-CA"/>
        </w:rPr>
        <w:t xml:space="preserve"> within the SPLA-IO that followed clashes in the capital, Juba in July 2016 </w:t>
      </w:r>
      <w:r w:rsidR="000B7BCF">
        <w:rPr>
          <w:rFonts w:ascii="Times New Roman" w:hAnsi="Times New Roman" w:cs="Times New Roman"/>
          <w:color w:val="000000" w:themeColor="text1"/>
          <w:sz w:val="23"/>
          <w:szCs w:val="23"/>
          <w:lang w:val="en-CA"/>
        </w:rPr>
        <w:t xml:space="preserve">when Taban Deng Gai split from the rest of the </w:t>
      </w:r>
      <w:r w:rsidR="006D7863">
        <w:rPr>
          <w:rFonts w:ascii="Times New Roman" w:hAnsi="Times New Roman" w:cs="Times New Roman"/>
          <w:color w:val="000000" w:themeColor="text1"/>
          <w:sz w:val="23"/>
          <w:szCs w:val="23"/>
          <w:lang w:val="en-CA"/>
        </w:rPr>
        <w:t>opposition</w:t>
      </w:r>
      <w:r w:rsidR="000B7BCF">
        <w:rPr>
          <w:rFonts w:ascii="Times New Roman" w:hAnsi="Times New Roman" w:cs="Times New Roman"/>
          <w:color w:val="000000" w:themeColor="text1"/>
          <w:sz w:val="23"/>
          <w:szCs w:val="23"/>
          <w:lang w:val="en-CA"/>
        </w:rPr>
        <w:t xml:space="preserve">, assuming </w:t>
      </w:r>
      <w:r w:rsidR="00D833DB">
        <w:rPr>
          <w:rFonts w:ascii="Times New Roman" w:hAnsi="Times New Roman" w:cs="Times New Roman"/>
          <w:color w:val="000000" w:themeColor="text1"/>
          <w:sz w:val="23"/>
          <w:szCs w:val="23"/>
          <w:lang w:val="en-CA"/>
        </w:rPr>
        <w:t xml:space="preserve">Riek </w:t>
      </w:r>
      <w:r w:rsidR="000B7BCF">
        <w:rPr>
          <w:rFonts w:ascii="Times New Roman" w:hAnsi="Times New Roman" w:cs="Times New Roman"/>
          <w:color w:val="000000" w:themeColor="text1"/>
          <w:sz w:val="23"/>
          <w:szCs w:val="23"/>
          <w:lang w:val="en-CA"/>
        </w:rPr>
        <w:t>Machar’s role as the First Vice President in the new transitional government</w:t>
      </w:r>
      <w:r w:rsidR="00DC1700">
        <w:rPr>
          <w:rFonts w:ascii="Times New Roman" w:hAnsi="Times New Roman" w:cs="Times New Roman"/>
          <w:color w:val="000000" w:themeColor="text1"/>
          <w:sz w:val="23"/>
          <w:szCs w:val="23"/>
          <w:lang w:val="en-CA"/>
        </w:rPr>
        <w:t>.</w:t>
      </w:r>
      <w:r>
        <w:rPr>
          <w:rFonts w:ascii="Times New Roman" w:hAnsi="Times New Roman" w:cs="Times New Roman"/>
          <w:color w:val="000000" w:themeColor="text1"/>
          <w:sz w:val="23"/>
          <w:szCs w:val="23"/>
          <w:lang w:val="en-CA"/>
        </w:rPr>
        <w:t xml:space="preserve"> </w:t>
      </w:r>
      <w:r w:rsidR="00DC1700">
        <w:rPr>
          <w:rFonts w:ascii="Times New Roman" w:hAnsi="Times New Roman" w:cs="Times New Roman"/>
          <w:color w:val="000000" w:themeColor="text1"/>
          <w:sz w:val="23"/>
          <w:szCs w:val="23"/>
          <w:lang w:val="en-CA"/>
        </w:rPr>
        <w:t xml:space="preserve">This </w:t>
      </w:r>
      <w:proofErr w:type="gramStart"/>
      <w:r>
        <w:rPr>
          <w:rFonts w:ascii="Times New Roman" w:hAnsi="Times New Roman" w:cs="Times New Roman"/>
          <w:color w:val="000000" w:themeColor="text1"/>
          <w:sz w:val="23"/>
          <w:szCs w:val="23"/>
          <w:lang w:val="en-CA"/>
        </w:rPr>
        <w:t>lead</w:t>
      </w:r>
      <w:proofErr w:type="gramEnd"/>
      <w:r>
        <w:rPr>
          <w:rFonts w:ascii="Times New Roman" w:hAnsi="Times New Roman" w:cs="Times New Roman"/>
          <w:color w:val="000000" w:themeColor="text1"/>
          <w:sz w:val="23"/>
          <w:szCs w:val="23"/>
          <w:lang w:val="en-CA"/>
        </w:rPr>
        <w:t xml:space="preserve"> to the formation of what was colloquially referred to as the SPLA-IO-1 under </w:t>
      </w:r>
      <w:r w:rsidR="00D833DB">
        <w:rPr>
          <w:rFonts w:ascii="Times New Roman" w:hAnsi="Times New Roman" w:cs="Times New Roman"/>
          <w:color w:val="000000" w:themeColor="text1"/>
          <w:sz w:val="23"/>
          <w:szCs w:val="23"/>
          <w:lang w:val="en-CA"/>
        </w:rPr>
        <w:t xml:space="preserve">Riek </w:t>
      </w:r>
      <w:r>
        <w:rPr>
          <w:rFonts w:ascii="Times New Roman" w:hAnsi="Times New Roman" w:cs="Times New Roman"/>
          <w:color w:val="000000" w:themeColor="text1"/>
          <w:sz w:val="23"/>
          <w:szCs w:val="23"/>
          <w:lang w:val="en-CA"/>
        </w:rPr>
        <w:t>Machar and the SPLA-IO-2 under Taban Deng Gai who</w:t>
      </w:r>
      <w:r w:rsidR="00657DA2">
        <w:rPr>
          <w:rFonts w:ascii="Times New Roman" w:hAnsi="Times New Roman" w:cs="Times New Roman"/>
          <w:color w:val="000000" w:themeColor="text1"/>
          <w:sz w:val="23"/>
          <w:szCs w:val="23"/>
          <w:lang w:val="en-CA"/>
        </w:rPr>
        <w:t xml:space="preserve"> </w:t>
      </w:r>
      <w:r w:rsidR="000B7BCF">
        <w:rPr>
          <w:rFonts w:ascii="Times New Roman" w:hAnsi="Times New Roman" w:cs="Times New Roman"/>
          <w:color w:val="000000" w:themeColor="text1"/>
          <w:sz w:val="23"/>
          <w:szCs w:val="23"/>
          <w:lang w:val="en-CA"/>
        </w:rPr>
        <w:t xml:space="preserve">is a Jikany Nuer </w:t>
      </w:r>
      <w:r w:rsidR="00D833DB">
        <w:rPr>
          <w:rFonts w:ascii="Times New Roman" w:hAnsi="Times New Roman" w:cs="Times New Roman"/>
          <w:color w:val="000000" w:themeColor="text1"/>
          <w:sz w:val="23"/>
          <w:szCs w:val="23"/>
          <w:lang w:val="en-CA"/>
        </w:rPr>
        <w:t>haling</w:t>
      </w:r>
      <w:r w:rsidR="000B7BCF">
        <w:rPr>
          <w:rFonts w:ascii="Times New Roman" w:hAnsi="Times New Roman" w:cs="Times New Roman"/>
          <w:color w:val="000000" w:themeColor="text1"/>
          <w:sz w:val="23"/>
          <w:szCs w:val="23"/>
          <w:lang w:val="en-CA"/>
        </w:rPr>
        <w:t xml:space="preserve"> from Guit, east of Bentiu</w:t>
      </w:r>
      <w:r>
        <w:rPr>
          <w:rFonts w:ascii="Times New Roman" w:hAnsi="Times New Roman" w:cs="Times New Roman"/>
          <w:color w:val="000000" w:themeColor="text1"/>
          <w:sz w:val="23"/>
          <w:szCs w:val="23"/>
          <w:lang w:val="en-CA"/>
        </w:rPr>
        <w:t>. The split</w:t>
      </w:r>
      <w:r w:rsidR="000B7BCF">
        <w:rPr>
          <w:rFonts w:ascii="Times New Roman" w:hAnsi="Times New Roman" w:cs="Times New Roman"/>
          <w:color w:val="000000" w:themeColor="text1"/>
          <w:sz w:val="23"/>
          <w:szCs w:val="23"/>
          <w:lang w:val="en-CA"/>
        </w:rPr>
        <w:t xml:space="preserve"> reignited tensions</w:t>
      </w:r>
      <w:r w:rsidR="00DC1700">
        <w:rPr>
          <w:rFonts w:ascii="Times New Roman" w:hAnsi="Times New Roman" w:cs="Times New Roman"/>
          <w:color w:val="000000" w:themeColor="text1"/>
          <w:sz w:val="23"/>
          <w:szCs w:val="23"/>
          <w:lang w:val="en-CA"/>
        </w:rPr>
        <w:t>,</w:t>
      </w:r>
      <w:r w:rsidR="000B7BCF">
        <w:rPr>
          <w:rFonts w:ascii="Times New Roman" w:hAnsi="Times New Roman" w:cs="Times New Roman"/>
          <w:color w:val="000000" w:themeColor="text1"/>
          <w:sz w:val="23"/>
          <w:szCs w:val="23"/>
          <w:lang w:val="en-CA"/>
        </w:rPr>
        <w:t xml:space="preserve"> with Taban Deng Gai’s forces</w:t>
      </w:r>
      <w:r w:rsidR="00B36C8A">
        <w:rPr>
          <w:rFonts w:ascii="Times New Roman" w:hAnsi="Times New Roman" w:cs="Times New Roman"/>
          <w:color w:val="000000" w:themeColor="text1"/>
          <w:sz w:val="23"/>
          <w:szCs w:val="23"/>
          <w:lang w:val="en-CA"/>
        </w:rPr>
        <w:t xml:space="preserve"> accused of</w:t>
      </w:r>
      <w:r w:rsidR="000B7BCF">
        <w:rPr>
          <w:rFonts w:ascii="Times New Roman" w:hAnsi="Times New Roman" w:cs="Times New Roman"/>
          <w:color w:val="000000" w:themeColor="text1"/>
          <w:sz w:val="23"/>
          <w:szCs w:val="23"/>
          <w:lang w:val="en-CA"/>
        </w:rPr>
        <w:t xml:space="preserve"> recruiting and mobilizing troops against </w:t>
      </w:r>
      <w:r w:rsidR="00F91EE8">
        <w:rPr>
          <w:rFonts w:ascii="Times New Roman" w:hAnsi="Times New Roman" w:cs="Times New Roman"/>
          <w:color w:val="000000" w:themeColor="text1"/>
          <w:sz w:val="23"/>
          <w:szCs w:val="23"/>
          <w:lang w:val="en-CA"/>
        </w:rPr>
        <w:t xml:space="preserve">Riek </w:t>
      </w:r>
      <w:r w:rsidR="000B7BCF">
        <w:rPr>
          <w:rFonts w:ascii="Times New Roman" w:hAnsi="Times New Roman" w:cs="Times New Roman"/>
          <w:color w:val="000000" w:themeColor="text1"/>
          <w:sz w:val="23"/>
          <w:szCs w:val="23"/>
          <w:lang w:val="en-CA"/>
        </w:rPr>
        <w:t>Machar’s forces in the area</w:t>
      </w:r>
      <w:r w:rsidR="00B36C8A">
        <w:rPr>
          <w:rFonts w:ascii="Times New Roman" w:hAnsi="Times New Roman" w:cs="Times New Roman"/>
          <w:color w:val="000000" w:themeColor="text1"/>
          <w:sz w:val="23"/>
          <w:szCs w:val="23"/>
          <w:lang w:val="en-CA"/>
        </w:rPr>
        <w:t>,</w:t>
      </w:r>
      <w:r>
        <w:rPr>
          <w:rFonts w:ascii="Times New Roman" w:hAnsi="Times New Roman" w:cs="Times New Roman"/>
          <w:color w:val="000000" w:themeColor="text1"/>
          <w:sz w:val="23"/>
          <w:szCs w:val="23"/>
          <w:lang w:val="en-CA"/>
        </w:rPr>
        <w:t xml:space="preserve"> generating additional divides between </w:t>
      </w:r>
      <w:r w:rsidR="00B36C8A">
        <w:rPr>
          <w:rFonts w:ascii="Times New Roman" w:hAnsi="Times New Roman" w:cs="Times New Roman"/>
          <w:color w:val="000000" w:themeColor="text1"/>
          <w:sz w:val="23"/>
          <w:szCs w:val="23"/>
          <w:lang w:val="en-CA"/>
        </w:rPr>
        <w:t xml:space="preserve">pro-Machar and pro-government Nuer communities in </w:t>
      </w:r>
      <w:r w:rsidR="00B36C8A">
        <w:rPr>
          <w:rFonts w:ascii="Times New Roman" w:hAnsi="Times New Roman" w:cs="Times New Roman"/>
          <w:color w:val="000000" w:themeColor="text1"/>
          <w:sz w:val="23"/>
          <w:szCs w:val="23"/>
          <w:lang w:val="en-CA"/>
        </w:rPr>
        <w:lastRenderedPageBreak/>
        <w:t>Unity State</w:t>
      </w:r>
      <w:r w:rsidR="001D19D9">
        <w:rPr>
          <w:rFonts w:ascii="Times New Roman" w:hAnsi="Times New Roman" w:cs="Times New Roman"/>
          <w:color w:val="000000" w:themeColor="text1"/>
          <w:sz w:val="23"/>
          <w:szCs w:val="23"/>
          <w:lang w:val="en-CA"/>
        </w:rPr>
        <w:t xml:space="preserve"> and </w:t>
      </w:r>
      <w:r w:rsidR="00980BF7">
        <w:rPr>
          <w:rFonts w:ascii="Times New Roman" w:hAnsi="Times New Roman" w:cs="Times New Roman"/>
          <w:color w:val="000000" w:themeColor="text1"/>
          <w:sz w:val="23"/>
          <w:szCs w:val="23"/>
          <w:lang w:val="en-CA"/>
        </w:rPr>
        <w:t xml:space="preserve">provoking competition over resources in an environment that continued to be marked by </w:t>
      </w:r>
      <w:r w:rsidR="00D4610D">
        <w:rPr>
          <w:rFonts w:ascii="Times New Roman" w:hAnsi="Times New Roman" w:cs="Times New Roman"/>
          <w:color w:val="000000" w:themeColor="text1"/>
          <w:sz w:val="23"/>
          <w:szCs w:val="23"/>
          <w:lang w:val="en-CA"/>
        </w:rPr>
        <w:t xml:space="preserve">a worsening </w:t>
      </w:r>
      <w:r w:rsidR="00980BF7">
        <w:rPr>
          <w:rFonts w:ascii="Times New Roman" w:hAnsi="Times New Roman" w:cs="Times New Roman"/>
          <w:color w:val="000000" w:themeColor="text1"/>
          <w:sz w:val="23"/>
          <w:szCs w:val="23"/>
          <w:lang w:val="en-CA"/>
        </w:rPr>
        <w:t>humanitarian crisis and economic decline</w:t>
      </w:r>
      <w:r w:rsidR="00D4610D">
        <w:rPr>
          <w:rFonts w:ascii="Times New Roman" w:hAnsi="Times New Roman" w:cs="Times New Roman"/>
          <w:color w:val="000000" w:themeColor="text1"/>
          <w:sz w:val="23"/>
          <w:szCs w:val="23"/>
          <w:lang w:val="en-CA"/>
        </w:rPr>
        <w:t xml:space="preserve">, even after the heavy fighting of 2014 and 2015. It also </w:t>
      </w:r>
      <w:r w:rsidR="00E909F3">
        <w:rPr>
          <w:rFonts w:ascii="Times New Roman" w:hAnsi="Times New Roman" w:cs="Times New Roman"/>
          <w:color w:val="000000" w:themeColor="text1"/>
          <w:sz w:val="23"/>
          <w:szCs w:val="23"/>
          <w:lang w:val="en-CA"/>
        </w:rPr>
        <w:t>increase</w:t>
      </w:r>
      <w:r w:rsidR="00F91EE8">
        <w:rPr>
          <w:rFonts w:ascii="Times New Roman" w:hAnsi="Times New Roman" w:cs="Times New Roman"/>
          <w:color w:val="000000" w:themeColor="text1"/>
          <w:sz w:val="23"/>
          <w:szCs w:val="23"/>
          <w:lang w:val="en-CA"/>
        </w:rPr>
        <w:t>d</w:t>
      </w:r>
      <w:r w:rsidR="00D4610D">
        <w:rPr>
          <w:rFonts w:ascii="Times New Roman" w:hAnsi="Times New Roman" w:cs="Times New Roman"/>
          <w:color w:val="000000" w:themeColor="text1"/>
          <w:sz w:val="23"/>
          <w:szCs w:val="23"/>
          <w:lang w:val="en-CA"/>
        </w:rPr>
        <w:t xml:space="preserve"> the number of formal military entities in Unity State to four, including: the government under the SPLA, </w:t>
      </w:r>
      <w:r w:rsidR="00657DA2">
        <w:rPr>
          <w:rFonts w:ascii="Times New Roman" w:hAnsi="Times New Roman" w:cs="Times New Roman"/>
          <w:color w:val="000000" w:themeColor="text1"/>
          <w:sz w:val="23"/>
          <w:szCs w:val="23"/>
          <w:lang w:val="en-CA"/>
        </w:rPr>
        <w:t>or what is now the</w:t>
      </w:r>
      <w:r w:rsidR="00D4610D">
        <w:rPr>
          <w:rFonts w:ascii="Times New Roman" w:hAnsi="Times New Roman" w:cs="Times New Roman"/>
          <w:color w:val="000000" w:themeColor="text1"/>
          <w:sz w:val="23"/>
          <w:szCs w:val="23"/>
          <w:lang w:val="en-CA"/>
        </w:rPr>
        <w:t xml:space="preserve"> South Sudan People’s </w:t>
      </w:r>
      <w:r w:rsidR="00657DA2">
        <w:rPr>
          <w:rFonts w:ascii="Times New Roman" w:hAnsi="Times New Roman" w:cs="Times New Roman"/>
          <w:color w:val="000000" w:themeColor="text1"/>
          <w:sz w:val="23"/>
          <w:szCs w:val="23"/>
          <w:lang w:val="en-CA"/>
        </w:rPr>
        <w:t>Defense Forces (SSPDF); the SPLA-IO under Taban Deng Gai who have been more, or less integrated into the SSPDF, the SPLA-IO under Machar, mostly made up of Jikany Nuer from Guit and the B</w:t>
      </w:r>
      <w:r w:rsidR="00B13B05">
        <w:rPr>
          <w:rFonts w:ascii="Times New Roman" w:hAnsi="Times New Roman" w:cs="Times New Roman"/>
          <w:color w:val="000000" w:themeColor="text1"/>
          <w:sz w:val="23"/>
          <w:szCs w:val="23"/>
          <w:lang w:val="en-CA"/>
        </w:rPr>
        <w:t>u</w:t>
      </w:r>
      <w:r w:rsidR="00657DA2">
        <w:rPr>
          <w:rFonts w:ascii="Times New Roman" w:hAnsi="Times New Roman" w:cs="Times New Roman"/>
          <w:color w:val="000000" w:themeColor="text1"/>
          <w:sz w:val="23"/>
          <w:szCs w:val="23"/>
          <w:lang w:val="en-CA"/>
        </w:rPr>
        <w:t xml:space="preserve">l Nuer militias under the leadership of Matthew Pujlang with the latter three corresponding to various Nuer </w:t>
      </w:r>
      <w:r w:rsidR="00F91EE8">
        <w:rPr>
          <w:rFonts w:ascii="Times New Roman" w:hAnsi="Times New Roman" w:cs="Times New Roman"/>
          <w:color w:val="000000" w:themeColor="text1"/>
          <w:sz w:val="23"/>
          <w:szCs w:val="23"/>
          <w:lang w:val="en-CA"/>
        </w:rPr>
        <w:t>clans</w:t>
      </w:r>
      <w:r w:rsidR="00657DA2">
        <w:rPr>
          <w:rFonts w:ascii="Times New Roman" w:hAnsi="Times New Roman" w:cs="Times New Roman"/>
          <w:color w:val="000000" w:themeColor="text1"/>
          <w:sz w:val="23"/>
          <w:szCs w:val="23"/>
          <w:lang w:val="en-CA"/>
        </w:rPr>
        <w:t xml:space="preserve"> in different geographical pockets of Unity State.</w:t>
      </w:r>
      <w:r w:rsidR="00657DA2">
        <w:rPr>
          <w:rStyle w:val="FootnoteReference"/>
          <w:rFonts w:ascii="Times New Roman" w:hAnsi="Times New Roman" w:cs="Times New Roman"/>
          <w:color w:val="000000" w:themeColor="text1"/>
          <w:sz w:val="23"/>
          <w:szCs w:val="23"/>
          <w:lang w:val="en-CA"/>
        </w:rPr>
        <w:footnoteReference w:id="23"/>
      </w:r>
      <w:r w:rsidR="00657DA2">
        <w:rPr>
          <w:rFonts w:ascii="Times New Roman" w:hAnsi="Times New Roman" w:cs="Times New Roman"/>
          <w:color w:val="000000" w:themeColor="text1"/>
          <w:sz w:val="23"/>
          <w:szCs w:val="23"/>
          <w:lang w:val="en-CA"/>
        </w:rPr>
        <w:t xml:space="preserve"> </w:t>
      </w:r>
      <w:r w:rsidR="008A124A">
        <w:rPr>
          <w:rFonts w:ascii="Times New Roman" w:hAnsi="Times New Roman" w:cs="Times New Roman"/>
          <w:color w:val="000000" w:themeColor="text1"/>
          <w:sz w:val="23"/>
          <w:szCs w:val="23"/>
          <w:lang w:val="en-CA"/>
        </w:rPr>
        <w:t>This, of course, does not include the large number of armed</w:t>
      </w:r>
      <w:r w:rsidR="00655E6E">
        <w:rPr>
          <w:rFonts w:ascii="Times New Roman" w:hAnsi="Times New Roman" w:cs="Times New Roman"/>
          <w:color w:val="000000" w:themeColor="text1"/>
          <w:sz w:val="23"/>
          <w:szCs w:val="23"/>
          <w:lang w:val="en-CA"/>
        </w:rPr>
        <w:t xml:space="preserve">, </w:t>
      </w:r>
      <w:r w:rsidR="008A124A">
        <w:rPr>
          <w:rFonts w:ascii="Times New Roman" w:hAnsi="Times New Roman" w:cs="Times New Roman"/>
          <w:color w:val="000000" w:themeColor="text1"/>
          <w:sz w:val="23"/>
          <w:szCs w:val="23"/>
          <w:lang w:val="en-CA"/>
        </w:rPr>
        <w:t xml:space="preserve"> </w:t>
      </w:r>
      <w:r w:rsidR="00655E6E">
        <w:rPr>
          <w:rFonts w:ascii="Times New Roman" w:hAnsi="Times New Roman" w:cs="Times New Roman"/>
          <w:color w:val="000000" w:themeColor="text1"/>
          <w:sz w:val="23"/>
          <w:szCs w:val="23"/>
          <w:lang w:val="en-CA"/>
        </w:rPr>
        <w:t xml:space="preserve">male </w:t>
      </w:r>
      <w:r w:rsidR="008A124A">
        <w:rPr>
          <w:rFonts w:ascii="Times New Roman" w:hAnsi="Times New Roman" w:cs="Times New Roman"/>
          <w:color w:val="000000" w:themeColor="text1"/>
          <w:sz w:val="23"/>
          <w:szCs w:val="23"/>
          <w:lang w:val="en-CA"/>
        </w:rPr>
        <w:t xml:space="preserve">youth in Unity State who have associated themselves variously with different political and military elites, but who </w:t>
      </w:r>
      <w:r w:rsidR="00EC7A1D">
        <w:rPr>
          <w:rFonts w:ascii="Times New Roman" w:hAnsi="Times New Roman" w:cs="Times New Roman"/>
          <w:color w:val="000000" w:themeColor="text1"/>
          <w:sz w:val="23"/>
          <w:szCs w:val="23"/>
          <w:lang w:val="en-CA"/>
        </w:rPr>
        <w:t xml:space="preserve">have </w:t>
      </w:r>
      <w:r w:rsidR="008A124A">
        <w:rPr>
          <w:rFonts w:ascii="Times New Roman" w:hAnsi="Times New Roman" w:cs="Times New Roman"/>
          <w:color w:val="000000" w:themeColor="text1"/>
          <w:sz w:val="23"/>
          <w:szCs w:val="23"/>
          <w:lang w:val="en-CA"/>
        </w:rPr>
        <w:t xml:space="preserve">retained some semblance of autonomy, </w:t>
      </w:r>
      <w:r w:rsidR="00682402">
        <w:rPr>
          <w:rFonts w:ascii="Times New Roman" w:hAnsi="Times New Roman" w:cs="Times New Roman"/>
          <w:color w:val="000000" w:themeColor="text1"/>
          <w:sz w:val="23"/>
          <w:szCs w:val="23"/>
          <w:lang w:val="en-CA"/>
        </w:rPr>
        <w:t>leading to a fluid security situation</w:t>
      </w:r>
      <w:r w:rsidR="00F91EE8">
        <w:rPr>
          <w:rFonts w:ascii="Times New Roman" w:hAnsi="Times New Roman" w:cs="Times New Roman"/>
          <w:color w:val="000000" w:themeColor="text1"/>
          <w:sz w:val="23"/>
          <w:szCs w:val="23"/>
          <w:lang w:val="en-CA"/>
        </w:rPr>
        <w:t xml:space="preserve"> and </w:t>
      </w:r>
      <w:r w:rsidR="00682402">
        <w:rPr>
          <w:rFonts w:ascii="Times New Roman" w:hAnsi="Times New Roman" w:cs="Times New Roman"/>
          <w:color w:val="000000" w:themeColor="text1"/>
          <w:sz w:val="23"/>
          <w:szCs w:val="23"/>
          <w:lang w:val="en-CA"/>
        </w:rPr>
        <w:t xml:space="preserve">fluctuations in territorial control throughout 2016 and 2017. </w:t>
      </w:r>
      <w:r w:rsidR="00B23ADF" w:rsidRPr="008F65E9">
        <w:rPr>
          <w:rFonts w:ascii="Times New Roman" w:hAnsi="Times New Roman" w:cs="Times New Roman"/>
          <w:color w:val="000000" w:themeColor="text1"/>
          <w:sz w:val="23"/>
          <w:szCs w:val="23"/>
          <w:lang w:val="en-CA"/>
        </w:rPr>
        <w:t xml:space="preserve">Today, many of these youth are engaged in banditry and criminality, including along some of the </w:t>
      </w:r>
      <w:r w:rsidR="008F65E9" w:rsidRPr="008F65E9">
        <w:rPr>
          <w:rFonts w:ascii="Times New Roman" w:hAnsi="Times New Roman" w:cs="Times New Roman"/>
          <w:color w:val="000000" w:themeColor="text1"/>
          <w:sz w:val="23"/>
          <w:szCs w:val="23"/>
          <w:lang w:val="en-CA"/>
        </w:rPr>
        <w:t xml:space="preserve">main roads leading into Rubkona and Bentiu. </w:t>
      </w:r>
      <w:r w:rsidR="008F65E9">
        <w:rPr>
          <w:rFonts w:ascii="Times New Roman" w:hAnsi="Times New Roman" w:cs="Times New Roman"/>
          <w:color w:val="000000" w:themeColor="text1"/>
          <w:sz w:val="23"/>
          <w:szCs w:val="23"/>
          <w:lang w:val="en-CA"/>
        </w:rPr>
        <w:t xml:space="preserve">With few opportunities, participating in violence and crime have become one of the chief ways through which these </w:t>
      </w:r>
      <w:r w:rsidR="00655E6E">
        <w:rPr>
          <w:rFonts w:ascii="Times New Roman" w:hAnsi="Times New Roman" w:cs="Times New Roman"/>
          <w:color w:val="000000" w:themeColor="text1"/>
          <w:sz w:val="23"/>
          <w:szCs w:val="23"/>
          <w:lang w:val="en-CA"/>
        </w:rPr>
        <w:t>young males</w:t>
      </w:r>
      <w:r w:rsidR="008F65E9">
        <w:rPr>
          <w:rFonts w:ascii="Times New Roman" w:hAnsi="Times New Roman" w:cs="Times New Roman"/>
          <w:color w:val="000000" w:themeColor="text1"/>
          <w:sz w:val="23"/>
          <w:szCs w:val="23"/>
          <w:lang w:val="en-CA"/>
        </w:rPr>
        <w:t xml:space="preserve"> can access resources and </w:t>
      </w:r>
      <w:r w:rsidR="00F91EE8">
        <w:rPr>
          <w:rFonts w:ascii="Times New Roman" w:hAnsi="Times New Roman" w:cs="Times New Roman"/>
          <w:color w:val="000000" w:themeColor="text1"/>
          <w:sz w:val="23"/>
          <w:szCs w:val="23"/>
          <w:lang w:val="en-CA"/>
        </w:rPr>
        <w:t>gain a sense of empowerment</w:t>
      </w:r>
      <w:r w:rsidR="008F65E9">
        <w:rPr>
          <w:rFonts w:ascii="Times New Roman" w:hAnsi="Times New Roman" w:cs="Times New Roman"/>
          <w:color w:val="000000" w:themeColor="text1"/>
          <w:sz w:val="23"/>
          <w:szCs w:val="23"/>
          <w:lang w:val="en-CA"/>
        </w:rPr>
        <w:t xml:space="preserve">. </w:t>
      </w:r>
      <w:r w:rsidR="00B23ADF">
        <w:rPr>
          <w:rFonts w:ascii="Times New Roman" w:hAnsi="Times New Roman" w:cs="Times New Roman"/>
          <w:color w:val="000000" w:themeColor="text1"/>
          <w:sz w:val="23"/>
          <w:szCs w:val="23"/>
          <w:lang w:val="en-CA"/>
        </w:rPr>
        <w:t xml:space="preserve"> </w:t>
      </w:r>
    </w:p>
    <w:p w14:paraId="2F726858" w14:textId="71A9AEDD" w:rsidR="00E67A5E" w:rsidRDefault="00E67A5E" w:rsidP="00E67A5E">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It should be noted that</w:t>
      </w:r>
      <w:r w:rsidR="00387DF1">
        <w:rPr>
          <w:rFonts w:ascii="Times New Roman" w:hAnsi="Times New Roman" w:cs="Times New Roman"/>
          <w:color w:val="000000" w:themeColor="text1"/>
          <w:sz w:val="23"/>
          <w:szCs w:val="23"/>
          <w:lang w:val="en-CA"/>
        </w:rPr>
        <w:t>,</w:t>
      </w:r>
      <w:r>
        <w:rPr>
          <w:rFonts w:ascii="Times New Roman" w:hAnsi="Times New Roman" w:cs="Times New Roman"/>
          <w:color w:val="000000" w:themeColor="text1"/>
          <w:sz w:val="23"/>
          <w:szCs w:val="23"/>
          <w:lang w:val="en-CA"/>
        </w:rPr>
        <w:t xml:space="preserve"> c</w:t>
      </w:r>
      <w:r w:rsidRPr="00F4746B">
        <w:rPr>
          <w:rFonts w:ascii="Times New Roman" w:hAnsi="Times New Roman" w:cs="Times New Roman"/>
          <w:color w:val="000000" w:themeColor="text1"/>
          <w:sz w:val="23"/>
          <w:szCs w:val="23"/>
          <w:lang w:val="en-CA"/>
        </w:rPr>
        <w:t>attle raiding during various episodes of violence have not only stripped populations of much needed assets but ha</w:t>
      </w:r>
      <w:r w:rsidR="00EC7A1D">
        <w:rPr>
          <w:rFonts w:ascii="Times New Roman" w:hAnsi="Times New Roman" w:cs="Times New Roman"/>
          <w:color w:val="000000" w:themeColor="text1"/>
          <w:sz w:val="23"/>
          <w:szCs w:val="23"/>
          <w:lang w:val="en-CA"/>
        </w:rPr>
        <w:t>s</w:t>
      </w:r>
      <w:r w:rsidRPr="00F4746B">
        <w:rPr>
          <w:rFonts w:ascii="Times New Roman" w:hAnsi="Times New Roman" w:cs="Times New Roman"/>
          <w:color w:val="000000" w:themeColor="text1"/>
          <w:sz w:val="23"/>
          <w:szCs w:val="23"/>
          <w:lang w:val="en-CA"/>
        </w:rPr>
        <w:t xml:space="preserve"> also exacerbated and created new tensions. Matthew Puljang</w:t>
      </w:r>
      <w:r>
        <w:rPr>
          <w:rFonts w:ascii="Times New Roman" w:hAnsi="Times New Roman" w:cs="Times New Roman"/>
          <w:color w:val="000000" w:themeColor="text1"/>
          <w:sz w:val="23"/>
          <w:szCs w:val="23"/>
          <w:lang w:val="en-CA"/>
        </w:rPr>
        <w:t>, a Bul Nuer</w:t>
      </w:r>
      <w:r w:rsidRPr="00F4746B">
        <w:rPr>
          <w:rFonts w:ascii="Times New Roman" w:hAnsi="Times New Roman" w:cs="Times New Roman"/>
          <w:color w:val="000000" w:themeColor="text1"/>
          <w:sz w:val="23"/>
          <w:szCs w:val="23"/>
          <w:lang w:val="en-CA"/>
        </w:rPr>
        <w:t xml:space="preserve"> from Mayom</w:t>
      </w:r>
      <w:r>
        <w:rPr>
          <w:rFonts w:ascii="Times New Roman" w:hAnsi="Times New Roman" w:cs="Times New Roman"/>
          <w:color w:val="000000" w:themeColor="text1"/>
          <w:sz w:val="23"/>
          <w:szCs w:val="23"/>
          <w:lang w:val="en-CA"/>
        </w:rPr>
        <w:t>,</w:t>
      </w:r>
      <w:r w:rsidRPr="00F4746B">
        <w:rPr>
          <w:rFonts w:ascii="Times New Roman" w:hAnsi="Times New Roman" w:cs="Times New Roman"/>
          <w:color w:val="000000" w:themeColor="text1"/>
          <w:sz w:val="23"/>
          <w:szCs w:val="23"/>
          <w:lang w:val="en-CA"/>
        </w:rPr>
        <w:t xml:space="preserve"> had </w:t>
      </w:r>
      <w:r w:rsidR="00EC7A1D">
        <w:rPr>
          <w:rFonts w:ascii="Times New Roman" w:hAnsi="Times New Roman" w:cs="Times New Roman"/>
          <w:color w:val="000000" w:themeColor="text1"/>
          <w:sz w:val="23"/>
          <w:szCs w:val="23"/>
          <w:lang w:val="en-CA"/>
        </w:rPr>
        <w:t>reportedly</w:t>
      </w:r>
      <w:r w:rsidRPr="00F4746B">
        <w:rPr>
          <w:rFonts w:ascii="Times New Roman" w:hAnsi="Times New Roman" w:cs="Times New Roman"/>
          <w:color w:val="000000" w:themeColor="text1"/>
          <w:sz w:val="23"/>
          <w:szCs w:val="23"/>
          <w:lang w:val="en-CA"/>
        </w:rPr>
        <w:t xml:space="preserve"> given orders to “raid and pillage in the south,”</w:t>
      </w:r>
      <w:r w:rsidRPr="00F4746B">
        <w:rPr>
          <w:rStyle w:val="FootnoteReference"/>
          <w:rFonts w:ascii="Times New Roman" w:hAnsi="Times New Roman" w:cs="Times New Roman"/>
          <w:color w:val="000000" w:themeColor="text1"/>
          <w:sz w:val="23"/>
          <w:szCs w:val="23"/>
          <w:lang w:val="en-CA"/>
        </w:rPr>
        <w:footnoteReference w:id="24"/>
      </w:r>
      <w:r w:rsidRPr="00F4746B">
        <w:rPr>
          <w:rFonts w:ascii="Times New Roman" w:hAnsi="Times New Roman" w:cs="Times New Roman"/>
          <w:color w:val="000000" w:themeColor="text1"/>
          <w:sz w:val="23"/>
          <w:szCs w:val="23"/>
          <w:lang w:val="en-CA"/>
        </w:rPr>
        <w:t xml:space="preserve"> worsening the divisions that had emerged out of the intra-Nuer conflicts during the previous civil war with the north. </w:t>
      </w:r>
      <w:r>
        <w:rPr>
          <w:rFonts w:ascii="Times New Roman" w:hAnsi="Times New Roman" w:cs="Times New Roman"/>
          <w:color w:val="000000" w:themeColor="text1"/>
          <w:sz w:val="23"/>
          <w:szCs w:val="23"/>
          <w:lang w:val="en-CA"/>
        </w:rPr>
        <w:t>W</w:t>
      </w:r>
      <w:r w:rsidRPr="00F4746B">
        <w:rPr>
          <w:rFonts w:ascii="Times New Roman" w:hAnsi="Times New Roman" w:cs="Times New Roman"/>
          <w:color w:val="000000" w:themeColor="text1"/>
          <w:sz w:val="23"/>
          <w:szCs w:val="23"/>
          <w:lang w:val="en-CA"/>
        </w:rPr>
        <w:t>arring parties</w:t>
      </w:r>
      <w:r>
        <w:rPr>
          <w:rFonts w:ascii="Times New Roman" w:hAnsi="Times New Roman" w:cs="Times New Roman"/>
          <w:color w:val="000000" w:themeColor="text1"/>
          <w:sz w:val="23"/>
          <w:szCs w:val="23"/>
          <w:lang w:val="en-CA"/>
        </w:rPr>
        <w:t xml:space="preserve"> were also able to exploit</w:t>
      </w:r>
      <w:r w:rsidRPr="00F4746B">
        <w:rPr>
          <w:rFonts w:ascii="Times New Roman" w:hAnsi="Times New Roman" w:cs="Times New Roman"/>
          <w:color w:val="000000" w:themeColor="text1"/>
          <w:sz w:val="23"/>
          <w:szCs w:val="23"/>
          <w:lang w:val="en-CA"/>
        </w:rPr>
        <w:t xml:space="preserve"> an economy dominated by pastoralism. </w:t>
      </w:r>
      <w:r>
        <w:rPr>
          <w:rFonts w:ascii="Times New Roman" w:hAnsi="Times New Roman" w:cs="Times New Roman"/>
          <w:color w:val="000000" w:themeColor="text1"/>
          <w:sz w:val="23"/>
          <w:szCs w:val="23"/>
          <w:lang w:val="en-CA"/>
        </w:rPr>
        <w:t>The</w:t>
      </w:r>
      <w:r w:rsidRPr="00F4746B">
        <w:rPr>
          <w:rFonts w:ascii="Times New Roman" w:hAnsi="Times New Roman" w:cs="Times New Roman"/>
          <w:color w:val="000000" w:themeColor="text1"/>
          <w:sz w:val="23"/>
          <w:szCs w:val="23"/>
          <w:lang w:val="en-CA"/>
        </w:rPr>
        <w:t xml:space="preserve"> mass displacement of populations in Unity State into urban centres and towns where humanitarians and others were able to respond to the needs of civilians enabled the SPLA and their allied militias to operate in otherwise deprived rural areas, seizing livestock that where then distributed to government-controlled territories, or back to the capital, Juba where they were sold.</w:t>
      </w:r>
      <w:r w:rsidRPr="00F4746B">
        <w:rPr>
          <w:rStyle w:val="FootnoteReference"/>
          <w:rFonts w:ascii="Times New Roman" w:hAnsi="Times New Roman" w:cs="Times New Roman"/>
          <w:color w:val="000000" w:themeColor="text1"/>
          <w:sz w:val="23"/>
          <w:szCs w:val="23"/>
          <w:lang w:val="en-CA"/>
        </w:rPr>
        <w:footnoteReference w:id="25"/>
      </w:r>
      <w:r w:rsidRPr="00F4746B">
        <w:rPr>
          <w:rFonts w:ascii="Times New Roman" w:hAnsi="Times New Roman" w:cs="Times New Roman"/>
          <w:color w:val="000000" w:themeColor="text1"/>
          <w:sz w:val="23"/>
          <w:szCs w:val="23"/>
          <w:lang w:val="en-CA"/>
        </w:rPr>
        <w:t xml:space="preserve">  This, in turn, led to continued raiding as communities </w:t>
      </w:r>
      <w:r w:rsidR="00B23ADF">
        <w:rPr>
          <w:rFonts w:ascii="Times New Roman" w:hAnsi="Times New Roman" w:cs="Times New Roman"/>
          <w:color w:val="000000" w:themeColor="text1"/>
          <w:sz w:val="23"/>
          <w:szCs w:val="23"/>
          <w:lang w:val="en-CA"/>
        </w:rPr>
        <w:t>have tried</w:t>
      </w:r>
      <w:r w:rsidRPr="00F4746B">
        <w:rPr>
          <w:rFonts w:ascii="Times New Roman" w:hAnsi="Times New Roman" w:cs="Times New Roman"/>
          <w:color w:val="000000" w:themeColor="text1"/>
          <w:sz w:val="23"/>
          <w:szCs w:val="23"/>
          <w:lang w:val="en-CA"/>
        </w:rPr>
        <w:t xml:space="preserve"> to retrieve assets lost during the war and restore resources</w:t>
      </w:r>
      <w:r w:rsidR="00B23ADF">
        <w:rPr>
          <w:rFonts w:ascii="Times New Roman" w:hAnsi="Times New Roman" w:cs="Times New Roman"/>
          <w:color w:val="000000" w:themeColor="text1"/>
          <w:sz w:val="23"/>
          <w:szCs w:val="23"/>
          <w:lang w:val="en-CA"/>
        </w:rPr>
        <w:t xml:space="preserve">, leading to the persistence </w:t>
      </w:r>
      <w:r w:rsidR="009671F6">
        <w:rPr>
          <w:rFonts w:ascii="Times New Roman" w:hAnsi="Times New Roman" w:cs="Times New Roman"/>
          <w:color w:val="000000" w:themeColor="text1"/>
          <w:sz w:val="23"/>
          <w:szCs w:val="23"/>
          <w:lang w:val="en-CA"/>
        </w:rPr>
        <w:t>and</w:t>
      </w:r>
      <w:r w:rsidR="00B23ADF">
        <w:rPr>
          <w:rFonts w:ascii="Times New Roman" w:hAnsi="Times New Roman" w:cs="Times New Roman"/>
          <w:color w:val="000000" w:themeColor="text1"/>
          <w:sz w:val="23"/>
          <w:szCs w:val="23"/>
          <w:lang w:val="en-CA"/>
        </w:rPr>
        <w:t xml:space="preserve"> extension of more localized manifestations of violence, specifically cattle-related conflict against the backdrop of the larger lull in hostilities. </w:t>
      </w:r>
    </w:p>
    <w:p w14:paraId="5EE92B5E" w14:textId="32319CED" w:rsidR="00EE5D9F" w:rsidRDefault="00EE5D9F" w:rsidP="00E67A5E">
      <w:pPr>
        <w:jc w:val="both"/>
        <w:rPr>
          <w:rFonts w:ascii="Times New Roman" w:hAnsi="Times New Roman" w:cs="Times New Roman"/>
          <w:color w:val="000000" w:themeColor="text1"/>
          <w:sz w:val="23"/>
          <w:szCs w:val="23"/>
          <w:lang w:val="en-CA"/>
        </w:rPr>
      </w:pPr>
    </w:p>
    <w:p w14:paraId="345DF987" w14:textId="143A8A2F" w:rsidR="00EE5D9F" w:rsidRPr="00903353" w:rsidRDefault="00EE5D9F" w:rsidP="00E262AC">
      <w:pPr>
        <w:ind w:firstLine="720"/>
        <w:jc w:val="both"/>
        <w:rPr>
          <w:rFonts w:ascii="Arial" w:hAnsi="Arial" w:cs="Arial"/>
          <w:color w:val="000000" w:themeColor="text1"/>
          <w:sz w:val="23"/>
          <w:szCs w:val="23"/>
          <w:lang w:val="en-CA"/>
        </w:rPr>
      </w:pPr>
      <w:r w:rsidRPr="00903353">
        <w:rPr>
          <w:rFonts w:ascii="Arial" w:hAnsi="Arial" w:cs="Arial"/>
          <w:b/>
          <w:i/>
          <w:color w:val="000000" w:themeColor="text1"/>
          <w:sz w:val="23"/>
          <w:szCs w:val="23"/>
          <w:lang w:val="en-CA"/>
        </w:rPr>
        <w:t>Map 1. Unity State</w:t>
      </w:r>
      <w:r w:rsidRPr="00903353">
        <w:rPr>
          <w:rStyle w:val="FootnoteReference"/>
          <w:rFonts w:ascii="Arial" w:hAnsi="Arial" w:cs="Arial"/>
          <w:i/>
          <w:color w:val="000000" w:themeColor="text1"/>
          <w:sz w:val="23"/>
          <w:szCs w:val="23"/>
          <w:lang w:val="en-CA"/>
        </w:rPr>
        <w:footnoteReference w:id="26"/>
      </w:r>
    </w:p>
    <w:p w14:paraId="4855D164" w14:textId="1F4EB409" w:rsidR="00B172E6" w:rsidRDefault="00B172E6" w:rsidP="000B7BCF">
      <w:pPr>
        <w:ind w:firstLine="720"/>
        <w:jc w:val="both"/>
        <w:rPr>
          <w:rFonts w:ascii="Times New Roman" w:hAnsi="Times New Roman" w:cs="Times New Roman"/>
          <w:color w:val="000000" w:themeColor="text1"/>
          <w:sz w:val="23"/>
          <w:szCs w:val="23"/>
          <w:lang w:val="en-CA"/>
        </w:rPr>
      </w:pPr>
    </w:p>
    <w:p w14:paraId="295D746B" w14:textId="3A9151D5" w:rsidR="00B172E6" w:rsidRDefault="00B172E6" w:rsidP="00E262AC">
      <w:pPr>
        <w:ind w:firstLine="720"/>
        <w:rPr>
          <w:rFonts w:ascii="Times New Roman" w:hAnsi="Times New Roman" w:cs="Times New Roman"/>
          <w:color w:val="000000" w:themeColor="text1"/>
          <w:sz w:val="23"/>
          <w:szCs w:val="23"/>
          <w:lang w:val="en-CA"/>
        </w:rPr>
      </w:pPr>
      <w:r w:rsidRPr="00F4746B">
        <w:rPr>
          <w:rFonts w:ascii="Times New Roman" w:hAnsi="Times New Roman" w:cs="Times New Roman"/>
          <w:noProof/>
          <w:color w:val="000000" w:themeColor="text1"/>
          <w:sz w:val="23"/>
          <w:szCs w:val="23"/>
          <w:lang w:val="en-CA"/>
        </w:rPr>
        <w:lastRenderedPageBreak/>
        <w:drawing>
          <wp:inline distT="0" distB="0" distL="0" distR="0" wp14:anchorId="73FD26FA" wp14:editId="51CD336A">
            <wp:extent cx="3521132" cy="3719384"/>
            <wp:effectExtent l="0" t="0" r="0" b="190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Map Unity State.png"/>
                    <pic:cNvPicPr/>
                  </pic:nvPicPr>
                  <pic:blipFill>
                    <a:blip r:embed="rId7">
                      <a:extLst>
                        <a:ext uri="{28A0092B-C50C-407E-A947-70E740481C1C}">
                          <a14:useLocalDpi xmlns:a14="http://schemas.microsoft.com/office/drawing/2010/main" val="0"/>
                        </a:ext>
                      </a:extLst>
                    </a:blip>
                    <a:stretch>
                      <a:fillRect/>
                    </a:stretch>
                  </pic:blipFill>
                  <pic:spPr>
                    <a:xfrm>
                      <a:off x="0" y="0"/>
                      <a:ext cx="3533032" cy="3731954"/>
                    </a:xfrm>
                    <a:prstGeom prst="rect">
                      <a:avLst/>
                    </a:prstGeom>
                  </pic:spPr>
                </pic:pic>
              </a:graphicData>
            </a:graphic>
          </wp:inline>
        </w:drawing>
      </w:r>
    </w:p>
    <w:p w14:paraId="416A5A7B" w14:textId="77777777" w:rsidR="00B172E6" w:rsidRPr="00F4746B" w:rsidRDefault="00B172E6" w:rsidP="000B7BCF">
      <w:pPr>
        <w:ind w:firstLine="720"/>
        <w:jc w:val="both"/>
        <w:rPr>
          <w:rFonts w:ascii="Times New Roman" w:hAnsi="Times New Roman" w:cs="Times New Roman"/>
          <w:color w:val="000000" w:themeColor="text1"/>
          <w:sz w:val="23"/>
          <w:szCs w:val="23"/>
          <w:lang w:val="en-CA"/>
        </w:rPr>
      </w:pPr>
    </w:p>
    <w:p w14:paraId="54C34F61" w14:textId="204ABA36" w:rsidR="00DC1700" w:rsidRDefault="00DC1700" w:rsidP="009B16CA">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Although</w:t>
      </w:r>
      <w:r w:rsidR="00325048" w:rsidRPr="00F4746B">
        <w:rPr>
          <w:rFonts w:ascii="Times New Roman" w:hAnsi="Times New Roman" w:cs="Times New Roman"/>
          <w:color w:val="000000" w:themeColor="text1"/>
          <w:sz w:val="23"/>
          <w:szCs w:val="23"/>
          <w:lang w:val="en-CA"/>
        </w:rPr>
        <w:t xml:space="preserve"> 2016</w:t>
      </w:r>
      <w:r w:rsidR="00B172E6">
        <w:rPr>
          <w:rFonts w:ascii="Times New Roman" w:hAnsi="Times New Roman" w:cs="Times New Roman"/>
          <w:color w:val="000000" w:themeColor="text1"/>
          <w:sz w:val="23"/>
          <w:szCs w:val="23"/>
          <w:lang w:val="en-CA"/>
        </w:rPr>
        <w:t xml:space="preserve"> and 2017</w:t>
      </w:r>
      <w:r w:rsidR="00325048" w:rsidRPr="00F4746B">
        <w:rPr>
          <w:rFonts w:ascii="Times New Roman" w:hAnsi="Times New Roman" w:cs="Times New Roman"/>
          <w:color w:val="000000" w:themeColor="text1"/>
          <w:sz w:val="23"/>
          <w:szCs w:val="23"/>
          <w:lang w:val="en-CA"/>
        </w:rPr>
        <w:t xml:space="preserve"> witnessed a </w:t>
      </w:r>
      <w:r>
        <w:rPr>
          <w:rFonts w:ascii="Times New Roman" w:hAnsi="Times New Roman" w:cs="Times New Roman"/>
          <w:color w:val="000000" w:themeColor="text1"/>
          <w:sz w:val="23"/>
          <w:szCs w:val="23"/>
          <w:lang w:val="en-CA"/>
        </w:rPr>
        <w:t>suspension</w:t>
      </w:r>
      <w:r w:rsidR="00325048" w:rsidRPr="00F4746B">
        <w:rPr>
          <w:rFonts w:ascii="Times New Roman" w:hAnsi="Times New Roman" w:cs="Times New Roman"/>
          <w:color w:val="000000" w:themeColor="text1"/>
          <w:sz w:val="23"/>
          <w:szCs w:val="23"/>
          <w:lang w:val="en-CA"/>
        </w:rPr>
        <w:t xml:space="preserve"> in large-scale hostilities in Unity State, the cumulative effects of the conflict there continue</w:t>
      </w:r>
      <w:r w:rsidR="00F91EE8">
        <w:rPr>
          <w:rFonts w:ascii="Times New Roman" w:hAnsi="Times New Roman" w:cs="Times New Roman"/>
          <w:color w:val="000000" w:themeColor="text1"/>
          <w:sz w:val="23"/>
          <w:szCs w:val="23"/>
          <w:lang w:val="en-CA"/>
        </w:rPr>
        <w:t>d</w:t>
      </w:r>
      <w:r w:rsidR="00325048" w:rsidRPr="00F4746B">
        <w:rPr>
          <w:rFonts w:ascii="Times New Roman" w:hAnsi="Times New Roman" w:cs="Times New Roman"/>
          <w:color w:val="000000" w:themeColor="text1"/>
          <w:sz w:val="23"/>
          <w:szCs w:val="23"/>
          <w:lang w:val="en-CA"/>
        </w:rPr>
        <w:t xml:space="preserve"> to be deeply felt by civilians.</w:t>
      </w:r>
      <w:r w:rsidR="00325048" w:rsidRPr="00F4746B">
        <w:rPr>
          <w:rStyle w:val="FootnoteReference"/>
          <w:rFonts w:ascii="Times New Roman" w:hAnsi="Times New Roman" w:cs="Times New Roman"/>
          <w:color w:val="000000" w:themeColor="text1"/>
          <w:sz w:val="23"/>
          <w:szCs w:val="23"/>
          <w:lang w:val="en-CA"/>
        </w:rPr>
        <w:footnoteReference w:id="27"/>
      </w:r>
      <w:r w:rsidR="00325048" w:rsidRPr="00F4746B">
        <w:rPr>
          <w:rFonts w:ascii="Times New Roman" w:hAnsi="Times New Roman" w:cs="Times New Roman"/>
          <w:color w:val="000000" w:themeColor="text1"/>
          <w:sz w:val="23"/>
          <w:szCs w:val="23"/>
          <w:lang w:val="en-CA"/>
        </w:rPr>
        <w:t xml:space="preserve"> </w:t>
      </w:r>
      <w:r w:rsidR="00EE5D9F">
        <w:rPr>
          <w:rFonts w:ascii="Times New Roman" w:hAnsi="Times New Roman" w:cs="Times New Roman"/>
          <w:color w:val="000000" w:themeColor="text1"/>
          <w:sz w:val="23"/>
          <w:szCs w:val="23"/>
          <w:lang w:val="en-CA"/>
        </w:rPr>
        <w:t xml:space="preserve">In addition to heightened tensions between Nuer </w:t>
      </w:r>
      <w:r w:rsidR="003A6BE9">
        <w:rPr>
          <w:rFonts w:ascii="Times New Roman" w:hAnsi="Times New Roman" w:cs="Times New Roman"/>
          <w:color w:val="000000" w:themeColor="text1"/>
          <w:sz w:val="23"/>
          <w:szCs w:val="23"/>
          <w:lang w:val="en-CA"/>
        </w:rPr>
        <w:t>clans</w:t>
      </w:r>
      <w:r w:rsidR="00EE5D9F">
        <w:rPr>
          <w:rFonts w:ascii="Times New Roman" w:hAnsi="Times New Roman" w:cs="Times New Roman"/>
          <w:color w:val="000000" w:themeColor="text1"/>
          <w:sz w:val="23"/>
          <w:szCs w:val="23"/>
          <w:lang w:val="en-CA"/>
        </w:rPr>
        <w:t>, t</w:t>
      </w:r>
      <w:r w:rsidR="00325048" w:rsidRPr="00F4746B">
        <w:rPr>
          <w:rFonts w:ascii="Times New Roman" w:hAnsi="Times New Roman" w:cs="Times New Roman"/>
          <w:color w:val="000000" w:themeColor="text1"/>
          <w:sz w:val="23"/>
          <w:szCs w:val="23"/>
          <w:lang w:val="en-CA"/>
        </w:rPr>
        <w:t xml:space="preserve">he inability to cultivate on account of </w:t>
      </w:r>
      <w:r>
        <w:rPr>
          <w:rFonts w:ascii="Times New Roman" w:hAnsi="Times New Roman" w:cs="Times New Roman"/>
          <w:color w:val="000000" w:themeColor="text1"/>
          <w:sz w:val="23"/>
          <w:szCs w:val="23"/>
          <w:lang w:val="en-CA"/>
        </w:rPr>
        <w:t>mass</w:t>
      </w:r>
      <w:r w:rsidRPr="00F4746B">
        <w:rPr>
          <w:rFonts w:ascii="Times New Roman" w:hAnsi="Times New Roman" w:cs="Times New Roman"/>
          <w:color w:val="000000" w:themeColor="text1"/>
          <w:sz w:val="23"/>
          <w:szCs w:val="23"/>
          <w:lang w:val="en-CA"/>
        </w:rPr>
        <w:t xml:space="preserve"> </w:t>
      </w:r>
      <w:r w:rsidR="00325048" w:rsidRPr="00F4746B">
        <w:rPr>
          <w:rFonts w:ascii="Times New Roman" w:hAnsi="Times New Roman" w:cs="Times New Roman"/>
          <w:color w:val="000000" w:themeColor="text1"/>
          <w:sz w:val="23"/>
          <w:szCs w:val="23"/>
          <w:lang w:val="en-CA"/>
        </w:rPr>
        <w:t>displacement and continued insecurity, contributed to severe food insecurity with famine declared in Leer and M</w:t>
      </w:r>
      <w:r w:rsidR="000B7BCF">
        <w:rPr>
          <w:rFonts w:ascii="Times New Roman" w:hAnsi="Times New Roman" w:cs="Times New Roman"/>
          <w:color w:val="000000" w:themeColor="text1"/>
          <w:sz w:val="23"/>
          <w:szCs w:val="23"/>
          <w:lang w:val="en-CA"/>
        </w:rPr>
        <w:t>a</w:t>
      </w:r>
      <w:r w:rsidR="00325048" w:rsidRPr="00F4746B">
        <w:rPr>
          <w:rFonts w:ascii="Times New Roman" w:hAnsi="Times New Roman" w:cs="Times New Roman"/>
          <w:color w:val="000000" w:themeColor="text1"/>
          <w:sz w:val="23"/>
          <w:szCs w:val="23"/>
          <w:lang w:val="en-CA"/>
        </w:rPr>
        <w:t xml:space="preserve">yendit in southern Unity State in </w:t>
      </w:r>
      <w:r w:rsidR="000B7BCF">
        <w:rPr>
          <w:rFonts w:ascii="Times New Roman" w:hAnsi="Times New Roman" w:cs="Times New Roman"/>
          <w:color w:val="000000" w:themeColor="text1"/>
          <w:sz w:val="23"/>
          <w:szCs w:val="23"/>
          <w:lang w:val="en-CA"/>
        </w:rPr>
        <w:t xml:space="preserve">February 2017. 2018 then saw yet another large-scale government offensive against southern areas, </w:t>
      </w:r>
      <w:r w:rsidR="00E61AB8">
        <w:rPr>
          <w:rFonts w:ascii="Times New Roman" w:hAnsi="Times New Roman" w:cs="Times New Roman"/>
          <w:color w:val="000000" w:themeColor="text1"/>
          <w:sz w:val="23"/>
          <w:szCs w:val="23"/>
          <w:lang w:val="en-CA"/>
        </w:rPr>
        <w:t>intensifying the</w:t>
      </w:r>
      <w:r>
        <w:rPr>
          <w:rFonts w:ascii="Times New Roman" w:hAnsi="Times New Roman" w:cs="Times New Roman"/>
          <w:color w:val="000000" w:themeColor="text1"/>
          <w:sz w:val="23"/>
          <w:szCs w:val="23"/>
          <w:lang w:val="en-CA"/>
        </w:rPr>
        <w:t xml:space="preserve"> already dire</w:t>
      </w:r>
      <w:r w:rsidR="00E61AB8">
        <w:rPr>
          <w:rFonts w:ascii="Times New Roman" w:hAnsi="Times New Roman" w:cs="Times New Roman"/>
          <w:color w:val="000000" w:themeColor="text1"/>
          <w:sz w:val="23"/>
          <w:szCs w:val="23"/>
          <w:lang w:val="en-CA"/>
        </w:rPr>
        <w:t xml:space="preserve"> humanitarian crisis in an area that was just beginning to recover from some of the long-term effects of the violence in Unity, including severe food shor</w:t>
      </w:r>
      <w:r w:rsidR="00EE5D9F">
        <w:rPr>
          <w:rFonts w:ascii="Times New Roman" w:hAnsi="Times New Roman" w:cs="Times New Roman"/>
          <w:color w:val="000000" w:themeColor="text1"/>
          <w:sz w:val="23"/>
          <w:szCs w:val="23"/>
          <w:lang w:val="en-CA"/>
        </w:rPr>
        <w:t>t</w:t>
      </w:r>
      <w:r w:rsidR="00E61AB8">
        <w:rPr>
          <w:rFonts w:ascii="Times New Roman" w:hAnsi="Times New Roman" w:cs="Times New Roman"/>
          <w:color w:val="000000" w:themeColor="text1"/>
          <w:sz w:val="23"/>
          <w:szCs w:val="23"/>
          <w:lang w:val="en-CA"/>
        </w:rPr>
        <w:t xml:space="preserve">ages and starvation. Starting in late December 2017, </w:t>
      </w:r>
      <w:r w:rsidR="00980BF7">
        <w:rPr>
          <w:rFonts w:ascii="Times New Roman" w:hAnsi="Times New Roman" w:cs="Times New Roman"/>
          <w:color w:val="000000" w:themeColor="text1"/>
          <w:sz w:val="23"/>
          <w:szCs w:val="23"/>
          <w:lang w:val="en-CA"/>
        </w:rPr>
        <w:t xml:space="preserve">there were a series of clashes between the SPLA-IO under </w:t>
      </w:r>
      <w:r w:rsidR="00FA3CD7">
        <w:rPr>
          <w:rFonts w:ascii="Times New Roman" w:hAnsi="Times New Roman" w:cs="Times New Roman"/>
          <w:color w:val="000000" w:themeColor="text1"/>
          <w:sz w:val="23"/>
          <w:szCs w:val="23"/>
          <w:lang w:val="en-CA"/>
        </w:rPr>
        <w:t xml:space="preserve">Riek </w:t>
      </w:r>
      <w:r w:rsidR="00980BF7">
        <w:rPr>
          <w:rFonts w:ascii="Times New Roman" w:hAnsi="Times New Roman" w:cs="Times New Roman"/>
          <w:color w:val="000000" w:themeColor="text1"/>
          <w:sz w:val="23"/>
          <w:szCs w:val="23"/>
          <w:lang w:val="en-CA"/>
        </w:rPr>
        <w:t>Machar and government forces around Bentiu in Rubkona, Nhialdieu, Jazeera and Koch.</w:t>
      </w:r>
      <w:r w:rsidR="00980BF7">
        <w:rPr>
          <w:rStyle w:val="FootnoteReference"/>
          <w:rFonts w:ascii="Times New Roman" w:hAnsi="Times New Roman" w:cs="Times New Roman"/>
          <w:color w:val="000000" w:themeColor="text1"/>
          <w:sz w:val="23"/>
          <w:szCs w:val="23"/>
          <w:lang w:val="en-CA"/>
        </w:rPr>
        <w:footnoteReference w:id="28"/>
      </w:r>
      <w:r w:rsidR="00D92EA9">
        <w:rPr>
          <w:rFonts w:ascii="Times New Roman" w:hAnsi="Times New Roman" w:cs="Times New Roman"/>
          <w:color w:val="000000" w:themeColor="text1"/>
          <w:sz w:val="23"/>
          <w:szCs w:val="23"/>
          <w:lang w:val="en-CA"/>
        </w:rPr>
        <w:t xml:space="preserve"> Then in April</w:t>
      </w:r>
      <w:r w:rsidR="00FA3CD7">
        <w:rPr>
          <w:rFonts w:ascii="Times New Roman" w:hAnsi="Times New Roman" w:cs="Times New Roman"/>
          <w:color w:val="000000" w:themeColor="text1"/>
          <w:sz w:val="23"/>
          <w:szCs w:val="23"/>
          <w:lang w:val="en-CA"/>
        </w:rPr>
        <w:t xml:space="preserve"> 2018</w:t>
      </w:r>
      <w:r w:rsidR="00574A0F">
        <w:rPr>
          <w:rFonts w:ascii="Times New Roman" w:hAnsi="Times New Roman" w:cs="Times New Roman"/>
          <w:color w:val="000000" w:themeColor="text1"/>
          <w:sz w:val="23"/>
          <w:szCs w:val="23"/>
          <w:lang w:val="en-CA"/>
        </w:rPr>
        <w:t xml:space="preserve"> the </w:t>
      </w:r>
      <w:r w:rsidR="001C6BE8">
        <w:rPr>
          <w:rFonts w:ascii="Times New Roman" w:hAnsi="Times New Roman" w:cs="Times New Roman"/>
          <w:color w:val="000000" w:themeColor="text1"/>
          <w:sz w:val="23"/>
          <w:szCs w:val="23"/>
          <w:lang w:val="en-CA"/>
        </w:rPr>
        <w:t xml:space="preserve">government and </w:t>
      </w:r>
      <w:r>
        <w:rPr>
          <w:rFonts w:ascii="Times New Roman" w:hAnsi="Times New Roman" w:cs="Times New Roman"/>
          <w:color w:val="000000" w:themeColor="text1"/>
          <w:sz w:val="23"/>
          <w:szCs w:val="23"/>
          <w:lang w:val="en-CA"/>
        </w:rPr>
        <w:t xml:space="preserve">their </w:t>
      </w:r>
      <w:r w:rsidR="001C6BE8">
        <w:rPr>
          <w:rFonts w:ascii="Times New Roman" w:hAnsi="Times New Roman" w:cs="Times New Roman"/>
          <w:color w:val="000000" w:themeColor="text1"/>
          <w:sz w:val="23"/>
          <w:szCs w:val="23"/>
          <w:lang w:val="en-CA"/>
        </w:rPr>
        <w:t>allied youth</w:t>
      </w:r>
      <w:r>
        <w:rPr>
          <w:rFonts w:ascii="Times New Roman" w:hAnsi="Times New Roman" w:cs="Times New Roman"/>
          <w:color w:val="000000" w:themeColor="text1"/>
          <w:sz w:val="23"/>
          <w:szCs w:val="23"/>
          <w:lang w:val="en-CA"/>
        </w:rPr>
        <w:t xml:space="preserve"> militias</w:t>
      </w:r>
      <w:r w:rsidR="001C6BE8">
        <w:rPr>
          <w:rFonts w:ascii="Times New Roman" w:hAnsi="Times New Roman" w:cs="Times New Roman"/>
          <w:color w:val="000000" w:themeColor="text1"/>
          <w:sz w:val="23"/>
          <w:szCs w:val="23"/>
          <w:lang w:val="en-CA"/>
        </w:rPr>
        <w:t>, mostly from Koch, Guit and Runokna launched yet another offensive on southern Unity in Leer and Mayendit in an effort to clear out the opposition.</w:t>
      </w:r>
      <w:r w:rsidR="001C6BE8">
        <w:rPr>
          <w:rStyle w:val="FootnoteReference"/>
          <w:rFonts w:ascii="Times New Roman" w:hAnsi="Times New Roman" w:cs="Times New Roman"/>
          <w:color w:val="000000" w:themeColor="text1"/>
          <w:sz w:val="23"/>
          <w:szCs w:val="23"/>
          <w:lang w:val="en-CA"/>
        </w:rPr>
        <w:footnoteReference w:id="29"/>
      </w:r>
      <w:r w:rsidR="001C6BE8">
        <w:rPr>
          <w:rFonts w:ascii="Times New Roman" w:hAnsi="Times New Roman" w:cs="Times New Roman"/>
          <w:color w:val="000000" w:themeColor="text1"/>
          <w:sz w:val="23"/>
          <w:szCs w:val="23"/>
          <w:lang w:val="en-CA"/>
        </w:rPr>
        <w:t xml:space="preserve"> </w:t>
      </w:r>
      <w:r w:rsidR="00682402">
        <w:rPr>
          <w:rFonts w:ascii="Times New Roman" w:hAnsi="Times New Roman" w:cs="Times New Roman"/>
          <w:color w:val="000000" w:themeColor="text1"/>
          <w:sz w:val="23"/>
          <w:szCs w:val="23"/>
          <w:lang w:val="en-CA"/>
        </w:rPr>
        <w:t>The offensive in many ways mimicked previous attacks on southern Unity with the government “….relying on proxies, as a force multiplier, as well as clan-based youth military to carry out and bolster its military offensive.”</w:t>
      </w:r>
      <w:r w:rsidR="00682402">
        <w:rPr>
          <w:rStyle w:val="FootnoteReference"/>
          <w:rFonts w:ascii="Times New Roman" w:hAnsi="Times New Roman" w:cs="Times New Roman"/>
          <w:color w:val="000000" w:themeColor="text1"/>
          <w:sz w:val="23"/>
          <w:szCs w:val="23"/>
          <w:lang w:val="en-CA"/>
        </w:rPr>
        <w:footnoteReference w:id="30"/>
      </w:r>
      <w:r w:rsidR="00682402">
        <w:rPr>
          <w:rFonts w:ascii="Times New Roman" w:hAnsi="Times New Roman" w:cs="Times New Roman"/>
          <w:color w:val="000000" w:themeColor="text1"/>
          <w:sz w:val="23"/>
          <w:szCs w:val="23"/>
          <w:lang w:val="en-CA"/>
        </w:rPr>
        <w:t xml:space="preserve"> Not only did the patterns of violence mirror those of previous periods</w:t>
      </w:r>
      <w:r>
        <w:rPr>
          <w:rFonts w:ascii="Times New Roman" w:hAnsi="Times New Roman" w:cs="Times New Roman"/>
          <w:color w:val="000000" w:themeColor="text1"/>
          <w:sz w:val="23"/>
          <w:szCs w:val="23"/>
          <w:lang w:val="en-CA"/>
        </w:rPr>
        <w:t xml:space="preserve"> in 2014 and 2015</w:t>
      </w:r>
      <w:r w:rsidR="00682402">
        <w:rPr>
          <w:rFonts w:ascii="Times New Roman" w:hAnsi="Times New Roman" w:cs="Times New Roman"/>
          <w:color w:val="000000" w:themeColor="text1"/>
          <w:sz w:val="23"/>
          <w:szCs w:val="23"/>
          <w:lang w:val="en-CA"/>
        </w:rPr>
        <w:t xml:space="preserve">, but as human rights reports made clear, some of those that appeared to be responsible for the wave of attacks on southern Unity in 2018 were the same individuals </w:t>
      </w:r>
      <w:r>
        <w:rPr>
          <w:rFonts w:ascii="Times New Roman" w:hAnsi="Times New Roman" w:cs="Times New Roman"/>
          <w:color w:val="000000" w:themeColor="text1"/>
          <w:sz w:val="23"/>
          <w:szCs w:val="23"/>
          <w:lang w:val="en-CA"/>
        </w:rPr>
        <w:t xml:space="preserve">thought to be </w:t>
      </w:r>
      <w:r w:rsidR="00682402">
        <w:rPr>
          <w:rFonts w:ascii="Times New Roman" w:hAnsi="Times New Roman" w:cs="Times New Roman"/>
          <w:color w:val="000000" w:themeColor="text1"/>
          <w:sz w:val="23"/>
          <w:szCs w:val="23"/>
          <w:lang w:val="en-CA"/>
        </w:rPr>
        <w:t>responsible for violations in the past offensive</w:t>
      </w:r>
      <w:r w:rsidR="00FA3CD7">
        <w:rPr>
          <w:rFonts w:ascii="Times New Roman" w:hAnsi="Times New Roman" w:cs="Times New Roman"/>
          <w:color w:val="000000" w:themeColor="text1"/>
          <w:sz w:val="23"/>
          <w:szCs w:val="23"/>
          <w:lang w:val="en-CA"/>
        </w:rPr>
        <w:t xml:space="preserve"> in 2015</w:t>
      </w:r>
      <w:r w:rsidR="00682402">
        <w:rPr>
          <w:rFonts w:ascii="Times New Roman" w:hAnsi="Times New Roman" w:cs="Times New Roman"/>
          <w:color w:val="000000" w:themeColor="text1"/>
          <w:sz w:val="23"/>
          <w:szCs w:val="23"/>
          <w:lang w:val="en-CA"/>
        </w:rPr>
        <w:t>.</w:t>
      </w:r>
      <w:r w:rsidR="00682402">
        <w:rPr>
          <w:rStyle w:val="FootnoteReference"/>
          <w:rFonts w:ascii="Times New Roman" w:hAnsi="Times New Roman" w:cs="Times New Roman"/>
          <w:color w:val="000000" w:themeColor="text1"/>
          <w:sz w:val="23"/>
          <w:szCs w:val="23"/>
          <w:lang w:val="en-CA"/>
        </w:rPr>
        <w:footnoteReference w:id="31"/>
      </w:r>
      <w:r w:rsidR="00682402">
        <w:rPr>
          <w:rFonts w:ascii="Times New Roman" w:hAnsi="Times New Roman" w:cs="Times New Roman"/>
          <w:color w:val="000000" w:themeColor="text1"/>
          <w:sz w:val="23"/>
          <w:szCs w:val="23"/>
          <w:lang w:val="en-CA"/>
        </w:rPr>
        <w:t xml:space="preserve"> 40 villages were attacked</w:t>
      </w:r>
      <w:r>
        <w:rPr>
          <w:rFonts w:ascii="Times New Roman" w:hAnsi="Times New Roman" w:cs="Times New Roman"/>
          <w:color w:val="000000" w:themeColor="text1"/>
          <w:sz w:val="23"/>
          <w:szCs w:val="23"/>
          <w:lang w:val="en-CA"/>
        </w:rPr>
        <w:t>,</w:t>
      </w:r>
      <w:r w:rsidR="00682402">
        <w:rPr>
          <w:rFonts w:ascii="Times New Roman" w:hAnsi="Times New Roman" w:cs="Times New Roman"/>
          <w:color w:val="000000" w:themeColor="text1"/>
          <w:sz w:val="23"/>
          <w:szCs w:val="23"/>
          <w:lang w:val="en-CA"/>
        </w:rPr>
        <w:t xml:space="preserve"> during which time 120 girls and women were raped and gang raped, 232 civilians killed and 19,995</w:t>
      </w:r>
      <w:r>
        <w:rPr>
          <w:rFonts w:ascii="Times New Roman" w:hAnsi="Times New Roman" w:cs="Times New Roman"/>
          <w:color w:val="000000" w:themeColor="text1"/>
          <w:sz w:val="23"/>
          <w:szCs w:val="23"/>
          <w:lang w:val="en-CA"/>
        </w:rPr>
        <w:t xml:space="preserve"> people</w:t>
      </w:r>
      <w:r w:rsidR="00682402">
        <w:rPr>
          <w:rFonts w:ascii="Times New Roman" w:hAnsi="Times New Roman" w:cs="Times New Roman"/>
          <w:color w:val="000000" w:themeColor="text1"/>
          <w:sz w:val="23"/>
          <w:szCs w:val="23"/>
          <w:lang w:val="en-CA"/>
        </w:rPr>
        <w:t xml:space="preserve"> </w:t>
      </w:r>
      <w:r w:rsidR="00682402">
        <w:rPr>
          <w:rFonts w:ascii="Times New Roman" w:hAnsi="Times New Roman" w:cs="Times New Roman"/>
          <w:color w:val="000000" w:themeColor="text1"/>
          <w:sz w:val="23"/>
          <w:szCs w:val="23"/>
          <w:lang w:val="en-CA"/>
        </w:rPr>
        <w:lastRenderedPageBreak/>
        <w:t>displaced.</w:t>
      </w:r>
      <w:r w:rsidR="00682402">
        <w:rPr>
          <w:rStyle w:val="FootnoteReference"/>
          <w:rFonts w:ascii="Times New Roman" w:hAnsi="Times New Roman" w:cs="Times New Roman"/>
          <w:color w:val="000000" w:themeColor="text1"/>
          <w:sz w:val="23"/>
          <w:szCs w:val="23"/>
          <w:lang w:val="en-CA"/>
        </w:rPr>
        <w:footnoteReference w:id="32"/>
      </w:r>
      <w:r w:rsidR="00682402">
        <w:rPr>
          <w:rFonts w:ascii="Times New Roman" w:hAnsi="Times New Roman" w:cs="Times New Roman"/>
          <w:color w:val="000000" w:themeColor="text1"/>
          <w:sz w:val="23"/>
          <w:szCs w:val="23"/>
          <w:lang w:val="en-CA"/>
        </w:rPr>
        <w:t xml:space="preserve"> The abuses</w:t>
      </w:r>
      <w:r>
        <w:rPr>
          <w:rFonts w:ascii="Times New Roman" w:hAnsi="Times New Roman" w:cs="Times New Roman"/>
          <w:color w:val="000000" w:themeColor="text1"/>
          <w:sz w:val="23"/>
          <w:szCs w:val="23"/>
          <w:lang w:val="en-CA"/>
        </w:rPr>
        <w:t xml:space="preserve"> occurred just as people were returning to their villages and planting ahead of the lean season and seemed to be aimed not only at displacing civilians, but at explicitly preventing their return.</w:t>
      </w:r>
      <w:r w:rsidRPr="00DC1700">
        <w:rPr>
          <w:rStyle w:val="FootnoteReference"/>
          <w:rFonts w:ascii="Times New Roman" w:hAnsi="Times New Roman" w:cs="Times New Roman"/>
          <w:color w:val="000000" w:themeColor="text1"/>
          <w:sz w:val="23"/>
          <w:szCs w:val="23"/>
          <w:lang w:val="en-CA"/>
        </w:rPr>
        <w:t xml:space="preserve"> </w:t>
      </w:r>
      <w:r>
        <w:rPr>
          <w:rStyle w:val="FootnoteReference"/>
          <w:rFonts w:ascii="Times New Roman" w:hAnsi="Times New Roman" w:cs="Times New Roman"/>
          <w:color w:val="000000" w:themeColor="text1"/>
          <w:sz w:val="23"/>
          <w:szCs w:val="23"/>
          <w:lang w:val="en-CA"/>
        </w:rPr>
        <w:footnoteReference w:id="33"/>
      </w:r>
      <w:r>
        <w:rPr>
          <w:rFonts w:ascii="Times New Roman" w:hAnsi="Times New Roman" w:cs="Times New Roman"/>
          <w:color w:val="000000" w:themeColor="text1"/>
          <w:sz w:val="23"/>
          <w:szCs w:val="23"/>
          <w:lang w:val="en-CA"/>
        </w:rPr>
        <w:t xml:space="preserve"> </w:t>
      </w:r>
    </w:p>
    <w:p w14:paraId="066D71F3" w14:textId="267DC355" w:rsidR="0053782C" w:rsidRDefault="006760BC" w:rsidP="00FA3CD7">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 xml:space="preserve">While the </w:t>
      </w:r>
      <w:r w:rsidR="00AA5C81">
        <w:rPr>
          <w:rFonts w:ascii="Times New Roman" w:hAnsi="Times New Roman" w:cs="Times New Roman"/>
          <w:color w:val="000000" w:themeColor="text1"/>
          <w:sz w:val="23"/>
          <w:szCs w:val="23"/>
          <w:lang w:val="en-CA"/>
        </w:rPr>
        <w:t>offensive had largely concluded</w:t>
      </w:r>
      <w:r>
        <w:rPr>
          <w:rFonts w:ascii="Times New Roman" w:hAnsi="Times New Roman" w:cs="Times New Roman"/>
          <w:color w:val="000000" w:themeColor="text1"/>
          <w:sz w:val="23"/>
          <w:szCs w:val="23"/>
          <w:lang w:val="en-CA"/>
        </w:rPr>
        <w:t xml:space="preserve"> </w:t>
      </w:r>
      <w:r w:rsidR="00364B2F">
        <w:rPr>
          <w:rFonts w:ascii="Times New Roman" w:hAnsi="Times New Roman" w:cs="Times New Roman"/>
          <w:color w:val="000000" w:themeColor="text1"/>
          <w:sz w:val="23"/>
          <w:szCs w:val="23"/>
          <w:lang w:val="en-CA"/>
        </w:rPr>
        <w:t xml:space="preserve">by the middle of 2018 the onset of the dry season towards the end of October that same year saw the renewal of violent confrontations between pro-Machar and pro-Taban forces in places like Koch and Guit. </w:t>
      </w:r>
      <w:r w:rsidR="00AA5C81">
        <w:rPr>
          <w:rFonts w:ascii="Times New Roman" w:hAnsi="Times New Roman" w:cs="Times New Roman"/>
          <w:color w:val="000000" w:themeColor="text1"/>
          <w:sz w:val="23"/>
          <w:szCs w:val="23"/>
          <w:lang w:val="en-CA"/>
        </w:rPr>
        <w:t xml:space="preserve">Even after the signing of the R-ARCSS on </w:t>
      </w:r>
      <w:r w:rsidR="00DC1700">
        <w:rPr>
          <w:rFonts w:ascii="Times New Roman" w:hAnsi="Times New Roman" w:cs="Times New Roman"/>
          <w:color w:val="000000" w:themeColor="text1"/>
          <w:sz w:val="23"/>
          <w:szCs w:val="23"/>
          <w:lang w:val="en-CA"/>
        </w:rPr>
        <w:t>12 September 2018</w:t>
      </w:r>
      <w:r w:rsidR="00AA5C81">
        <w:rPr>
          <w:rFonts w:ascii="Times New Roman" w:hAnsi="Times New Roman" w:cs="Times New Roman"/>
          <w:color w:val="000000" w:themeColor="text1"/>
          <w:sz w:val="23"/>
          <w:szCs w:val="23"/>
          <w:lang w:val="en-CA"/>
        </w:rPr>
        <w:t>, government forces, including those operating under Taban Deng Gai were said to be engaging in a recruitment exercise, particularly around Rubkuai in northern Mayendit,  which was apparently being done in order to shore up numbers for Taban Deng Gai ahead of the cantonment and later integration and unification of forces as part of the agreement.</w:t>
      </w:r>
      <w:r w:rsidR="00AA5C81">
        <w:rPr>
          <w:rStyle w:val="FootnoteReference"/>
          <w:rFonts w:ascii="Times New Roman" w:hAnsi="Times New Roman" w:cs="Times New Roman"/>
          <w:color w:val="000000" w:themeColor="text1"/>
          <w:sz w:val="23"/>
          <w:szCs w:val="23"/>
          <w:lang w:val="en-CA"/>
        </w:rPr>
        <w:footnoteReference w:id="34"/>
      </w:r>
      <w:r w:rsidR="00AA5C81">
        <w:rPr>
          <w:rFonts w:ascii="Times New Roman" w:hAnsi="Times New Roman" w:cs="Times New Roman"/>
          <w:color w:val="000000" w:themeColor="text1"/>
          <w:sz w:val="23"/>
          <w:szCs w:val="23"/>
          <w:lang w:val="en-CA"/>
        </w:rPr>
        <w:t xml:space="preserve"> </w:t>
      </w:r>
      <w:r w:rsidR="00364B2F">
        <w:rPr>
          <w:rFonts w:ascii="Times New Roman" w:hAnsi="Times New Roman" w:cs="Times New Roman"/>
          <w:color w:val="000000" w:themeColor="text1"/>
          <w:sz w:val="23"/>
          <w:szCs w:val="23"/>
          <w:lang w:val="en-CA"/>
        </w:rPr>
        <w:t xml:space="preserve">Things started to improve slowly towards the end of the year, especially in late December when the incumbent governor of the newly created Northern Leich State and the SPLA-IO governor led the Bentiu PoC and Bentiu Town in joint peace rallies. </w:t>
      </w:r>
      <w:r w:rsidR="00545FB1">
        <w:rPr>
          <w:rFonts w:ascii="Times New Roman" w:hAnsi="Times New Roman" w:cs="Times New Roman"/>
          <w:color w:val="000000" w:themeColor="text1"/>
          <w:sz w:val="23"/>
          <w:szCs w:val="23"/>
          <w:lang w:val="en-CA"/>
        </w:rPr>
        <w:t xml:space="preserve">Despite these improvements, however, civilians remained at high risk </w:t>
      </w:r>
      <w:r w:rsidR="00ED0411">
        <w:rPr>
          <w:rFonts w:ascii="Times New Roman" w:hAnsi="Times New Roman" w:cs="Times New Roman"/>
          <w:color w:val="000000" w:themeColor="text1"/>
          <w:sz w:val="23"/>
          <w:szCs w:val="23"/>
          <w:lang w:val="en-CA"/>
        </w:rPr>
        <w:t xml:space="preserve">throughout the second part of 2018, which is </w:t>
      </w:r>
      <w:r w:rsidR="008710FD">
        <w:rPr>
          <w:rFonts w:ascii="Times New Roman" w:hAnsi="Times New Roman" w:cs="Times New Roman"/>
          <w:color w:val="000000" w:themeColor="text1"/>
          <w:sz w:val="23"/>
          <w:szCs w:val="23"/>
          <w:lang w:val="en-CA"/>
        </w:rPr>
        <w:t xml:space="preserve">especially true for women and girls who continued to be vulnerable to </w:t>
      </w:r>
      <w:r w:rsidR="00A7067C">
        <w:rPr>
          <w:rFonts w:ascii="Times New Roman" w:hAnsi="Times New Roman" w:cs="Times New Roman"/>
          <w:color w:val="000000" w:themeColor="text1"/>
          <w:sz w:val="23"/>
          <w:szCs w:val="23"/>
          <w:lang w:val="en-CA"/>
        </w:rPr>
        <w:t>violence</w:t>
      </w:r>
      <w:r w:rsidR="00ED0411">
        <w:rPr>
          <w:rFonts w:ascii="Times New Roman" w:hAnsi="Times New Roman" w:cs="Times New Roman"/>
          <w:color w:val="000000" w:themeColor="text1"/>
          <w:sz w:val="23"/>
          <w:szCs w:val="23"/>
          <w:lang w:val="en-CA"/>
        </w:rPr>
        <w:t>. Just as the country was mobilizing for the ’16 Days of GBV Activism’ at the end of November 2018, there was a spike in sexual violence against women and girls traveling to access much needed aid. This was part of a broader trend that saw a surge in attacks against female populations by armed elements</w:t>
      </w:r>
      <w:r w:rsidR="006701B7">
        <w:rPr>
          <w:rFonts w:ascii="Times New Roman" w:hAnsi="Times New Roman" w:cs="Times New Roman"/>
          <w:color w:val="000000" w:themeColor="text1"/>
          <w:sz w:val="23"/>
          <w:szCs w:val="23"/>
          <w:lang w:val="en-CA"/>
        </w:rPr>
        <w:t>, especially armed youth</w:t>
      </w:r>
      <w:r w:rsidR="00ED0411">
        <w:rPr>
          <w:rFonts w:ascii="Times New Roman" w:hAnsi="Times New Roman" w:cs="Times New Roman"/>
          <w:color w:val="000000" w:themeColor="text1"/>
          <w:sz w:val="23"/>
          <w:szCs w:val="23"/>
          <w:lang w:val="en-CA"/>
        </w:rPr>
        <w:t xml:space="preserve"> on footpaths near Guit and Nhialdieu when traveling to, or from Bentiu</w:t>
      </w:r>
      <w:r w:rsidR="00646C6D">
        <w:rPr>
          <w:rFonts w:ascii="Times New Roman" w:hAnsi="Times New Roman" w:cs="Times New Roman"/>
          <w:color w:val="000000" w:themeColor="text1"/>
          <w:sz w:val="23"/>
          <w:szCs w:val="23"/>
          <w:lang w:val="en-CA"/>
        </w:rPr>
        <w:t xml:space="preserve"> Town and the Bentiu PoC site</w:t>
      </w:r>
      <w:r w:rsidR="00ED0411">
        <w:rPr>
          <w:rFonts w:ascii="Times New Roman" w:hAnsi="Times New Roman" w:cs="Times New Roman"/>
          <w:color w:val="000000" w:themeColor="text1"/>
          <w:sz w:val="23"/>
          <w:szCs w:val="23"/>
          <w:lang w:val="en-CA"/>
        </w:rPr>
        <w:t xml:space="preserve"> between September and December 2018</w:t>
      </w:r>
      <w:r w:rsidR="00646C6D">
        <w:rPr>
          <w:rFonts w:ascii="Times New Roman" w:hAnsi="Times New Roman" w:cs="Times New Roman"/>
          <w:color w:val="000000" w:themeColor="text1"/>
          <w:sz w:val="23"/>
          <w:szCs w:val="23"/>
          <w:lang w:val="en-CA"/>
        </w:rPr>
        <w:t>,</w:t>
      </w:r>
      <w:r w:rsidR="00ED0411">
        <w:rPr>
          <w:rFonts w:ascii="Times New Roman" w:hAnsi="Times New Roman" w:cs="Times New Roman"/>
          <w:color w:val="000000" w:themeColor="text1"/>
          <w:sz w:val="23"/>
          <w:szCs w:val="23"/>
          <w:lang w:val="en-CA"/>
        </w:rPr>
        <w:t xml:space="preserve"> with 134 cases of rape and gang rape and 41 cases of other forms of physical and sexual violence.</w:t>
      </w:r>
      <w:r w:rsidR="00ED0411">
        <w:rPr>
          <w:rStyle w:val="FootnoteReference"/>
          <w:rFonts w:ascii="Times New Roman" w:hAnsi="Times New Roman" w:cs="Times New Roman"/>
          <w:color w:val="000000" w:themeColor="text1"/>
          <w:sz w:val="23"/>
          <w:szCs w:val="23"/>
          <w:lang w:val="en-CA"/>
        </w:rPr>
        <w:footnoteReference w:id="35"/>
      </w:r>
      <w:r w:rsidR="00ED0411">
        <w:rPr>
          <w:rFonts w:ascii="Times New Roman" w:hAnsi="Times New Roman" w:cs="Times New Roman"/>
          <w:color w:val="000000" w:themeColor="text1"/>
          <w:sz w:val="23"/>
          <w:szCs w:val="23"/>
          <w:lang w:val="en-CA"/>
        </w:rPr>
        <w:t xml:space="preserve">  The </w:t>
      </w:r>
      <w:r w:rsidR="00A7067C">
        <w:rPr>
          <w:rFonts w:ascii="Times New Roman" w:hAnsi="Times New Roman" w:cs="Times New Roman"/>
          <w:color w:val="000000" w:themeColor="text1"/>
          <w:sz w:val="23"/>
          <w:szCs w:val="23"/>
          <w:lang w:val="en-CA"/>
        </w:rPr>
        <w:t>escalation</w:t>
      </w:r>
      <w:r w:rsidR="00ED0411">
        <w:rPr>
          <w:rFonts w:ascii="Times New Roman" w:hAnsi="Times New Roman" w:cs="Times New Roman"/>
          <w:color w:val="000000" w:themeColor="text1"/>
          <w:sz w:val="23"/>
          <w:szCs w:val="23"/>
          <w:lang w:val="en-CA"/>
        </w:rPr>
        <w:t xml:space="preserve"> in such cases demonstrated the </w:t>
      </w:r>
      <w:r w:rsidR="006701B7">
        <w:rPr>
          <w:rFonts w:ascii="Times New Roman" w:hAnsi="Times New Roman" w:cs="Times New Roman"/>
          <w:color w:val="000000" w:themeColor="text1"/>
          <w:sz w:val="23"/>
          <w:szCs w:val="23"/>
          <w:lang w:val="en-CA"/>
        </w:rPr>
        <w:t>precariousness of the area</w:t>
      </w:r>
      <w:r w:rsidR="00A7067C">
        <w:rPr>
          <w:rFonts w:ascii="Times New Roman" w:hAnsi="Times New Roman" w:cs="Times New Roman"/>
          <w:color w:val="000000" w:themeColor="text1"/>
          <w:sz w:val="23"/>
          <w:szCs w:val="23"/>
          <w:lang w:val="en-CA"/>
        </w:rPr>
        <w:t>’</w:t>
      </w:r>
      <w:r w:rsidR="006701B7">
        <w:rPr>
          <w:rFonts w:ascii="Times New Roman" w:hAnsi="Times New Roman" w:cs="Times New Roman"/>
          <w:color w:val="000000" w:themeColor="text1"/>
          <w:sz w:val="23"/>
          <w:szCs w:val="23"/>
          <w:lang w:val="en-CA"/>
        </w:rPr>
        <w:t xml:space="preserve">s newfound relative stability for women and girls and </w:t>
      </w:r>
      <w:r w:rsidR="00A7067C">
        <w:rPr>
          <w:rFonts w:ascii="Times New Roman" w:hAnsi="Times New Roman" w:cs="Times New Roman"/>
          <w:color w:val="000000" w:themeColor="text1"/>
          <w:sz w:val="23"/>
          <w:szCs w:val="23"/>
          <w:lang w:val="en-CA"/>
        </w:rPr>
        <w:t xml:space="preserve">just </w:t>
      </w:r>
      <w:r w:rsidR="006701B7">
        <w:rPr>
          <w:rFonts w:ascii="Times New Roman" w:hAnsi="Times New Roman" w:cs="Times New Roman"/>
          <w:color w:val="000000" w:themeColor="text1"/>
          <w:sz w:val="23"/>
          <w:szCs w:val="23"/>
          <w:lang w:val="en-CA"/>
        </w:rPr>
        <w:t>how deeply embedded violence</w:t>
      </w:r>
      <w:r w:rsidR="00D84F44">
        <w:rPr>
          <w:rFonts w:ascii="Times New Roman" w:hAnsi="Times New Roman" w:cs="Times New Roman"/>
          <w:color w:val="000000" w:themeColor="text1"/>
          <w:sz w:val="23"/>
          <w:szCs w:val="23"/>
          <w:lang w:val="en-CA"/>
        </w:rPr>
        <w:t xml:space="preserve"> </w:t>
      </w:r>
      <w:r w:rsidR="00A7067C">
        <w:rPr>
          <w:rFonts w:ascii="Times New Roman" w:hAnsi="Times New Roman" w:cs="Times New Roman"/>
          <w:color w:val="000000" w:themeColor="text1"/>
          <w:sz w:val="23"/>
          <w:szCs w:val="23"/>
          <w:lang w:val="en-CA"/>
        </w:rPr>
        <w:t>continued</w:t>
      </w:r>
      <w:r w:rsidR="006701B7">
        <w:rPr>
          <w:rFonts w:ascii="Times New Roman" w:hAnsi="Times New Roman" w:cs="Times New Roman"/>
          <w:color w:val="000000" w:themeColor="text1"/>
          <w:sz w:val="23"/>
          <w:szCs w:val="23"/>
          <w:lang w:val="en-CA"/>
        </w:rPr>
        <w:t xml:space="preserve"> to be</w:t>
      </w:r>
      <w:r w:rsidR="00A7067C">
        <w:rPr>
          <w:rFonts w:ascii="Times New Roman" w:hAnsi="Times New Roman" w:cs="Times New Roman"/>
          <w:color w:val="000000" w:themeColor="text1"/>
          <w:sz w:val="23"/>
          <w:szCs w:val="23"/>
          <w:lang w:val="en-CA"/>
        </w:rPr>
        <w:t xml:space="preserve"> in Unity State</w:t>
      </w:r>
      <w:r w:rsidR="006701B7">
        <w:rPr>
          <w:rFonts w:ascii="Times New Roman" w:hAnsi="Times New Roman" w:cs="Times New Roman"/>
          <w:color w:val="000000" w:themeColor="text1"/>
          <w:sz w:val="23"/>
          <w:szCs w:val="23"/>
          <w:lang w:val="en-CA"/>
        </w:rPr>
        <w:t xml:space="preserve"> despite the signing of the </w:t>
      </w:r>
      <w:r w:rsidR="00DC1700">
        <w:rPr>
          <w:rFonts w:ascii="Times New Roman" w:hAnsi="Times New Roman" w:cs="Times New Roman"/>
          <w:color w:val="000000" w:themeColor="text1"/>
          <w:sz w:val="23"/>
          <w:szCs w:val="23"/>
          <w:lang w:val="en-CA"/>
        </w:rPr>
        <w:t>deal</w:t>
      </w:r>
      <w:r w:rsidR="006701B7">
        <w:rPr>
          <w:rFonts w:ascii="Times New Roman" w:hAnsi="Times New Roman" w:cs="Times New Roman"/>
          <w:color w:val="000000" w:themeColor="text1"/>
          <w:sz w:val="23"/>
          <w:szCs w:val="23"/>
          <w:lang w:val="en-CA"/>
        </w:rPr>
        <w:t>.</w:t>
      </w:r>
      <w:r w:rsidR="008F65E9">
        <w:rPr>
          <w:rStyle w:val="FootnoteReference"/>
          <w:rFonts w:ascii="Times New Roman" w:hAnsi="Times New Roman" w:cs="Times New Roman"/>
          <w:color w:val="000000" w:themeColor="text1"/>
          <w:sz w:val="23"/>
          <w:szCs w:val="23"/>
          <w:lang w:val="en-CA"/>
        </w:rPr>
        <w:footnoteReference w:id="36"/>
      </w:r>
    </w:p>
    <w:p w14:paraId="6F125C20" w14:textId="3728F0C7" w:rsidR="008F65E9" w:rsidRDefault="008F65E9" w:rsidP="009B16CA">
      <w:pPr>
        <w:ind w:firstLine="720"/>
        <w:jc w:val="both"/>
        <w:rPr>
          <w:rFonts w:ascii="Times New Roman" w:hAnsi="Times New Roman" w:cs="Times New Roman"/>
          <w:color w:val="000000" w:themeColor="text1"/>
          <w:sz w:val="23"/>
          <w:szCs w:val="23"/>
          <w:lang w:val="en-CA"/>
        </w:rPr>
      </w:pPr>
      <w:r>
        <w:rPr>
          <w:rFonts w:ascii="Times New Roman" w:hAnsi="Times New Roman" w:cs="Times New Roman"/>
          <w:color w:val="000000" w:themeColor="text1"/>
          <w:sz w:val="23"/>
          <w:szCs w:val="23"/>
          <w:lang w:val="en-CA"/>
        </w:rPr>
        <w:t xml:space="preserve">Sexual violence is not the only form of abuse that has persisted against the backdrop of the renewed peace agreement </w:t>
      </w:r>
      <w:r w:rsidR="00A7067C">
        <w:rPr>
          <w:rFonts w:ascii="Times New Roman" w:hAnsi="Times New Roman" w:cs="Times New Roman"/>
          <w:color w:val="000000" w:themeColor="text1"/>
          <w:sz w:val="23"/>
          <w:szCs w:val="23"/>
          <w:lang w:val="en-CA"/>
        </w:rPr>
        <w:t>either</w:t>
      </w:r>
      <w:r>
        <w:rPr>
          <w:rFonts w:ascii="Times New Roman" w:hAnsi="Times New Roman" w:cs="Times New Roman"/>
          <w:color w:val="000000" w:themeColor="text1"/>
          <w:sz w:val="23"/>
          <w:szCs w:val="23"/>
          <w:lang w:val="en-CA"/>
        </w:rPr>
        <w:t xml:space="preserve">. Inter-communal violence, </w:t>
      </w:r>
      <w:r w:rsidR="00DC1700">
        <w:rPr>
          <w:rFonts w:ascii="Times New Roman" w:hAnsi="Times New Roman" w:cs="Times New Roman"/>
          <w:color w:val="000000" w:themeColor="text1"/>
          <w:sz w:val="23"/>
          <w:szCs w:val="23"/>
          <w:lang w:val="en-CA"/>
        </w:rPr>
        <w:t>particularly</w:t>
      </w:r>
      <w:r>
        <w:rPr>
          <w:rFonts w:ascii="Times New Roman" w:hAnsi="Times New Roman" w:cs="Times New Roman"/>
          <w:color w:val="000000" w:themeColor="text1"/>
          <w:sz w:val="23"/>
          <w:szCs w:val="23"/>
          <w:lang w:val="en-CA"/>
        </w:rPr>
        <w:t xml:space="preserve"> in the form of cattle raiding and theft, as well as revenge killing</w:t>
      </w:r>
      <w:r w:rsidR="00A7067C">
        <w:rPr>
          <w:rFonts w:ascii="Times New Roman" w:hAnsi="Times New Roman" w:cs="Times New Roman"/>
          <w:color w:val="000000" w:themeColor="text1"/>
          <w:sz w:val="23"/>
          <w:szCs w:val="23"/>
          <w:lang w:val="en-CA"/>
        </w:rPr>
        <w:t>s</w:t>
      </w:r>
      <w:r>
        <w:rPr>
          <w:rFonts w:ascii="Times New Roman" w:hAnsi="Times New Roman" w:cs="Times New Roman"/>
          <w:color w:val="000000" w:themeColor="text1"/>
          <w:sz w:val="23"/>
          <w:szCs w:val="23"/>
          <w:lang w:val="en-CA"/>
        </w:rPr>
        <w:t xml:space="preserve"> </w:t>
      </w:r>
      <w:r w:rsidR="00A7067C">
        <w:rPr>
          <w:rFonts w:ascii="Times New Roman" w:hAnsi="Times New Roman" w:cs="Times New Roman"/>
          <w:color w:val="000000" w:themeColor="text1"/>
          <w:sz w:val="23"/>
          <w:szCs w:val="23"/>
          <w:lang w:val="en-CA"/>
        </w:rPr>
        <w:t>have been endemic</w:t>
      </w:r>
      <w:r>
        <w:rPr>
          <w:rFonts w:ascii="Times New Roman" w:hAnsi="Times New Roman" w:cs="Times New Roman"/>
          <w:color w:val="000000" w:themeColor="text1"/>
          <w:sz w:val="23"/>
          <w:szCs w:val="23"/>
          <w:lang w:val="en-CA"/>
        </w:rPr>
        <w:t>, driven in part by the large number of arms in circulation in the area and the abundant amount of armed youth who had previously been mobilized to participate in military operations</w:t>
      </w:r>
      <w:r w:rsidR="00DC1700">
        <w:rPr>
          <w:rFonts w:ascii="Times New Roman" w:hAnsi="Times New Roman" w:cs="Times New Roman"/>
          <w:color w:val="000000" w:themeColor="text1"/>
          <w:sz w:val="23"/>
          <w:szCs w:val="23"/>
          <w:lang w:val="en-CA"/>
        </w:rPr>
        <w:t>.</w:t>
      </w:r>
      <w:r>
        <w:rPr>
          <w:rFonts w:ascii="Times New Roman" w:hAnsi="Times New Roman" w:cs="Times New Roman"/>
          <w:color w:val="000000" w:themeColor="text1"/>
          <w:sz w:val="23"/>
          <w:szCs w:val="23"/>
          <w:lang w:val="en-CA"/>
        </w:rPr>
        <w:t xml:space="preserve"> </w:t>
      </w:r>
      <w:r w:rsidR="003B2A02">
        <w:rPr>
          <w:rFonts w:ascii="Times New Roman" w:hAnsi="Times New Roman" w:cs="Times New Roman"/>
          <w:color w:val="000000" w:themeColor="text1"/>
          <w:sz w:val="23"/>
          <w:szCs w:val="23"/>
          <w:lang w:val="en-CA"/>
        </w:rPr>
        <w:t xml:space="preserve">While the militarization of cattle-raiding </w:t>
      </w:r>
      <w:r w:rsidR="00405224">
        <w:rPr>
          <w:rFonts w:ascii="Times New Roman" w:hAnsi="Times New Roman" w:cs="Times New Roman"/>
          <w:color w:val="000000" w:themeColor="text1"/>
          <w:sz w:val="23"/>
          <w:szCs w:val="23"/>
          <w:lang w:val="en-CA"/>
        </w:rPr>
        <w:t xml:space="preserve">had taken place during the last civil war with the north in the 1980s and 1990s, issues related to cattle and livestock have become heavily politicized in the context of the </w:t>
      </w:r>
      <w:r w:rsidR="00A7067C">
        <w:rPr>
          <w:rFonts w:ascii="Times New Roman" w:hAnsi="Times New Roman" w:cs="Times New Roman"/>
          <w:color w:val="000000" w:themeColor="text1"/>
          <w:sz w:val="23"/>
          <w:szCs w:val="23"/>
          <w:lang w:val="en-CA"/>
        </w:rPr>
        <w:t>conflict</w:t>
      </w:r>
      <w:r w:rsidR="00405224">
        <w:rPr>
          <w:rFonts w:ascii="Times New Roman" w:hAnsi="Times New Roman" w:cs="Times New Roman"/>
          <w:color w:val="000000" w:themeColor="text1"/>
          <w:sz w:val="23"/>
          <w:szCs w:val="23"/>
          <w:lang w:val="en-CA"/>
        </w:rPr>
        <w:t xml:space="preserve"> that started in </w:t>
      </w:r>
      <w:r w:rsidR="00DC1700">
        <w:rPr>
          <w:rFonts w:ascii="Times New Roman" w:hAnsi="Times New Roman" w:cs="Times New Roman"/>
          <w:color w:val="000000" w:themeColor="text1"/>
          <w:sz w:val="23"/>
          <w:szCs w:val="23"/>
          <w:lang w:val="en-CA"/>
        </w:rPr>
        <w:t xml:space="preserve">December </w:t>
      </w:r>
      <w:r w:rsidR="00405224">
        <w:rPr>
          <w:rFonts w:ascii="Times New Roman" w:hAnsi="Times New Roman" w:cs="Times New Roman"/>
          <w:color w:val="000000" w:themeColor="text1"/>
          <w:sz w:val="23"/>
          <w:szCs w:val="23"/>
          <w:lang w:val="en-CA"/>
        </w:rPr>
        <w:t>2013. As mentioned above, elites were able to exploit pastoralis</w:t>
      </w:r>
      <w:r w:rsidR="00A7067C">
        <w:rPr>
          <w:rFonts w:ascii="Times New Roman" w:hAnsi="Times New Roman" w:cs="Times New Roman"/>
          <w:color w:val="000000" w:themeColor="text1"/>
          <w:sz w:val="23"/>
          <w:szCs w:val="23"/>
          <w:lang w:val="en-CA"/>
        </w:rPr>
        <w:t xml:space="preserve">m </w:t>
      </w:r>
      <w:r w:rsidR="00405224">
        <w:rPr>
          <w:rFonts w:ascii="Times New Roman" w:hAnsi="Times New Roman" w:cs="Times New Roman"/>
          <w:color w:val="000000" w:themeColor="text1"/>
          <w:sz w:val="23"/>
          <w:szCs w:val="23"/>
          <w:lang w:val="en-CA"/>
        </w:rPr>
        <w:t xml:space="preserve">dominated local economies throughout the course of fighting, stripping areas of cattle and redistributing them </w:t>
      </w:r>
      <w:r w:rsidR="00DC1700">
        <w:rPr>
          <w:rFonts w:ascii="Times New Roman" w:hAnsi="Times New Roman" w:cs="Times New Roman"/>
          <w:color w:val="000000" w:themeColor="text1"/>
          <w:sz w:val="23"/>
          <w:szCs w:val="23"/>
          <w:lang w:val="en-CA"/>
        </w:rPr>
        <w:t>to</w:t>
      </w:r>
      <w:r w:rsidR="004467F7">
        <w:rPr>
          <w:rFonts w:ascii="Times New Roman" w:hAnsi="Times New Roman" w:cs="Times New Roman"/>
          <w:color w:val="000000" w:themeColor="text1"/>
          <w:sz w:val="23"/>
          <w:szCs w:val="23"/>
          <w:lang w:val="en-CA"/>
        </w:rPr>
        <w:t xml:space="preserve"> their own areas. The respite from the national conflict has </w:t>
      </w:r>
      <w:r w:rsidR="00A7067C">
        <w:rPr>
          <w:rFonts w:ascii="Times New Roman" w:hAnsi="Times New Roman" w:cs="Times New Roman"/>
          <w:color w:val="000000" w:themeColor="text1"/>
          <w:sz w:val="23"/>
          <w:szCs w:val="23"/>
          <w:lang w:val="en-CA"/>
        </w:rPr>
        <w:t xml:space="preserve">now </w:t>
      </w:r>
      <w:r w:rsidR="004467F7">
        <w:rPr>
          <w:rFonts w:ascii="Times New Roman" w:hAnsi="Times New Roman" w:cs="Times New Roman"/>
          <w:color w:val="000000" w:themeColor="text1"/>
          <w:sz w:val="23"/>
          <w:szCs w:val="23"/>
          <w:lang w:val="en-CA"/>
        </w:rPr>
        <w:t xml:space="preserve">provided individuals, families and communities with the opportunity to try and regain assets lost in the conflict. People have also taken advantage of the climate of impunity </w:t>
      </w:r>
      <w:r w:rsidR="00BA5138">
        <w:rPr>
          <w:rFonts w:ascii="Times New Roman" w:hAnsi="Times New Roman" w:cs="Times New Roman"/>
          <w:color w:val="000000" w:themeColor="text1"/>
          <w:sz w:val="23"/>
          <w:szCs w:val="23"/>
          <w:lang w:val="en-CA"/>
        </w:rPr>
        <w:t>to engage in cattle raiding and cattle theft</w:t>
      </w:r>
      <w:r w:rsidR="00DC1700">
        <w:rPr>
          <w:rFonts w:ascii="Times New Roman" w:hAnsi="Times New Roman" w:cs="Times New Roman"/>
          <w:color w:val="000000" w:themeColor="text1"/>
          <w:sz w:val="23"/>
          <w:szCs w:val="23"/>
          <w:lang w:val="en-CA"/>
        </w:rPr>
        <w:t>,</w:t>
      </w:r>
      <w:r w:rsidR="00BA5138">
        <w:rPr>
          <w:rFonts w:ascii="Times New Roman" w:hAnsi="Times New Roman" w:cs="Times New Roman"/>
          <w:color w:val="000000" w:themeColor="text1"/>
          <w:sz w:val="23"/>
          <w:szCs w:val="23"/>
          <w:lang w:val="en-CA"/>
        </w:rPr>
        <w:t xml:space="preserve"> where armed youth are able to move freely within and between different parts of Unity State. </w:t>
      </w:r>
      <w:r w:rsidR="00441954">
        <w:rPr>
          <w:rFonts w:ascii="Times New Roman" w:hAnsi="Times New Roman" w:cs="Times New Roman"/>
          <w:color w:val="000000" w:themeColor="text1"/>
          <w:sz w:val="23"/>
          <w:szCs w:val="23"/>
          <w:lang w:val="en-CA"/>
        </w:rPr>
        <w:t xml:space="preserve">To the extent that the area continues to experience a pause in all-out fighting between warring parties, cattle-related violence is likely to rise as people seek to atone for losses incurred during previous episodes of fighting and acquire the resources they need to start rebuilding their lives. The same logic applies to revenge killing. Like cattle-raiding, revenge killing is not new to Unity State and reflects a culture of retributive and communal justice for wrongdoings wherein </w:t>
      </w:r>
      <w:r w:rsidR="00441954">
        <w:rPr>
          <w:rFonts w:ascii="Times New Roman" w:hAnsi="Times New Roman" w:cs="Times New Roman"/>
          <w:color w:val="000000" w:themeColor="text1"/>
          <w:sz w:val="23"/>
          <w:szCs w:val="23"/>
          <w:lang w:val="en-CA"/>
        </w:rPr>
        <w:lastRenderedPageBreak/>
        <w:t>retaliation oftentimes falls onto the family of the individual perpetrator.</w:t>
      </w:r>
      <w:r w:rsidR="00441954">
        <w:rPr>
          <w:rStyle w:val="FootnoteReference"/>
          <w:rFonts w:ascii="Times New Roman" w:hAnsi="Times New Roman" w:cs="Times New Roman"/>
          <w:color w:val="000000" w:themeColor="text1"/>
          <w:sz w:val="23"/>
          <w:szCs w:val="23"/>
          <w:lang w:val="en-CA"/>
        </w:rPr>
        <w:footnoteReference w:id="37"/>
      </w:r>
      <w:r w:rsidR="00441954">
        <w:rPr>
          <w:rFonts w:ascii="Times New Roman" w:hAnsi="Times New Roman" w:cs="Times New Roman"/>
          <w:color w:val="000000" w:themeColor="text1"/>
          <w:sz w:val="23"/>
          <w:szCs w:val="23"/>
          <w:lang w:val="en-CA"/>
        </w:rPr>
        <w:t xml:space="preserve"> Yet, as part of the more general increase in inter-communal violence, there has also been a swell in targeted revenge killing.</w:t>
      </w:r>
      <w:r w:rsidR="00441954">
        <w:rPr>
          <w:rStyle w:val="FootnoteReference"/>
          <w:rFonts w:ascii="Times New Roman" w:hAnsi="Times New Roman" w:cs="Times New Roman"/>
          <w:color w:val="000000" w:themeColor="text1"/>
          <w:sz w:val="23"/>
          <w:szCs w:val="23"/>
          <w:lang w:val="en-CA"/>
        </w:rPr>
        <w:footnoteReference w:id="38"/>
      </w:r>
      <w:r w:rsidR="00441954">
        <w:rPr>
          <w:rFonts w:ascii="Times New Roman" w:hAnsi="Times New Roman" w:cs="Times New Roman"/>
          <w:color w:val="000000" w:themeColor="text1"/>
          <w:sz w:val="23"/>
          <w:szCs w:val="23"/>
          <w:lang w:val="en-CA"/>
        </w:rPr>
        <w:t xml:space="preserve"> People have used the</w:t>
      </w:r>
      <w:r w:rsidR="009671F6">
        <w:rPr>
          <w:rFonts w:ascii="Times New Roman" w:hAnsi="Times New Roman" w:cs="Times New Roman"/>
          <w:color w:val="000000" w:themeColor="text1"/>
          <w:sz w:val="23"/>
          <w:szCs w:val="23"/>
          <w:lang w:val="en-CA"/>
        </w:rPr>
        <w:t xml:space="preserve"> break</w:t>
      </w:r>
      <w:r w:rsidR="00441954">
        <w:rPr>
          <w:rFonts w:ascii="Times New Roman" w:hAnsi="Times New Roman" w:cs="Times New Roman"/>
          <w:color w:val="000000" w:themeColor="text1"/>
          <w:sz w:val="23"/>
          <w:szCs w:val="23"/>
          <w:lang w:val="en-CA"/>
        </w:rPr>
        <w:t xml:space="preserve"> in conflict to settle old scores, some of which stem from the most recent war and others from long before. </w:t>
      </w:r>
      <w:r w:rsidR="00E7091E">
        <w:rPr>
          <w:rFonts w:ascii="Times New Roman" w:hAnsi="Times New Roman" w:cs="Times New Roman"/>
          <w:color w:val="000000" w:themeColor="text1"/>
          <w:sz w:val="23"/>
          <w:szCs w:val="23"/>
          <w:lang w:val="en-CA"/>
        </w:rPr>
        <w:t xml:space="preserve">Similar to cattle raiding, the return of populations could trigger </w:t>
      </w:r>
      <w:r w:rsidR="00A7067C">
        <w:rPr>
          <w:rFonts w:ascii="Times New Roman" w:hAnsi="Times New Roman" w:cs="Times New Roman"/>
          <w:color w:val="000000" w:themeColor="text1"/>
          <w:sz w:val="23"/>
          <w:szCs w:val="23"/>
          <w:lang w:val="en-CA"/>
        </w:rPr>
        <w:t xml:space="preserve">further </w:t>
      </w:r>
      <w:r w:rsidR="00E7091E">
        <w:rPr>
          <w:rFonts w:ascii="Times New Roman" w:hAnsi="Times New Roman" w:cs="Times New Roman"/>
          <w:color w:val="000000" w:themeColor="text1"/>
          <w:sz w:val="23"/>
          <w:szCs w:val="23"/>
          <w:lang w:val="en-CA"/>
        </w:rPr>
        <w:t>cycles of revenge</w:t>
      </w:r>
      <w:r w:rsidR="0048007A">
        <w:rPr>
          <w:rFonts w:ascii="Times New Roman" w:hAnsi="Times New Roman" w:cs="Times New Roman"/>
          <w:color w:val="000000" w:themeColor="text1"/>
          <w:sz w:val="23"/>
          <w:szCs w:val="23"/>
          <w:lang w:val="en-CA"/>
        </w:rPr>
        <w:t xml:space="preserve"> that are actually </w:t>
      </w:r>
      <w:r w:rsidR="00E7091E">
        <w:rPr>
          <w:rFonts w:ascii="Times New Roman" w:hAnsi="Times New Roman" w:cs="Times New Roman"/>
          <w:color w:val="000000" w:themeColor="text1"/>
          <w:sz w:val="23"/>
          <w:szCs w:val="23"/>
          <w:lang w:val="en-CA"/>
        </w:rPr>
        <w:t xml:space="preserve">closely linked to the theft of cattle. </w:t>
      </w:r>
      <w:r w:rsidR="00414B3F">
        <w:rPr>
          <w:rFonts w:ascii="Times New Roman" w:hAnsi="Times New Roman" w:cs="Times New Roman"/>
          <w:color w:val="000000" w:themeColor="text1"/>
          <w:sz w:val="23"/>
          <w:szCs w:val="23"/>
          <w:lang w:val="en-CA"/>
        </w:rPr>
        <w:t>C</w:t>
      </w:r>
      <w:r w:rsidR="00E7091E">
        <w:rPr>
          <w:rFonts w:ascii="Times New Roman" w:hAnsi="Times New Roman" w:cs="Times New Roman"/>
          <w:color w:val="000000" w:themeColor="text1"/>
          <w:sz w:val="23"/>
          <w:szCs w:val="23"/>
          <w:lang w:val="en-CA"/>
        </w:rPr>
        <w:t>ustomary solutions to murder entail the payment of compensation in the form of cattle. With most individuals and families left destitute by the war, the raiding of cattle is one of the only means through which compensation can be obtained, precipitating a violen</w:t>
      </w:r>
      <w:r w:rsidR="00A7067C">
        <w:rPr>
          <w:rFonts w:ascii="Times New Roman" w:hAnsi="Times New Roman" w:cs="Times New Roman"/>
          <w:color w:val="000000" w:themeColor="text1"/>
          <w:sz w:val="23"/>
          <w:szCs w:val="23"/>
          <w:lang w:val="en-CA"/>
        </w:rPr>
        <w:t>t</w:t>
      </w:r>
      <w:r w:rsidR="00E7091E">
        <w:rPr>
          <w:rFonts w:ascii="Times New Roman" w:hAnsi="Times New Roman" w:cs="Times New Roman"/>
          <w:color w:val="000000" w:themeColor="text1"/>
          <w:sz w:val="23"/>
          <w:szCs w:val="23"/>
          <w:lang w:val="en-CA"/>
        </w:rPr>
        <w:t xml:space="preserve"> pattern that persists far beyond the individuals originally targeted.</w:t>
      </w:r>
      <w:r w:rsidR="00E7091E">
        <w:rPr>
          <w:rStyle w:val="FootnoteReference"/>
          <w:rFonts w:ascii="Times New Roman" w:hAnsi="Times New Roman" w:cs="Times New Roman"/>
          <w:color w:val="000000" w:themeColor="text1"/>
          <w:sz w:val="23"/>
          <w:szCs w:val="23"/>
          <w:lang w:val="en-CA"/>
        </w:rPr>
        <w:footnoteReference w:id="39"/>
      </w:r>
    </w:p>
    <w:p w14:paraId="3B13C71C" w14:textId="33B1EB7A" w:rsidR="00737DB9" w:rsidRPr="00FA5A07" w:rsidRDefault="0053782C" w:rsidP="00FA5A07">
      <w:pPr>
        <w:ind w:firstLine="720"/>
        <w:jc w:val="both"/>
        <w:rPr>
          <w:rFonts w:ascii="Times New Roman" w:hAnsi="Times New Roman" w:cs="Times New Roman"/>
          <w:color w:val="000000" w:themeColor="text1"/>
          <w:sz w:val="23"/>
          <w:szCs w:val="23"/>
          <w:lang w:val="en-CA"/>
        </w:rPr>
      </w:pPr>
      <w:r w:rsidRPr="00F4746B">
        <w:rPr>
          <w:rFonts w:ascii="Times New Roman" w:hAnsi="Times New Roman" w:cs="Times New Roman"/>
          <w:color w:val="000000" w:themeColor="text1"/>
          <w:sz w:val="23"/>
          <w:szCs w:val="23"/>
          <w:lang w:val="en-CA"/>
        </w:rPr>
        <w:t xml:space="preserve">       </w:t>
      </w:r>
    </w:p>
    <w:p w14:paraId="19B3C8DC" w14:textId="6A1ADC08" w:rsidR="009538E2" w:rsidRPr="00903353" w:rsidRDefault="009538E2" w:rsidP="009538E2">
      <w:pPr>
        <w:rPr>
          <w:rFonts w:ascii="Arial" w:hAnsi="Arial" w:cs="Arial"/>
          <w:b/>
          <w:i/>
          <w:color w:val="000000" w:themeColor="text1"/>
          <w:sz w:val="23"/>
          <w:szCs w:val="23"/>
        </w:rPr>
      </w:pPr>
      <w:r w:rsidRPr="00903353">
        <w:rPr>
          <w:rFonts w:ascii="Arial" w:hAnsi="Arial" w:cs="Arial"/>
          <w:b/>
          <w:color w:val="000000" w:themeColor="text1"/>
          <w:sz w:val="23"/>
          <w:szCs w:val="23"/>
        </w:rPr>
        <w:tab/>
      </w:r>
      <w:r w:rsidRPr="00903353">
        <w:rPr>
          <w:rFonts w:ascii="Arial" w:hAnsi="Arial" w:cs="Arial"/>
          <w:b/>
          <w:i/>
          <w:color w:val="000000" w:themeColor="text1"/>
          <w:sz w:val="23"/>
          <w:szCs w:val="23"/>
        </w:rPr>
        <w:t xml:space="preserve">Rubkona </w:t>
      </w:r>
      <w:r w:rsidR="00FA5A07" w:rsidRPr="00903353">
        <w:rPr>
          <w:rFonts w:ascii="Arial" w:hAnsi="Arial" w:cs="Arial"/>
          <w:b/>
          <w:i/>
          <w:color w:val="000000" w:themeColor="text1"/>
          <w:sz w:val="23"/>
          <w:szCs w:val="23"/>
        </w:rPr>
        <w:t xml:space="preserve">and the Bentiu PoC </w:t>
      </w:r>
    </w:p>
    <w:p w14:paraId="23780B7B" w14:textId="4F5D28BA" w:rsidR="00FA5A07" w:rsidRDefault="00FA5A07" w:rsidP="009538E2">
      <w:pPr>
        <w:rPr>
          <w:rFonts w:ascii="Times New Roman" w:hAnsi="Times New Roman" w:cs="Times New Roman"/>
          <w:b/>
          <w:i/>
          <w:color w:val="000000" w:themeColor="text1"/>
          <w:sz w:val="23"/>
          <w:szCs w:val="23"/>
        </w:rPr>
      </w:pPr>
    </w:p>
    <w:p w14:paraId="06CC66A5" w14:textId="32214169" w:rsidR="00FA14F4" w:rsidRDefault="000B5307" w:rsidP="004910E9">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646C6D">
        <w:rPr>
          <w:rFonts w:ascii="Times New Roman" w:hAnsi="Times New Roman" w:cs="Times New Roman"/>
          <w:color w:val="000000" w:themeColor="text1"/>
          <w:sz w:val="23"/>
          <w:szCs w:val="23"/>
        </w:rPr>
        <w:t>Even with the relative calm in place since the end of 2018, the prevailing uncertainty with respect to the overall security environment</w:t>
      </w:r>
      <w:r w:rsidR="00EC7A1D">
        <w:rPr>
          <w:rFonts w:ascii="Times New Roman" w:hAnsi="Times New Roman" w:cs="Times New Roman"/>
          <w:color w:val="000000" w:themeColor="text1"/>
          <w:sz w:val="23"/>
          <w:szCs w:val="23"/>
        </w:rPr>
        <w:t xml:space="preserve"> in Unity State</w:t>
      </w:r>
      <w:r w:rsidR="00646C6D">
        <w:rPr>
          <w:rFonts w:ascii="Times New Roman" w:hAnsi="Times New Roman" w:cs="Times New Roman"/>
          <w:color w:val="000000" w:themeColor="text1"/>
          <w:sz w:val="23"/>
          <w:szCs w:val="23"/>
        </w:rPr>
        <w:t xml:space="preserve"> can be seen in the remaining population in the Bentiu PoC site</w:t>
      </w:r>
      <w:r w:rsidR="00EA2EDC">
        <w:rPr>
          <w:rFonts w:ascii="Times New Roman" w:hAnsi="Times New Roman" w:cs="Times New Roman"/>
          <w:color w:val="000000" w:themeColor="text1"/>
          <w:sz w:val="23"/>
          <w:szCs w:val="23"/>
        </w:rPr>
        <w:t>, which has stayed relatively stable at around 100,000 ever since the 2015 government offensiv</w:t>
      </w:r>
      <w:r w:rsidR="009B46D2">
        <w:rPr>
          <w:rFonts w:ascii="Times New Roman" w:hAnsi="Times New Roman" w:cs="Times New Roman"/>
          <w:color w:val="000000" w:themeColor="text1"/>
          <w:sz w:val="23"/>
          <w:szCs w:val="23"/>
        </w:rPr>
        <w:t xml:space="preserve">e. </w:t>
      </w:r>
      <w:r w:rsidR="00646C6D">
        <w:rPr>
          <w:rFonts w:ascii="Times New Roman" w:hAnsi="Times New Roman" w:cs="Times New Roman"/>
          <w:color w:val="000000" w:themeColor="text1"/>
          <w:sz w:val="23"/>
          <w:szCs w:val="23"/>
        </w:rPr>
        <w:t>At this point</w:t>
      </w:r>
      <w:r w:rsidR="00EC7A1D">
        <w:rPr>
          <w:rFonts w:ascii="Times New Roman" w:hAnsi="Times New Roman" w:cs="Times New Roman"/>
          <w:color w:val="000000" w:themeColor="text1"/>
          <w:sz w:val="23"/>
          <w:szCs w:val="23"/>
        </w:rPr>
        <w:t>,</w:t>
      </w:r>
      <w:r w:rsidR="00646C6D">
        <w:rPr>
          <w:rFonts w:ascii="Times New Roman" w:hAnsi="Times New Roman" w:cs="Times New Roman"/>
          <w:color w:val="000000" w:themeColor="text1"/>
          <w:sz w:val="23"/>
          <w:szCs w:val="23"/>
        </w:rPr>
        <w:t xml:space="preserve"> the </w:t>
      </w:r>
      <w:r w:rsidR="00A7067C">
        <w:rPr>
          <w:rFonts w:ascii="Times New Roman" w:hAnsi="Times New Roman" w:cs="Times New Roman"/>
          <w:color w:val="000000" w:themeColor="text1"/>
          <w:sz w:val="23"/>
          <w:szCs w:val="23"/>
        </w:rPr>
        <w:t xml:space="preserve">Bentiu </w:t>
      </w:r>
      <w:r w:rsidR="00646C6D">
        <w:rPr>
          <w:rFonts w:ascii="Times New Roman" w:hAnsi="Times New Roman" w:cs="Times New Roman"/>
          <w:color w:val="000000" w:themeColor="text1"/>
          <w:sz w:val="23"/>
          <w:szCs w:val="23"/>
        </w:rPr>
        <w:t xml:space="preserve">PoC site approximates something closer to a city, or town in terms of population size, </w:t>
      </w:r>
      <w:r w:rsidR="009B46D2">
        <w:rPr>
          <w:rFonts w:ascii="Times New Roman" w:hAnsi="Times New Roman" w:cs="Times New Roman"/>
          <w:color w:val="000000" w:themeColor="text1"/>
          <w:sz w:val="23"/>
          <w:szCs w:val="23"/>
        </w:rPr>
        <w:t xml:space="preserve">which is </w:t>
      </w:r>
      <w:r w:rsidR="00646C6D">
        <w:rPr>
          <w:rFonts w:ascii="Times New Roman" w:hAnsi="Times New Roman" w:cs="Times New Roman"/>
          <w:color w:val="000000" w:themeColor="text1"/>
          <w:sz w:val="23"/>
          <w:szCs w:val="23"/>
        </w:rPr>
        <w:t xml:space="preserve">reinforced by the fact that the site serves as a </w:t>
      </w:r>
      <w:r w:rsidR="00A7067C">
        <w:rPr>
          <w:rFonts w:ascii="Times New Roman" w:hAnsi="Times New Roman" w:cs="Times New Roman"/>
          <w:color w:val="000000" w:themeColor="text1"/>
          <w:sz w:val="23"/>
          <w:szCs w:val="23"/>
        </w:rPr>
        <w:t xml:space="preserve">critical </w:t>
      </w:r>
      <w:r w:rsidR="00646C6D">
        <w:rPr>
          <w:rFonts w:ascii="Times New Roman" w:hAnsi="Times New Roman" w:cs="Times New Roman"/>
          <w:color w:val="000000" w:themeColor="text1"/>
          <w:sz w:val="23"/>
          <w:szCs w:val="23"/>
        </w:rPr>
        <w:t xml:space="preserve">hub for different Nuer </w:t>
      </w:r>
      <w:r w:rsidR="00A7067C">
        <w:rPr>
          <w:rFonts w:ascii="Times New Roman" w:hAnsi="Times New Roman" w:cs="Times New Roman"/>
          <w:color w:val="000000" w:themeColor="text1"/>
          <w:sz w:val="23"/>
          <w:szCs w:val="23"/>
        </w:rPr>
        <w:t>clans</w:t>
      </w:r>
      <w:r w:rsidR="00646C6D">
        <w:rPr>
          <w:rFonts w:ascii="Times New Roman" w:hAnsi="Times New Roman" w:cs="Times New Roman"/>
          <w:color w:val="000000" w:themeColor="text1"/>
          <w:sz w:val="23"/>
          <w:szCs w:val="23"/>
        </w:rPr>
        <w:t xml:space="preserve"> and a coping mechanism for those affected by past episodes of violence. </w:t>
      </w:r>
      <w:r w:rsidR="00FA14F4">
        <w:rPr>
          <w:rFonts w:ascii="Times New Roman" w:hAnsi="Times New Roman" w:cs="Times New Roman"/>
          <w:color w:val="000000" w:themeColor="text1"/>
          <w:sz w:val="23"/>
          <w:szCs w:val="23"/>
        </w:rPr>
        <w:t>Families also spread themselves across both the PoC site and other places of residence</w:t>
      </w:r>
      <w:r w:rsidR="00EC7A1D">
        <w:rPr>
          <w:rFonts w:ascii="Times New Roman" w:hAnsi="Times New Roman" w:cs="Times New Roman"/>
          <w:color w:val="000000" w:themeColor="text1"/>
          <w:sz w:val="23"/>
          <w:szCs w:val="23"/>
        </w:rPr>
        <w:t xml:space="preserve"> outside</w:t>
      </w:r>
      <w:r w:rsidR="00A7067C">
        <w:rPr>
          <w:rFonts w:ascii="Times New Roman" w:hAnsi="Times New Roman" w:cs="Times New Roman"/>
          <w:color w:val="000000" w:themeColor="text1"/>
          <w:sz w:val="23"/>
          <w:szCs w:val="23"/>
        </w:rPr>
        <w:t xml:space="preserve"> of it, doing so</w:t>
      </w:r>
      <w:r w:rsidR="00FA14F4">
        <w:rPr>
          <w:rFonts w:ascii="Times New Roman" w:hAnsi="Times New Roman" w:cs="Times New Roman"/>
          <w:color w:val="000000" w:themeColor="text1"/>
          <w:sz w:val="23"/>
          <w:szCs w:val="23"/>
        </w:rPr>
        <w:t xml:space="preserve"> in a bid to diffuse some of the risks that they face across </w:t>
      </w:r>
      <w:r w:rsidR="00A7067C">
        <w:rPr>
          <w:rFonts w:ascii="Times New Roman" w:hAnsi="Times New Roman" w:cs="Times New Roman"/>
          <w:color w:val="000000" w:themeColor="text1"/>
          <w:sz w:val="23"/>
          <w:szCs w:val="23"/>
        </w:rPr>
        <w:t>family</w:t>
      </w:r>
      <w:r w:rsidR="00FA14F4">
        <w:rPr>
          <w:rFonts w:ascii="Times New Roman" w:hAnsi="Times New Roman" w:cs="Times New Roman"/>
          <w:color w:val="000000" w:themeColor="text1"/>
          <w:sz w:val="23"/>
          <w:szCs w:val="23"/>
        </w:rPr>
        <w:t xml:space="preserve"> members with some people remaining inside the site and others testing the </w:t>
      </w:r>
      <w:r w:rsidR="009B46D2">
        <w:rPr>
          <w:rFonts w:ascii="Times New Roman" w:hAnsi="Times New Roman" w:cs="Times New Roman"/>
          <w:color w:val="000000" w:themeColor="text1"/>
          <w:sz w:val="23"/>
          <w:szCs w:val="23"/>
        </w:rPr>
        <w:t xml:space="preserve">proverbial </w:t>
      </w:r>
      <w:r w:rsidR="00FA14F4">
        <w:rPr>
          <w:rFonts w:ascii="Times New Roman" w:hAnsi="Times New Roman" w:cs="Times New Roman"/>
          <w:color w:val="000000" w:themeColor="text1"/>
          <w:sz w:val="23"/>
          <w:szCs w:val="23"/>
        </w:rPr>
        <w:t>waters outside.</w:t>
      </w:r>
      <w:r w:rsidR="00FA14F4">
        <w:rPr>
          <w:rStyle w:val="FootnoteReference"/>
          <w:rFonts w:ascii="Times New Roman" w:hAnsi="Times New Roman" w:cs="Times New Roman"/>
          <w:color w:val="000000" w:themeColor="text1"/>
          <w:sz w:val="23"/>
          <w:szCs w:val="23"/>
        </w:rPr>
        <w:footnoteReference w:id="40"/>
      </w:r>
      <w:r w:rsidR="00FA14F4">
        <w:rPr>
          <w:rFonts w:ascii="Times New Roman" w:hAnsi="Times New Roman" w:cs="Times New Roman"/>
          <w:color w:val="000000" w:themeColor="text1"/>
          <w:sz w:val="23"/>
          <w:szCs w:val="23"/>
        </w:rPr>
        <w:t xml:space="preserve">  As the end of the dry season in South Sudan corresponds to a rise in hunger during the lean season, populations will also use the PoC site as a way to access resources necessary to their survival.</w:t>
      </w:r>
      <w:r w:rsidR="00FA14F4">
        <w:rPr>
          <w:rStyle w:val="FootnoteReference"/>
          <w:rFonts w:ascii="Times New Roman" w:hAnsi="Times New Roman" w:cs="Times New Roman"/>
          <w:color w:val="000000" w:themeColor="text1"/>
          <w:sz w:val="23"/>
          <w:szCs w:val="23"/>
        </w:rPr>
        <w:footnoteReference w:id="41"/>
      </w:r>
      <w:r w:rsidR="00FA14F4">
        <w:rPr>
          <w:rFonts w:ascii="Times New Roman" w:hAnsi="Times New Roman" w:cs="Times New Roman"/>
          <w:color w:val="000000" w:themeColor="text1"/>
          <w:sz w:val="23"/>
          <w:szCs w:val="23"/>
        </w:rPr>
        <w:t xml:space="preserve"> </w:t>
      </w:r>
      <w:r w:rsidR="00A7067C">
        <w:rPr>
          <w:rFonts w:ascii="Times New Roman" w:hAnsi="Times New Roman" w:cs="Times New Roman"/>
          <w:color w:val="000000" w:themeColor="text1"/>
          <w:sz w:val="23"/>
          <w:szCs w:val="23"/>
        </w:rPr>
        <w:t>As one key informant put it, t</w:t>
      </w:r>
      <w:r w:rsidR="005A7E46">
        <w:rPr>
          <w:rFonts w:ascii="Times New Roman" w:hAnsi="Times New Roman" w:cs="Times New Roman"/>
          <w:color w:val="000000" w:themeColor="text1"/>
          <w:sz w:val="23"/>
          <w:szCs w:val="23"/>
        </w:rPr>
        <w:t xml:space="preserve">he stark reality is that everyone seems to have </w:t>
      </w:r>
      <w:r w:rsidR="005A7E46" w:rsidRPr="005A7E46">
        <w:rPr>
          <w:rFonts w:ascii="Times New Roman" w:hAnsi="Times New Roman" w:cs="Times New Roman"/>
          <w:i/>
          <w:color w:val="3B3838" w:themeColor="background2" w:themeShade="40"/>
          <w:sz w:val="23"/>
          <w:szCs w:val="23"/>
        </w:rPr>
        <w:t>“one leg inside and one leg outside”</w:t>
      </w:r>
      <w:r w:rsidR="005A7E46" w:rsidRPr="005A7E46">
        <w:rPr>
          <w:rStyle w:val="FootnoteReference"/>
          <w:rFonts w:ascii="Times New Roman" w:hAnsi="Times New Roman" w:cs="Times New Roman"/>
          <w:i/>
          <w:color w:val="3B3838" w:themeColor="background2" w:themeShade="40"/>
          <w:sz w:val="23"/>
          <w:szCs w:val="23"/>
        </w:rPr>
        <w:footnoteReference w:id="42"/>
      </w:r>
      <w:r w:rsidR="005A7E46" w:rsidRPr="005A7E46">
        <w:rPr>
          <w:rFonts w:ascii="Times New Roman" w:hAnsi="Times New Roman" w:cs="Times New Roman"/>
          <w:color w:val="3B3838" w:themeColor="background2" w:themeShade="40"/>
          <w:sz w:val="23"/>
          <w:szCs w:val="23"/>
        </w:rPr>
        <w:t xml:space="preserve"> </w:t>
      </w:r>
      <w:r w:rsidR="005A7E46">
        <w:rPr>
          <w:rFonts w:ascii="Times New Roman" w:hAnsi="Times New Roman" w:cs="Times New Roman"/>
          <w:color w:val="000000" w:themeColor="text1"/>
          <w:sz w:val="23"/>
          <w:szCs w:val="23"/>
        </w:rPr>
        <w:t xml:space="preserve">the PoC site, which is how the majority of Nuer </w:t>
      </w:r>
      <w:r w:rsidR="00A7067C">
        <w:rPr>
          <w:rFonts w:ascii="Times New Roman" w:hAnsi="Times New Roman" w:cs="Times New Roman"/>
          <w:color w:val="000000" w:themeColor="text1"/>
          <w:sz w:val="23"/>
          <w:szCs w:val="23"/>
        </w:rPr>
        <w:t>clans and sub-clans</w:t>
      </w:r>
      <w:r w:rsidR="005A7E46">
        <w:rPr>
          <w:rFonts w:ascii="Times New Roman" w:hAnsi="Times New Roman" w:cs="Times New Roman"/>
          <w:color w:val="000000" w:themeColor="text1"/>
          <w:sz w:val="23"/>
          <w:szCs w:val="23"/>
        </w:rPr>
        <w:t xml:space="preserve"> in the area have managed to </w:t>
      </w:r>
      <w:r w:rsidR="00A7067C">
        <w:rPr>
          <w:rFonts w:ascii="Times New Roman" w:hAnsi="Times New Roman" w:cs="Times New Roman"/>
          <w:color w:val="000000" w:themeColor="text1"/>
          <w:sz w:val="23"/>
          <w:szCs w:val="23"/>
        </w:rPr>
        <w:t>deal</w:t>
      </w:r>
      <w:r w:rsidR="005A7E46">
        <w:rPr>
          <w:rFonts w:ascii="Times New Roman" w:hAnsi="Times New Roman" w:cs="Times New Roman"/>
          <w:color w:val="000000" w:themeColor="text1"/>
          <w:sz w:val="23"/>
          <w:szCs w:val="23"/>
        </w:rPr>
        <w:t xml:space="preserve"> with the constant uncertainty of the security situation in Unity State. </w:t>
      </w:r>
    </w:p>
    <w:p w14:paraId="682037BE" w14:textId="0DCCCB11" w:rsidR="00C02A9A" w:rsidRDefault="00FA14F4" w:rsidP="004910E9">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t xml:space="preserve">At the same time, the PoC site also serves as a microcosm for the broader dynamics oftentimes mirroring the </w:t>
      </w:r>
      <w:r w:rsidR="005D2741">
        <w:rPr>
          <w:rFonts w:ascii="Times New Roman" w:hAnsi="Times New Roman" w:cs="Times New Roman"/>
          <w:color w:val="000000" w:themeColor="text1"/>
          <w:sz w:val="23"/>
          <w:szCs w:val="23"/>
        </w:rPr>
        <w:t xml:space="preserve">political divisions between political and military elites. </w:t>
      </w:r>
      <w:r w:rsidR="001068F5">
        <w:rPr>
          <w:rFonts w:ascii="Times New Roman" w:hAnsi="Times New Roman" w:cs="Times New Roman"/>
          <w:color w:val="000000" w:themeColor="text1"/>
          <w:sz w:val="23"/>
          <w:szCs w:val="23"/>
        </w:rPr>
        <w:t xml:space="preserve">Nuer </w:t>
      </w:r>
      <w:r w:rsidR="009A27B6">
        <w:rPr>
          <w:rFonts w:ascii="Times New Roman" w:hAnsi="Times New Roman" w:cs="Times New Roman"/>
          <w:color w:val="000000" w:themeColor="text1"/>
          <w:sz w:val="23"/>
          <w:szCs w:val="23"/>
        </w:rPr>
        <w:t>clans</w:t>
      </w:r>
      <w:r w:rsidR="001068F5">
        <w:rPr>
          <w:rFonts w:ascii="Times New Roman" w:hAnsi="Times New Roman" w:cs="Times New Roman"/>
          <w:color w:val="000000" w:themeColor="text1"/>
          <w:sz w:val="23"/>
          <w:szCs w:val="23"/>
        </w:rPr>
        <w:t xml:space="preserve"> that are </w:t>
      </w:r>
      <w:r w:rsidR="009B46D2">
        <w:rPr>
          <w:rFonts w:ascii="Times New Roman" w:hAnsi="Times New Roman" w:cs="Times New Roman"/>
          <w:color w:val="000000" w:themeColor="text1"/>
          <w:sz w:val="23"/>
          <w:szCs w:val="23"/>
        </w:rPr>
        <w:t>perceived</w:t>
      </w:r>
      <w:r w:rsidR="001068F5">
        <w:rPr>
          <w:rFonts w:ascii="Times New Roman" w:hAnsi="Times New Roman" w:cs="Times New Roman"/>
          <w:color w:val="000000" w:themeColor="text1"/>
          <w:sz w:val="23"/>
          <w:szCs w:val="23"/>
        </w:rPr>
        <w:t xml:space="preserve"> to be allied with the government have been attacked</w:t>
      </w:r>
      <w:r w:rsidR="009B46D2">
        <w:rPr>
          <w:rFonts w:ascii="Times New Roman" w:hAnsi="Times New Roman" w:cs="Times New Roman"/>
          <w:color w:val="000000" w:themeColor="text1"/>
          <w:sz w:val="23"/>
          <w:szCs w:val="23"/>
        </w:rPr>
        <w:t>,</w:t>
      </w:r>
      <w:r w:rsidR="001068F5">
        <w:rPr>
          <w:rFonts w:ascii="Times New Roman" w:hAnsi="Times New Roman" w:cs="Times New Roman"/>
          <w:color w:val="000000" w:themeColor="text1"/>
          <w:sz w:val="23"/>
          <w:szCs w:val="23"/>
        </w:rPr>
        <w:t xml:space="preserve"> with the main fault lines falling between the Bul Nuer who have typically been affiliated </w:t>
      </w:r>
      <w:r w:rsidR="009B46D2">
        <w:rPr>
          <w:rFonts w:ascii="Times New Roman" w:hAnsi="Times New Roman" w:cs="Times New Roman"/>
          <w:color w:val="000000" w:themeColor="text1"/>
          <w:sz w:val="23"/>
          <w:szCs w:val="23"/>
        </w:rPr>
        <w:t>with</w:t>
      </w:r>
      <w:r w:rsidR="001068F5">
        <w:rPr>
          <w:rFonts w:ascii="Times New Roman" w:hAnsi="Times New Roman" w:cs="Times New Roman"/>
          <w:color w:val="000000" w:themeColor="text1"/>
          <w:sz w:val="23"/>
          <w:szCs w:val="23"/>
        </w:rPr>
        <w:t xml:space="preserve"> the state forces, and the other Nuer </w:t>
      </w:r>
      <w:r w:rsidR="009A27B6">
        <w:rPr>
          <w:rFonts w:ascii="Times New Roman" w:hAnsi="Times New Roman" w:cs="Times New Roman"/>
          <w:color w:val="000000" w:themeColor="text1"/>
          <w:sz w:val="23"/>
          <w:szCs w:val="23"/>
        </w:rPr>
        <w:t>clans who are ordinarily aligned with the opposition</w:t>
      </w:r>
      <w:r w:rsidR="001068F5">
        <w:rPr>
          <w:rFonts w:ascii="Times New Roman" w:hAnsi="Times New Roman" w:cs="Times New Roman"/>
          <w:color w:val="000000" w:themeColor="text1"/>
          <w:sz w:val="23"/>
          <w:szCs w:val="23"/>
        </w:rPr>
        <w:t>.</w:t>
      </w:r>
      <w:r w:rsidR="001068F5">
        <w:rPr>
          <w:rStyle w:val="FootnoteReference"/>
          <w:rFonts w:ascii="Times New Roman" w:hAnsi="Times New Roman" w:cs="Times New Roman"/>
          <w:color w:val="000000" w:themeColor="text1"/>
          <w:sz w:val="23"/>
          <w:szCs w:val="23"/>
        </w:rPr>
        <w:footnoteReference w:id="43"/>
      </w:r>
      <w:r w:rsidR="001068F5">
        <w:rPr>
          <w:rFonts w:ascii="Times New Roman" w:hAnsi="Times New Roman" w:cs="Times New Roman"/>
          <w:color w:val="000000" w:themeColor="text1"/>
          <w:sz w:val="23"/>
          <w:szCs w:val="23"/>
        </w:rPr>
        <w:t xml:space="preserve"> After the split in the SPLA-IO between Riek Machar and Taban Deng Gai, Jikany Nuer from Guit were likewise treated with suspicion in the PoC with disputes and violence within the site reflecting divisions within the overall opposition. As one report</w:t>
      </w:r>
      <w:r w:rsidR="009A27B6">
        <w:rPr>
          <w:rFonts w:ascii="Times New Roman" w:hAnsi="Times New Roman" w:cs="Times New Roman"/>
          <w:color w:val="000000" w:themeColor="text1"/>
          <w:sz w:val="23"/>
          <w:szCs w:val="23"/>
        </w:rPr>
        <w:t xml:space="preserve"> remarked</w:t>
      </w:r>
      <w:r w:rsidR="001068F5">
        <w:rPr>
          <w:rFonts w:ascii="Times New Roman" w:hAnsi="Times New Roman" w:cs="Times New Roman"/>
          <w:color w:val="000000" w:themeColor="text1"/>
          <w:sz w:val="23"/>
          <w:szCs w:val="23"/>
        </w:rPr>
        <w:t>, “…clashes outside the camp are reflected inside and constantly threaten the demilitarized nature of the PoC” such that “…the site has become part of a conflict in which both sides attempt to control movements of people and resources.”</w:t>
      </w:r>
      <w:r w:rsidR="001068F5">
        <w:rPr>
          <w:rStyle w:val="FootnoteReference"/>
          <w:rFonts w:ascii="Times New Roman" w:hAnsi="Times New Roman" w:cs="Times New Roman"/>
          <w:color w:val="000000" w:themeColor="text1"/>
          <w:sz w:val="23"/>
          <w:szCs w:val="23"/>
        </w:rPr>
        <w:footnoteReference w:id="44"/>
      </w:r>
      <w:r w:rsidR="001068F5">
        <w:rPr>
          <w:rFonts w:ascii="Times New Roman" w:hAnsi="Times New Roman" w:cs="Times New Roman"/>
          <w:color w:val="000000" w:themeColor="text1"/>
          <w:sz w:val="23"/>
          <w:szCs w:val="23"/>
        </w:rPr>
        <w:t xml:space="preserve"> </w:t>
      </w:r>
      <w:r w:rsidR="00DF6BCE">
        <w:rPr>
          <w:rFonts w:ascii="Times New Roman" w:hAnsi="Times New Roman" w:cs="Times New Roman"/>
          <w:color w:val="000000" w:themeColor="text1"/>
          <w:sz w:val="23"/>
          <w:szCs w:val="23"/>
        </w:rPr>
        <w:t xml:space="preserve">There </w:t>
      </w:r>
      <w:r w:rsidR="009A27B6">
        <w:rPr>
          <w:rFonts w:ascii="Times New Roman" w:hAnsi="Times New Roman" w:cs="Times New Roman"/>
          <w:color w:val="000000" w:themeColor="text1"/>
          <w:sz w:val="23"/>
          <w:szCs w:val="23"/>
        </w:rPr>
        <w:t>is</w:t>
      </w:r>
      <w:r w:rsidR="009B46D2">
        <w:rPr>
          <w:rFonts w:ascii="Times New Roman" w:hAnsi="Times New Roman" w:cs="Times New Roman"/>
          <w:color w:val="000000" w:themeColor="text1"/>
          <w:sz w:val="23"/>
          <w:szCs w:val="23"/>
        </w:rPr>
        <w:t xml:space="preserve"> also</w:t>
      </w:r>
      <w:r w:rsidR="00DF6BCE">
        <w:rPr>
          <w:rFonts w:ascii="Times New Roman" w:hAnsi="Times New Roman" w:cs="Times New Roman"/>
          <w:color w:val="000000" w:themeColor="text1"/>
          <w:sz w:val="23"/>
          <w:szCs w:val="23"/>
        </w:rPr>
        <w:t xml:space="preserve"> a strong sense of betrayal amongst Nuer </w:t>
      </w:r>
      <w:r w:rsidR="009A27B6">
        <w:rPr>
          <w:rFonts w:ascii="Times New Roman" w:hAnsi="Times New Roman" w:cs="Times New Roman"/>
          <w:color w:val="000000" w:themeColor="text1"/>
          <w:sz w:val="23"/>
          <w:szCs w:val="23"/>
        </w:rPr>
        <w:t>clans</w:t>
      </w:r>
      <w:r w:rsidR="00DF6BCE">
        <w:rPr>
          <w:rFonts w:ascii="Times New Roman" w:hAnsi="Times New Roman" w:cs="Times New Roman"/>
          <w:color w:val="000000" w:themeColor="text1"/>
          <w:sz w:val="23"/>
          <w:szCs w:val="23"/>
        </w:rPr>
        <w:t xml:space="preserve"> that have </w:t>
      </w:r>
      <w:r w:rsidR="009A27B6">
        <w:rPr>
          <w:rFonts w:ascii="Times New Roman" w:hAnsi="Times New Roman" w:cs="Times New Roman"/>
          <w:color w:val="000000" w:themeColor="text1"/>
          <w:sz w:val="23"/>
          <w:szCs w:val="23"/>
        </w:rPr>
        <w:t>normally</w:t>
      </w:r>
      <w:r w:rsidR="00DF6BCE">
        <w:rPr>
          <w:rFonts w:ascii="Times New Roman" w:hAnsi="Times New Roman" w:cs="Times New Roman"/>
          <w:color w:val="000000" w:themeColor="text1"/>
          <w:sz w:val="23"/>
          <w:szCs w:val="23"/>
        </w:rPr>
        <w:t xml:space="preserve"> sided with the opposition and </w:t>
      </w:r>
      <w:r w:rsidR="009A27B6">
        <w:rPr>
          <w:rFonts w:ascii="Times New Roman" w:hAnsi="Times New Roman" w:cs="Times New Roman"/>
          <w:color w:val="000000" w:themeColor="text1"/>
          <w:sz w:val="23"/>
          <w:szCs w:val="23"/>
        </w:rPr>
        <w:t>its’</w:t>
      </w:r>
      <w:r w:rsidR="00DF6BCE">
        <w:rPr>
          <w:rFonts w:ascii="Times New Roman" w:hAnsi="Times New Roman" w:cs="Times New Roman"/>
          <w:color w:val="000000" w:themeColor="text1"/>
          <w:sz w:val="23"/>
          <w:szCs w:val="23"/>
        </w:rPr>
        <w:t xml:space="preserve"> leader Riek Machar who is a Dok Nuer from Leer</w:t>
      </w:r>
      <w:r w:rsidR="009A27B6">
        <w:rPr>
          <w:rFonts w:ascii="Times New Roman" w:hAnsi="Times New Roman" w:cs="Times New Roman"/>
          <w:color w:val="000000" w:themeColor="text1"/>
          <w:sz w:val="23"/>
          <w:szCs w:val="23"/>
        </w:rPr>
        <w:t>.</w:t>
      </w:r>
      <w:r w:rsidR="005A7E46">
        <w:rPr>
          <w:rFonts w:ascii="Times New Roman" w:hAnsi="Times New Roman" w:cs="Times New Roman"/>
          <w:color w:val="000000" w:themeColor="text1"/>
          <w:sz w:val="23"/>
          <w:szCs w:val="23"/>
        </w:rPr>
        <w:t xml:space="preserve"> </w:t>
      </w:r>
      <w:r w:rsidR="009B46D2">
        <w:rPr>
          <w:rFonts w:ascii="Times New Roman" w:hAnsi="Times New Roman" w:cs="Times New Roman"/>
          <w:color w:val="000000" w:themeColor="text1"/>
          <w:sz w:val="23"/>
          <w:szCs w:val="23"/>
        </w:rPr>
        <w:t>Furthermore, m</w:t>
      </w:r>
      <w:r w:rsidR="005A7E46">
        <w:rPr>
          <w:rFonts w:ascii="Times New Roman" w:hAnsi="Times New Roman" w:cs="Times New Roman"/>
          <w:color w:val="000000" w:themeColor="text1"/>
          <w:sz w:val="23"/>
          <w:szCs w:val="23"/>
        </w:rPr>
        <w:t xml:space="preserve">any people wait for signals from their leaders such that events at the national </w:t>
      </w:r>
      <w:r w:rsidR="005A7E46">
        <w:rPr>
          <w:rFonts w:ascii="Times New Roman" w:hAnsi="Times New Roman" w:cs="Times New Roman"/>
          <w:color w:val="000000" w:themeColor="text1"/>
          <w:sz w:val="23"/>
          <w:szCs w:val="23"/>
        </w:rPr>
        <w:lastRenderedPageBreak/>
        <w:t xml:space="preserve">level act as almost </w:t>
      </w:r>
      <w:r w:rsidR="00AD162C">
        <w:rPr>
          <w:rFonts w:ascii="Times New Roman" w:hAnsi="Times New Roman" w:cs="Times New Roman"/>
          <w:color w:val="000000" w:themeColor="text1"/>
          <w:sz w:val="23"/>
          <w:szCs w:val="23"/>
        </w:rPr>
        <w:t>instantaneous</w:t>
      </w:r>
      <w:r w:rsidR="005A7E46">
        <w:rPr>
          <w:rFonts w:ascii="Times New Roman" w:hAnsi="Times New Roman" w:cs="Times New Roman"/>
          <w:color w:val="000000" w:themeColor="text1"/>
          <w:sz w:val="23"/>
          <w:szCs w:val="23"/>
        </w:rPr>
        <w:t xml:space="preserve"> </w:t>
      </w:r>
      <w:r w:rsidR="009B46D2">
        <w:rPr>
          <w:rFonts w:ascii="Times New Roman" w:hAnsi="Times New Roman" w:cs="Times New Roman"/>
          <w:color w:val="000000" w:themeColor="text1"/>
          <w:sz w:val="23"/>
          <w:szCs w:val="23"/>
        </w:rPr>
        <w:t xml:space="preserve">triggers </w:t>
      </w:r>
      <w:r w:rsidR="005A7E46">
        <w:rPr>
          <w:rFonts w:ascii="Times New Roman" w:hAnsi="Times New Roman" w:cs="Times New Roman"/>
          <w:color w:val="000000" w:themeColor="text1"/>
          <w:sz w:val="23"/>
          <w:szCs w:val="23"/>
        </w:rPr>
        <w:t xml:space="preserve">for violence inside the PoC site. </w:t>
      </w:r>
      <w:r w:rsidR="00DB77FE">
        <w:rPr>
          <w:rFonts w:ascii="Times New Roman" w:hAnsi="Times New Roman" w:cs="Times New Roman"/>
          <w:color w:val="000000" w:themeColor="text1"/>
          <w:sz w:val="23"/>
          <w:szCs w:val="23"/>
        </w:rPr>
        <w:t>In addition, t</w:t>
      </w:r>
      <w:r w:rsidR="0045051B">
        <w:rPr>
          <w:rFonts w:ascii="Times New Roman" w:hAnsi="Times New Roman" w:cs="Times New Roman"/>
          <w:color w:val="000000" w:themeColor="text1"/>
          <w:sz w:val="23"/>
          <w:szCs w:val="23"/>
        </w:rPr>
        <w:t>he government</w:t>
      </w:r>
      <w:r w:rsidR="005D2741">
        <w:rPr>
          <w:rFonts w:ascii="Times New Roman" w:hAnsi="Times New Roman" w:cs="Times New Roman"/>
          <w:color w:val="000000" w:themeColor="text1"/>
          <w:sz w:val="23"/>
          <w:szCs w:val="23"/>
        </w:rPr>
        <w:t xml:space="preserve"> continues to view the sites as a so-called </w:t>
      </w:r>
      <w:r w:rsidR="009B46D2">
        <w:rPr>
          <w:rFonts w:ascii="Times New Roman" w:hAnsi="Times New Roman" w:cs="Times New Roman"/>
          <w:color w:val="000000" w:themeColor="text1"/>
          <w:sz w:val="23"/>
          <w:szCs w:val="23"/>
        </w:rPr>
        <w:t>“</w:t>
      </w:r>
      <w:r w:rsidR="005D2741">
        <w:rPr>
          <w:rFonts w:ascii="Times New Roman" w:hAnsi="Times New Roman" w:cs="Times New Roman"/>
          <w:color w:val="000000" w:themeColor="text1"/>
          <w:sz w:val="23"/>
          <w:szCs w:val="23"/>
        </w:rPr>
        <w:t>fifth column</w:t>
      </w:r>
      <w:r w:rsidR="009B46D2">
        <w:rPr>
          <w:rFonts w:ascii="Times New Roman" w:hAnsi="Times New Roman" w:cs="Times New Roman"/>
          <w:color w:val="000000" w:themeColor="text1"/>
          <w:sz w:val="23"/>
          <w:szCs w:val="23"/>
        </w:rPr>
        <w:t>”</w:t>
      </w:r>
      <w:r w:rsidR="005D2741">
        <w:rPr>
          <w:rFonts w:ascii="Times New Roman" w:hAnsi="Times New Roman" w:cs="Times New Roman"/>
          <w:color w:val="000000" w:themeColor="text1"/>
          <w:sz w:val="23"/>
          <w:szCs w:val="23"/>
        </w:rPr>
        <w:t xml:space="preserve"> for the opposition and </w:t>
      </w:r>
      <w:r w:rsidR="009B46D2">
        <w:rPr>
          <w:rFonts w:ascii="Times New Roman" w:hAnsi="Times New Roman" w:cs="Times New Roman"/>
          <w:color w:val="000000" w:themeColor="text1"/>
          <w:sz w:val="23"/>
          <w:szCs w:val="23"/>
        </w:rPr>
        <w:t>a</w:t>
      </w:r>
      <w:r w:rsidR="005D2741">
        <w:rPr>
          <w:rFonts w:ascii="Times New Roman" w:hAnsi="Times New Roman" w:cs="Times New Roman"/>
          <w:color w:val="000000" w:themeColor="text1"/>
          <w:sz w:val="23"/>
          <w:szCs w:val="23"/>
        </w:rPr>
        <w:t xml:space="preserve"> locus of rebel activity</w:t>
      </w:r>
      <w:r w:rsidR="00EC7A1D">
        <w:rPr>
          <w:rFonts w:ascii="Times New Roman" w:hAnsi="Times New Roman" w:cs="Times New Roman"/>
          <w:color w:val="000000" w:themeColor="text1"/>
          <w:sz w:val="23"/>
          <w:szCs w:val="23"/>
        </w:rPr>
        <w:t xml:space="preserve">. People outside the PoC site are viewed alternatively as government supporters. </w:t>
      </w:r>
      <w:r w:rsidR="002E79A2">
        <w:rPr>
          <w:rFonts w:ascii="Times New Roman" w:hAnsi="Times New Roman" w:cs="Times New Roman"/>
          <w:color w:val="000000" w:themeColor="text1"/>
          <w:sz w:val="23"/>
          <w:szCs w:val="23"/>
        </w:rPr>
        <w:t xml:space="preserve">Ever since government forces reclaimed Bentiu and Rubkona Towns in May 2014, the area has remained relatively securely under their control. This enabled the reification of divisions between residents of the PoC sites and residents </w:t>
      </w:r>
      <w:r w:rsidR="001068F5">
        <w:rPr>
          <w:rFonts w:ascii="Times New Roman" w:hAnsi="Times New Roman" w:cs="Times New Roman"/>
          <w:color w:val="000000" w:themeColor="text1"/>
          <w:sz w:val="23"/>
          <w:szCs w:val="23"/>
        </w:rPr>
        <w:t xml:space="preserve">living in Bentiu and Rubkona towns, which have been under government control since 2014. </w:t>
      </w:r>
      <w:r w:rsidR="00DF6BCE">
        <w:rPr>
          <w:rFonts w:ascii="Times New Roman" w:hAnsi="Times New Roman" w:cs="Times New Roman"/>
          <w:color w:val="000000" w:themeColor="text1"/>
          <w:sz w:val="23"/>
          <w:szCs w:val="23"/>
        </w:rPr>
        <w:t>Although there has been a slight improvement in relations between the two</w:t>
      </w:r>
      <w:r w:rsidR="00DB77FE">
        <w:rPr>
          <w:rFonts w:ascii="Times New Roman" w:hAnsi="Times New Roman" w:cs="Times New Roman"/>
          <w:color w:val="000000" w:themeColor="text1"/>
          <w:sz w:val="23"/>
          <w:szCs w:val="23"/>
        </w:rPr>
        <w:t xml:space="preserve"> sides</w:t>
      </w:r>
      <w:r w:rsidR="00DF6BCE">
        <w:rPr>
          <w:rFonts w:ascii="Times New Roman" w:hAnsi="Times New Roman" w:cs="Times New Roman"/>
          <w:color w:val="000000" w:themeColor="text1"/>
          <w:sz w:val="23"/>
          <w:szCs w:val="23"/>
        </w:rPr>
        <w:t xml:space="preserve"> since the signing of the peace agreement in September 2018</w:t>
      </w:r>
      <w:r w:rsidR="00AD162C">
        <w:rPr>
          <w:rFonts w:ascii="Times New Roman" w:hAnsi="Times New Roman" w:cs="Times New Roman"/>
          <w:color w:val="000000" w:themeColor="text1"/>
          <w:sz w:val="23"/>
          <w:szCs w:val="23"/>
        </w:rPr>
        <w:t xml:space="preserve"> and the joint peace rallies at the end of the same year</w:t>
      </w:r>
      <w:r w:rsidR="00DF6BCE">
        <w:rPr>
          <w:rFonts w:ascii="Times New Roman" w:hAnsi="Times New Roman" w:cs="Times New Roman"/>
          <w:color w:val="000000" w:themeColor="text1"/>
          <w:sz w:val="23"/>
          <w:szCs w:val="23"/>
        </w:rPr>
        <w:t xml:space="preserve">, </w:t>
      </w:r>
      <w:r w:rsidR="00AD162C">
        <w:rPr>
          <w:rFonts w:ascii="Times New Roman" w:hAnsi="Times New Roman" w:cs="Times New Roman"/>
          <w:color w:val="000000" w:themeColor="text1"/>
          <w:sz w:val="23"/>
          <w:szCs w:val="23"/>
        </w:rPr>
        <w:t>by and large</w:t>
      </w:r>
      <w:r w:rsidR="00DB77FE">
        <w:rPr>
          <w:rFonts w:ascii="Times New Roman" w:hAnsi="Times New Roman" w:cs="Times New Roman"/>
          <w:color w:val="000000" w:themeColor="text1"/>
          <w:sz w:val="23"/>
          <w:szCs w:val="23"/>
        </w:rPr>
        <w:t>,</w:t>
      </w:r>
      <w:r w:rsidR="00AD162C">
        <w:rPr>
          <w:rFonts w:ascii="Times New Roman" w:hAnsi="Times New Roman" w:cs="Times New Roman"/>
          <w:color w:val="000000" w:themeColor="text1"/>
          <w:sz w:val="23"/>
          <w:szCs w:val="23"/>
        </w:rPr>
        <w:t xml:space="preserve"> </w:t>
      </w:r>
      <w:r w:rsidR="00DB77FE">
        <w:rPr>
          <w:rFonts w:ascii="Times New Roman" w:hAnsi="Times New Roman" w:cs="Times New Roman"/>
          <w:color w:val="000000" w:themeColor="text1"/>
          <w:sz w:val="23"/>
          <w:szCs w:val="23"/>
        </w:rPr>
        <w:t>distrust</w:t>
      </w:r>
      <w:r w:rsidR="00DF6BCE">
        <w:rPr>
          <w:rFonts w:ascii="Times New Roman" w:hAnsi="Times New Roman" w:cs="Times New Roman"/>
          <w:color w:val="000000" w:themeColor="text1"/>
          <w:sz w:val="23"/>
          <w:szCs w:val="23"/>
        </w:rPr>
        <w:t xml:space="preserve"> continue to mare </w:t>
      </w:r>
      <w:r w:rsidR="00AD162C">
        <w:rPr>
          <w:rFonts w:ascii="Times New Roman" w:hAnsi="Times New Roman" w:cs="Times New Roman"/>
          <w:color w:val="000000" w:themeColor="text1"/>
          <w:sz w:val="23"/>
          <w:szCs w:val="23"/>
        </w:rPr>
        <w:t>people’s</w:t>
      </w:r>
      <w:r w:rsidR="00DF6BCE">
        <w:rPr>
          <w:rFonts w:ascii="Times New Roman" w:hAnsi="Times New Roman" w:cs="Times New Roman"/>
          <w:color w:val="000000" w:themeColor="text1"/>
          <w:sz w:val="23"/>
          <w:szCs w:val="23"/>
        </w:rPr>
        <w:t xml:space="preserve"> </w:t>
      </w:r>
      <w:r w:rsidR="00AD162C">
        <w:rPr>
          <w:rFonts w:ascii="Times New Roman" w:hAnsi="Times New Roman" w:cs="Times New Roman"/>
          <w:color w:val="000000" w:themeColor="text1"/>
          <w:sz w:val="23"/>
          <w:szCs w:val="23"/>
        </w:rPr>
        <w:t>interaction</w:t>
      </w:r>
      <w:r w:rsidR="00DF6BCE">
        <w:rPr>
          <w:rFonts w:ascii="Times New Roman" w:hAnsi="Times New Roman" w:cs="Times New Roman"/>
          <w:color w:val="000000" w:themeColor="text1"/>
          <w:sz w:val="23"/>
          <w:szCs w:val="23"/>
        </w:rPr>
        <w:t xml:space="preserve">, with divides not only cutting across Nuer </w:t>
      </w:r>
      <w:r w:rsidR="00AD162C">
        <w:rPr>
          <w:rFonts w:ascii="Times New Roman" w:hAnsi="Times New Roman" w:cs="Times New Roman"/>
          <w:color w:val="000000" w:themeColor="text1"/>
          <w:sz w:val="23"/>
          <w:szCs w:val="23"/>
        </w:rPr>
        <w:t>clans</w:t>
      </w:r>
      <w:r w:rsidR="00DF6BCE">
        <w:rPr>
          <w:rFonts w:ascii="Times New Roman" w:hAnsi="Times New Roman" w:cs="Times New Roman"/>
          <w:color w:val="000000" w:themeColor="text1"/>
          <w:sz w:val="23"/>
          <w:szCs w:val="23"/>
        </w:rPr>
        <w:t xml:space="preserve">, but also within families (see Table </w:t>
      </w:r>
      <w:r w:rsidR="00296DE9">
        <w:rPr>
          <w:rFonts w:ascii="Times New Roman" w:hAnsi="Times New Roman" w:cs="Times New Roman"/>
          <w:color w:val="000000" w:themeColor="text1"/>
          <w:sz w:val="23"/>
          <w:szCs w:val="23"/>
        </w:rPr>
        <w:t>2</w:t>
      </w:r>
      <w:r w:rsidR="00DF6BCE">
        <w:rPr>
          <w:rFonts w:ascii="Times New Roman" w:hAnsi="Times New Roman" w:cs="Times New Roman"/>
          <w:color w:val="000000" w:themeColor="text1"/>
          <w:sz w:val="23"/>
          <w:szCs w:val="23"/>
        </w:rPr>
        <w:t xml:space="preserve"> below</w:t>
      </w:r>
      <w:r w:rsidR="00AD162C">
        <w:rPr>
          <w:rFonts w:ascii="Times New Roman" w:hAnsi="Times New Roman" w:cs="Times New Roman"/>
          <w:color w:val="000000" w:themeColor="text1"/>
          <w:sz w:val="23"/>
          <w:szCs w:val="23"/>
        </w:rPr>
        <w:t xml:space="preserve"> for perceptions of community cohesion from those inside and outside of the Bentiu PoC site</w:t>
      </w:r>
      <w:r w:rsidR="00DF6BCE">
        <w:rPr>
          <w:rFonts w:ascii="Times New Roman" w:hAnsi="Times New Roman" w:cs="Times New Roman"/>
          <w:color w:val="000000" w:themeColor="text1"/>
          <w:sz w:val="23"/>
          <w:szCs w:val="23"/>
        </w:rPr>
        <w:t xml:space="preserve">). </w:t>
      </w:r>
      <w:r w:rsidR="005A7E46">
        <w:rPr>
          <w:rFonts w:ascii="Times New Roman" w:hAnsi="Times New Roman" w:cs="Times New Roman"/>
          <w:color w:val="000000" w:themeColor="text1"/>
          <w:sz w:val="23"/>
          <w:szCs w:val="23"/>
        </w:rPr>
        <w:t>It has also replicated the “with us, or against</w:t>
      </w:r>
      <w:r w:rsidR="00FE0948">
        <w:rPr>
          <w:rFonts w:ascii="Times New Roman" w:hAnsi="Times New Roman" w:cs="Times New Roman"/>
          <w:color w:val="000000" w:themeColor="text1"/>
          <w:sz w:val="23"/>
          <w:szCs w:val="23"/>
        </w:rPr>
        <w:t xml:space="preserve"> us</w:t>
      </w:r>
      <w:r w:rsidR="005A7E46">
        <w:rPr>
          <w:rFonts w:ascii="Times New Roman" w:hAnsi="Times New Roman" w:cs="Times New Roman"/>
          <w:color w:val="000000" w:themeColor="text1"/>
          <w:sz w:val="23"/>
          <w:szCs w:val="23"/>
        </w:rPr>
        <w:t>” at the national leve</w:t>
      </w:r>
      <w:r w:rsidR="005E140E">
        <w:rPr>
          <w:rFonts w:ascii="Times New Roman" w:hAnsi="Times New Roman" w:cs="Times New Roman"/>
          <w:color w:val="000000" w:themeColor="text1"/>
          <w:sz w:val="23"/>
          <w:szCs w:val="23"/>
        </w:rPr>
        <w:t>l</w:t>
      </w:r>
      <w:r w:rsidR="00DB77FE">
        <w:rPr>
          <w:rFonts w:ascii="Times New Roman" w:hAnsi="Times New Roman" w:cs="Times New Roman"/>
          <w:color w:val="000000" w:themeColor="text1"/>
          <w:sz w:val="23"/>
          <w:szCs w:val="23"/>
        </w:rPr>
        <w:t>, which has made it difficult for people to come together in an apolitical fashion</w:t>
      </w:r>
      <w:r w:rsidR="005A7E46">
        <w:rPr>
          <w:rFonts w:ascii="Times New Roman" w:hAnsi="Times New Roman" w:cs="Times New Roman"/>
          <w:color w:val="000000" w:themeColor="text1"/>
          <w:sz w:val="23"/>
          <w:szCs w:val="23"/>
        </w:rPr>
        <w:t xml:space="preserve">. </w:t>
      </w:r>
      <w:r w:rsidR="005A7E46">
        <w:rPr>
          <w:rStyle w:val="FootnoteReference"/>
          <w:rFonts w:ascii="Times New Roman" w:hAnsi="Times New Roman" w:cs="Times New Roman"/>
          <w:color w:val="000000" w:themeColor="text1"/>
          <w:sz w:val="23"/>
          <w:szCs w:val="23"/>
        </w:rPr>
        <w:footnoteReference w:id="45"/>
      </w:r>
      <w:r w:rsidR="005A7E46">
        <w:rPr>
          <w:rFonts w:ascii="Times New Roman" w:hAnsi="Times New Roman" w:cs="Times New Roman"/>
          <w:color w:val="000000" w:themeColor="text1"/>
          <w:sz w:val="23"/>
          <w:szCs w:val="23"/>
        </w:rPr>
        <w:t xml:space="preserve"> </w:t>
      </w:r>
    </w:p>
    <w:p w14:paraId="360DF2C8" w14:textId="5027BC32" w:rsidR="001E40B2" w:rsidRDefault="001E40B2" w:rsidP="004910E9">
      <w:pPr>
        <w:jc w:val="both"/>
        <w:rPr>
          <w:rFonts w:ascii="Times New Roman" w:hAnsi="Times New Roman" w:cs="Times New Roman"/>
          <w:color w:val="000000" w:themeColor="text1"/>
          <w:sz w:val="23"/>
          <w:szCs w:val="23"/>
        </w:rPr>
      </w:pPr>
    </w:p>
    <w:p w14:paraId="7FD8A806" w14:textId="44118159" w:rsidR="001E40B2" w:rsidRDefault="001E40B2" w:rsidP="000F3B23">
      <w:pPr>
        <w:ind w:firstLine="720"/>
        <w:jc w:val="both"/>
        <w:rPr>
          <w:rFonts w:ascii="Arial" w:hAnsi="Arial" w:cs="Arial"/>
          <w:b/>
          <w:i/>
          <w:color w:val="000000" w:themeColor="text1"/>
          <w:sz w:val="23"/>
          <w:szCs w:val="23"/>
        </w:rPr>
      </w:pPr>
      <w:r>
        <w:rPr>
          <w:rFonts w:ascii="Arial" w:hAnsi="Arial" w:cs="Arial"/>
          <w:b/>
          <w:i/>
          <w:color w:val="000000" w:themeColor="text1"/>
          <w:sz w:val="23"/>
          <w:szCs w:val="23"/>
        </w:rPr>
        <w:t>Table</w:t>
      </w:r>
      <w:r w:rsidRPr="00E262AC">
        <w:rPr>
          <w:rFonts w:ascii="Arial" w:hAnsi="Arial" w:cs="Arial"/>
          <w:b/>
          <w:i/>
          <w:color w:val="000000" w:themeColor="text1"/>
          <w:sz w:val="23"/>
          <w:szCs w:val="23"/>
        </w:rPr>
        <w:t xml:space="preserve"> </w:t>
      </w:r>
      <w:r w:rsidR="00296DE9">
        <w:rPr>
          <w:rFonts w:ascii="Arial" w:hAnsi="Arial" w:cs="Arial"/>
          <w:b/>
          <w:i/>
          <w:color w:val="000000" w:themeColor="text1"/>
          <w:sz w:val="23"/>
          <w:szCs w:val="23"/>
        </w:rPr>
        <w:t>2</w:t>
      </w:r>
      <w:r w:rsidRPr="00E262AC">
        <w:rPr>
          <w:rFonts w:ascii="Arial" w:hAnsi="Arial" w:cs="Arial"/>
          <w:b/>
          <w:i/>
          <w:color w:val="000000" w:themeColor="text1"/>
          <w:sz w:val="23"/>
          <w:szCs w:val="23"/>
        </w:rPr>
        <w:t xml:space="preserve">. Perceptions of Community Cohesion </w:t>
      </w:r>
    </w:p>
    <w:p w14:paraId="35B2E145" w14:textId="77777777" w:rsidR="001E40B2" w:rsidRDefault="001E40B2" w:rsidP="001E40B2">
      <w:pPr>
        <w:jc w:val="both"/>
        <w:rPr>
          <w:rFonts w:ascii="Arial" w:hAnsi="Arial" w:cs="Arial"/>
          <w:b/>
          <w:i/>
          <w:color w:val="000000" w:themeColor="text1"/>
          <w:sz w:val="23"/>
          <w:szCs w:val="23"/>
        </w:rPr>
      </w:pPr>
    </w:p>
    <w:tbl>
      <w:tblPr>
        <w:tblStyle w:val="TableGrid"/>
        <w:tblW w:w="0" w:type="auto"/>
        <w:tblLook w:val="04A0" w:firstRow="1" w:lastRow="0" w:firstColumn="1" w:lastColumn="0" w:noHBand="0" w:noVBand="1"/>
      </w:tblPr>
      <w:tblGrid>
        <w:gridCol w:w="9350"/>
      </w:tblGrid>
      <w:tr w:rsidR="001E40B2" w14:paraId="7C4BAEF3" w14:textId="77777777" w:rsidTr="00F60F96">
        <w:tc>
          <w:tcPr>
            <w:tcW w:w="9350" w:type="dxa"/>
            <w:shd w:val="clear" w:color="auto" w:fill="D0CECE" w:themeFill="background2" w:themeFillShade="E6"/>
          </w:tcPr>
          <w:p w14:paraId="2A78EDE8" w14:textId="77777777" w:rsidR="001E40B2" w:rsidRPr="000F3B23" w:rsidRDefault="001E40B2" w:rsidP="00F60F96">
            <w:pPr>
              <w:jc w:val="both"/>
              <w:rPr>
                <w:rFonts w:ascii="Times" w:hAnsi="Times" w:cs="Arial"/>
                <w:b/>
                <w:color w:val="000000" w:themeColor="text1"/>
                <w:sz w:val="23"/>
                <w:szCs w:val="23"/>
              </w:rPr>
            </w:pPr>
            <w:r w:rsidRPr="000F3B23">
              <w:rPr>
                <w:rFonts w:ascii="Times" w:hAnsi="Times" w:cs="Arial"/>
                <w:b/>
                <w:color w:val="000000" w:themeColor="text1"/>
                <w:sz w:val="23"/>
                <w:szCs w:val="23"/>
              </w:rPr>
              <w:t xml:space="preserve">How do you feel about people living outside of the PoC?” </w:t>
            </w:r>
          </w:p>
        </w:tc>
      </w:tr>
      <w:tr w:rsidR="001E40B2" w14:paraId="07FFDE8D" w14:textId="77777777" w:rsidTr="00F60F96">
        <w:tc>
          <w:tcPr>
            <w:tcW w:w="9350" w:type="dxa"/>
            <w:shd w:val="clear" w:color="auto" w:fill="E7E6E6" w:themeFill="background2"/>
          </w:tcPr>
          <w:p w14:paraId="7E83A007" w14:textId="714F22FB" w:rsidR="001E40B2" w:rsidRDefault="001E40B2" w:rsidP="00F60F96">
            <w:pPr>
              <w:jc w:val="both"/>
              <w:rPr>
                <w:rFonts w:ascii="Times" w:hAnsi="Times" w:cs="Arial"/>
                <w:i/>
                <w:color w:val="000000" w:themeColor="text1"/>
                <w:sz w:val="23"/>
                <w:szCs w:val="23"/>
              </w:rPr>
            </w:pPr>
            <w:r w:rsidRPr="00E61331">
              <w:rPr>
                <w:rFonts w:ascii="Times" w:hAnsi="Times" w:cs="Arial"/>
                <w:i/>
                <w:color w:val="000000" w:themeColor="text1"/>
                <w:sz w:val="23"/>
                <w:szCs w:val="23"/>
              </w:rPr>
              <w:t>“You can go to Bentiu and Rubkona,</w:t>
            </w:r>
            <w:r w:rsidR="00AD162C">
              <w:rPr>
                <w:rFonts w:ascii="Times" w:hAnsi="Times" w:cs="Arial"/>
                <w:i/>
                <w:color w:val="000000" w:themeColor="text1"/>
                <w:sz w:val="23"/>
                <w:szCs w:val="23"/>
              </w:rPr>
              <w:t xml:space="preserve"> [but]</w:t>
            </w:r>
            <w:r w:rsidRPr="00E61331">
              <w:rPr>
                <w:rFonts w:ascii="Times" w:hAnsi="Times" w:cs="Arial"/>
                <w:i/>
                <w:color w:val="000000" w:themeColor="text1"/>
                <w:sz w:val="23"/>
                <w:szCs w:val="23"/>
              </w:rPr>
              <w:t xml:space="preserve"> you only greet one another. There is no communication. Why should we communicate with the when they took our cows and goats and chickens and they took all our things…these guys will laugh at you and </w:t>
            </w:r>
            <w:proofErr w:type="gramStart"/>
            <w:r w:rsidRPr="00E61331">
              <w:rPr>
                <w:rFonts w:ascii="Times" w:hAnsi="Times" w:cs="Arial"/>
                <w:i/>
                <w:color w:val="000000" w:themeColor="text1"/>
                <w:sz w:val="23"/>
                <w:szCs w:val="23"/>
              </w:rPr>
              <w:t>say</w:t>
            </w:r>
            <w:proofErr w:type="gramEnd"/>
            <w:r w:rsidRPr="00E61331">
              <w:rPr>
                <w:rFonts w:ascii="Times" w:hAnsi="Times" w:cs="Arial"/>
                <w:i/>
                <w:color w:val="000000" w:themeColor="text1"/>
                <w:sz w:val="23"/>
                <w:szCs w:val="23"/>
              </w:rPr>
              <w:t xml:space="preserve"> ‘why are you in the PoC’” (FGD, Women, Bentiu PoC, 14 June 2019) </w:t>
            </w:r>
          </w:p>
          <w:p w14:paraId="1A9F2135" w14:textId="77777777" w:rsidR="001E40B2" w:rsidRDefault="001E40B2" w:rsidP="00F60F96">
            <w:pPr>
              <w:jc w:val="both"/>
              <w:rPr>
                <w:rFonts w:ascii="Times" w:hAnsi="Times" w:cs="Arial"/>
                <w:i/>
                <w:color w:val="000000" w:themeColor="text1"/>
                <w:sz w:val="23"/>
                <w:szCs w:val="23"/>
              </w:rPr>
            </w:pPr>
          </w:p>
          <w:p w14:paraId="73155CA1" w14:textId="77777777" w:rsidR="001E40B2" w:rsidRDefault="001E40B2" w:rsidP="00F60F96">
            <w:pPr>
              <w:jc w:val="both"/>
              <w:rPr>
                <w:rFonts w:ascii="Times" w:hAnsi="Times" w:cs="Arial"/>
                <w:i/>
                <w:color w:val="000000" w:themeColor="text1"/>
                <w:sz w:val="23"/>
                <w:szCs w:val="23"/>
              </w:rPr>
            </w:pPr>
            <w:r>
              <w:rPr>
                <w:rFonts w:ascii="Times" w:hAnsi="Times" w:cs="Arial"/>
                <w:i/>
                <w:color w:val="000000" w:themeColor="text1"/>
                <w:sz w:val="23"/>
                <w:szCs w:val="23"/>
              </w:rPr>
              <w:t xml:space="preserve">“Our relationship would be peaceful if there is peace. For now, we are moving and combing back [to the PoC site]. I come back and sleep here. I don’t have a home there to sleep there. My home has been destroyed. As now, we are living in the PoC, there is no proof that there is peace. There is no implementation of the peace agreement and that is why some of us are fearing that if you leave the PoC and go back to original place and another war will erupt…The big people are agreeing on things and we are skeptical. We never move beyond mere greetings with those outside” (FGD, Farmers Union, Bentiu PoC Site, 15 June 2019) </w:t>
            </w:r>
          </w:p>
          <w:p w14:paraId="3E5A5C87" w14:textId="77777777" w:rsidR="005A7E46" w:rsidRDefault="005A7E46" w:rsidP="00F60F96">
            <w:pPr>
              <w:jc w:val="both"/>
              <w:rPr>
                <w:rFonts w:ascii="Times" w:hAnsi="Times" w:cs="Arial"/>
                <w:i/>
                <w:color w:val="000000" w:themeColor="text1"/>
                <w:sz w:val="23"/>
                <w:szCs w:val="23"/>
              </w:rPr>
            </w:pPr>
          </w:p>
          <w:p w14:paraId="65C9C10C" w14:textId="575655F8" w:rsidR="005A7E46" w:rsidRPr="00E61331" w:rsidRDefault="005A7E46" w:rsidP="00F60F96">
            <w:pPr>
              <w:jc w:val="both"/>
              <w:rPr>
                <w:rFonts w:ascii="Times" w:hAnsi="Times" w:cs="Arial"/>
                <w:i/>
                <w:color w:val="000000" w:themeColor="text1"/>
                <w:sz w:val="23"/>
                <w:szCs w:val="23"/>
              </w:rPr>
            </w:pPr>
            <w:r>
              <w:rPr>
                <w:rFonts w:ascii="Times" w:hAnsi="Times" w:cs="Arial"/>
                <w:i/>
                <w:color w:val="000000" w:themeColor="text1"/>
                <w:sz w:val="23"/>
                <w:szCs w:val="23"/>
              </w:rPr>
              <w:t>“You can visit Bentiu, but you cannot sleep out. The one thing that is happening is that differences that it [the conflict] creates, dividing people in the town and the PoC. Our relationship is not good. No one can communicate with you in a good way. For us, that situation is still bad (FGD, Youth, Bentiu PoC site, 13 June 2019)</w:t>
            </w:r>
          </w:p>
        </w:tc>
      </w:tr>
      <w:tr w:rsidR="001E40B2" w14:paraId="4D337102" w14:textId="77777777" w:rsidTr="00F60F96">
        <w:tc>
          <w:tcPr>
            <w:tcW w:w="9350" w:type="dxa"/>
            <w:shd w:val="clear" w:color="auto" w:fill="D0CECE" w:themeFill="background2" w:themeFillShade="E6"/>
          </w:tcPr>
          <w:p w14:paraId="7E097DFE" w14:textId="77777777" w:rsidR="001E40B2" w:rsidRPr="000F3B23" w:rsidRDefault="001E40B2" w:rsidP="00F60F96">
            <w:pPr>
              <w:jc w:val="both"/>
              <w:rPr>
                <w:rFonts w:ascii="Times" w:hAnsi="Times" w:cs="Arial"/>
                <w:b/>
                <w:color w:val="000000" w:themeColor="text1"/>
                <w:sz w:val="23"/>
                <w:szCs w:val="23"/>
              </w:rPr>
            </w:pPr>
            <w:r w:rsidRPr="000F3B23">
              <w:rPr>
                <w:rFonts w:ascii="Times" w:hAnsi="Times" w:cs="Arial"/>
                <w:b/>
                <w:color w:val="000000" w:themeColor="text1"/>
                <w:sz w:val="23"/>
                <w:szCs w:val="23"/>
              </w:rPr>
              <w:t>“How do you feel about people living inside the PoC?”</w:t>
            </w:r>
          </w:p>
        </w:tc>
      </w:tr>
      <w:tr w:rsidR="001E40B2" w14:paraId="53142102" w14:textId="77777777" w:rsidTr="00F60F96">
        <w:tc>
          <w:tcPr>
            <w:tcW w:w="9350" w:type="dxa"/>
            <w:shd w:val="clear" w:color="auto" w:fill="E7E6E6" w:themeFill="background2"/>
          </w:tcPr>
          <w:p w14:paraId="49833DC1" w14:textId="77777777" w:rsidR="001E40B2" w:rsidRDefault="001E40B2" w:rsidP="00F60F96">
            <w:pPr>
              <w:jc w:val="both"/>
              <w:rPr>
                <w:rFonts w:ascii="Times" w:hAnsi="Times" w:cs="Arial"/>
                <w:i/>
                <w:color w:val="000000" w:themeColor="text1"/>
                <w:sz w:val="23"/>
                <w:szCs w:val="23"/>
              </w:rPr>
            </w:pPr>
            <w:r w:rsidRPr="00E61331">
              <w:rPr>
                <w:rFonts w:ascii="Times" w:hAnsi="Times" w:cs="Arial"/>
                <w:i/>
                <w:color w:val="000000" w:themeColor="text1"/>
                <w:sz w:val="23"/>
                <w:szCs w:val="23"/>
              </w:rPr>
              <w:t xml:space="preserve">“We are the same people, we are not enemies. What divided us is the war….Politicians are the ones who are fighting…Youth have a different style because outside youth, since the war broke, hae been together with the government and when they see the other side of the PoC, you can find they have a problem…” (FGD, Woman, Bentiu Town, 18 June, 2019) </w:t>
            </w:r>
          </w:p>
          <w:p w14:paraId="4AE501C2" w14:textId="77777777" w:rsidR="001E40B2" w:rsidRDefault="001E40B2" w:rsidP="00F60F96">
            <w:pPr>
              <w:jc w:val="both"/>
              <w:rPr>
                <w:rFonts w:ascii="Times" w:hAnsi="Times" w:cs="Arial"/>
                <w:i/>
                <w:color w:val="000000" w:themeColor="text1"/>
                <w:sz w:val="23"/>
                <w:szCs w:val="23"/>
              </w:rPr>
            </w:pPr>
          </w:p>
          <w:p w14:paraId="4E8157DA" w14:textId="77777777" w:rsidR="001E40B2" w:rsidRPr="00E61331" w:rsidRDefault="001E40B2" w:rsidP="00F60F96">
            <w:pPr>
              <w:jc w:val="both"/>
              <w:rPr>
                <w:rFonts w:ascii="Times" w:hAnsi="Times" w:cs="Arial"/>
                <w:i/>
                <w:color w:val="000000" w:themeColor="text1"/>
                <w:sz w:val="23"/>
                <w:szCs w:val="23"/>
              </w:rPr>
            </w:pPr>
            <w:r>
              <w:rPr>
                <w:rFonts w:ascii="Times" w:hAnsi="Times" w:cs="Arial"/>
                <w:i/>
                <w:color w:val="000000" w:themeColor="text1"/>
                <w:sz w:val="23"/>
                <w:szCs w:val="23"/>
              </w:rPr>
              <w:t>“After the signing of the agreement [in September 2018], people are friendly between. People look at us as someone supporting the government</w:t>
            </w:r>
            <w:proofErr w:type="gramStart"/>
            <w:r>
              <w:rPr>
                <w:rFonts w:ascii="Times" w:hAnsi="Times" w:cs="Arial"/>
                <w:i/>
                <w:color w:val="000000" w:themeColor="text1"/>
                <w:sz w:val="23"/>
                <w:szCs w:val="23"/>
              </w:rPr>
              <w:t>….Before</w:t>
            </w:r>
            <w:proofErr w:type="gramEnd"/>
            <w:r>
              <w:rPr>
                <w:rFonts w:ascii="Times" w:hAnsi="Times" w:cs="Arial"/>
                <w:i/>
                <w:color w:val="000000" w:themeColor="text1"/>
                <w:sz w:val="23"/>
                <w:szCs w:val="23"/>
              </w:rPr>
              <w:t xml:space="preserve"> the peace agreement, you are seen as a government agent and you will be kidnapped and killed if you try and enter the PoC. Before, there was no free movement and it was very rare for them to come to Bentiu Town” (FGD, Youth, Bentiu Town, 17 June 2019)</w:t>
            </w:r>
          </w:p>
        </w:tc>
      </w:tr>
    </w:tbl>
    <w:p w14:paraId="1F6BA654" w14:textId="77777777" w:rsidR="001E40B2" w:rsidRDefault="001E40B2" w:rsidP="004910E9">
      <w:pPr>
        <w:jc w:val="both"/>
        <w:rPr>
          <w:rFonts w:ascii="Times New Roman" w:hAnsi="Times New Roman" w:cs="Times New Roman"/>
          <w:color w:val="000000" w:themeColor="text1"/>
          <w:sz w:val="23"/>
          <w:szCs w:val="23"/>
        </w:rPr>
      </w:pPr>
    </w:p>
    <w:p w14:paraId="72C2BA27" w14:textId="09F9AC09" w:rsidR="00DF6BCE" w:rsidRDefault="00AC336A" w:rsidP="004910E9">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ab/>
        <w:t xml:space="preserve">The ‘Beyond Bentiu Response’ launched in 2016 saw the increasing provision of humanitarian services outside of the PoC site. </w:t>
      </w:r>
      <w:r w:rsidR="00DB77FE">
        <w:rPr>
          <w:rFonts w:ascii="Times New Roman" w:hAnsi="Times New Roman" w:cs="Times New Roman"/>
          <w:color w:val="000000" w:themeColor="text1"/>
          <w:sz w:val="23"/>
          <w:szCs w:val="23"/>
        </w:rPr>
        <w:t>However, previously</w:t>
      </w:r>
      <w:r>
        <w:rPr>
          <w:rFonts w:ascii="Times New Roman" w:hAnsi="Times New Roman" w:cs="Times New Roman"/>
          <w:color w:val="000000" w:themeColor="text1"/>
          <w:sz w:val="23"/>
          <w:szCs w:val="23"/>
        </w:rPr>
        <w:t xml:space="preserve"> security and access issues had hindered the ability of </w:t>
      </w:r>
      <w:r w:rsidR="00DB77FE">
        <w:rPr>
          <w:rFonts w:ascii="Times New Roman" w:hAnsi="Times New Roman" w:cs="Times New Roman"/>
          <w:color w:val="000000" w:themeColor="text1"/>
          <w:sz w:val="23"/>
          <w:szCs w:val="23"/>
        </w:rPr>
        <w:t xml:space="preserve">humanitarian </w:t>
      </w:r>
      <w:r>
        <w:rPr>
          <w:rFonts w:ascii="Times New Roman" w:hAnsi="Times New Roman" w:cs="Times New Roman"/>
          <w:color w:val="000000" w:themeColor="text1"/>
          <w:sz w:val="23"/>
          <w:szCs w:val="23"/>
        </w:rPr>
        <w:t>partners to respond to the large amount of needs that persisted outside of the walls of the UNMISS base, fueling accusations of impartiality by the government who continued to see the sites as safe haven for the opposition.</w:t>
      </w:r>
      <w:r w:rsidRPr="00AC336A">
        <w:rPr>
          <w:rStyle w:val="FootnoteReference"/>
          <w:rFonts w:ascii="Times New Roman" w:hAnsi="Times New Roman" w:cs="Times New Roman"/>
          <w:color w:val="000000" w:themeColor="text1"/>
          <w:sz w:val="23"/>
          <w:szCs w:val="23"/>
        </w:rPr>
        <w:t xml:space="preserve"> </w:t>
      </w:r>
      <w:r>
        <w:rPr>
          <w:rStyle w:val="FootnoteReference"/>
          <w:rFonts w:ascii="Times New Roman" w:hAnsi="Times New Roman" w:cs="Times New Roman"/>
          <w:color w:val="000000" w:themeColor="text1"/>
          <w:sz w:val="23"/>
          <w:szCs w:val="23"/>
        </w:rPr>
        <w:footnoteReference w:id="46"/>
      </w:r>
      <w:r>
        <w:rPr>
          <w:rFonts w:ascii="Times New Roman" w:hAnsi="Times New Roman" w:cs="Times New Roman"/>
          <w:color w:val="000000" w:themeColor="text1"/>
          <w:sz w:val="23"/>
          <w:szCs w:val="23"/>
        </w:rPr>
        <w:t xml:space="preserve"> This demonstrates the otherwise difficult position that most humanitarian partners find themselves in the area. Although the principle goal of </w:t>
      </w:r>
      <w:r w:rsidR="00DB77FE">
        <w:rPr>
          <w:rFonts w:ascii="Times New Roman" w:hAnsi="Times New Roman" w:cs="Times New Roman"/>
          <w:color w:val="000000" w:themeColor="text1"/>
          <w:sz w:val="23"/>
          <w:szCs w:val="23"/>
        </w:rPr>
        <w:t xml:space="preserve">humanitarian partners </w:t>
      </w:r>
      <w:r>
        <w:rPr>
          <w:rFonts w:ascii="Times New Roman" w:hAnsi="Times New Roman" w:cs="Times New Roman"/>
          <w:color w:val="000000" w:themeColor="text1"/>
          <w:sz w:val="23"/>
          <w:szCs w:val="23"/>
        </w:rPr>
        <w:t xml:space="preserve">has been to provide much needed assistance to civilians in various pockets of Unity State, providing services to SPLA-IO controlled areas would lead to perceptions of bias, not only by government forces, but also by the civilians living under their control. </w:t>
      </w:r>
      <w:r>
        <w:rPr>
          <w:rStyle w:val="FootnoteReference"/>
          <w:rFonts w:ascii="Times New Roman" w:hAnsi="Times New Roman" w:cs="Times New Roman"/>
          <w:color w:val="000000" w:themeColor="text1"/>
          <w:sz w:val="23"/>
          <w:szCs w:val="23"/>
        </w:rPr>
        <w:footnoteReference w:id="47"/>
      </w:r>
      <w:r>
        <w:rPr>
          <w:rFonts w:ascii="Times New Roman" w:hAnsi="Times New Roman" w:cs="Times New Roman"/>
          <w:color w:val="000000" w:themeColor="text1"/>
          <w:sz w:val="23"/>
          <w:szCs w:val="23"/>
        </w:rPr>
        <w:t xml:space="preserve"> </w:t>
      </w:r>
      <w:r w:rsidR="00292D4A">
        <w:rPr>
          <w:rFonts w:ascii="Times New Roman" w:hAnsi="Times New Roman" w:cs="Times New Roman"/>
          <w:color w:val="000000" w:themeColor="text1"/>
          <w:sz w:val="23"/>
          <w:szCs w:val="23"/>
        </w:rPr>
        <w:t>This is a dynamic that has been evident in different parts of the country where people will interpret the contours of aid delivery to favor one or the other side of the conflict</w:t>
      </w:r>
      <w:r w:rsidR="00A034A5">
        <w:rPr>
          <w:rFonts w:ascii="Times New Roman" w:hAnsi="Times New Roman" w:cs="Times New Roman"/>
          <w:color w:val="000000" w:themeColor="text1"/>
          <w:sz w:val="23"/>
          <w:szCs w:val="23"/>
        </w:rPr>
        <w:t>, particularly when it comes to the PoC sites, which are viewed as being treated favorably in terms of service delivery.</w:t>
      </w:r>
      <w:r w:rsidR="00A034A5" w:rsidRPr="00A034A5">
        <w:rPr>
          <w:rStyle w:val="FootnoteReference"/>
          <w:rFonts w:ascii="Times New Roman" w:hAnsi="Times New Roman" w:cs="Times New Roman"/>
          <w:color w:val="000000" w:themeColor="text1"/>
          <w:sz w:val="23"/>
          <w:szCs w:val="23"/>
        </w:rPr>
        <w:t xml:space="preserve"> </w:t>
      </w:r>
      <w:r w:rsidR="00A034A5">
        <w:rPr>
          <w:rStyle w:val="FootnoteReference"/>
          <w:rFonts w:ascii="Times New Roman" w:hAnsi="Times New Roman" w:cs="Times New Roman"/>
          <w:color w:val="000000" w:themeColor="text1"/>
          <w:sz w:val="23"/>
          <w:szCs w:val="23"/>
        </w:rPr>
        <w:footnoteReference w:id="48"/>
      </w:r>
      <w:r w:rsidR="00A034A5">
        <w:rPr>
          <w:rFonts w:ascii="Times New Roman" w:hAnsi="Times New Roman" w:cs="Times New Roman"/>
          <w:color w:val="000000" w:themeColor="text1"/>
          <w:sz w:val="23"/>
          <w:szCs w:val="23"/>
        </w:rPr>
        <w:t xml:space="preserve"> </w:t>
      </w:r>
      <w:r w:rsidR="00DB77FE">
        <w:rPr>
          <w:rFonts w:ascii="Times New Roman" w:hAnsi="Times New Roman" w:cs="Times New Roman"/>
          <w:color w:val="000000" w:themeColor="text1"/>
          <w:sz w:val="23"/>
          <w:szCs w:val="23"/>
        </w:rPr>
        <w:t>T</w:t>
      </w:r>
      <w:r w:rsidR="00A034A5">
        <w:rPr>
          <w:rFonts w:ascii="Times New Roman" w:hAnsi="Times New Roman" w:cs="Times New Roman"/>
          <w:color w:val="000000" w:themeColor="text1"/>
          <w:sz w:val="23"/>
          <w:szCs w:val="23"/>
        </w:rPr>
        <w:t>he effect has been to entrench and bolster divisions between those living inside the PoC site and those living outside of it. As one report maintained</w:t>
      </w:r>
      <w:r w:rsidR="00DF6BCE">
        <w:rPr>
          <w:rFonts w:ascii="Times New Roman" w:hAnsi="Times New Roman" w:cs="Times New Roman"/>
          <w:color w:val="000000" w:themeColor="text1"/>
          <w:sz w:val="23"/>
          <w:szCs w:val="23"/>
        </w:rPr>
        <w:t>, “[t]he civilians in the PoC are…at the centre of the struggle to control flows of aid and people. The SPLA and the SPLA-IO have long experience manipulating aid flows, the control of which, during the second civil war [1983-2005], became essential the SPLA’s economic base.”</w:t>
      </w:r>
      <w:r w:rsidR="00DF6BCE">
        <w:rPr>
          <w:rStyle w:val="FootnoteReference"/>
          <w:rFonts w:ascii="Times New Roman" w:hAnsi="Times New Roman" w:cs="Times New Roman"/>
          <w:color w:val="000000" w:themeColor="text1"/>
          <w:sz w:val="23"/>
          <w:szCs w:val="23"/>
        </w:rPr>
        <w:footnoteReference w:id="49"/>
      </w:r>
      <w:r w:rsidR="00DF6BCE">
        <w:rPr>
          <w:rFonts w:ascii="Times New Roman" w:hAnsi="Times New Roman" w:cs="Times New Roman"/>
          <w:color w:val="000000" w:themeColor="text1"/>
          <w:sz w:val="23"/>
          <w:szCs w:val="23"/>
        </w:rPr>
        <w:t xml:space="preserve"> </w:t>
      </w:r>
    </w:p>
    <w:p w14:paraId="5EDD9330" w14:textId="37A12614" w:rsidR="001068F5" w:rsidRPr="005A7E46" w:rsidRDefault="00DF6BCE" w:rsidP="00DB77FE">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UNMISS has been insistent that the </w:t>
      </w:r>
      <w:r w:rsidR="00DB77FE">
        <w:rPr>
          <w:rFonts w:ascii="Times New Roman" w:hAnsi="Times New Roman" w:cs="Times New Roman"/>
          <w:color w:val="000000" w:themeColor="text1"/>
          <w:sz w:val="23"/>
          <w:szCs w:val="23"/>
        </w:rPr>
        <w:t xml:space="preserve">PoC </w:t>
      </w:r>
      <w:r>
        <w:rPr>
          <w:rFonts w:ascii="Times New Roman" w:hAnsi="Times New Roman" w:cs="Times New Roman"/>
          <w:color w:val="000000" w:themeColor="text1"/>
          <w:sz w:val="23"/>
          <w:szCs w:val="23"/>
        </w:rPr>
        <w:t xml:space="preserve">sites </w:t>
      </w:r>
      <w:r w:rsidR="00DB77FE">
        <w:rPr>
          <w:rFonts w:ascii="Times New Roman" w:hAnsi="Times New Roman" w:cs="Times New Roman"/>
          <w:color w:val="000000" w:themeColor="text1"/>
          <w:sz w:val="23"/>
          <w:szCs w:val="23"/>
        </w:rPr>
        <w:t xml:space="preserve">no longer serve the same security functions for civilians that they did when the war started and, therefore, no longer require a static protection force. The </w:t>
      </w:r>
      <w:r>
        <w:rPr>
          <w:rFonts w:ascii="Times New Roman" w:hAnsi="Times New Roman" w:cs="Times New Roman"/>
          <w:color w:val="000000" w:themeColor="text1"/>
          <w:sz w:val="23"/>
          <w:szCs w:val="23"/>
        </w:rPr>
        <w:t xml:space="preserve">recently published </w:t>
      </w:r>
      <w:r w:rsidR="00A034A5">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180 Day Report’ on </w:t>
      </w:r>
      <w:r w:rsidR="00A034A5">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Future planning for the protection of civilian sites in South Sudan</w:t>
      </w:r>
      <w:r w:rsidR="00A034A5">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reiterated this </w:t>
      </w:r>
      <w:r w:rsidR="00A034A5">
        <w:rPr>
          <w:rFonts w:ascii="Times New Roman" w:hAnsi="Times New Roman" w:cs="Times New Roman"/>
          <w:color w:val="000000" w:themeColor="text1"/>
          <w:sz w:val="23"/>
          <w:szCs w:val="23"/>
        </w:rPr>
        <w:t>position</w:t>
      </w:r>
      <w:r>
        <w:rPr>
          <w:rFonts w:ascii="Times New Roman" w:hAnsi="Times New Roman" w:cs="Times New Roman"/>
          <w:color w:val="000000" w:themeColor="text1"/>
          <w:sz w:val="23"/>
          <w:szCs w:val="23"/>
        </w:rPr>
        <w:t>, calling the sites “untenable” and saying that their continuation p</w:t>
      </w:r>
      <w:r w:rsidR="00A034A5">
        <w:rPr>
          <w:rFonts w:ascii="Times New Roman" w:hAnsi="Times New Roman" w:cs="Times New Roman"/>
          <w:color w:val="000000" w:themeColor="text1"/>
          <w:sz w:val="23"/>
          <w:szCs w:val="23"/>
        </w:rPr>
        <w:t>osed</w:t>
      </w:r>
      <w:r>
        <w:rPr>
          <w:rFonts w:ascii="Times New Roman" w:hAnsi="Times New Roman" w:cs="Times New Roman"/>
          <w:color w:val="000000" w:themeColor="text1"/>
          <w:sz w:val="23"/>
          <w:szCs w:val="23"/>
        </w:rPr>
        <w:t xml:space="preserve"> “increasing protection and security risks.”</w:t>
      </w:r>
      <w:r>
        <w:rPr>
          <w:rStyle w:val="FootnoteReference"/>
          <w:rFonts w:ascii="Times New Roman" w:hAnsi="Times New Roman" w:cs="Times New Roman"/>
          <w:color w:val="000000" w:themeColor="text1"/>
          <w:sz w:val="23"/>
          <w:szCs w:val="23"/>
        </w:rPr>
        <w:footnoteReference w:id="50"/>
      </w:r>
      <w:r w:rsidR="00A034A5">
        <w:rPr>
          <w:rFonts w:ascii="Times New Roman" w:hAnsi="Times New Roman" w:cs="Times New Roman"/>
          <w:color w:val="000000" w:themeColor="text1"/>
          <w:sz w:val="23"/>
          <w:szCs w:val="23"/>
        </w:rPr>
        <w:t xml:space="preserve"> W</w:t>
      </w:r>
      <w:r>
        <w:rPr>
          <w:rFonts w:ascii="Times New Roman" w:hAnsi="Times New Roman" w:cs="Times New Roman"/>
          <w:color w:val="000000" w:themeColor="text1"/>
          <w:sz w:val="23"/>
          <w:szCs w:val="23"/>
        </w:rPr>
        <w:t xml:space="preserve">hile there has been a considerable improvement in the overall security situation since the signing of the revitalized peace agreement in September 2018, the precarity of the situation, particularly in dispossessed rural areas throughout </w:t>
      </w:r>
      <w:r w:rsidR="00DB77FE">
        <w:rPr>
          <w:rFonts w:ascii="Times New Roman" w:hAnsi="Times New Roman" w:cs="Times New Roman"/>
          <w:color w:val="000000" w:themeColor="text1"/>
          <w:sz w:val="23"/>
          <w:szCs w:val="23"/>
        </w:rPr>
        <w:t>g</w:t>
      </w:r>
      <w:r>
        <w:rPr>
          <w:rFonts w:ascii="Times New Roman" w:hAnsi="Times New Roman" w:cs="Times New Roman"/>
          <w:color w:val="000000" w:themeColor="text1"/>
          <w:sz w:val="23"/>
          <w:szCs w:val="23"/>
        </w:rPr>
        <w:t xml:space="preserve">reater Unity State, remains a paramount concern for civilians who had sought shelter at the Bentiu PoC site. As mentioned above, people try to diffuse the risks associated with going back to their places of habitual residence by sending only some members to ‘test the </w:t>
      </w:r>
      <w:r w:rsidR="00A034A5">
        <w:rPr>
          <w:rFonts w:ascii="Times New Roman" w:hAnsi="Times New Roman" w:cs="Times New Roman"/>
          <w:color w:val="000000" w:themeColor="text1"/>
          <w:sz w:val="23"/>
          <w:szCs w:val="23"/>
        </w:rPr>
        <w:t>waters</w:t>
      </w:r>
      <w:r>
        <w:rPr>
          <w:rFonts w:ascii="Times New Roman" w:hAnsi="Times New Roman" w:cs="Times New Roman"/>
          <w:color w:val="000000" w:themeColor="text1"/>
          <w:sz w:val="23"/>
          <w:szCs w:val="23"/>
        </w:rPr>
        <w:t>.</w:t>
      </w:r>
      <w:r w:rsidR="00A034A5">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Many will have had memories of previous episodes of violence</w:t>
      </w:r>
      <w:r w:rsidR="00DB77FE">
        <w:rPr>
          <w:rFonts w:ascii="Times New Roman" w:hAnsi="Times New Roman" w:cs="Times New Roman"/>
          <w:color w:val="000000" w:themeColor="text1"/>
          <w:sz w:val="23"/>
          <w:szCs w:val="23"/>
        </w:rPr>
        <w:t>, as well</w:t>
      </w:r>
      <w:r>
        <w:rPr>
          <w:rFonts w:ascii="Times New Roman" w:hAnsi="Times New Roman" w:cs="Times New Roman"/>
          <w:color w:val="000000" w:themeColor="text1"/>
          <w:sz w:val="23"/>
          <w:szCs w:val="23"/>
        </w:rPr>
        <w:t xml:space="preserve">. For instance, some people had started to return to places, such as Leer and Mayendit during the </w:t>
      </w:r>
      <w:r w:rsidR="00DB77FE">
        <w:rPr>
          <w:rFonts w:ascii="Times New Roman" w:hAnsi="Times New Roman" w:cs="Times New Roman"/>
          <w:color w:val="000000" w:themeColor="text1"/>
          <w:sz w:val="23"/>
          <w:szCs w:val="23"/>
        </w:rPr>
        <w:t>intermission</w:t>
      </w:r>
      <w:r>
        <w:rPr>
          <w:rFonts w:ascii="Times New Roman" w:hAnsi="Times New Roman" w:cs="Times New Roman"/>
          <w:color w:val="000000" w:themeColor="text1"/>
          <w:sz w:val="23"/>
          <w:szCs w:val="23"/>
        </w:rPr>
        <w:t xml:space="preserve"> in fighting that occurred in 2016 and 2017, only to be displaced </w:t>
      </w:r>
      <w:r w:rsidR="00A034A5">
        <w:rPr>
          <w:rFonts w:ascii="Times New Roman" w:hAnsi="Times New Roman" w:cs="Times New Roman"/>
          <w:color w:val="000000" w:themeColor="text1"/>
          <w:sz w:val="23"/>
          <w:szCs w:val="23"/>
        </w:rPr>
        <w:t>by</w:t>
      </w:r>
      <w:r>
        <w:rPr>
          <w:rFonts w:ascii="Times New Roman" w:hAnsi="Times New Roman" w:cs="Times New Roman"/>
          <w:color w:val="000000" w:themeColor="text1"/>
          <w:sz w:val="23"/>
          <w:szCs w:val="23"/>
        </w:rPr>
        <w:t xml:space="preserve"> yet another government offensive on southern Unity in late April 2018.</w:t>
      </w:r>
      <w:r>
        <w:rPr>
          <w:rStyle w:val="FootnoteReference"/>
          <w:rFonts w:ascii="Times New Roman" w:hAnsi="Times New Roman" w:cs="Times New Roman"/>
          <w:color w:val="000000" w:themeColor="text1"/>
          <w:sz w:val="23"/>
          <w:szCs w:val="23"/>
        </w:rPr>
        <w:footnoteReference w:id="51"/>
      </w:r>
      <w:r>
        <w:rPr>
          <w:rFonts w:ascii="Times New Roman" w:hAnsi="Times New Roman" w:cs="Times New Roman"/>
          <w:color w:val="000000" w:themeColor="text1"/>
          <w:sz w:val="23"/>
          <w:szCs w:val="23"/>
        </w:rPr>
        <w:t xml:space="preserve"> </w:t>
      </w:r>
      <w:r w:rsidR="00A034A5">
        <w:rPr>
          <w:rFonts w:ascii="Times New Roman" w:hAnsi="Times New Roman" w:cs="Times New Roman"/>
          <w:color w:val="000000" w:themeColor="text1"/>
          <w:sz w:val="23"/>
          <w:szCs w:val="23"/>
        </w:rPr>
        <w:t xml:space="preserve">Such incidents echo painfully for people and serve as an important reminder shaping peoples’ choices to return. </w:t>
      </w:r>
      <w:r w:rsidR="005A7E46">
        <w:rPr>
          <w:rFonts w:ascii="Times New Roman" w:hAnsi="Times New Roman" w:cs="Times New Roman"/>
          <w:color w:val="000000" w:themeColor="text1"/>
          <w:sz w:val="23"/>
          <w:szCs w:val="23"/>
        </w:rPr>
        <w:t xml:space="preserve">Even people who </w:t>
      </w:r>
      <w:r w:rsidR="00A034A5">
        <w:rPr>
          <w:rFonts w:ascii="Times New Roman" w:hAnsi="Times New Roman" w:cs="Times New Roman"/>
          <w:color w:val="000000" w:themeColor="text1"/>
          <w:sz w:val="23"/>
          <w:szCs w:val="23"/>
        </w:rPr>
        <w:t xml:space="preserve">have left the PoC site </w:t>
      </w:r>
      <w:r w:rsidR="005A7E46">
        <w:rPr>
          <w:rFonts w:ascii="Times New Roman" w:hAnsi="Times New Roman" w:cs="Times New Roman"/>
          <w:color w:val="000000" w:themeColor="text1"/>
          <w:sz w:val="23"/>
          <w:szCs w:val="23"/>
        </w:rPr>
        <w:t>recognize that the environment for return remains less than ideal. As one woman</w:t>
      </w:r>
      <w:r w:rsidR="00A034A5">
        <w:rPr>
          <w:rFonts w:ascii="Times New Roman" w:hAnsi="Times New Roman" w:cs="Times New Roman"/>
          <w:color w:val="000000" w:themeColor="text1"/>
          <w:sz w:val="23"/>
          <w:szCs w:val="23"/>
        </w:rPr>
        <w:t xml:space="preserve"> living in Bentiu Town</w:t>
      </w:r>
      <w:r w:rsidR="005A7E46">
        <w:rPr>
          <w:rFonts w:ascii="Times New Roman" w:hAnsi="Times New Roman" w:cs="Times New Roman"/>
          <w:color w:val="000000" w:themeColor="text1"/>
          <w:sz w:val="23"/>
          <w:szCs w:val="23"/>
        </w:rPr>
        <w:t xml:space="preserve"> put it, </w:t>
      </w:r>
      <w:r w:rsidR="005A7E46" w:rsidRPr="00627E5C">
        <w:rPr>
          <w:rFonts w:ascii="Times New Roman" w:hAnsi="Times New Roman" w:cs="Times New Roman"/>
          <w:i/>
          <w:color w:val="767171" w:themeColor="background2" w:themeShade="80"/>
          <w:sz w:val="23"/>
          <w:szCs w:val="23"/>
        </w:rPr>
        <w:t>“[a]ll of the houses were burned…we are waiting for organizations to help…we come back knowing that even if this thing happens we can run again and come back…I am coming back knowing that the country is very dirty.”</w:t>
      </w:r>
      <w:r w:rsidR="005A7E46" w:rsidRPr="00627E5C">
        <w:rPr>
          <w:rStyle w:val="FootnoteReference"/>
          <w:rFonts w:ascii="Times New Roman" w:hAnsi="Times New Roman" w:cs="Times New Roman"/>
          <w:i/>
          <w:color w:val="767171" w:themeColor="background2" w:themeShade="80"/>
          <w:sz w:val="23"/>
          <w:szCs w:val="23"/>
        </w:rPr>
        <w:footnoteReference w:id="52"/>
      </w:r>
      <w:r w:rsidR="005A7E46" w:rsidRPr="00627E5C">
        <w:rPr>
          <w:rFonts w:ascii="Times New Roman" w:hAnsi="Times New Roman" w:cs="Times New Roman"/>
          <w:i/>
          <w:color w:val="767171" w:themeColor="background2" w:themeShade="80"/>
          <w:sz w:val="23"/>
          <w:szCs w:val="23"/>
        </w:rPr>
        <w:t xml:space="preserve"> </w:t>
      </w:r>
      <w:r w:rsidR="005A7E46">
        <w:rPr>
          <w:rFonts w:ascii="Times New Roman" w:hAnsi="Times New Roman" w:cs="Times New Roman"/>
          <w:color w:val="000000" w:themeColor="text1"/>
          <w:sz w:val="23"/>
          <w:szCs w:val="23"/>
        </w:rPr>
        <w:t>The coming together of opposition and government officials at the state level in Unity</w:t>
      </w:r>
      <w:r w:rsidR="00A034A5">
        <w:rPr>
          <w:rFonts w:ascii="Times New Roman" w:hAnsi="Times New Roman" w:cs="Times New Roman"/>
          <w:color w:val="000000" w:themeColor="text1"/>
          <w:sz w:val="23"/>
          <w:szCs w:val="23"/>
        </w:rPr>
        <w:t xml:space="preserve"> in December 2018</w:t>
      </w:r>
      <w:r w:rsidR="005A7E46">
        <w:rPr>
          <w:rFonts w:ascii="Times New Roman" w:hAnsi="Times New Roman" w:cs="Times New Roman"/>
          <w:color w:val="000000" w:themeColor="text1"/>
          <w:sz w:val="23"/>
          <w:szCs w:val="23"/>
        </w:rPr>
        <w:t xml:space="preserve"> has provided some encouragement that the peace agreement could hold, however, skepticism and caution have</w:t>
      </w:r>
      <w:r w:rsidR="00DB77FE">
        <w:rPr>
          <w:rFonts w:ascii="Times New Roman" w:hAnsi="Times New Roman" w:cs="Times New Roman"/>
          <w:color w:val="000000" w:themeColor="text1"/>
          <w:sz w:val="23"/>
          <w:szCs w:val="23"/>
        </w:rPr>
        <w:t xml:space="preserve"> for the most part continued to characterize</w:t>
      </w:r>
      <w:r w:rsidR="005A7E46">
        <w:rPr>
          <w:rFonts w:ascii="Times New Roman" w:hAnsi="Times New Roman" w:cs="Times New Roman"/>
          <w:color w:val="000000" w:themeColor="text1"/>
          <w:sz w:val="23"/>
          <w:szCs w:val="23"/>
        </w:rPr>
        <w:t xml:space="preserve"> peoples’ perceptions of the prospects for peace. </w:t>
      </w:r>
    </w:p>
    <w:p w14:paraId="315B02C7" w14:textId="0B866756" w:rsidR="002D4DC9" w:rsidRDefault="002D4DC9" w:rsidP="004910E9">
      <w:pPr>
        <w:jc w:val="both"/>
        <w:rPr>
          <w:rFonts w:ascii="Times New Roman" w:hAnsi="Times New Roman" w:cs="Times New Roman"/>
          <w:color w:val="000000" w:themeColor="text1"/>
          <w:sz w:val="23"/>
          <w:szCs w:val="23"/>
        </w:rPr>
      </w:pPr>
    </w:p>
    <w:p w14:paraId="3E36F5F4" w14:textId="62D6FDD5" w:rsidR="002D4DC9" w:rsidRDefault="008F65E9" w:rsidP="004910E9">
      <w:pPr>
        <w:jc w:val="both"/>
        <w:rPr>
          <w:rFonts w:ascii="Arial" w:hAnsi="Arial" w:cs="Arial"/>
          <w:b/>
          <w:color w:val="000000" w:themeColor="text1"/>
          <w:sz w:val="23"/>
          <w:szCs w:val="23"/>
        </w:rPr>
      </w:pPr>
      <w:r w:rsidRPr="008F65E9">
        <w:rPr>
          <w:rFonts w:ascii="Arial" w:hAnsi="Arial" w:cs="Arial"/>
          <w:b/>
          <w:color w:val="000000" w:themeColor="text1"/>
          <w:sz w:val="23"/>
          <w:szCs w:val="23"/>
        </w:rPr>
        <w:t xml:space="preserve">Fragile Peace </w:t>
      </w:r>
    </w:p>
    <w:p w14:paraId="6CD4B4E2" w14:textId="3FEE88C4" w:rsidR="00E36434" w:rsidRDefault="00E36434" w:rsidP="004910E9">
      <w:pPr>
        <w:jc w:val="both"/>
        <w:rPr>
          <w:rFonts w:ascii="Arial" w:hAnsi="Arial" w:cs="Arial"/>
          <w:b/>
          <w:color w:val="000000" w:themeColor="text1"/>
          <w:sz w:val="23"/>
          <w:szCs w:val="23"/>
        </w:rPr>
      </w:pPr>
    </w:p>
    <w:p w14:paraId="3882F34E" w14:textId="76A03F9B" w:rsidR="005A7E46" w:rsidRPr="0016197B" w:rsidRDefault="005A7E46" w:rsidP="004910E9">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414B3F">
        <w:rPr>
          <w:rFonts w:ascii="Times New Roman" w:hAnsi="Times New Roman" w:cs="Times New Roman"/>
          <w:color w:val="000000" w:themeColor="text1"/>
          <w:sz w:val="23"/>
          <w:szCs w:val="23"/>
        </w:rPr>
        <w:t>Along those lines</w:t>
      </w:r>
      <w:r w:rsidR="00627E5C">
        <w:rPr>
          <w:rFonts w:ascii="Times New Roman" w:hAnsi="Times New Roman" w:cs="Times New Roman"/>
          <w:color w:val="000000" w:themeColor="text1"/>
          <w:sz w:val="23"/>
          <w:szCs w:val="23"/>
        </w:rPr>
        <w:t>, t</w:t>
      </w:r>
      <w:r>
        <w:rPr>
          <w:rFonts w:ascii="Times New Roman" w:hAnsi="Times New Roman" w:cs="Times New Roman"/>
          <w:color w:val="000000" w:themeColor="text1"/>
          <w:sz w:val="23"/>
          <w:szCs w:val="23"/>
        </w:rPr>
        <w:t xml:space="preserve">he R-ARCSS has been cautiously received by most people living in and around Bentiu and Rubkona, including in the PoC site. </w:t>
      </w:r>
      <w:r w:rsidR="00627E5C">
        <w:rPr>
          <w:rFonts w:ascii="Times New Roman" w:hAnsi="Times New Roman" w:cs="Times New Roman"/>
          <w:color w:val="000000" w:themeColor="text1"/>
          <w:sz w:val="23"/>
          <w:szCs w:val="23"/>
        </w:rPr>
        <w:t>This is in line with national-level statistics. I</w:t>
      </w:r>
      <w:r>
        <w:rPr>
          <w:rFonts w:ascii="Times New Roman" w:hAnsi="Times New Roman" w:cs="Times New Roman"/>
          <w:color w:val="000000" w:themeColor="text1"/>
          <w:sz w:val="23"/>
          <w:szCs w:val="23"/>
        </w:rPr>
        <w:t>n a survey conducted by the South Sudan Civil Society Forum, less than half (43%) of people</w:t>
      </w:r>
      <w:r w:rsidR="00A034A5">
        <w:rPr>
          <w:rFonts w:ascii="Times New Roman" w:hAnsi="Times New Roman" w:cs="Times New Roman"/>
          <w:color w:val="000000" w:themeColor="text1"/>
          <w:sz w:val="23"/>
          <w:szCs w:val="23"/>
        </w:rPr>
        <w:t xml:space="preserve"> though</w:t>
      </w:r>
      <w:r>
        <w:rPr>
          <w:rFonts w:ascii="Times New Roman" w:hAnsi="Times New Roman" w:cs="Times New Roman"/>
          <w:color w:val="000000" w:themeColor="text1"/>
          <w:sz w:val="23"/>
          <w:szCs w:val="23"/>
        </w:rPr>
        <w:t xml:space="preserve"> that the agreement would result in lasting peace.</w:t>
      </w:r>
      <w:r>
        <w:rPr>
          <w:rStyle w:val="FootnoteReference"/>
          <w:rFonts w:ascii="Times New Roman" w:hAnsi="Times New Roman" w:cs="Times New Roman"/>
          <w:color w:val="000000" w:themeColor="text1"/>
          <w:sz w:val="23"/>
          <w:szCs w:val="23"/>
        </w:rPr>
        <w:footnoteReference w:id="53"/>
      </w:r>
      <w:r>
        <w:rPr>
          <w:rFonts w:ascii="Times New Roman" w:hAnsi="Times New Roman" w:cs="Times New Roman"/>
          <w:color w:val="000000" w:themeColor="text1"/>
          <w:sz w:val="23"/>
          <w:szCs w:val="23"/>
        </w:rPr>
        <w:t xml:space="preserve"> </w:t>
      </w:r>
      <w:r w:rsidR="00A034A5">
        <w:rPr>
          <w:rFonts w:ascii="Times New Roman" w:hAnsi="Times New Roman" w:cs="Times New Roman"/>
          <w:color w:val="000000" w:themeColor="text1"/>
          <w:sz w:val="23"/>
          <w:szCs w:val="23"/>
        </w:rPr>
        <w:t>Once again, i</w:t>
      </w:r>
      <w:r>
        <w:rPr>
          <w:rFonts w:ascii="Times New Roman" w:hAnsi="Times New Roman" w:cs="Times New Roman"/>
          <w:color w:val="000000" w:themeColor="text1"/>
          <w:sz w:val="23"/>
          <w:szCs w:val="23"/>
        </w:rPr>
        <w:t xml:space="preserve">n late December 2018 the incumbent governor of Northern Liech State and the SPLA-IO governor led the Bentiu PoC site and Bentiu Town communities in joint peace rallies. </w:t>
      </w:r>
      <w:r w:rsidR="00627E5C">
        <w:rPr>
          <w:rFonts w:ascii="Times New Roman" w:hAnsi="Times New Roman" w:cs="Times New Roman"/>
          <w:color w:val="000000" w:themeColor="text1"/>
          <w:sz w:val="23"/>
          <w:szCs w:val="23"/>
        </w:rPr>
        <w:t xml:space="preserve">This has </w:t>
      </w:r>
      <w:r w:rsidR="00DB77FE">
        <w:rPr>
          <w:rFonts w:ascii="Times New Roman" w:hAnsi="Times New Roman" w:cs="Times New Roman"/>
          <w:color w:val="000000" w:themeColor="text1"/>
          <w:sz w:val="23"/>
          <w:szCs w:val="23"/>
        </w:rPr>
        <w:t xml:space="preserve">provided </w:t>
      </w:r>
      <w:r w:rsidR="00627E5C">
        <w:rPr>
          <w:rFonts w:ascii="Times New Roman" w:hAnsi="Times New Roman" w:cs="Times New Roman"/>
          <w:color w:val="000000" w:themeColor="text1"/>
          <w:sz w:val="23"/>
          <w:szCs w:val="23"/>
        </w:rPr>
        <w:t xml:space="preserve">the space for the relaxation of tensions between those who live inside the PoC site and those who live in town, enabling some semblance of free movement and interaction between the two sides. Yet, even with the unification of government and SPLA-IO officials </w:t>
      </w:r>
      <w:r w:rsidR="00DB77FE">
        <w:rPr>
          <w:rFonts w:ascii="Times New Roman" w:hAnsi="Times New Roman" w:cs="Times New Roman"/>
          <w:color w:val="000000" w:themeColor="text1"/>
          <w:sz w:val="23"/>
          <w:szCs w:val="23"/>
        </w:rPr>
        <w:t>at the state level</w:t>
      </w:r>
      <w:r w:rsidR="00627E5C">
        <w:rPr>
          <w:rFonts w:ascii="Times New Roman" w:hAnsi="Times New Roman" w:cs="Times New Roman"/>
          <w:color w:val="000000" w:themeColor="text1"/>
          <w:sz w:val="23"/>
          <w:szCs w:val="23"/>
        </w:rPr>
        <w:t xml:space="preserve">, many people do not seem to think that peace </w:t>
      </w:r>
      <w:r w:rsidR="00DB77FE">
        <w:rPr>
          <w:rFonts w:ascii="Times New Roman" w:hAnsi="Times New Roman" w:cs="Times New Roman"/>
          <w:color w:val="000000" w:themeColor="text1"/>
          <w:sz w:val="23"/>
          <w:szCs w:val="23"/>
        </w:rPr>
        <w:t>in Unity</w:t>
      </w:r>
      <w:r w:rsidR="00746ADC">
        <w:rPr>
          <w:rFonts w:ascii="Times New Roman" w:hAnsi="Times New Roman" w:cs="Times New Roman"/>
          <w:color w:val="000000" w:themeColor="text1"/>
          <w:sz w:val="23"/>
          <w:szCs w:val="23"/>
        </w:rPr>
        <w:t xml:space="preserve"> </w:t>
      </w:r>
      <w:r w:rsidR="00627E5C">
        <w:rPr>
          <w:rFonts w:ascii="Times New Roman" w:hAnsi="Times New Roman" w:cs="Times New Roman"/>
          <w:color w:val="000000" w:themeColor="text1"/>
          <w:sz w:val="23"/>
          <w:szCs w:val="23"/>
        </w:rPr>
        <w:t xml:space="preserve">is viable without leaders at the national level reaching a similar sort of </w:t>
      </w:r>
      <w:r w:rsidR="00746ADC">
        <w:rPr>
          <w:rFonts w:ascii="Times New Roman" w:hAnsi="Times New Roman" w:cs="Times New Roman"/>
          <w:color w:val="000000" w:themeColor="text1"/>
          <w:sz w:val="23"/>
          <w:szCs w:val="23"/>
        </w:rPr>
        <w:t>arrangement</w:t>
      </w:r>
      <w:r w:rsidR="00627E5C">
        <w:rPr>
          <w:rFonts w:ascii="Times New Roman" w:hAnsi="Times New Roman" w:cs="Times New Roman"/>
          <w:color w:val="000000" w:themeColor="text1"/>
          <w:sz w:val="23"/>
          <w:szCs w:val="23"/>
        </w:rPr>
        <w:t>. As one group of youth in Bentiu Town d</w:t>
      </w:r>
      <w:r w:rsidR="00746ADC">
        <w:rPr>
          <w:rFonts w:ascii="Times New Roman" w:hAnsi="Times New Roman" w:cs="Times New Roman"/>
          <w:color w:val="000000" w:themeColor="text1"/>
          <w:sz w:val="23"/>
          <w:szCs w:val="23"/>
        </w:rPr>
        <w:t>ivulged</w:t>
      </w:r>
      <w:r w:rsidR="00A53C36">
        <w:rPr>
          <w:rFonts w:ascii="Times New Roman" w:hAnsi="Times New Roman" w:cs="Times New Roman"/>
          <w:color w:val="000000" w:themeColor="text1"/>
          <w:sz w:val="23"/>
          <w:szCs w:val="23"/>
        </w:rPr>
        <w:t xml:space="preserve">: </w:t>
      </w:r>
      <w:r w:rsidR="00627E5C">
        <w:rPr>
          <w:rFonts w:ascii="Times New Roman" w:hAnsi="Times New Roman" w:cs="Times New Roman"/>
          <w:color w:val="000000" w:themeColor="text1"/>
          <w:sz w:val="23"/>
          <w:szCs w:val="23"/>
        </w:rPr>
        <w:t xml:space="preserve"> </w:t>
      </w:r>
      <w:r w:rsidR="00627E5C" w:rsidRPr="00627E5C">
        <w:rPr>
          <w:rFonts w:ascii="Times New Roman" w:hAnsi="Times New Roman" w:cs="Times New Roman"/>
          <w:i/>
          <w:color w:val="767171" w:themeColor="background2" w:themeShade="80"/>
          <w:sz w:val="23"/>
          <w:szCs w:val="23"/>
        </w:rPr>
        <w:t>“I cannot say peace is 100%...This thing was signed in 2016 and collapsed…The politicians know themselves and there will be peace and if they are not committed.”</w:t>
      </w:r>
      <w:r w:rsidR="00627E5C" w:rsidRPr="00627E5C">
        <w:rPr>
          <w:rStyle w:val="FootnoteReference"/>
          <w:rFonts w:ascii="Times New Roman" w:hAnsi="Times New Roman" w:cs="Times New Roman"/>
          <w:i/>
          <w:color w:val="767171" w:themeColor="background2" w:themeShade="80"/>
          <w:sz w:val="23"/>
          <w:szCs w:val="23"/>
        </w:rPr>
        <w:footnoteReference w:id="54"/>
      </w:r>
      <w:r w:rsidR="00627E5C" w:rsidRPr="00627E5C">
        <w:rPr>
          <w:rFonts w:ascii="Times New Roman" w:hAnsi="Times New Roman" w:cs="Times New Roman"/>
          <w:i/>
          <w:color w:val="767171" w:themeColor="background2" w:themeShade="80"/>
          <w:sz w:val="23"/>
          <w:szCs w:val="23"/>
        </w:rPr>
        <w:t xml:space="preserve"> </w:t>
      </w:r>
      <w:r w:rsidR="00627E5C">
        <w:rPr>
          <w:rFonts w:ascii="Times New Roman" w:hAnsi="Times New Roman" w:cs="Times New Roman"/>
          <w:color w:val="000000" w:themeColor="text1"/>
          <w:sz w:val="23"/>
          <w:szCs w:val="23"/>
        </w:rPr>
        <w:t>They continue by saying,</w:t>
      </w:r>
      <w:r>
        <w:rPr>
          <w:rFonts w:ascii="Times New Roman" w:hAnsi="Times New Roman" w:cs="Times New Roman"/>
          <w:color w:val="000000" w:themeColor="text1"/>
          <w:sz w:val="23"/>
          <w:szCs w:val="23"/>
        </w:rPr>
        <w:t xml:space="preserve"> </w:t>
      </w:r>
      <w:r w:rsidRPr="00627E5C">
        <w:rPr>
          <w:rFonts w:ascii="Times New Roman" w:hAnsi="Times New Roman" w:cs="Times New Roman"/>
          <w:i/>
          <w:color w:val="767171" w:themeColor="background2" w:themeShade="80"/>
          <w:sz w:val="23"/>
          <w:szCs w:val="23"/>
        </w:rPr>
        <w:t>“when governors are coming together and the top guys are not coming together there is also a question and nobody is sure whether the opposition leader will accept to come….People in South Sudan are not sure of this year…so…when the two parties come together</w:t>
      </w:r>
      <w:r w:rsidR="00746ADC">
        <w:rPr>
          <w:rFonts w:ascii="Times New Roman" w:hAnsi="Times New Roman" w:cs="Times New Roman"/>
          <w:i/>
          <w:color w:val="767171" w:themeColor="background2" w:themeShade="80"/>
          <w:sz w:val="23"/>
          <w:szCs w:val="23"/>
        </w:rPr>
        <w:t>…</w:t>
      </w:r>
      <w:r w:rsidRPr="00627E5C">
        <w:rPr>
          <w:rFonts w:ascii="Times New Roman" w:hAnsi="Times New Roman" w:cs="Times New Roman"/>
          <w:i/>
          <w:color w:val="767171" w:themeColor="background2" w:themeShade="80"/>
          <w:sz w:val="23"/>
          <w:szCs w:val="23"/>
        </w:rPr>
        <w:t>then all people will believe that there is peace. I want Machar to be in Juba.”</w:t>
      </w:r>
      <w:r w:rsidRPr="00627E5C">
        <w:rPr>
          <w:rStyle w:val="FootnoteReference"/>
          <w:rFonts w:ascii="Times New Roman" w:hAnsi="Times New Roman" w:cs="Times New Roman"/>
          <w:i/>
          <w:color w:val="767171" w:themeColor="background2" w:themeShade="80"/>
          <w:sz w:val="23"/>
          <w:szCs w:val="23"/>
        </w:rPr>
        <w:footnoteReference w:id="55"/>
      </w:r>
      <w:r w:rsidR="00E13B01">
        <w:rPr>
          <w:rFonts w:ascii="Times New Roman" w:hAnsi="Times New Roman" w:cs="Times New Roman"/>
          <w:i/>
          <w:color w:val="767171" w:themeColor="background2" w:themeShade="80"/>
          <w:sz w:val="23"/>
          <w:szCs w:val="23"/>
        </w:rPr>
        <w:t xml:space="preserve"> </w:t>
      </w:r>
    </w:p>
    <w:p w14:paraId="3D019C19" w14:textId="1BC21B6C" w:rsidR="005A7E46" w:rsidRPr="00627E5C" w:rsidRDefault="00746ADC" w:rsidP="00A40C42">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w:t>
      </w:r>
      <w:r w:rsidR="00627E5C">
        <w:rPr>
          <w:rFonts w:ascii="Times New Roman" w:hAnsi="Times New Roman" w:cs="Times New Roman"/>
          <w:color w:val="000000" w:themeColor="text1"/>
          <w:sz w:val="23"/>
          <w:szCs w:val="23"/>
        </w:rPr>
        <w:t>he persistence of more localized fighting, the escalating levels of criminality by roving bandits of armed</w:t>
      </w:r>
      <w:r w:rsidR="00B35AA2">
        <w:rPr>
          <w:rFonts w:ascii="Times New Roman" w:hAnsi="Times New Roman" w:cs="Times New Roman"/>
          <w:color w:val="000000" w:themeColor="text1"/>
          <w:sz w:val="23"/>
          <w:szCs w:val="23"/>
        </w:rPr>
        <w:t>, male</w:t>
      </w:r>
      <w:r w:rsidR="00627E5C">
        <w:rPr>
          <w:rFonts w:ascii="Times New Roman" w:hAnsi="Times New Roman" w:cs="Times New Roman"/>
          <w:color w:val="000000" w:themeColor="text1"/>
          <w:sz w:val="23"/>
          <w:szCs w:val="23"/>
        </w:rPr>
        <w:t xml:space="preserve"> youth and defecting soldiers and the rise in conflict-related sexual violence at the end of 2018</w:t>
      </w:r>
      <w:r w:rsidR="00D9242C">
        <w:rPr>
          <w:rFonts w:ascii="Times New Roman" w:hAnsi="Times New Roman" w:cs="Times New Roman"/>
          <w:color w:val="000000" w:themeColor="text1"/>
          <w:sz w:val="23"/>
          <w:szCs w:val="23"/>
        </w:rPr>
        <w:t>,</w:t>
      </w:r>
      <w:r w:rsidR="00627E5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have all served as</w:t>
      </w:r>
      <w:r w:rsidR="00D9242C">
        <w:rPr>
          <w:rFonts w:ascii="Times New Roman" w:hAnsi="Times New Roman" w:cs="Times New Roman"/>
          <w:color w:val="000000" w:themeColor="text1"/>
          <w:sz w:val="23"/>
          <w:szCs w:val="23"/>
        </w:rPr>
        <w:t xml:space="preserve"> important</w:t>
      </w:r>
      <w:r>
        <w:rPr>
          <w:rFonts w:ascii="Times New Roman" w:hAnsi="Times New Roman" w:cs="Times New Roman"/>
          <w:color w:val="000000" w:themeColor="text1"/>
          <w:sz w:val="23"/>
          <w:szCs w:val="23"/>
        </w:rPr>
        <w:t xml:space="preserve"> illustrations for the need for </w:t>
      </w:r>
      <w:r w:rsidR="00D9242C">
        <w:rPr>
          <w:rFonts w:ascii="Times New Roman" w:hAnsi="Times New Roman" w:cs="Times New Roman"/>
          <w:color w:val="000000" w:themeColor="text1"/>
          <w:sz w:val="23"/>
          <w:szCs w:val="23"/>
        </w:rPr>
        <w:t xml:space="preserve">careful </w:t>
      </w:r>
      <w:r>
        <w:rPr>
          <w:rFonts w:ascii="Times New Roman" w:hAnsi="Times New Roman" w:cs="Times New Roman"/>
          <w:color w:val="000000" w:themeColor="text1"/>
          <w:sz w:val="23"/>
          <w:szCs w:val="23"/>
        </w:rPr>
        <w:t>optimism amongst the population. T</w:t>
      </w:r>
      <w:r w:rsidR="005A7E46">
        <w:rPr>
          <w:rFonts w:ascii="Times New Roman" w:hAnsi="Times New Roman" w:cs="Times New Roman"/>
          <w:color w:val="000000" w:themeColor="text1"/>
          <w:sz w:val="23"/>
          <w:szCs w:val="23"/>
        </w:rPr>
        <w:t xml:space="preserve">he high number of </w:t>
      </w:r>
      <w:r w:rsidR="00B35AA2">
        <w:rPr>
          <w:rFonts w:ascii="Times New Roman" w:hAnsi="Times New Roman" w:cs="Times New Roman"/>
          <w:color w:val="000000" w:themeColor="text1"/>
          <w:sz w:val="23"/>
          <w:szCs w:val="23"/>
        </w:rPr>
        <w:t>armed young males</w:t>
      </w:r>
      <w:r w:rsidR="005A7E46">
        <w:rPr>
          <w:rFonts w:ascii="Times New Roman" w:hAnsi="Times New Roman" w:cs="Times New Roman"/>
          <w:color w:val="000000" w:themeColor="text1"/>
          <w:sz w:val="23"/>
          <w:szCs w:val="23"/>
        </w:rPr>
        <w:t xml:space="preserve"> who were never formally integrated into the ranks of the SSPDF</w:t>
      </w:r>
      <w:r w:rsidR="00627E5C">
        <w:rPr>
          <w:rFonts w:ascii="Times New Roman" w:hAnsi="Times New Roman" w:cs="Times New Roman"/>
          <w:color w:val="000000" w:themeColor="text1"/>
          <w:sz w:val="23"/>
          <w:szCs w:val="23"/>
        </w:rPr>
        <w:t xml:space="preserve"> </w:t>
      </w:r>
      <w:r w:rsidR="005A7E46">
        <w:rPr>
          <w:rFonts w:ascii="Times New Roman" w:hAnsi="Times New Roman" w:cs="Times New Roman"/>
          <w:color w:val="000000" w:themeColor="text1"/>
          <w:sz w:val="23"/>
          <w:szCs w:val="23"/>
        </w:rPr>
        <w:t>and the SPLA-IO have</w:t>
      </w:r>
      <w:r w:rsidR="00BD56D5">
        <w:rPr>
          <w:rFonts w:ascii="Times New Roman" w:hAnsi="Times New Roman" w:cs="Times New Roman"/>
          <w:color w:val="000000" w:themeColor="text1"/>
          <w:sz w:val="23"/>
          <w:szCs w:val="23"/>
        </w:rPr>
        <w:t>,</w:t>
      </w:r>
      <w:r w:rsidR="005A7E46">
        <w:rPr>
          <w:rFonts w:ascii="Times New Roman" w:hAnsi="Times New Roman" w:cs="Times New Roman"/>
          <w:color w:val="000000" w:themeColor="text1"/>
          <w:sz w:val="23"/>
          <w:szCs w:val="23"/>
        </w:rPr>
        <w:t xml:space="preserve"> and will continue to</w:t>
      </w:r>
      <w:r w:rsidR="00D9242C">
        <w:rPr>
          <w:rFonts w:ascii="Times New Roman" w:hAnsi="Times New Roman" w:cs="Times New Roman"/>
          <w:color w:val="000000" w:themeColor="text1"/>
          <w:sz w:val="23"/>
          <w:szCs w:val="23"/>
        </w:rPr>
        <w:t>,</w:t>
      </w:r>
      <w:r w:rsidR="005A7E46">
        <w:rPr>
          <w:rFonts w:ascii="Times New Roman" w:hAnsi="Times New Roman" w:cs="Times New Roman"/>
          <w:color w:val="000000" w:themeColor="text1"/>
          <w:sz w:val="23"/>
          <w:szCs w:val="23"/>
        </w:rPr>
        <w:t xml:space="preserve"> present a risk to the overall security situation.</w:t>
      </w:r>
      <w:r>
        <w:rPr>
          <w:rFonts w:ascii="Times New Roman" w:hAnsi="Times New Roman" w:cs="Times New Roman"/>
          <w:color w:val="000000" w:themeColor="text1"/>
          <w:sz w:val="23"/>
          <w:szCs w:val="23"/>
        </w:rPr>
        <w:t xml:space="preserve"> </w:t>
      </w:r>
      <w:r w:rsidR="00D9242C">
        <w:rPr>
          <w:rFonts w:ascii="Times New Roman" w:hAnsi="Times New Roman" w:cs="Times New Roman"/>
          <w:color w:val="000000" w:themeColor="text1"/>
          <w:sz w:val="23"/>
          <w:szCs w:val="23"/>
        </w:rPr>
        <w:t>As stated in the introduction, t</w:t>
      </w:r>
      <w:r w:rsidR="005A7E46">
        <w:rPr>
          <w:rFonts w:ascii="Times New Roman" w:hAnsi="Times New Roman" w:cs="Times New Roman"/>
          <w:color w:val="000000" w:themeColor="text1"/>
          <w:sz w:val="23"/>
          <w:szCs w:val="23"/>
        </w:rPr>
        <w:t xml:space="preserve">hese predominantly pastoralist </w:t>
      </w:r>
      <w:r w:rsidR="00B35AA2">
        <w:rPr>
          <w:rFonts w:ascii="Times New Roman" w:hAnsi="Times New Roman" w:cs="Times New Roman"/>
          <w:color w:val="000000" w:themeColor="text1"/>
          <w:sz w:val="23"/>
          <w:szCs w:val="23"/>
        </w:rPr>
        <w:t xml:space="preserve">male </w:t>
      </w:r>
      <w:r w:rsidR="005A7E46">
        <w:rPr>
          <w:rFonts w:ascii="Times New Roman" w:hAnsi="Times New Roman" w:cs="Times New Roman"/>
          <w:color w:val="000000" w:themeColor="text1"/>
          <w:sz w:val="23"/>
          <w:szCs w:val="23"/>
        </w:rPr>
        <w:t>youth have been instrumentalized by parties to the conflict to fight their battles with cadres of armed cattle camp youth serving as the basis of many frontline military operations</w:t>
      </w:r>
      <w:r>
        <w:rPr>
          <w:rFonts w:ascii="Times New Roman" w:hAnsi="Times New Roman" w:cs="Times New Roman"/>
          <w:color w:val="000000" w:themeColor="text1"/>
          <w:sz w:val="23"/>
          <w:szCs w:val="23"/>
        </w:rPr>
        <w:t xml:space="preserve">. </w:t>
      </w:r>
      <w:r w:rsidR="00BD56D5">
        <w:rPr>
          <w:rFonts w:ascii="Times New Roman" w:hAnsi="Times New Roman" w:cs="Times New Roman"/>
          <w:color w:val="000000" w:themeColor="text1"/>
          <w:sz w:val="23"/>
          <w:szCs w:val="23"/>
        </w:rPr>
        <w:t>Still</w:t>
      </w:r>
      <w:r>
        <w:rPr>
          <w:rFonts w:ascii="Times New Roman" w:hAnsi="Times New Roman" w:cs="Times New Roman"/>
          <w:color w:val="000000" w:themeColor="text1"/>
          <w:sz w:val="23"/>
          <w:szCs w:val="23"/>
        </w:rPr>
        <w:t>,</w:t>
      </w:r>
      <w:r w:rsidR="005A7E46">
        <w:rPr>
          <w:rFonts w:ascii="Times New Roman" w:hAnsi="Times New Roman" w:cs="Times New Roman"/>
          <w:color w:val="000000" w:themeColor="text1"/>
          <w:sz w:val="23"/>
          <w:szCs w:val="23"/>
        </w:rPr>
        <w:t xml:space="preserve"> historically-speaking these same youth have been somewhat s</w:t>
      </w:r>
      <w:r w:rsidR="00627E5C">
        <w:rPr>
          <w:rFonts w:ascii="Times New Roman" w:hAnsi="Times New Roman" w:cs="Times New Roman"/>
          <w:color w:val="000000" w:themeColor="text1"/>
          <w:sz w:val="23"/>
          <w:szCs w:val="23"/>
        </w:rPr>
        <w:t>k</w:t>
      </w:r>
      <w:r w:rsidR="005A7E46">
        <w:rPr>
          <w:rFonts w:ascii="Times New Roman" w:hAnsi="Times New Roman" w:cs="Times New Roman"/>
          <w:color w:val="000000" w:themeColor="text1"/>
          <w:sz w:val="23"/>
          <w:szCs w:val="23"/>
        </w:rPr>
        <w:t xml:space="preserve">eptical of organized forces with material rewards </w:t>
      </w:r>
      <w:r w:rsidR="00627E5C">
        <w:rPr>
          <w:rFonts w:ascii="Times New Roman" w:hAnsi="Times New Roman" w:cs="Times New Roman"/>
          <w:color w:val="000000" w:themeColor="text1"/>
          <w:sz w:val="23"/>
          <w:szCs w:val="23"/>
        </w:rPr>
        <w:t>being</w:t>
      </w:r>
      <w:r w:rsidR="005A7E46">
        <w:rPr>
          <w:rFonts w:ascii="Times New Roman" w:hAnsi="Times New Roman" w:cs="Times New Roman"/>
          <w:color w:val="000000" w:themeColor="text1"/>
          <w:sz w:val="23"/>
          <w:szCs w:val="23"/>
        </w:rPr>
        <w:t xml:space="preserve"> one of the key motivations.</w:t>
      </w:r>
      <w:r w:rsidR="005A7E46">
        <w:rPr>
          <w:rStyle w:val="FootnoteReference"/>
          <w:rFonts w:ascii="Times New Roman" w:hAnsi="Times New Roman" w:cs="Times New Roman"/>
          <w:color w:val="000000" w:themeColor="text1"/>
          <w:sz w:val="23"/>
          <w:szCs w:val="23"/>
        </w:rPr>
        <w:footnoteReference w:id="56"/>
      </w:r>
      <w:r w:rsidR="005A7E46">
        <w:rPr>
          <w:rFonts w:ascii="Times New Roman" w:hAnsi="Times New Roman" w:cs="Times New Roman"/>
          <w:color w:val="000000" w:themeColor="text1"/>
          <w:sz w:val="23"/>
          <w:szCs w:val="23"/>
        </w:rPr>
        <w:t xml:space="preserve"> With so many communities in Unity State l</w:t>
      </w:r>
      <w:r w:rsidR="00A40C42">
        <w:rPr>
          <w:rFonts w:ascii="Times New Roman" w:hAnsi="Times New Roman" w:cs="Times New Roman"/>
          <w:color w:val="000000" w:themeColor="text1"/>
          <w:sz w:val="23"/>
          <w:szCs w:val="23"/>
        </w:rPr>
        <w:t xml:space="preserve">aid to bare by various offensives and counter-offensives, youth are not only in the same desperate </w:t>
      </w:r>
      <w:r w:rsidR="005A7E46">
        <w:rPr>
          <w:rFonts w:ascii="Times New Roman" w:hAnsi="Times New Roman" w:cs="Times New Roman"/>
          <w:color w:val="000000" w:themeColor="text1"/>
          <w:sz w:val="23"/>
          <w:szCs w:val="23"/>
        </w:rPr>
        <w:t xml:space="preserve">position </w:t>
      </w:r>
      <w:r>
        <w:rPr>
          <w:rFonts w:ascii="Times New Roman" w:hAnsi="Times New Roman" w:cs="Times New Roman"/>
          <w:color w:val="000000" w:themeColor="text1"/>
          <w:sz w:val="23"/>
          <w:szCs w:val="23"/>
        </w:rPr>
        <w:t>as</w:t>
      </w:r>
      <w:r w:rsidR="005A7E46">
        <w:rPr>
          <w:rFonts w:ascii="Times New Roman" w:hAnsi="Times New Roman" w:cs="Times New Roman"/>
          <w:color w:val="000000" w:themeColor="text1"/>
          <w:sz w:val="23"/>
          <w:szCs w:val="23"/>
        </w:rPr>
        <w:t xml:space="preserve"> most people living in the area but are also armed</w:t>
      </w:r>
      <w:r>
        <w:rPr>
          <w:rFonts w:ascii="Times New Roman" w:hAnsi="Times New Roman" w:cs="Times New Roman"/>
          <w:color w:val="000000" w:themeColor="text1"/>
          <w:sz w:val="23"/>
          <w:szCs w:val="23"/>
        </w:rPr>
        <w:t>. V</w:t>
      </w:r>
      <w:r w:rsidR="00627E5C">
        <w:rPr>
          <w:rFonts w:ascii="Times New Roman" w:hAnsi="Times New Roman" w:cs="Times New Roman"/>
          <w:color w:val="000000" w:themeColor="text1"/>
          <w:sz w:val="23"/>
          <w:szCs w:val="23"/>
        </w:rPr>
        <w:t xml:space="preserve">iolence and crime serve as some of the few means for accessing much needed resources. </w:t>
      </w:r>
      <w:r w:rsidR="005A7E46">
        <w:rPr>
          <w:rFonts w:ascii="Times New Roman" w:hAnsi="Times New Roman" w:cs="Times New Roman"/>
          <w:color w:val="000000" w:themeColor="text1"/>
          <w:sz w:val="23"/>
          <w:szCs w:val="23"/>
        </w:rPr>
        <w:t xml:space="preserve">These youth have also been excluded from R-ARCSS. Similar to the August 2015 ARCSS that preceded it, the deal was designed as a power-sharing solution to the political crisis in South Sudan, reflecting elite-level </w:t>
      </w:r>
      <w:r w:rsidR="00655E6E">
        <w:rPr>
          <w:rFonts w:ascii="Times New Roman" w:hAnsi="Times New Roman" w:cs="Times New Roman"/>
          <w:color w:val="000000" w:themeColor="text1"/>
          <w:sz w:val="23"/>
          <w:szCs w:val="23"/>
        </w:rPr>
        <w:t>politics</w:t>
      </w:r>
      <w:r w:rsidR="00627E5C">
        <w:rPr>
          <w:rFonts w:ascii="Times New Roman" w:hAnsi="Times New Roman" w:cs="Times New Roman"/>
          <w:color w:val="000000" w:themeColor="text1"/>
          <w:sz w:val="23"/>
          <w:szCs w:val="23"/>
        </w:rPr>
        <w:t>, rather than dynamics on the ground, or the unique interplay between the two.</w:t>
      </w:r>
      <w:r w:rsidR="00655E6E">
        <w:rPr>
          <w:rFonts w:ascii="Times New Roman" w:hAnsi="Times New Roman" w:cs="Times New Roman"/>
          <w:color w:val="000000" w:themeColor="text1"/>
          <w:sz w:val="23"/>
          <w:szCs w:val="23"/>
        </w:rPr>
        <w:t xml:space="preserve"> </w:t>
      </w:r>
      <w:r w:rsidR="00D9242C">
        <w:rPr>
          <w:rFonts w:ascii="Times New Roman" w:hAnsi="Times New Roman" w:cs="Times New Roman"/>
          <w:color w:val="000000" w:themeColor="text1"/>
          <w:sz w:val="23"/>
          <w:szCs w:val="23"/>
        </w:rPr>
        <w:t xml:space="preserve">The problems related to the exclusion of these youth from the provisions of the agreement will not only haunt the process but could jeopardize it altogether. </w:t>
      </w:r>
    </w:p>
    <w:p w14:paraId="600ED0BA" w14:textId="77777777" w:rsidR="005A7E46" w:rsidRDefault="005A7E46" w:rsidP="004910E9">
      <w:pPr>
        <w:jc w:val="both"/>
        <w:rPr>
          <w:rFonts w:ascii="Arial" w:hAnsi="Arial" w:cs="Arial"/>
          <w:b/>
          <w:color w:val="000000" w:themeColor="text1"/>
          <w:sz w:val="23"/>
          <w:szCs w:val="23"/>
        </w:rPr>
      </w:pPr>
    </w:p>
    <w:p w14:paraId="37B37F30" w14:textId="7E50EAA8" w:rsidR="00E36434" w:rsidRPr="00E36434" w:rsidRDefault="00E36434" w:rsidP="004910E9">
      <w:pPr>
        <w:jc w:val="both"/>
        <w:rPr>
          <w:rFonts w:ascii="Arial" w:hAnsi="Arial" w:cs="Arial"/>
          <w:b/>
          <w:i/>
          <w:color w:val="000000" w:themeColor="text1"/>
          <w:sz w:val="23"/>
          <w:szCs w:val="23"/>
        </w:rPr>
      </w:pPr>
      <w:r>
        <w:rPr>
          <w:rFonts w:ascii="Arial" w:hAnsi="Arial" w:cs="Arial"/>
          <w:b/>
          <w:color w:val="000000" w:themeColor="text1"/>
          <w:sz w:val="23"/>
          <w:szCs w:val="23"/>
        </w:rPr>
        <w:tab/>
      </w:r>
      <w:r w:rsidR="00387DF1">
        <w:rPr>
          <w:rFonts w:ascii="Arial" w:hAnsi="Arial" w:cs="Arial"/>
          <w:b/>
          <w:i/>
          <w:color w:val="000000" w:themeColor="text1"/>
          <w:sz w:val="23"/>
          <w:szCs w:val="23"/>
        </w:rPr>
        <w:t>Table</w:t>
      </w:r>
      <w:r>
        <w:rPr>
          <w:rFonts w:ascii="Arial" w:hAnsi="Arial" w:cs="Arial"/>
          <w:b/>
          <w:i/>
          <w:color w:val="000000" w:themeColor="text1"/>
          <w:sz w:val="23"/>
          <w:szCs w:val="23"/>
        </w:rPr>
        <w:t xml:space="preserve"> </w:t>
      </w:r>
      <w:r w:rsidR="00627E5C">
        <w:rPr>
          <w:rFonts w:ascii="Arial" w:hAnsi="Arial" w:cs="Arial"/>
          <w:b/>
          <w:i/>
          <w:color w:val="000000" w:themeColor="text1"/>
          <w:sz w:val="23"/>
          <w:szCs w:val="23"/>
        </w:rPr>
        <w:t>3</w:t>
      </w:r>
      <w:r>
        <w:rPr>
          <w:rFonts w:ascii="Arial" w:hAnsi="Arial" w:cs="Arial"/>
          <w:b/>
          <w:i/>
          <w:color w:val="000000" w:themeColor="text1"/>
          <w:sz w:val="23"/>
          <w:szCs w:val="23"/>
        </w:rPr>
        <w:t>. Perceptions of Peace</w:t>
      </w:r>
    </w:p>
    <w:p w14:paraId="684AC5F6" w14:textId="17994CEE" w:rsidR="00FA14F4" w:rsidRDefault="00FA14F4" w:rsidP="004910E9">
      <w:pPr>
        <w:jc w:val="both"/>
        <w:rPr>
          <w:rFonts w:ascii="Times New Roman" w:hAnsi="Times New Roman" w:cs="Times New Roman"/>
          <w:color w:val="000000" w:themeColor="text1"/>
          <w:sz w:val="23"/>
          <w:szCs w:val="23"/>
        </w:rPr>
      </w:pPr>
    </w:p>
    <w:tbl>
      <w:tblPr>
        <w:tblStyle w:val="TableGrid"/>
        <w:tblW w:w="0" w:type="auto"/>
        <w:tblLook w:val="04A0" w:firstRow="1" w:lastRow="0" w:firstColumn="1" w:lastColumn="0" w:noHBand="0" w:noVBand="1"/>
      </w:tblPr>
      <w:tblGrid>
        <w:gridCol w:w="2122"/>
        <w:gridCol w:w="7228"/>
      </w:tblGrid>
      <w:tr w:rsidR="00387DF1" w14:paraId="272D4344" w14:textId="77777777" w:rsidTr="00725999">
        <w:tc>
          <w:tcPr>
            <w:tcW w:w="2122" w:type="dxa"/>
            <w:shd w:val="clear" w:color="auto" w:fill="D0CECE" w:themeFill="background2" w:themeFillShade="E6"/>
          </w:tcPr>
          <w:p w14:paraId="46E4DDBF" w14:textId="77777777" w:rsidR="00387DF1" w:rsidRDefault="00387DF1" w:rsidP="004910E9">
            <w:pPr>
              <w:jc w:val="both"/>
              <w:rPr>
                <w:rFonts w:ascii="Times New Roman" w:hAnsi="Times New Roman" w:cs="Times New Roman"/>
                <w:color w:val="000000" w:themeColor="text1"/>
                <w:sz w:val="23"/>
                <w:szCs w:val="23"/>
              </w:rPr>
            </w:pPr>
          </w:p>
        </w:tc>
        <w:tc>
          <w:tcPr>
            <w:tcW w:w="7228" w:type="dxa"/>
            <w:shd w:val="clear" w:color="auto" w:fill="D0CECE" w:themeFill="background2" w:themeFillShade="E6"/>
          </w:tcPr>
          <w:p w14:paraId="551BD0FC" w14:textId="06AFDE49" w:rsidR="00387DF1" w:rsidRPr="000F3B23" w:rsidRDefault="000F3B23" w:rsidP="004910E9">
            <w:pPr>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w:t>
            </w:r>
            <w:r w:rsidR="00387DF1" w:rsidRPr="000F3B23">
              <w:rPr>
                <w:rFonts w:ascii="Times New Roman" w:hAnsi="Times New Roman" w:cs="Times New Roman"/>
                <w:b/>
                <w:color w:val="000000" w:themeColor="text1"/>
                <w:sz w:val="23"/>
                <w:szCs w:val="23"/>
              </w:rPr>
              <w:t>Do you feel like peace has come?</w:t>
            </w:r>
            <w:r>
              <w:rPr>
                <w:rFonts w:ascii="Times New Roman" w:hAnsi="Times New Roman" w:cs="Times New Roman"/>
                <w:b/>
                <w:color w:val="000000" w:themeColor="text1"/>
                <w:sz w:val="23"/>
                <w:szCs w:val="23"/>
              </w:rPr>
              <w:t>”</w:t>
            </w:r>
            <w:r w:rsidR="00387DF1" w:rsidRPr="000F3B23">
              <w:rPr>
                <w:rFonts w:ascii="Times New Roman" w:hAnsi="Times New Roman" w:cs="Times New Roman"/>
                <w:b/>
                <w:color w:val="000000" w:themeColor="text1"/>
                <w:sz w:val="23"/>
                <w:szCs w:val="23"/>
              </w:rPr>
              <w:t xml:space="preserve"> </w:t>
            </w:r>
          </w:p>
        </w:tc>
      </w:tr>
      <w:tr w:rsidR="00387DF1" w14:paraId="3528F1BE" w14:textId="77777777" w:rsidTr="00725999">
        <w:tc>
          <w:tcPr>
            <w:tcW w:w="2122" w:type="dxa"/>
            <w:shd w:val="clear" w:color="auto" w:fill="D0CECE" w:themeFill="background2" w:themeFillShade="E6"/>
          </w:tcPr>
          <w:p w14:paraId="0E7A5AE0" w14:textId="3E923856" w:rsidR="00387DF1" w:rsidRPr="000F3B23" w:rsidRDefault="00387DF1" w:rsidP="004910E9">
            <w:pPr>
              <w:jc w:val="both"/>
              <w:rPr>
                <w:rFonts w:ascii="Times New Roman" w:hAnsi="Times New Roman" w:cs="Times New Roman"/>
                <w:b/>
                <w:color w:val="000000" w:themeColor="text1"/>
                <w:sz w:val="23"/>
                <w:szCs w:val="23"/>
              </w:rPr>
            </w:pPr>
            <w:r w:rsidRPr="000F3B23">
              <w:rPr>
                <w:rFonts w:ascii="Times New Roman" w:hAnsi="Times New Roman" w:cs="Times New Roman"/>
                <w:b/>
                <w:color w:val="000000" w:themeColor="text1"/>
                <w:sz w:val="23"/>
                <w:szCs w:val="23"/>
              </w:rPr>
              <w:t xml:space="preserve">Inside the PoC Site </w:t>
            </w:r>
          </w:p>
        </w:tc>
        <w:tc>
          <w:tcPr>
            <w:tcW w:w="7228" w:type="dxa"/>
            <w:shd w:val="clear" w:color="auto" w:fill="E7E6E6" w:themeFill="background2"/>
          </w:tcPr>
          <w:p w14:paraId="06FD0EAF" w14:textId="1F24B2C9" w:rsidR="00387DF1" w:rsidRPr="00725999" w:rsidRDefault="00387DF1" w:rsidP="004910E9">
            <w:pPr>
              <w:jc w:val="both"/>
              <w:rPr>
                <w:rFonts w:ascii="Times New Roman" w:hAnsi="Times New Roman" w:cs="Times New Roman"/>
                <w:i/>
                <w:color w:val="000000" w:themeColor="text1"/>
                <w:sz w:val="23"/>
                <w:szCs w:val="23"/>
              </w:rPr>
            </w:pPr>
            <w:r w:rsidRPr="00B53BA2">
              <w:rPr>
                <w:rFonts w:ascii="Times New Roman" w:hAnsi="Times New Roman" w:cs="Times New Roman"/>
                <w:i/>
                <w:color w:val="000000" w:themeColor="text1"/>
                <w:sz w:val="23"/>
                <w:szCs w:val="23"/>
              </w:rPr>
              <w:t>“We are hearing peace has come, but not much because we are sti</w:t>
            </w:r>
            <w:r w:rsidR="005A7E46">
              <w:rPr>
                <w:rFonts w:ascii="Times New Roman" w:hAnsi="Times New Roman" w:cs="Times New Roman"/>
                <w:i/>
                <w:color w:val="000000" w:themeColor="text1"/>
                <w:sz w:val="23"/>
                <w:szCs w:val="23"/>
              </w:rPr>
              <w:t>l</w:t>
            </w:r>
            <w:r w:rsidRPr="00B53BA2">
              <w:rPr>
                <w:rFonts w:ascii="Times New Roman" w:hAnsi="Times New Roman" w:cs="Times New Roman"/>
                <w:i/>
                <w:color w:val="000000" w:themeColor="text1"/>
                <w:sz w:val="23"/>
                <w:szCs w:val="23"/>
              </w:rPr>
              <w:t xml:space="preserve">l staying here….One thing we noticed is that before there was lots of robberies….and that issue is reduced…before people are not moving out [of the PoC site] and </w:t>
            </w:r>
            <w:r w:rsidRPr="00B53BA2">
              <w:rPr>
                <w:rFonts w:ascii="Times New Roman" w:hAnsi="Times New Roman" w:cs="Times New Roman"/>
                <w:i/>
                <w:color w:val="000000" w:themeColor="text1"/>
                <w:sz w:val="23"/>
                <w:szCs w:val="23"/>
              </w:rPr>
              <w:lastRenderedPageBreak/>
              <w:t>you can move where you want to go….movement is now more free” (FGD, Female Youth, Benitu PoC Site, 15 June 2019)</w:t>
            </w:r>
          </w:p>
        </w:tc>
      </w:tr>
      <w:tr w:rsidR="00387DF1" w14:paraId="1037142B" w14:textId="77777777" w:rsidTr="00725999">
        <w:tc>
          <w:tcPr>
            <w:tcW w:w="2122" w:type="dxa"/>
            <w:shd w:val="clear" w:color="auto" w:fill="D0CECE" w:themeFill="background2" w:themeFillShade="E6"/>
          </w:tcPr>
          <w:p w14:paraId="7ECED944" w14:textId="20C79936" w:rsidR="00387DF1" w:rsidRPr="000F3B23" w:rsidRDefault="00387DF1" w:rsidP="004910E9">
            <w:pPr>
              <w:jc w:val="both"/>
              <w:rPr>
                <w:rFonts w:ascii="Times New Roman" w:hAnsi="Times New Roman" w:cs="Times New Roman"/>
                <w:b/>
                <w:color w:val="000000" w:themeColor="text1"/>
                <w:sz w:val="23"/>
                <w:szCs w:val="23"/>
              </w:rPr>
            </w:pPr>
            <w:r w:rsidRPr="000F3B23">
              <w:rPr>
                <w:rFonts w:ascii="Times New Roman" w:hAnsi="Times New Roman" w:cs="Times New Roman"/>
                <w:b/>
                <w:color w:val="000000" w:themeColor="text1"/>
                <w:sz w:val="23"/>
                <w:szCs w:val="23"/>
              </w:rPr>
              <w:lastRenderedPageBreak/>
              <w:t>Outside the PoC Site</w:t>
            </w:r>
          </w:p>
        </w:tc>
        <w:tc>
          <w:tcPr>
            <w:tcW w:w="7228" w:type="dxa"/>
            <w:shd w:val="clear" w:color="auto" w:fill="E7E6E6" w:themeFill="background2"/>
          </w:tcPr>
          <w:p w14:paraId="589BDA6B" w14:textId="77777777" w:rsidR="00387DF1" w:rsidRDefault="00B53BA2" w:rsidP="004910E9">
            <w:pPr>
              <w:jc w:val="both"/>
              <w:rPr>
                <w:rFonts w:ascii="Times New Roman" w:hAnsi="Times New Roman" w:cs="Times New Roman"/>
                <w:i/>
                <w:color w:val="000000" w:themeColor="text1"/>
                <w:sz w:val="23"/>
                <w:szCs w:val="23"/>
              </w:rPr>
            </w:pPr>
            <w:r w:rsidRPr="007B032D">
              <w:rPr>
                <w:rFonts w:ascii="Times New Roman" w:hAnsi="Times New Roman" w:cs="Times New Roman"/>
                <w:i/>
                <w:color w:val="000000" w:themeColor="text1"/>
                <w:sz w:val="23"/>
                <w:szCs w:val="23"/>
              </w:rPr>
              <w:t xml:space="preserve">“As now, we are getting help from NGOs and also cases of raping are being reduced so we are feeling like peace is coming….I am just comparing year where gun shots are higher and now we can feed our children without any raping so we are seeing it is calm” (FGD, Women, Bentiu Town, 12 September 2019) </w:t>
            </w:r>
          </w:p>
          <w:p w14:paraId="07DB4C46" w14:textId="77777777" w:rsidR="00725999" w:rsidRDefault="00725999" w:rsidP="004910E9">
            <w:pPr>
              <w:jc w:val="both"/>
              <w:rPr>
                <w:rFonts w:ascii="Times New Roman" w:hAnsi="Times New Roman" w:cs="Times New Roman"/>
                <w:i/>
                <w:color w:val="000000" w:themeColor="text1"/>
                <w:sz w:val="23"/>
                <w:szCs w:val="23"/>
              </w:rPr>
            </w:pPr>
          </w:p>
          <w:p w14:paraId="32F92D6C" w14:textId="77777777" w:rsidR="00725999" w:rsidRDefault="00725999" w:rsidP="004910E9">
            <w:pPr>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“Peace is better than years back</w:t>
            </w:r>
            <w:proofErr w:type="gramStart"/>
            <w:r>
              <w:rPr>
                <w:rFonts w:ascii="Times New Roman" w:hAnsi="Times New Roman" w:cs="Times New Roman"/>
                <w:i/>
                <w:color w:val="000000" w:themeColor="text1"/>
                <w:sz w:val="23"/>
                <w:szCs w:val="23"/>
              </w:rPr>
              <w:t>….the</w:t>
            </w:r>
            <w:proofErr w:type="gramEnd"/>
            <w:r>
              <w:rPr>
                <w:rFonts w:ascii="Times New Roman" w:hAnsi="Times New Roman" w:cs="Times New Roman"/>
                <w:i/>
                <w:color w:val="000000" w:themeColor="text1"/>
                <w:sz w:val="23"/>
                <w:szCs w:val="23"/>
              </w:rPr>
              <w:t xml:space="preserve"> way we are seeing it as people on the ground, we are moving freely….but, the bigger people there, we don’t know if they are cheating us. Is there something later on that will happen</w:t>
            </w:r>
            <w:proofErr w:type="gramStart"/>
            <w:r>
              <w:rPr>
                <w:rFonts w:ascii="Times New Roman" w:hAnsi="Times New Roman" w:cs="Times New Roman"/>
                <w:i/>
                <w:color w:val="000000" w:themeColor="text1"/>
                <w:sz w:val="23"/>
                <w:szCs w:val="23"/>
              </w:rPr>
              <w:t>….We</w:t>
            </w:r>
            <w:proofErr w:type="gramEnd"/>
            <w:r>
              <w:rPr>
                <w:rFonts w:ascii="Times New Roman" w:hAnsi="Times New Roman" w:cs="Times New Roman"/>
                <w:i/>
                <w:color w:val="000000" w:themeColor="text1"/>
                <w:sz w:val="23"/>
                <w:szCs w:val="23"/>
              </w:rPr>
              <w:t xml:space="preserve"> see that they are moving together but we don’t know if there is something else in their hearts” (FGD, Men, Rubkona Town, 12 September 2019)</w:t>
            </w:r>
          </w:p>
          <w:p w14:paraId="53AF7A7C" w14:textId="77777777" w:rsidR="00CF3112" w:rsidRDefault="00CF3112" w:rsidP="004910E9">
            <w:pPr>
              <w:jc w:val="both"/>
              <w:rPr>
                <w:rFonts w:ascii="Times New Roman" w:hAnsi="Times New Roman" w:cs="Times New Roman"/>
                <w:i/>
                <w:color w:val="000000" w:themeColor="text1"/>
                <w:sz w:val="23"/>
                <w:szCs w:val="23"/>
              </w:rPr>
            </w:pPr>
          </w:p>
          <w:p w14:paraId="6071FE56" w14:textId="0DFAD844" w:rsidR="00CF3112" w:rsidRPr="007B032D" w:rsidRDefault="00CF3112" w:rsidP="004910E9">
            <w:pPr>
              <w:jc w:val="both"/>
              <w:rPr>
                <w:rFonts w:ascii="Times New Roman" w:hAnsi="Times New Roman" w:cs="Times New Roman"/>
                <w:i/>
                <w:color w:val="000000" w:themeColor="text1"/>
                <w:sz w:val="23"/>
                <w:szCs w:val="23"/>
              </w:rPr>
            </w:pPr>
            <w:r w:rsidRPr="00B53BA2">
              <w:rPr>
                <w:rFonts w:ascii="Times New Roman" w:hAnsi="Times New Roman" w:cs="Times New Roman"/>
                <w:i/>
                <w:color w:val="000000" w:themeColor="text1"/>
                <w:sz w:val="23"/>
                <w:szCs w:val="23"/>
              </w:rPr>
              <w:t>“For us, we are not sure. We don’t know if the people who are beginning the crisis</w:t>
            </w:r>
            <w:r>
              <w:rPr>
                <w:rFonts w:ascii="Times New Roman" w:hAnsi="Times New Roman" w:cs="Times New Roman"/>
                <w:i/>
                <w:color w:val="000000" w:themeColor="text1"/>
                <w:sz w:val="23"/>
                <w:szCs w:val="23"/>
              </w:rPr>
              <w:t>…</w:t>
            </w:r>
            <w:r w:rsidRPr="00B53BA2">
              <w:rPr>
                <w:rFonts w:ascii="Times New Roman" w:hAnsi="Times New Roman" w:cs="Times New Roman"/>
                <w:i/>
                <w:color w:val="000000" w:themeColor="text1"/>
                <w:sz w:val="23"/>
                <w:szCs w:val="23"/>
              </w:rPr>
              <w:t>agree totally or have something bad. We don’t know” (FGD, Chiefs, Nhialdieu, 14 September 2019)</w:t>
            </w:r>
          </w:p>
        </w:tc>
      </w:tr>
      <w:tr w:rsidR="00387DF1" w14:paraId="17EF213E" w14:textId="77777777" w:rsidTr="00725999">
        <w:tc>
          <w:tcPr>
            <w:tcW w:w="2122" w:type="dxa"/>
            <w:shd w:val="clear" w:color="auto" w:fill="D0CECE" w:themeFill="background2" w:themeFillShade="E6"/>
          </w:tcPr>
          <w:p w14:paraId="2C0D70D1" w14:textId="77777777" w:rsidR="00387DF1" w:rsidRPr="000F3B23" w:rsidRDefault="00387DF1" w:rsidP="004910E9">
            <w:pPr>
              <w:jc w:val="both"/>
              <w:rPr>
                <w:rFonts w:ascii="Times New Roman" w:hAnsi="Times New Roman" w:cs="Times New Roman"/>
                <w:b/>
                <w:color w:val="000000" w:themeColor="text1"/>
                <w:sz w:val="23"/>
                <w:szCs w:val="23"/>
              </w:rPr>
            </w:pPr>
          </w:p>
        </w:tc>
        <w:tc>
          <w:tcPr>
            <w:tcW w:w="7228" w:type="dxa"/>
            <w:shd w:val="clear" w:color="auto" w:fill="E7E6E6" w:themeFill="background2"/>
          </w:tcPr>
          <w:p w14:paraId="1AADC870" w14:textId="72E0F6D2" w:rsidR="00387DF1" w:rsidRPr="000F3B23" w:rsidRDefault="000F3B23" w:rsidP="004910E9">
            <w:pPr>
              <w:jc w:val="both"/>
              <w:rPr>
                <w:rFonts w:ascii="Times New Roman" w:hAnsi="Times New Roman" w:cs="Times New Roman"/>
                <w:b/>
                <w:color w:val="000000" w:themeColor="text1"/>
                <w:sz w:val="23"/>
                <w:szCs w:val="23"/>
              </w:rPr>
            </w:pPr>
            <w:r w:rsidRPr="000F3B23">
              <w:rPr>
                <w:rFonts w:ascii="Times New Roman" w:hAnsi="Times New Roman" w:cs="Times New Roman"/>
                <w:b/>
                <w:color w:val="000000" w:themeColor="text1"/>
                <w:sz w:val="23"/>
                <w:szCs w:val="23"/>
              </w:rPr>
              <w:t>“</w:t>
            </w:r>
            <w:r w:rsidR="00387DF1" w:rsidRPr="000F3B23">
              <w:rPr>
                <w:rFonts w:ascii="Times New Roman" w:hAnsi="Times New Roman" w:cs="Times New Roman"/>
                <w:b/>
                <w:color w:val="000000" w:themeColor="text1"/>
                <w:sz w:val="23"/>
                <w:szCs w:val="23"/>
              </w:rPr>
              <w:t>What would you need to see in order to know that peace had come?</w:t>
            </w:r>
            <w:r w:rsidRPr="000F3B23">
              <w:rPr>
                <w:rFonts w:ascii="Times New Roman" w:hAnsi="Times New Roman" w:cs="Times New Roman"/>
                <w:b/>
                <w:color w:val="000000" w:themeColor="text1"/>
                <w:sz w:val="23"/>
                <w:szCs w:val="23"/>
              </w:rPr>
              <w:t>”</w:t>
            </w:r>
            <w:r w:rsidR="00387DF1" w:rsidRPr="000F3B23">
              <w:rPr>
                <w:rFonts w:ascii="Times New Roman" w:hAnsi="Times New Roman" w:cs="Times New Roman"/>
                <w:b/>
                <w:color w:val="000000" w:themeColor="text1"/>
                <w:sz w:val="23"/>
                <w:szCs w:val="23"/>
              </w:rPr>
              <w:t xml:space="preserve"> </w:t>
            </w:r>
          </w:p>
        </w:tc>
      </w:tr>
      <w:tr w:rsidR="00387DF1" w14:paraId="579AE75C" w14:textId="77777777" w:rsidTr="00725999">
        <w:tc>
          <w:tcPr>
            <w:tcW w:w="2122" w:type="dxa"/>
            <w:shd w:val="clear" w:color="auto" w:fill="D0CECE" w:themeFill="background2" w:themeFillShade="E6"/>
          </w:tcPr>
          <w:p w14:paraId="78DF051F" w14:textId="5AD8CB19" w:rsidR="00387DF1" w:rsidRPr="000F3B23" w:rsidRDefault="00387DF1" w:rsidP="004910E9">
            <w:pPr>
              <w:jc w:val="both"/>
              <w:rPr>
                <w:rFonts w:ascii="Times New Roman" w:hAnsi="Times New Roman" w:cs="Times New Roman"/>
                <w:b/>
                <w:color w:val="000000" w:themeColor="text1"/>
                <w:sz w:val="23"/>
                <w:szCs w:val="23"/>
              </w:rPr>
            </w:pPr>
            <w:r w:rsidRPr="000F3B23">
              <w:rPr>
                <w:rFonts w:ascii="Times New Roman" w:hAnsi="Times New Roman" w:cs="Times New Roman"/>
                <w:b/>
                <w:color w:val="000000" w:themeColor="text1"/>
                <w:sz w:val="23"/>
                <w:szCs w:val="23"/>
              </w:rPr>
              <w:t xml:space="preserve">Inside the PoC Site </w:t>
            </w:r>
          </w:p>
        </w:tc>
        <w:tc>
          <w:tcPr>
            <w:tcW w:w="7228" w:type="dxa"/>
            <w:shd w:val="clear" w:color="auto" w:fill="E7E6E6" w:themeFill="background2"/>
          </w:tcPr>
          <w:p w14:paraId="22774096" w14:textId="77777777" w:rsidR="007B032D" w:rsidRDefault="001E40B2" w:rsidP="004910E9">
            <w:pPr>
              <w:jc w:val="both"/>
              <w:rPr>
                <w:rFonts w:ascii="Times New Roman" w:hAnsi="Times New Roman" w:cs="Times New Roman"/>
                <w:i/>
                <w:color w:val="000000" w:themeColor="text1"/>
                <w:sz w:val="23"/>
                <w:szCs w:val="23"/>
              </w:rPr>
            </w:pPr>
            <w:r w:rsidRPr="00725999">
              <w:rPr>
                <w:rFonts w:ascii="Times New Roman" w:hAnsi="Times New Roman" w:cs="Times New Roman"/>
                <w:i/>
                <w:color w:val="000000" w:themeColor="text1"/>
                <w:sz w:val="23"/>
                <w:szCs w:val="23"/>
              </w:rPr>
              <w:t>“Now people are mixed up and you can find someone sister is inside and the brother is out, but if there is peace, all of those things will be forgotten and that is the only solution that can finish the problems between the people” (FGD, Women, Bentiu PoC Site, 14 June 2019)</w:t>
            </w:r>
          </w:p>
          <w:p w14:paraId="0BA4FC75" w14:textId="77777777" w:rsidR="005A7E46" w:rsidRDefault="005A7E46" w:rsidP="004910E9">
            <w:pPr>
              <w:jc w:val="both"/>
              <w:rPr>
                <w:rFonts w:ascii="Times New Roman" w:hAnsi="Times New Roman" w:cs="Times New Roman"/>
                <w:i/>
                <w:color w:val="000000" w:themeColor="text1"/>
                <w:sz w:val="23"/>
                <w:szCs w:val="23"/>
              </w:rPr>
            </w:pPr>
          </w:p>
          <w:p w14:paraId="1ED4750B" w14:textId="4470BFA7" w:rsidR="005A7E46" w:rsidRPr="00725999" w:rsidRDefault="005A7E46" w:rsidP="004910E9">
            <w:pPr>
              <w:jc w:val="both"/>
              <w:rPr>
                <w:rFonts w:ascii="Times New Roman" w:hAnsi="Times New Roman" w:cs="Times New Roman"/>
                <w:i/>
                <w:color w:val="000000" w:themeColor="text1"/>
                <w:sz w:val="23"/>
                <w:szCs w:val="23"/>
              </w:rPr>
            </w:pPr>
            <w:r>
              <w:rPr>
                <w:rFonts w:ascii="Times New Roman" w:hAnsi="Times New Roman" w:cs="Times New Roman"/>
                <w:i/>
                <w:color w:val="000000" w:themeColor="text1"/>
                <w:sz w:val="23"/>
                <w:szCs w:val="23"/>
              </w:rPr>
              <w:t>“For me, I am fearing for a 2016 situation…I will return back home when I have heard that soldiers are not carrying guns in town, if all the guns are took to one store…and also if the soldier will stop the abduction and raping of women and that is when you go back home…I also need people to stop accusing me of being a rebel” (FGD, Youth, Bentiu PoC Site, 13 June 2019)</w:t>
            </w:r>
          </w:p>
        </w:tc>
      </w:tr>
      <w:tr w:rsidR="00387DF1" w14:paraId="7A6270D2" w14:textId="77777777" w:rsidTr="00725999">
        <w:tc>
          <w:tcPr>
            <w:tcW w:w="2122" w:type="dxa"/>
            <w:shd w:val="clear" w:color="auto" w:fill="D0CECE" w:themeFill="background2" w:themeFillShade="E6"/>
          </w:tcPr>
          <w:p w14:paraId="7BE2EAE9" w14:textId="45EDA1FF" w:rsidR="00387DF1" w:rsidRPr="000F3B23" w:rsidRDefault="00387DF1" w:rsidP="004910E9">
            <w:pPr>
              <w:jc w:val="both"/>
              <w:rPr>
                <w:rFonts w:ascii="Times New Roman" w:hAnsi="Times New Roman" w:cs="Times New Roman"/>
                <w:b/>
                <w:color w:val="000000" w:themeColor="text1"/>
                <w:sz w:val="23"/>
                <w:szCs w:val="23"/>
              </w:rPr>
            </w:pPr>
            <w:r w:rsidRPr="000F3B23">
              <w:rPr>
                <w:rFonts w:ascii="Times New Roman" w:hAnsi="Times New Roman" w:cs="Times New Roman"/>
                <w:b/>
                <w:color w:val="000000" w:themeColor="text1"/>
                <w:sz w:val="23"/>
                <w:szCs w:val="23"/>
              </w:rPr>
              <w:t xml:space="preserve">Outside the PoC Site </w:t>
            </w:r>
          </w:p>
        </w:tc>
        <w:tc>
          <w:tcPr>
            <w:tcW w:w="7228" w:type="dxa"/>
            <w:shd w:val="clear" w:color="auto" w:fill="E7E6E6" w:themeFill="background2"/>
          </w:tcPr>
          <w:p w14:paraId="711168C1" w14:textId="7BD07BA3" w:rsidR="00387DF1" w:rsidRPr="00725999" w:rsidRDefault="00387DF1" w:rsidP="004910E9">
            <w:pPr>
              <w:jc w:val="both"/>
              <w:rPr>
                <w:rFonts w:ascii="Times New Roman" w:hAnsi="Times New Roman" w:cs="Times New Roman"/>
                <w:i/>
                <w:color w:val="000000" w:themeColor="text1"/>
                <w:sz w:val="23"/>
                <w:szCs w:val="23"/>
              </w:rPr>
            </w:pPr>
            <w:r w:rsidRPr="00725999">
              <w:rPr>
                <w:rFonts w:ascii="Times New Roman" w:hAnsi="Times New Roman" w:cs="Times New Roman"/>
                <w:i/>
                <w:color w:val="000000" w:themeColor="text1"/>
                <w:sz w:val="23"/>
                <w:szCs w:val="23"/>
              </w:rPr>
              <w:t>“They are moving together, the [SPLA]-IO governor and unity state [governor], but we need to see all IO and government together…” (FGD, Women, Benitu Town, 18 June)</w:t>
            </w:r>
          </w:p>
          <w:p w14:paraId="0824233D" w14:textId="6D689AEC" w:rsidR="00B53BA2" w:rsidRPr="00725999" w:rsidRDefault="00B53BA2" w:rsidP="004910E9">
            <w:pPr>
              <w:jc w:val="both"/>
              <w:rPr>
                <w:rFonts w:ascii="Times New Roman" w:hAnsi="Times New Roman" w:cs="Times New Roman"/>
                <w:i/>
                <w:color w:val="000000" w:themeColor="text1"/>
                <w:sz w:val="23"/>
                <w:szCs w:val="23"/>
              </w:rPr>
            </w:pPr>
          </w:p>
          <w:p w14:paraId="610C3FAD" w14:textId="7626A1C9" w:rsidR="00B53BA2" w:rsidRPr="00725999" w:rsidRDefault="00B53BA2" w:rsidP="004910E9">
            <w:pPr>
              <w:jc w:val="both"/>
              <w:rPr>
                <w:rFonts w:ascii="Times New Roman" w:hAnsi="Times New Roman" w:cs="Times New Roman"/>
                <w:i/>
                <w:color w:val="000000" w:themeColor="text1"/>
                <w:sz w:val="23"/>
                <w:szCs w:val="23"/>
              </w:rPr>
            </w:pPr>
            <w:r w:rsidRPr="00725999">
              <w:rPr>
                <w:rFonts w:ascii="Times New Roman" w:hAnsi="Times New Roman" w:cs="Times New Roman"/>
                <w:i/>
                <w:color w:val="000000" w:themeColor="text1"/>
                <w:sz w:val="23"/>
                <w:szCs w:val="23"/>
              </w:rPr>
              <w:t xml:space="preserve">“…For me, I am the one to shoot gun in </w:t>
            </w:r>
            <w:proofErr w:type="gramStart"/>
            <w:r w:rsidRPr="00725999">
              <w:rPr>
                <w:rFonts w:ascii="Times New Roman" w:hAnsi="Times New Roman" w:cs="Times New Roman"/>
                <w:i/>
                <w:color w:val="000000" w:themeColor="text1"/>
                <w:sz w:val="23"/>
                <w:szCs w:val="23"/>
              </w:rPr>
              <w:t>these area</w:t>
            </w:r>
            <w:proofErr w:type="gramEnd"/>
            <w:r w:rsidRPr="00725999">
              <w:rPr>
                <w:rFonts w:ascii="Times New Roman" w:hAnsi="Times New Roman" w:cs="Times New Roman"/>
                <w:i/>
                <w:color w:val="000000" w:themeColor="text1"/>
                <w:sz w:val="23"/>
                <w:szCs w:val="23"/>
              </w:rPr>
              <w:t xml:space="preserve"> and now I am here sitting with those who are fighting with me and this is a sign of peace” (FGD, Chiefs, Nhialideu, 14 September 2019)</w:t>
            </w:r>
          </w:p>
          <w:p w14:paraId="4709F5EE" w14:textId="642C8200" w:rsidR="00725999" w:rsidRPr="00725999" w:rsidRDefault="00725999" w:rsidP="004910E9">
            <w:pPr>
              <w:jc w:val="both"/>
              <w:rPr>
                <w:rFonts w:ascii="Times New Roman" w:hAnsi="Times New Roman" w:cs="Times New Roman"/>
                <w:i/>
                <w:color w:val="000000" w:themeColor="text1"/>
                <w:sz w:val="23"/>
                <w:szCs w:val="23"/>
              </w:rPr>
            </w:pPr>
          </w:p>
          <w:p w14:paraId="4B5AEDD2" w14:textId="0F0FE3B1" w:rsidR="001E40B2" w:rsidRPr="00725999" w:rsidRDefault="00725999" w:rsidP="004910E9">
            <w:pPr>
              <w:jc w:val="both"/>
              <w:rPr>
                <w:rFonts w:ascii="Times New Roman" w:hAnsi="Times New Roman" w:cs="Times New Roman"/>
                <w:i/>
                <w:color w:val="000000" w:themeColor="text1"/>
                <w:sz w:val="23"/>
                <w:szCs w:val="23"/>
              </w:rPr>
            </w:pPr>
            <w:r w:rsidRPr="00725999">
              <w:rPr>
                <w:rFonts w:ascii="Times New Roman" w:hAnsi="Times New Roman" w:cs="Times New Roman"/>
                <w:i/>
                <w:color w:val="000000" w:themeColor="text1"/>
                <w:sz w:val="23"/>
                <w:szCs w:val="23"/>
              </w:rPr>
              <w:t xml:space="preserve">“If the transitional government is formed then we will know [and] if all rebels come to Juba and they settle and implement everything. We see peace now, but it is not 100%” (FGD, Youth, Bentiu Town, 17 September 2019) </w:t>
            </w:r>
          </w:p>
        </w:tc>
      </w:tr>
    </w:tbl>
    <w:p w14:paraId="4326FAF1" w14:textId="77777777" w:rsidR="00646C6D" w:rsidRPr="00F4746B" w:rsidRDefault="00646C6D" w:rsidP="009538E2">
      <w:pPr>
        <w:rPr>
          <w:rFonts w:ascii="Times New Roman" w:hAnsi="Times New Roman" w:cs="Times New Roman"/>
          <w:b/>
          <w:color w:val="000000" w:themeColor="text1"/>
          <w:sz w:val="23"/>
          <w:szCs w:val="23"/>
        </w:rPr>
      </w:pPr>
    </w:p>
    <w:p w14:paraId="6623E7FD" w14:textId="2B67AD70" w:rsidR="00627E5C" w:rsidRDefault="00627E5C" w:rsidP="00627E5C">
      <w:pPr>
        <w:rPr>
          <w:rFonts w:ascii="Arial" w:hAnsi="Arial" w:cs="Arial"/>
          <w:b/>
          <w:color w:val="000000" w:themeColor="text1"/>
          <w:sz w:val="23"/>
          <w:szCs w:val="23"/>
        </w:rPr>
      </w:pPr>
      <w:r w:rsidRPr="00627E5C">
        <w:rPr>
          <w:rFonts w:ascii="Arial" w:hAnsi="Arial" w:cs="Arial"/>
          <w:b/>
          <w:color w:val="000000" w:themeColor="text1"/>
          <w:sz w:val="23"/>
          <w:szCs w:val="23"/>
        </w:rPr>
        <w:t xml:space="preserve">Youth in Conflict </w:t>
      </w:r>
    </w:p>
    <w:p w14:paraId="43756353" w14:textId="31205649" w:rsidR="00E13B01" w:rsidRDefault="00E13B01" w:rsidP="00627E5C">
      <w:pPr>
        <w:rPr>
          <w:rFonts w:ascii="Arial" w:hAnsi="Arial" w:cs="Arial"/>
          <w:b/>
          <w:color w:val="000000" w:themeColor="text1"/>
          <w:sz w:val="23"/>
          <w:szCs w:val="23"/>
        </w:rPr>
      </w:pPr>
    </w:p>
    <w:p w14:paraId="57E1739A" w14:textId="14C70C54" w:rsidR="00966385" w:rsidRPr="00A06A31" w:rsidRDefault="00D9242C" w:rsidP="00D9242C">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The fact that violence is such a conspicuous reality in the lives of youth in Rubkona and Unity State is reflected in the very definitions of ‘youth.’ Indeed</w:t>
      </w:r>
      <w:r w:rsidR="00A06A31">
        <w:rPr>
          <w:rFonts w:ascii="Times New Roman" w:hAnsi="Times New Roman" w:cs="Times New Roman"/>
          <w:color w:val="000000" w:themeColor="text1"/>
          <w:sz w:val="23"/>
          <w:szCs w:val="23"/>
        </w:rPr>
        <w:t>,</w:t>
      </w:r>
      <w:r w:rsidR="00CF3112">
        <w:rPr>
          <w:rFonts w:ascii="Times New Roman" w:hAnsi="Times New Roman" w:cs="Times New Roman"/>
          <w:color w:val="000000" w:themeColor="text1"/>
          <w:sz w:val="23"/>
          <w:szCs w:val="23"/>
        </w:rPr>
        <w:t xml:space="preserve"> the meaning of youth in South Sudan does not necessarily connote an age-set or clearly demarcated category based on, for instance, marital status.</w:t>
      </w:r>
      <w:r w:rsidR="00CF3112">
        <w:rPr>
          <w:rStyle w:val="FootnoteReference"/>
          <w:rFonts w:ascii="Times New Roman" w:hAnsi="Times New Roman" w:cs="Times New Roman"/>
          <w:color w:val="000000" w:themeColor="text1"/>
          <w:sz w:val="23"/>
          <w:szCs w:val="23"/>
        </w:rPr>
        <w:footnoteReference w:id="57"/>
      </w:r>
      <w:r w:rsidR="00CF3112">
        <w:rPr>
          <w:rFonts w:ascii="Times New Roman" w:hAnsi="Times New Roman" w:cs="Times New Roman"/>
          <w:color w:val="000000" w:themeColor="text1"/>
          <w:sz w:val="23"/>
          <w:szCs w:val="23"/>
        </w:rPr>
        <w:t xml:space="preserve"> </w:t>
      </w:r>
      <w:r w:rsidR="00966385">
        <w:rPr>
          <w:rFonts w:ascii="Times New Roman" w:hAnsi="Times New Roman" w:cs="Times New Roman"/>
          <w:color w:val="000000" w:themeColor="text1"/>
          <w:sz w:val="23"/>
          <w:szCs w:val="23"/>
        </w:rPr>
        <w:t xml:space="preserve">Instead, ‘youth’ tends to signify a predominantly male “historical life-stage category” where </w:t>
      </w:r>
      <w:r w:rsidR="00966385">
        <w:rPr>
          <w:rFonts w:ascii="Times New Roman" w:hAnsi="Times New Roman" w:cs="Times New Roman"/>
          <w:color w:val="000000" w:themeColor="text1"/>
          <w:sz w:val="23"/>
          <w:szCs w:val="23"/>
        </w:rPr>
        <w:lastRenderedPageBreak/>
        <w:t>unmarried men are seen to be responsible for both caring for the cattle, as well as defending the community.</w:t>
      </w:r>
      <w:r w:rsidR="00966385">
        <w:rPr>
          <w:rStyle w:val="FootnoteReference"/>
          <w:rFonts w:ascii="Times New Roman" w:hAnsi="Times New Roman" w:cs="Times New Roman"/>
          <w:color w:val="000000" w:themeColor="text1"/>
          <w:sz w:val="23"/>
          <w:szCs w:val="23"/>
        </w:rPr>
        <w:footnoteReference w:id="58"/>
      </w:r>
      <w:r w:rsidR="00966385">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 xml:space="preserve">To be sure, when people talk about “youth” in South Sudan what they are referring to is almost exclusively young men, the reasons for which are discussed in the next section. </w:t>
      </w:r>
      <w:r w:rsidR="00966385">
        <w:rPr>
          <w:rFonts w:ascii="Times New Roman" w:hAnsi="Times New Roman" w:cs="Times New Roman"/>
          <w:color w:val="000000" w:themeColor="text1"/>
          <w:sz w:val="23"/>
          <w:szCs w:val="23"/>
        </w:rPr>
        <w:t xml:space="preserve">In </w:t>
      </w:r>
      <w:r w:rsidR="00A06A31">
        <w:rPr>
          <w:rFonts w:ascii="Times New Roman" w:hAnsi="Times New Roman" w:cs="Times New Roman"/>
          <w:color w:val="000000" w:themeColor="text1"/>
          <w:sz w:val="23"/>
          <w:szCs w:val="23"/>
        </w:rPr>
        <w:t>a highly militarized environment</w:t>
      </w:r>
      <w:r w:rsidR="00966385">
        <w:rPr>
          <w:rFonts w:ascii="Times New Roman" w:hAnsi="Times New Roman" w:cs="Times New Roman"/>
          <w:color w:val="000000" w:themeColor="text1"/>
          <w:sz w:val="23"/>
          <w:szCs w:val="23"/>
        </w:rPr>
        <w:t xml:space="preserve">, </w:t>
      </w:r>
      <w:r w:rsidR="00CF3112">
        <w:rPr>
          <w:rFonts w:ascii="Times New Roman" w:hAnsi="Times New Roman" w:cs="Times New Roman"/>
          <w:color w:val="000000" w:themeColor="text1"/>
          <w:sz w:val="23"/>
          <w:szCs w:val="23"/>
        </w:rPr>
        <w:t>‘</w:t>
      </w:r>
      <w:r w:rsidR="00966385">
        <w:rPr>
          <w:rFonts w:ascii="Times New Roman" w:hAnsi="Times New Roman" w:cs="Times New Roman"/>
          <w:color w:val="000000" w:themeColor="text1"/>
          <w:sz w:val="23"/>
          <w:szCs w:val="23"/>
        </w:rPr>
        <w:t>youthhood</w:t>
      </w:r>
      <w:r w:rsidR="00CF3112">
        <w:rPr>
          <w:rFonts w:ascii="Times New Roman" w:hAnsi="Times New Roman" w:cs="Times New Roman"/>
          <w:color w:val="000000" w:themeColor="text1"/>
          <w:sz w:val="23"/>
          <w:szCs w:val="23"/>
        </w:rPr>
        <w:t>’</w:t>
      </w:r>
      <w:r w:rsidR="00966385">
        <w:rPr>
          <w:rFonts w:ascii="Times New Roman" w:hAnsi="Times New Roman" w:cs="Times New Roman"/>
          <w:color w:val="000000" w:themeColor="text1"/>
          <w:sz w:val="23"/>
          <w:szCs w:val="23"/>
        </w:rPr>
        <w:t xml:space="preserve"> </w:t>
      </w:r>
      <w:r w:rsidR="00CF3112">
        <w:rPr>
          <w:rFonts w:ascii="Times New Roman" w:hAnsi="Times New Roman" w:cs="Times New Roman"/>
          <w:color w:val="000000" w:themeColor="text1"/>
          <w:sz w:val="23"/>
          <w:szCs w:val="23"/>
        </w:rPr>
        <w:t>frequently</w:t>
      </w:r>
      <w:r w:rsidR="00966385">
        <w:rPr>
          <w:rFonts w:ascii="Times New Roman" w:hAnsi="Times New Roman" w:cs="Times New Roman"/>
          <w:color w:val="000000" w:themeColor="text1"/>
          <w:sz w:val="23"/>
          <w:szCs w:val="23"/>
        </w:rPr>
        <w:t xml:space="preserve"> manifests itself once </w:t>
      </w:r>
      <w:r w:rsidR="00A06A31">
        <w:rPr>
          <w:rFonts w:ascii="Times New Roman" w:hAnsi="Times New Roman" w:cs="Times New Roman"/>
          <w:color w:val="000000" w:themeColor="text1"/>
          <w:sz w:val="23"/>
          <w:szCs w:val="23"/>
        </w:rPr>
        <w:t>someone</w:t>
      </w:r>
      <w:r w:rsidR="00966385">
        <w:rPr>
          <w:rFonts w:ascii="Times New Roman" w:hAnsi="Times New Roman" w:cs="Times New Roman"/>
          <w:color w:val="000000" w:themeColor="text1"/>
          <w:sz w:val="23"/>
          <w:szCs w:val="23"/>
        </w:rPr>
        <w:t xml:space="preserve"> is able to carry a gun and protect both cattle and the community.</w:t>
      </w:r>
      <w:r w:rsidR="00966385">
        <w:rPr>
          <w:rStyle w:val="FootnoteReference"/>
          <w:rFonts w:ascii="Times New Roman" w:hAnsi="Times New Roman" w:cs="Times New Roman"/>
          <w:color w:val="000000" w:themeColor="text1"/>
          <w:sz w:val="23"/>
          <w:szCs w:val="23"/>
        </w:rPr>
        <w:footnoteReference w:id="59"/>
      </w:r>
      <w:r w:rsidR="00966385">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Moreover, a</w:t>
      </w:r>
      <w:r w:rsidR="00A06A31">
        <w:rPr>
          <w:rFonts w:ascii="Times New Roman" w:hAnsi="Times New Roman" w:cs="Times New Roman"/>
          <w:color w:val="000000" w:themeColor="text1"/>
          <w:sz w:val="23"/>
          <w:szCs w:val="23"/>
        </w:rPr>
        <w:t xml:space="preserve">s other academic work on South Sudan has highlighted, </w:t>
      </w:r>
      <w:r>
        <w:rPr>
          <w:rFonts w:ascii="Times New Roman" w:hAnsi="Times New Roman" w:cs="Times New Roman"/>
          <w:color w:val="000000" w:themeColor="text1"/>
          <w:sz w:val="23"/>
          <w:szCs w:val="23"/>
        </w:rPr>
        <w:t>youth</w:t>
      </w:r>
      <w:r w:rsidR="00966385">
        <w:rPr>
          <w:rFonts w:ascii="Times New Roman" w:hAnsi="Times New Roman" w:cs="Times New Roman"/>
          <w:color w:val="000000" w:themeColor="text1"/>
          <w:sz w:val="23"/>
          <w:szCs w:val="23"/>
        </w:rPr>
        <w:t xml:space="preserve"> occupy the tenuous space between ‘</w:t>
      </w:r>
      <w:r w:rsidR="00966385" w:rsidRPr="00CF3112">
        <w:rPr>
          <w:rFonts w:ascii="Times New Roman" w:hAnsi="Times New Roman" w:cs="Times New Roman"/>
          <w:i/>
          <w:color w:val="000000" w:themeColor="text1"/>
          <w:sz w:val="23"/>
          <w:szCs w:val="23"/>
        </w:rPr>
        <w:t>hakuma</w:t>
      </w:r>
      <w:r w:rsidR="00CF3112">
        <w:rPr>
          <w:rStyle w:val="FootnoteReference"/>
          <w:rFonts w:ascii="Times New Roman" w:hAnsi="Times New Roman" w:cs="Times New Roman"/>
          <w:i/>
          <w:color w:val="000000" w:themeColor="text1"/>
          <w:sz w:val="23"/>
          <w:szCs w:val="23"/>
        </w:rPr>
        <w:footnoteReference w:id="60"/>
      </w:r>
      <w:r w:rsidR="00966385">
        <w:rPr>
          <w:rFonts w:ascii="Times New Roman" w:hAnsi="Times New Roman" w:cs="Times New Roman"/>
          <w:color w:val="000000" w:themeColor="text1"/>
          <w:sz w:val="23"/>
          <w:szCs w:val="23"/>
        </w:rPr>
        <w:t>’ and ‘home,’ or rather political and military life on the one hand, and family and community, on the other.</w:t>
      </w:r>
      <w:r w:rsidR="00966385">
        <w:rPr>
          <w:rStyle w:val="FootnoteReference"/>
          <w:rFonts w:ascii="Times New Roman" w:hAnsi="Times New Roman" w:cs="Times New Roman"/>
          <w:color w:val="000000" w:themeColor="text1"/>
          <w:sz w:val="23"/>
          <w:szCs w:val="23"/>
        </w:rPr>
        <w:footnoteReference w:id="61"/>
      </w:r>
      <w:r w:rsidR="00966385">
        <w:rPr>
          <w:rFonts w:ascii="Times New Roman" w:hAnsi="Times New Roman" w:cs="Times New Roman"/>
          <w:color w:val="000000" w:themeColor="text1"/>
          <w:sz w:val="23"/>
          <w:szCs w:val="23"/>
        </w:rPr>
        <w:t xml:space="preserve"> </w:t>
      </w:r>
      <w:r w:rsidR="00CF3112">
        <w:rPr>
          <w:rFonts w:ascii="Times New Roman" w:hAnsi="Times New Roman" w:cs="Times New Roman"/>
          <w:color w:val="000000" w:themeColor="text1"/>
          <w:sz w:val="23"/>
          <w:szCs w:val="23"/>
        </w:rPr>
        <w:t>While</w:t>
      </w:r>
      <w:r w:rsidR="00966385">
        <w:rPr>
          <w:rFonts w:ascii="Times New Roman" w:hAnsi="Times New Roman" w:cs="Times New Roman"/>
          <w:color w:val="000000" w:themeColor="text1"/>
          <w:sz w:val="23"/>
          <w:szCs w:val="23"/>
        </w:rPr>
        <w:t xml:space="preserve"> falling</w:t>
      </w:r>
      <w:r w:rsidR="00CF3112">
        <w:rPr>
          <w:rFonts w:ascii="Times New Roman" w:hAnsi="Times New Roman" w:cs="Times New Roman"/>
          <w:color w:val="000000" w:themeColor="text1"/>
          <w:sz w:val="23"/>
          <w:szCs w:val="23"/>
        </w:rPr>
        <w:t xml:space="preserve"> somewhere</w:t>
      </w:r>
      <w:r w:rsidR="00966385">
        <w:rPr>
          <w:rFonts w:ascii="Times New Roman" w:hAnsi="Times New Roman" w:cs="Times New Roman"/>
          <w:color w:val="000000" w:themeColor="text1"/>
          <w:sz w:val="23"/>
          <w:szCs w:val="23"/>
        </w:rPr>
        <w:t xml:space="preserve"> in between these two ‘spheres,’</w:t>
      </w:r>
      <w:r w:rsidR="00966385">
        <w:rPr>
          <w:rStyle w:val="FootnoteReference"/>
          <w:rFonts w:ascii="Times New Roman" w:hAnsi="Times New Roman" w:cs="Times New Roman"/>
          <w:color w:val="000000" w:themeColor="text1"/>
          <w:sz w:val="23"/>
          <w:szCs w:val="23"/>
        </w:rPr>
        <w:footnoteReference w:id="62"/>
      </w:r>
      <w:r w:rsidR="00966385">
        <w:rPr>
          <w:rFonts w:ascii="Times New Roman" w:hAnsi="Times New Roman" w:cs="Times New Roman"/>
          <w:color w:val="000000" w:themeColor="text1"/>
          <w:sz w:val="23"/>
          <w:szCs w:val="23"/>
        </w:rPr>
        <w:t xml:space="preserve"> many youth are also excluded from both, unable to meaningfully participate and influence politics at either the national or community-level</w:t>
      </w:r>
      <w:r w:rsidR="00CF3112">
        <w:rPr>
          <w:rFonts w:ascii="Times New Roman" w:hAnsi="Times New Roman" w:cs="Times New Roman"/>
          <w:color w:val="000000" w:themeColor="text1"/>
          <w:sz w:val="23"/>
          <w:szCs w:val="23"/>
        </w:rPr>
        <w:t xml:space="preserve"> and </w:t>
      </w:r>
      <w:r w:rsidR="00A06A31">
        <w:rPr>
          <w:rFonts w:ascii="Times New Roman" w:hAnsi="Times New Roman" w:cs="Times New Roman"/>
          <w:color w:val="000000" w:themeColor="text1"/>
          <w:sz w:val="23"/>
          <w:szCs w:val="23"/>
        </w:rPr>
        <w:t>increasingly powerless</w:t>
      </w:r>
      <w:r w:rsidR="00CF3112">
        <w:rPr>
          <w:rFonts w:ascii="Times New Roman" w:hAnsi="Times New Roman" w:cs="Times New Roman"/>
          <w:color w:val="000000" w:themeColor="text1"/>
          <w:sz w:val="23"/>
          <w:szCs w:val="23"/>
        </w:rPr>
        <w:t xml:space="preserve"> to reach responsible ideals of adulthood</w:t>
      </w:r>
      <w:r w:rsidR="00966385">
        <w:rPr>
          <w:rFonts w:ascii="Times New Roman" w:hAnsi="Times New Roman" w:cs="Times New Roman"/>
          <w:color w:val="000000" w:themeColor="text1"/>
          <w:sz w:val="23"/>
          <w:szCs w:val="23"/>
        </w:rPr>
        <w:t xml:space="preserve">. </w:t>
      </w:r>
      <w:r w:rsidR="00BD70EE">
        <w:rPr>
          <w:rFonts w:ascii="Times New Roman" w:hAnsi="Times New Roman" w:cs="Times New Roman"/>
          <w:color w:val="000000" w:themeColor="text1"/>
          <w:sz w:val="23"/>
          <w:szCs w:val="23"/>
        </w:rPr>
        <w:t>This has contributed to sentiments of frustration and isolation amongst youth whose lives have been punctuated by years</w:t>
      </w:r>
      <w:r>
        <w:rPr>
          <w:rFonts w:ascii="Times New Roman" w:hAnsi="Times New Roman" w:cs="Times New Roman"/>
          <w:color w:val="000000" w:themeColor="text1"/>
          <w:sz w:val="23"/>
          <w:szCs w:val="23"/>
        </w:rPr>
        <w:t xml:space="preserve"> </w:t>
      </w:r>
      <w:r w:rsidR="00BD70EE">
        <w:rPr>
          <w:rFonts w:ascii="Times New Roman" w:hAnsi="Times New Roman" w:cs="Times New Roman"/>
          <w:color w:val="000000" w:themeColor="text1"/>
          <w:sz w:val="23"/>
          <w:szCs w:val="23"/>
        </w:rPr>
        <w:t xml:space="preserve">of conflict. </w:t>
      </w:r>
      <w:r w:rsidR="00052363">
        <w:rPr>
          <w:rFonts w:ascii="Times New Roman" w:hAnsi="Times New Roman" w:cs="Times New Roman"/>
          <w:color w:val="000000" w:themeColor="text1"/>
          <w:sz w:val="23"/>
          <w:szCs w:val="23"/>
        </w:rPr>
        <w:t xml:space="preserve">When asked if they felt that the government represented their interests, a group of youth in Bentiu Town voiced how, </w:t>
      </w:r>
      <w:r w:rsidR="00052363" w:rsidRPr="00052363">
        <w:rPr>
          <w:rFonts w:ascii="Times New Roman" w:hAnsi="Times New Roman" w:cs="Times New Roman"/>
          <w:i/>
          <w:color w:val="767171" w:themeColor="background2" w:themeShade="80"/>
          <w:sz w:val="23"/>
          <w:szCs w:val="23"/>
        </w:rPr>
        <w:t>“we don’t feel it. We are lacking jobs</w:t>
      </w:r>
      <w:proofErr w:type="gramStart"/>
      <w:r w:rsidR="00052363" w:rsidRPr="00052363">
        <w:rPr>
          <w:rFonts w:ascii="Times New Roman" w:hAnsi="Times New Roman" w:cs="Times New Roman"/>
          <w:i/>
          <w:color w:val="767171" w:themeColor="background2" w:themeShade="80"/>
          <w:sz w:val="23"/>
          <w:szCs w:val="23"/>
        </w:rPr>
        <w:t>….there</w:t>
      </w:r>
      <w:proofErr w:type="gramEnd"/>
      <w:r w:rsidR="00052363" w:rsidRPr="00052363">
        <w:rPr>
          <w:rFonts w:ascii="Times New Roman" w:hAnsi="Times New Roman" w:cs="Times New Roman"/>
          <w:i/>
          <w:color w:val="767171" w:themeColor="background2" w:themeShade="80"/>
          <w:sz w:val="23"/>
          <w:szCs w:val="23"/>
        </w:rPr>
        <w:t xml:space="preserve"> is no roads, no schools, no anything. They are there for their own interest. This makes us feel bad…they are…our political figures and they don’t represent our interest.”</w:t>
      </w:r>
      <w:r w:rsidR="00052363" w:rsidRPr="00052363">
        <w:rPr>
          <w:rStyle w:val="FootnoteReference"/>
          <w:rFonts w:ascii="Times New Roman" w:hAnsi="Times New Roman" w:cs="Times New Roman"/>
          <w:i/>
          <w:color w:val="767171" w:themeColor="background2" w:themeShade="80"/>
          <w:sz w:val="23"/>
          <w:szCs w:val="23"/>
        </w:rPr>
        <w:footnoteReference w:id="63"/>
      </w:r>
    </w:p>
    <w:p w14:paraId="22DFD953" w14:textId="2A9697F5" w:rsidR="00841CD5" w:rsidRPr="0001650F" w:rsidRDefault="00966385" w:rsidP="00E13B01">
      <w:pPr>
        <w:ind w:firstLine="720"/>
        <w:jc w:val="both"/>
        <w:rPr>
          <w:rFonts w:ascii="Times New Roman" w:hAnsi="Times New Roman" w:cs="Times New Roman"/>
          <w:i/>
          <w:color w:val="000000" w:themeColor="text1"/>
          <w:sz w:val="23"/>
          <w:szCs w:val="23"/>
        </w:rPr>
      </w:pPr>
      <w:r>
        <w:rPr>
          <w:rFonts w:ascii="Times New Roman" w:hAnsi="Times New Roman" w:cs="Times New Roman"/>
          <w:color w:val="000000" w:themeColor="text1"/>
          <w:sz w:val="23"/>
          <w:szCs w:val="23"/>
        </w:rPr>
        <w:t>Just as it was during the last civil war</w:t>
      </w:r>
      <w:r w:rsidR="00CF3112">
        <w:rPr>
          <w:rFonts w:ascii="Times New Roman" w:hAnsi="Times New Roman" w:cs="Times New Roman"/>
          <w:color w:val="000000" w:themeColor="text1"/>
          <w:sz w:val="23"/>
          <w:szCs w:val="23"/>
        </w:rPr>
        <w:t xml:space="preserve"> between 1983 and 2005</w:t>
      </w:r>
      <w:r>
        <w:rPr>
          <w:rFonts w:ascii="Times New Roman" w:hAnsi="Times New Roman" w:cs="Times New Roman"/>
          <w:color w:val="000000" w:themeColor="text1"/>
          <w:sz w:val="23"/>
          <w:szCs w:val="23"/>
        </w:rPr>
        <w:t>, parties to the conflict that started in December 2013 have used violence and patronage as a way to secure the allegi</w:t>
      </w:r>
      <w:r w:rsidR="00CF3112">
        <w:rPr>
          <w:rFonts w:ascii="Times New Roman" w:hAnsi="Times New Roman" w:cs="Times New Roman"/>
          <w:color w:val="000000" w:themeColor="text1"/>
          <w:sz w:val="23"/>
          <w:szCs w:val="23"/>
        </w:rPr>
        <w:t>ances</w:t>
      </w:r>
      <w:r>
        <w:rPr>
          <w:rFonts w:ascii="Times New Roman" w:hAnsi="Times New Roman" w:cs="Times New Roman"/>
          <w:color w:val="000000" w:themeColor="text1"/>
          <w:sz w:val="23"/>
          <w:szCs w:val="23"/>
        </w:rPr>
        <w:t xml:space="preserve"> of youth.</w:t>
      </w:r>
      <w:r>
        <w:rPr>
          <w:rStyle w:val="FootnoteReference"/>
          <w:rFonts w:ascii="Times New Roman" w:hAnsi="Times New Roman" w:cs="Times New Roman"/>
          <w:color w:val="000000" w:themeColor="text1"/>
          <w:sz w:val="23"/>
          <w:szCs w:val="23"/>
        </w:rPr>
        <w:footnoteReference w:id="64"/>
      </w:r>
      <w:r>
        <w:rPr>
          <w:rFonts w:ascii="Times New Roman" w:hAnsi="Times New Roman" w:cs="Times New Roman"/>
          <w:color w:val="000000" w:themeColor="text1"/>
          <w:sz w:val="23"/>
          <w:szCs w:val="23"/>
        </w:rPr>
        <w:t xml:space="preserve"> </w:t>
      </w:r>
      <w:r w:rsidR="0094163F">
        <w:rPr>
          <w:rFonts w:ascii="Times New Roman" w:hAnsi="Times New Roman" w:cs="Times New Roman"/>
          <w:color w:val="000000" w:themeColor="text1"/>
          <w:sz w:val="23"/>
          <w:szCs w:val="23"/>
        </w:rPr>
        <w:t>As was already made plain in the context section of this analysis, t</w:t>
      </w:r>
      <w:r w:rsidR="00A06A31">
        <w:rPr>
          <w:rFonts w:ascii="Times New Roman" w:hAnsi="Times New Roman" w:cs="Times New Roman"/>
          <w:color w:val="000000" w:themeColor="text1"/>
          <w:sz w:val="23"/>
          <w:szCs w:val="23"/>
        </w:rPr>
        <w:t>hroughout the course of</w:t>
      </w:r>
      <w:r w:rsidR="0009108E">
        <w:rPr>
          <w:rFonts w:ascii="Times New Roman" w:hAnsi="Times New Roman" w:cs="Times New Roman"/>
          <w:color w:val="000000" w:themeColor="text1"/>
          <w:sz w:val="23"/>
          <w:szCs w:val="23"/>
        </w:rPr>
        <w:t xml:space="preserve"> successive offensives between 2014 and 2018, the “modus oper</w:t>
      </w:r>
      <w:r w:rsidR="00CF3112">
        <w:rPr>
          <w:rFonts w:ascii="Times New Roman" w:hAnsi="Times New Roman" w:cs="Times New Roman"/>
          <w:color w:val="000000" w:themeColor="text1"/>
          <w:sz w:val="23"/>
          <w:szCs w:val="23"/>
        </w:rPr>
        <w:t>a</w:t>
      </w:r>
      <w:r w:rsidR="0009108E">
        <w:rPr>
          <w:rFonts w:ascii="Times New Roman" w:hAnsi="Times New Roman" w:cs="Times New Roman"/>
          <w:color w:val="000000" w:themeColor="text1"/>
          <w:sz w:val="23"/>
          <w:szCs w:val="23"/>
        </w:rPr>
        <w:t>ndi” of government and opposition forces has been to “rely…on proxies, as a force multiplier, as well as clan-based you</w:t>
      </w:r>
      <w:r w:rsidR="00CF3112">
        <w:rPr>
          <w:rFonts w:ascii="Times New Roman" w:hAnsi="Times New Roman" w:cs="Times New Roman"/>
          <w:color w:val="000000" w:themeColor="text1"/>
          <w:sz w:val="23"/>
          <w:szCs w:val="23"/>
        </w:rPr>
        <w:t>t</w:t>
      </w:r>
      <w:r w:rsidR="0009108E">
        <w:rPr>
          <w:rFonts w:ascii="Times New Roman" w:hAnsi="Times New Roman" w:cs="Times New Roman"/>
          <w:color w:val="000000" w:themeColor="text1"/>
          <w:sz w:val="23"/>
          <w:szCs w:val="23"/>
        </w:rPr>
        <w:t>h mi</w:t>
      </w:r>
      <w:r w:rsidR="00CF3112">
        <w:rPr>
          <w:rFonts w:ascii="Times New Roman" w:hAnsi="Times New Roman" w:cs="Times New Roman"/>
          <w:color w:val="000000" w:themeColor="text1"/>
          <w:sz w:val="23"/>
          <w:szCs w:val="23"/>
        </w:rPr>
        <w:t>litia</w:t>
      </w:r>
      <w:r w:rsidR="0009108E">
        <w:rPr>
          <w:rFonts w:ascii="Times New Roman" w:hAnsi="Times New Roman" w:cs="Times New Roman"/>
          <w:color w:val="000000" w:themeColor="text1"/>
          <w:sz w:val="23"/>
          <w:szCs w:val="23"/>
        </w:rPr>
        <w:t xml:space="preserve"> to carry out and bolster its military offensives.”</w:t>
      </w:r>
      <w:r w:rsidR="0009108E">
        <w:rPr>
          <w:rStyle w:val="FootnoteReference"/>
          <w:rFonts w:ascii="Times New Roman" w:hAnsi="Times New Roman" w:cs="Times New Roman"/>
          <w:color w:val="000000" w:themeColor="text1"/>
          <w:sz w:val="23"/>
          <w:szCs w:val="23"/>
        </w:rPr>
        <w:footnoteReference w:id="65"/>
      </w:r>
      <w:r w:rsidR="0009108E">
        <w:rPr>
          <w:rFonts w:ascii="Times New Roman" w:hAnsi="Times New Roman" w:cs="Times New Roman"/>
          <w:color w:val="000000" w:themeColor="text1"/>
          <w:sz w:val="23"/>
          <w:szCs w:val="23"/>
        </w:rPr>
        <w:t xml:space="preserve"> </w:t>
      </w:r>
      <w:r w:rsidR="00BD70EE">
        <w:rPr>
          <w:rFonts w:ascii="Times New Roman" w:hAnsi="Times New Roman" w:cs="Times New Roman"/>
          <w:color w:val="000000" w:themeColor="text1"/>
          <w:sz w:val="23"/>
          <w:szCs w:val="23"/>
        </w:rPr>
        <w:t>Similar to the second civil war in the 1980s and 1990s where Nuer youth were mobilized under the auspices of the ‘</w:t>
      </w:r>
      <w:r w:rsidR="0094163F">
        <w:rPr>
          <w:rFonts w:ascii="Times New Roman" w:hAnsi="Times New Roman" w:cs="Times New Roman"/>
          <w:color w:val="000000" w:themeColor="text1"/>
          <w:sz w:val="23"/>
          <w:szCs w:val="23"/>
        </w:rPr>
        <w:t>W</w:t>
      </w:r>
      <w:r w:rsidR="00BD70EE">
        <w:rPr>
          <w:rFonts w:ascii="Times New Roman" w:hAnsi="Times New Roman" w:cs="Times New Roman"/>
          <w:color w:val="000000" w:themeColor="text1"/>
          <w:sz w:val="23"/>
          <w:szCs w:val="23"/>
        </w:rPr>
        <w:t xml:space="preserve">hite </w:t>
      </w:r>
      <w:r w:rsidR="0094163F">
        <w:rPr>
          <w:rFonts w:ascii="Times New Roman" w:hAnsi="Times New Roman" w:cs="Times New Roman"/>
          <w:color w:val="000000" w:themeColor="text1"/>
          <w:sz w:val="23"/>
          <w:szCs w:val="23"/>
        </w:rPr>
        <w:t>A</w:t>
      </w:r>
      <w:r w:rsidR="00BD70EE">
        <w:rPr>
          <w:rFonts w:ascii="Times New Roman" w:hAnsi="Times New Roman" w:cs="Times New Roman"/>
          <w:color w:val="000000" w:themeColor="text1"/>
          <w:sz w:val="23"/>
          <w:szCs w:val="23"/>
        </w:rPr>
        <w:t>rmy</w:t>
      </w:r>
      <w:r w:rsidR="00841CD5">
        <w:rPr>
          <w:rFonts w:ascii="Times New Roman" w:hAnsi="Times New Roman" w:cs="Times New Roman"/>
          <w:color w:val="000000" w:themeColor="text1"/>
          <w:sz w:val="23"/>
          <w:szCs w:val="23"/>
        </w:rPr>
        <w:t>,</w:t>
      </w:r>
      <w:r w:rsidR="00BD70EE">
        <w:rPr>
          <w:rFonts w:ascii="Times New Roman" w:hAnsi="Times New Roman" w:cs="Times New Roman"/>
          <w:color w:val="000000" w:themeColor="text1"/>
          <w:sz w:val="23"/>
          <w:szCs w:val="23"/>
        </w:rPr>
        <w:t xml:space="preserve">’ the current conflict has witnessed the mobilization of </w:t>
      </w:r>
      <w:r w:rsidR="00A06A31">
        <w:rPr>
          <w:rFonts w:ascii="Times New Roman" w:hAnsi="Times New Roman" w:cs="Times New Roman"/>
          <w:color w:val="000000" w:themeColor="text1"/>
          <w:sz w:val="23"/>
          <w:szCs w:val="23"/>
        </w:rPr>
        <w:t>young Nuer males</w:t>
      </w:r>
      <w:r w:rsidR="00BD70EE">
        <w:rPr>
          <w:rFonts w:ascii="Times New Roman" w:hAnsi="Times New Roman" w:cs="Times New Roman"/>
          <w:color w:val="000000" w:themeColor="text1"/>
          <w:sz w:val="23"/>
          <w:szCs w:val="23"/>
        </w:rPr>
        <w:t xml:space="preserve"> into ad hoc militias, including the ‘Gojam,’ which replaced the ‘</w:t>
      </w:r>
      <w:r w:rsidR="00CF3112">
        <w:rPr>
          <w:rFonts w:ascii="Times New Roman" w:hAnsi="Times New Roman" w:cs="Times New Roman"/>
          <w:color w:val="000000" w:themeColor="text1"/>
          <w:sz w:val="23"/>
          <w:szCs w:val="23"/>
        </w:rPr>
        <w:t>W</w:t>
      </w:r>
      <w:r w:rsidR="00BD70EE">
        <w:rPr>
          <w:rFonts w:ascii="Times New Roman" w:hAnsi="Times New Roman" w:cs="Times New Roman"/>
          <w:color w:val="000000" w:themeColor="text1"/>
          <w:sz w:val="23"/>
          <w:szCs w:val="23"/>
        </w:rPr>
        <w:t xml:space="preserve">hite </w:t>
      </w:r>
      <w:r w:rsidR="00CF3112">
        <w:rPr>
          <w:rFonts w:ascii="Times New Roman" w:hAnsi="Times New Roman" w:cs="Times New Roman"/>
          <w:color w:val="000000" w:themeColor="text1"/>
          <w:sz w:val="23"/>
          <w:szCs w:val="23"/>
        </w:rPr>
        <w:t>A</w:t>
      </w:r>
      <w:r w:rsidR="00BD70EE">
        <w:rPr>
          <w:rFonts w:ascii="Times New Roman" w:hAnsi="Times New Roman" w:cs="Times New Roman"/>
          <w:color w:val="000000" w:themeColor="text1"/>
          <w:sz w:val="23"/>
          <w:szCs w:val="23"/>
        </w:rPr>
        <w:t>rmy’</w:t>
      </w:r>
      <w:r w:rsidR="00CF3112">
        <w:rPr>
          <w:rFonts w:ascii="Times New Roman" w:hAnsi="Times New Roman" w:cs="Times New Roman"/>
          <w:color w:val="000000" w:themeColor="text1"/>
          <w:sz w:val="23"/>
          <w:szCs w:val="23"/>
        </w:rPr>
        <w:t xml:space="preserve"> amongst many of the western Nuer in Unity State after the outbreak of the conflict in 2013.</w:t>
      </w:r>
      <w:r w:rsidR="00BD70EE">
        <w:rPr>
          <w:rStyle w:val="FootnoteReference"/>
          <w:rFonts w:ascii="Times New Roman" w:hAnsi="Times New Roman" w:cs="Times New Roman"/>
          <w:color w:val="000000" w:themeColor="text1"/>
          <w:sz w:val="23"/>
          <w:szCs w:val="23"/>
        </w:rPr>
        <w:footnoteReference w:id="66"/>
      </w:r>
      <w:r w:rsidR="00CF3112">
        <w:rPr>
          <w:rFonts w:ascii="Times New Roman" w:hAnsi="Times New Roman" w:cs="Times New Roman"/>
          <w:color w:val="000000" w:themeColor="text1"/>
          <w:sz w:val="23"/>
          <w:szCs w:val="23"/>
        </w:rPr>
        <w:t xml:space="preserve"> </w:t>
      </w:r>
      <w:r w:rsidR="00A06A31">
        <w:rPr>
          <w:rFonts w:ascii="Times New Roman" w:hAnsi="Times New Roman" w:cs="Times New Roman"/>
          <w:color w:val="000000" w:themeColor="text1"/>
          <w:sz w:val="23"/>
          <w:szCs w:val="23"/>
        </w:rPr>
        <w:t xml:space="preserve">A group of youth residing in the Bentiu PoC site states this point quite clearly, </w:t>
      </w:r>
      <w:r w:rsidR="00A06A31" w:rsidRPr="00CF3112">
        <w:rPr>
          <w:rFonts w:ascii="Times New Roman" w:hAnsi="Times New Roman" w:cs="Times New Roman"/>
          <w:i/>
          <w:color w:val="767171" w:themeColor="background2" w:themeShade="80"/>
          <w:sz w:val="23"/>
          <w:szCs w:val="23"/>
        </w:rPr>
        <w:t>“[l]eaders do not want peace but in reality, they don’t want to implement it…they are encouraging youth to go and do an attack to other youth…tangible peace is not there.”</w:t>
      </w:r>
      <w:r w:rsidR="00A06A31" w:rsidRPr="00CF3112">
        <w:rPr>
          <w:rStyle w:val="FootnoteReference"/>
          <w:rFonts w:ascii="Times New Roman" w:hAnsi="Times New Roman" w:cs="Times New Roman"/>
          <w:i/>
          <w:color w:val="767171" w:themeColor="background2" w:themeShade="80"/>
          <w:sz w:val="23"/>
          <w:szCs w:val="23"/>
        </w:rPr>
        <w:footnoteReference w:id="67"/>
      </w:r>
      <w:r w:rsidR="00A06A31" w:rsidRPr="00CF3112">
        <w:rPr>
          <w:rFonts w:ascii="Times New Roman" w:hAnsi="Times New Roman" w:cs="Times New Roman"/>
          <w:i/>
          <w:color w:val="767171" w:themeColor="background2" w:themeShade="80"/>
          <w:sz w:val="23"/>
          <w:szCs w:val="23"/>
        </w:rPr>
        <w:t xml:space="preserve"> </w:t>
      </w:r>
      <w:r>
        <w:rPr>
          <w:rFonts w:ascii="Times New Roman" w:hAnsi="Times New Roman" w:cs="Times New Roman"/>
          <w:color w:val="000000" w:themeColor="text1"/>
          <w:sz w:val="23"/>
          <w:szCs w:val="23"/>
        </w:rPr>
        <w:t xml:space="preserve">Once again, however, the loyalties of pastoralist youth have always been </w:t>
      </w:r>
      <w:r w:rsidR="00841CD5">
        <w:rPr>
          <w:rFonts w:ascii="Times New Roman" w:hAnsi="Times New Roman" w:cs="Times New Roman"/>
          <w:color w:val="000000" w:themeColor="text1"/>
          <w:sz w:val="23"/>
          <w:szCs w:val="23"/>
        </w:rPr>
        <w:t>fluid</w:t>
      </w:r>
      <w:r>
        <w:rPr>
          <w:rFonts w:ascii="Times New Roman" w:hAnsi="Times New Roman" w:cs="Times New Roman"/>
          <w:color w:val="000000" w:themeColor="text1"/>
          <w:sz w:val="23"/>
          <w:szCs w:val="23"/>
        </w:rPr>
        <w:t xml:space="preserve"> such that even during their participation in political conflicts they only ever remained weakly integrated into formal military hierarchies.</w:t>
      </w:r>
      <w:r>
        <w:rPr>
          <w:rStyle w:val="FootnoteReference"/>
          <w:rFonts w:ascii="Times New Roman" w:hAnsi="Times New Roman" w:cs="Times New Roman"/>
          <w:color w:val="000000" w:themeColor="text1"/>
          <w:sz w:val="23"/>
          <w:szCs w:val="23"/>
        </w:rPr>
        <w:footnoteReference w:id="68"/>
      </w:r>
      <w:r>
        <w:rPr>
          <w:rFonts w:ascii="Times New Roman" w:hAnsi="Times New Roman" w:cs="Times New Roman"/>
          <w:color w:val="000000" w:themeColor="text1"/>
          <w:sz w:val="23"/>
          <w:szCs w:val="23"/>
        </w:rPr>
        <w:t xml:space="preserve"> Their motive for violence is rarely one of political ambition, but rather one of material reward</w:t>
      </w:r>
      <w:r>
        <w:rPr>
          <w:rStyle w:val="FootnoteReference"/>
          <w:rFonts w:ascii="Times New Roman" w:hAnsi="Times New Roman" w:cs="Times New Roman"/>
          <w:color w:val="000000" w:themeColor="text1"/>
          <w:sz w:val="23"/>
          <w:szCs w:val="23"/>
        </w:rPr>
        <w:footnoteReference w:id="69"/>
      </w:r>
      <w:r w:rsidR="00BD70EE">
        <w:rPr>
          <w:rFonts w:ascii="Times New Roman" w:hAnsi="Times New Roman" w:cs="Times New Roman"/>
          <w:color w:val="000000" w:themeColor="text1"/>
          <w:sz w:val="23"/>
          <w:szCs w:val="23"/>
        </w:rPr>
        <w:t xml:space="preserve"> and the prospect of increasing </w:t>
      </w:r>
      <w:r w:rsidR="00BD70EE">
        <w:rPr>
          <w:rFonts w:ascii="Times New Roman" w:hAnsi="Times New Roman" w:cs="Times New Roman"/>
          <w:color w:val="000000" w:themeColor="text1"/>
          <w:sz w:val="23"/>
          <w:szCs w:val="23"/>
        </w:rPr>
        <w:lastRenderedPageBreak/>
        <w:t>their personal herds of cattle.</w:t>
      </w:r>
      <w:r w:rsidR="00BD70EE">
        <w:rPr>
          <w:rStyle w:val="FootnoteReference"/>
          <w:rFonts w:ascii="Times New Roman" w:hAnsi="Times New Roman" w:cs="Times New Roman"/>
          <w:color w:val="000000" w:themeColor="text1"/>
          <w:sz w:val="23"/>
          <w:szCs w:val="23"/>
        </w:rPr>
        <w:footnoteReference w:id="70"/>
      </w:r>
      <w:r w:rsidR="00BD70EE">
        <w:rPr>
          <w:rFonts w:ascii="Times New Roman" w:hAnsi="Times New Roman" w:cs="Times New Roman"/>
          <w:color w:val="000000" w:themeColor="text1"/>
          <w:sz w:val="23"/>
          <w:szCs w:val="23"/>
        </w:rPr>
        <w:t xml:space="preserve"> </w:t>
      </w:r>
      <w:r w:rsidR="0094163F">
        <w:rPr>
          <w:rFonts w:ascii="Times New Roman" w:hAnsi="Times New Roman" w:cs="Times New Roman"/>
          <w:color w:val="000000" w:themeColor="text1"/>
          <w:sz w:val="23"/>
          <w:szCs w:val="23"/>
        </w:rPr>
        <w:t>In this sense, t</w:t>
      </w:r>
      <w:r w:rsidR="00AC7ED4">
        <w:rPr>
          <w:rFonts w:ascii="Times New Roman" w:hAnsi="Times New Roman" w:cs="Times New Roman"/>
          <w:color w:val="000000" w:themeColor="text1"/>
          <w:sz w:val="23"/>
          <w:szCs w:val="23"/>
        </w:rPr>
        <w:t>he authority of political and military elites</w:t>
      </w:r>
      <w:r w:rsidR="0094163F">
        <w:rPr>
          <w:rFonts w:ascii="Times New Roman" w:hAnsi="Times New Roman" w:cs="Times New Roman"/>
          <w:color w:val="000000" w:themeColor="text1"/>
          <w:sz w:val="23"/>
          <w:szCs w:val="23"/>
        </w:rPr>
        <w:t xml:space="preserve"> </w:t>
      </w:r>
      <w:r w:rsidR="00AC7ED4">
        <w:rPr>
          <w:rFonts w:ascii="Times New Roman" w:hAnsi="Times New Roman" w:cs="Times New Roman"/>
          <w:color w:val="000000" w:themeColor="text1"/>
          <w:sz w:val="23"/>
          <w:szCs w:val="23"/>
        </w:rPr>
        <w:t xml:space="preserve">is more </w:t>
      </w:r>
      <w:r w:rsidR="00A06A31">
        <w:rPr>
          <w:rFonts w:ascii="Times New Roman" w:hAnsi="Times New Roman" w:cs="Times New Roman"/>
          <w:color w:val="000000" w:themeColor="text1"/>
          <w:sz w:val="23"/>
          <w:szCs w:val="23"/>
        </w:rPr>
        <w:t xml:space="preserve">of a </w:t>
      </w:r>
      <w:r w:rsidR="00AC7ED4">
        <w:rPr>
          <w:rFonts w:ascii="Times New Roman" w:hAnsi="Times New Roman" w:cs="Times New Roman"/>
          <w:color w:val="000000" w:themeColor="text1"/>
          <w:sz w:val="23"/>
          <w:szCs w:val="23"/>
        </w:rPr>
        <w:t xml:space="preserve">presumption than it is </w:t>
      </w:r>
      <w:r w:rsidR="00A06A31">
        <w:rPr>
          <w:rFonts w:ascii="Times New Roman" w:hAnsi="Times New Roman" w:cs="Times New Roman"/>
          <w:color w:val="000000" w:themeColor="text1"/>
          <w:sz w:val="23"/>
          <w:szCs w:val="23"/>
        </w:rPr>
        <w:t>a</w:t>
      </w:r>
      <w:r w:rsidR="0094163F">
        <w:rPr>
          <w:rFonts w:ascii="Times New Roman" w:hAnsi="Times New Roman" w:cs="Times New Roman"/>
          <w:color w:val="000000" w:themeColor="text1"/>
          <w:sz w:val="23"/>
          <w:szCs w:val="23"/>
        </w:rPr>
        <w:t>n actual</w:t>
      </w:r>
      <w:r w:rsidR="00A06A31">
        <w:rPr>
          <w:rFonts w:ascii="Times New Roman" w:hAnsi="Times New Roman" w:cs="Times New Roman"/>
          <w:color w:val="000000" w:themeColor="text1"/>
          <w:sz w:val="23"/>
          <w:szCs w:val="23"/>
        </w:rPr>
        <w:t xml:space="preserve"> </w:t>
      </w:r>
      <w:r w:rsidR="00AC7ED4">
        <w:rPr>
          <w:rFonts w:ascii="Times New Roman" w:hAnsi="Times New Roman" w:cs="Times New Roman"/>
          <w:color w:val="000000" w:themeColor="text1"/>
          <w:sz w:val="23"/>
          <w:szCs w:val="23"/>
        </w:rPr>
        <w:t>reality</w:t>
      </w:r>
      <w:r w:rsidR="006A33D5">
        <w:rPr>
          <w:rFonts w:ascii="Times New Roman" w:hAnsi="Times New Roman" w:cs="Times New Roman"/>
          <w:color w:val="000000" w:themeColor="text1"/>
          <w:sz w:val="23"/>
          <w:szCs w:val="23"/>
        </w:rPr>
        <w:t xml:space="preserve">. </w:t>
      </w:r>
      <w:r w:rsidR="00E57D02">
        <w:rPr>
          <w:rFonts w:ascii="Times New Roman" w:hAnsi="Times New Roman" w:cs="Times New Roman"/>
          <w:color w:val="000000" w:themeColor="text1"/>
          <w:sz w:val="23"/>
          <w:szCs w:val="23"/>
        </w:rPr>
        <w:t>M</w:t>
      </w:r>
      <w:r w:rsidR="00AC7ED4">
        <w:rPr>
          <w:rFonts w:ascii="Times New Roman" w:hAnsi="Times New Roman" w:cs="Times New Roman"/>
          <w:color w:val="000000" w:themeColor="text1"/>
          <w:sz w:val="23"/>
          <w:szCs w:val="23"/>
        </w:rPr>
        <w:t>ost ‘Go</w:t>
      </w:r>
      <w:r w:rsidR="00E60E35">
        <w:rPr>
          <w:rFonts w:ascii="Times New Roman" w:hAnsi="Times New Roman" w:cs="Times New Roman"/>
          <w:color w:val="000000" w:themeColor="text1"/>
          <w:sz w:val="23"/>
          <w:szCs w:val="23"/>
        </w:rPr>
        <w:t>j</w:t>
      </w:r>
      <w:r w:rsidR="00AC7ED4">
        <w:rPr>
          <w:rFonts w:ascii="Times New Roman" w:hAnsi="Times New Roman" w:cs="Times New Roman"/>
          <w:color w:val="000000" w:themeColor="text1"/>
          <w:sz w:val="23"/>
          <w:szCs w:val="23"/>
        </w:rPr>
        <w:t>am</w:t>
      </w:r>
      <w:r w:rsidR="00CF3112">
        <w:rPr>
          <w:rFonts w:ascii="Times New Roman" w:hAnsi="Times New Roman" w:cs="Times New Roman"/>
          <w:color w:val="000000" w:themeColor="text1"/>
          <w:sz w:val="23"/>
          <w:szCs w:val="23"/>
        </w:rPr>
        <w:t>,</w:t>
      </w:r>
      <w:r w:rsidR="00AC7ED4">
        <w:rPr>
          <w:rFonts w:ascii="Times New Roman" w:hAnsi="Times New Roman" w:cs="Times New Roman"/>
          <w:color w:val="000000" w:themeColor="text1"/>
          <w:sz w:val="23"/>
          <w:szCs w:val="23"/>
        </w:rPr>
        <w:t xml:space="preserve">’ </w:t>
      </w:r>
      <w:r w:rsidR="00CF3112">
        <w:rPr>
          <w:rFonts w:ascii="Times New Roman" w:hAnsi="Times New Roman" w:cs="Times New Roman"/>
          <w:color w:val="000000" w:themeColor="text1"/>
          <w:sz w:val="23"/>
          <w:szCs w:val="23"/>
        </w:rPr>
        <w:t>f</w:t>
      </w:r>
      <w:r w:rsidR="00AC7ED4">
        <w:rPr>
          <w:rFonts w:ascii="Times New Roman" w:hAnsi="Times New Roman" w:cs="Times New Roman"/>
          <w:color w:val="000000" w:themeColor="text1"/>
          <w:sz w:val="23"/>
          <w:szCs w:val="23"/>
        </w:rPr>
        <w:t>or example, seek</w:t>
      </w:r>
      <w:r w:rsidR="00CF3112">
        <w:rPr>
          <w:rFonts w:ascii="Times New Roman" w:hAnsi="Times New Roman" w:cs="Times New Roman"/>
          <w:color w:val="000000" w:themeColor="text1"/>
          <w:sz w:val="23"/>
          <w:szCs w:val="23"/>
        </w:rPr>
        <w:t xml:space="preserve"> first and foremost</w:t>
      </w:r>
      <w:r w:rsidR="00AC7ED4">
        <w:rPr>
          <w:rFonts w:ascii="Times New Roman" w:hAnsi="Times New Roman" w:cs="Times New Roman"/>
          <w:color w:val="000000" w:themeColor="text1"/>
          <w:sz w:val="23"/>
          <w:szCs w:val="23"/>
        </w:rPr>
        <w:t xml:space="preserve"> to protect their own </w:t>
      </w:r>
      <w:r w:rsidR="00CF3112">
        <w:rPr>
          <w:rFonts w:ascii="Times New Roman" w:hAnsi="Times New Roman" w:cs="Times New Roman"/>
          <w:color w:val="000000" w:themeColor="text1"/>
          <w:sz w:val="23"/>
          <w:szCs w:val="23"/>
        </w:rPr>
        <w:t>communities</w:t>
      </w:r>
      <w:r w:rsidR="00AC7ED4">
        <w:rPr>
          <w:rFonts w:ascii="Times New Roman" w:hAnsi="Times New Roman" w:cs="Times New Roman"/>
          <w:color w:val="000000" w:themeColor="text1"/>
          <w:sz w:val="23"/>
          <w:szCs w:val="23"/>
        </w:rPr>
        <w:t xml:space="preserve"> and avenge for losses at the local level.</w:t>
      </w:r>
      <w:r w:rsidR="00AC7ED4">
        <w:rPr>
          <w:rStyle w:val="FootnoteReference"/>
          <w:rFonts w:ascii="Times New Roman" w:hAnsi="Times New Roman" w:cs="Times New Roman"/>
          <w:color w:val="000000" w:themeColor="text1"/>
          <w:sz w:val="23"/>
          <w:szCs w:val="23"/>
        </w:rPr>
        <w:footnoteReference w:id="71"/>
      </w:r>
      <w:r w:rsidR="00430466">
        <w:rPr>
          <w:rFonts w:ascii="Times New Roman" w:hAnsi="Times New Roman" w:cs="Times New Roman"/>
          <w:color w:val="000000" w:themeColor="text1"/>
          <w:sz w:val="23"/>
          <w:szCs w:val="23"/>
        </w:rPr>
        <w:t xml:space="preserve"> </w:t>
      </w:r>
      <w:r w:rsidR="00C50099">
        <w:rPr>
          <w:rFonts w:ascii="Times New Roman" w:hAnsi="Times New Roman" w:cs="Times New Roman"/>
          <w:color w:val="000000" w:themeColor="text1"/>
          <w:sz w:val="23"/>
          <w:szCs w:val="23"/>
        </w:rPr>
        <w:t>Nevertheless</w:t>
      </w:r>
      <w:r w:rsidR="00CF3112">
        <w:rPr>
          <w:rFonts w:ascii="Times New Roman" w:hAnsi="Times New Roman" w:cs="Times New Roman"/>
          <w:color w:val="000000" w:themeColor="text1"/>
          <w:sz w:val="23"/>
          <w:szCs w:val="23"/>
        </w:rPr>
        <w:t>, their mobilization has</w:t>
      </w:r>
      <w:r>
        <w:rPr>
          <w:rFonts w:ascii="Times New Roman" w:hAnsi="Times New Roman" w:cs="Times New Roman"/>
          <w:color w:val="000000" w:themeColor="text1"/>
          <w:sz w:val="23"/>
          <w:szCs w:val="23"/>
        </w:rPr>
        <w:t xml:space="preserve"> left a large remnant of unaligned or semi-aligned armed y</w:t>
      </w:r>
      <w:r w:rsidR="00934D59">
        <w:rPr>
          <w:rFonts w:ascii="Times New Roman" w:hAnsi="Times New Roman" w:cs="Times New Roman"/>
          <w:color w:val="000000" w:themeColor="text1"/>
          <w:sz w:val="23"/>
          <w:szCs w:val="23"/>
        </w:rPr>
        <w:t>oung men</w:t>
      </w:r>
      <w:r>
        <w:rPr>
          <w:rFonts w:ascii="Times New Roman" w:hAnsi="Times New Roman" w:cs="Times New Roman"/>
          <w:color w:val="000000" w:themeColor="text1"/>
          <w:sz w:val="23"/>
          <w:szCs w:val="23"/>
        </w:rPr>
        <w:t xml:space="preserve"> who fall outside the remit of elite politics, including agreements meant to bring a halt to fighting. For many of these </w:t>
      </w:r>
      <w:r w:rsidR="00934D59">
        <w:rPr>
          <w:rFonts w:ascii="Times New Roman" w:hAnsi="Times New Roman" w:cs="Times New Roman"/>
          <w:color w:val="000000" w:themeColor="text1"/>
          <w:sz w:val="23"/>
          <w:szCs w:val="23"/>
        </w:rPr>
        <w:t xml:space="preserve">male </w:t>
      </w:r>
      <w:r>
        <w:rPr>
          <w:rFonts w:ascii="Times New Roman" w:hAnsi="Times New Roman" w:cs="Times New Roman"/>
          <w:color w:val="000000" w:themeColor="text1"/>
          <w:sz w:val="23"/>
          <w:szCs w:val="23"/>
        </w:rPr>
        <w:t>youth material gain is still one of the primary impetus</w:t>
      </w:r>
      <w:r w:rsidR="00CF3112">
        <w:rPr>
          <w:rFonts w:ascii="Times New Roman" w:hAnsi="Times New Roman" w:cs="Times New Roman"/>
          <w:color w:val="000000" w:themeColor="text1"/>
          <w:sz w:val="23"/>
          <w:szCs w:val="23"/>
        </w:rPr>
        <w:t>es</w:t>
      </w:r>
      <w:r>
        <w:rPr>
          <w:rFonts w:ascii="Times New Roman" w:hAnsi="Times New Roman" w:cs="Times New Roman"/>
          <w:color w:val="000000" w:themeColor="text1"/>
          <w:sz w:val="23"/>
          <w:szCs w:val="23"/>
        </w:rPr>
        <w:t xml:space="preserve"> for participating in violence and criminality</w:t>
      </w:r>
      <w:r w:rsidR="0009108E">
        <w:rPr>
          <w:rFonts w:ascii="Times New Roman" w:hAnsi="Times New Roman" w:cs="Times New Roman"/>
          <w:color w:val="000000" w:themeColor="text1"/>
          <w:sz w:val="23"/>
          <w:szCs w:val="23"/>
        </w:rPr>
        <w:t xml:space="preserve"> where they can be easily recruited and utilized by spoilers for criminal</w:t>
      </w:r>
      <w:r w:rsidR="00CF3112">
        <w:rPr>
          <w:rFonts w:ascii="Times New Roman" w:hAnsi="Times New Roman" w:cs="Times New Roman"/>
          <w:color w:val="000000" w:themeColor="text1"/>
          <w:sz w:val="23"/>
          <w:szCs w:val="23"/>
        </w:rPr>
        <w:t>ity</w:t>
      </w:r>
      <w:r w:rsidR="0009108E">
        <w:rPr>
          <w:rFonts w:ascii="Times New Roman" w:hAnsi="Times New Roman" w:cs="Times New Roman"/>
          <w:color w:val="000000" w:themeColor="text1"/>
          <w:sz w:val="23"/>
          <w:szCs w:val="23"/>
        </w:rPr>
        <w:t>.</w:t>
      </w:r>
      <w:r w:rsidR="0009108E">
        <w:rPr>
          <w:rStyle w:val="FootnoteReference"/>
          <w:rFonts w:ascii="Times New Roman" w:hAnsi="Times New Roman" w:cs="Times New Roman"/>
          <w:color w:val="000000" w:themeColor="text1"/>
          <w:sz w:val="23"/>
          <w:szCs w:val="23"/>
        </w:rPr>
        <w:footnoteReference w:id="72"/>
      </w:r>
      <w:r w:rsidR="0009108E">
        <w:rPr>
          <w:rFonts w:ascii="Times New Roman" w:hAnsi="Times New Roman" w:cs="Times New Roman"/>
          <w:color w:val="000000" w:themeColor="text1"/>
          <w:sz w:val="23"/>
          <w:szCs w:val="23"/>
        </w:rPr>
        <w:t xml:space="preserve"> </w:t>
      </w:r>
      <w:r w:rsidR="00A74515">
        <w:rPr>
          <w:rFonts w:ascii="Times New Roman" w:hAnsi="Times New Roman" w:cs="Times New Roman"/>
          <w:color w:val="000000" w:themeColor="text1"/>
          <w:sz w:val="23"/>
          <w:szCs w:val="23"/>
        </w:rPr>
        <w:t>It is, therefore, not surprising that even after lulls in conflict in the Unity State area that armed youth revert back to pre-war style tit-for-tat raiding and other forms of crime and banditry mostly as a way to survive. The economic crisis that has accompanied the conflict has made the need for material resources all the more important</w:t>
      </w:r>
      <w:r w:rsidR="00841CD5">
        <w:rPr>
          <w:rFonts w:ascii="Times New Roman" w:hAnsi="Times New Roman" w:cs="Times New Roman"/>
          <w:color w:val="000000" w:themeColor="text1"/>
          <w:sz w:val="23"/>
          <w:szCs w:val="23"/>
        </w:rPr>
        <w:t>, as has the extensive asset stripping that has occurred during the course of fighting</w:t>
      </w:r>
      <w:r w:rsidR="00A74515">
        <w:rPr>
          <w:rFonts w:ascii="Times New Roman" w:hAnsi="Times New Roman" w:cs="Times New Roman"/>
          <w:color w:val="000000" w:themeColor="text1"/>
          <w:sz w:val="23"/>
          <w:szCs w:val="23"/>
        </w:rPr>
        <w:t xml:space="preserve">. Raiding and crime are also a way for youth to reduce their dependency on </w:t>
      </w:r>
      <w:r w:rsidR="00C50099">
        <w:rPr>
          <w:rFonts w:ascii="Times New Roman" w:hAnsi="Times New Roman" w:cs="Times New Roman"/>
          <w:color w:val="000000" w:themeColor="text1"/>
          <w:sz w:val="23"/>
          <w:szCs w:val="23"/>
        </w:rPr>
        <w:t>community and political structures</w:t>
      </w:r>
      <w:r w:rsidR="00A74515">
        <w:rPr>
          <w:rFonts w:ascii="Times New Roman" w:hAnsi="Times New Roman" w:cs="Times New Roman"/>
          <w:color w:val="000000" w:themeColor="text1"/>
          <w:sz w:val="23"/>
          <w:szCs w:val="23"/>
        </w:rPr>
        <w:t xml:space="preserve"> that they feel like do</w:t>
      </w:r>
      <w:r w:rsidR="00C50099">
        <w:rPr>
          <w:rFonts w:ascii="Times New Roman" w:hAnsi="Times New Roman" w:cs="Times New Roman"/>
          <w:color w:val="000000" w:themeColor="text1"/>
          <w:sz w:val="23"/>
          <w:szCs w:val="23"/>
        </w:rPr>
        <w:t xml:space="preserve"> not</w:t>
      </w:r>
      <w:r w:rsidR="00A74515">
        <w:rPr>
          <w:rFonts w:ascii="Times New Roman" w:hAnsi="Times New Roman" w:cs="Times New Roman"/>
          <w:color w:val="000000" w:themeColor="text1"/>
          <w:sz w:val="23"/>
          <w:szCs w:val="23"/>
        </w:rPr>
        <w:t xml:space="preserve"> represent their interests</w:t>
      </w:r>
      <w:r w:rsidR="00841CD5">
        <w:rPr>
          <w:rFonts w:ascii="Times New Roman" w:hAnsi="Times New Roman" w:cs="Times New Roman"/>
          <w:color w:val="000000" w:themeColor="text1"/>
          <w:sz w:val="23"/>
          <w:szCs w:val="23"/>
        </w:rPr>
        <w:t xml:space="preserve"> with membership in cattle-camp youth-based militias or youth gangs as some of the few means through which youth can access resources on their own, as well as feel as a sense of belonging and empowerment.</w:t>
      </w:r>
      <w:r w:rsidR="00841CD5" w:rsidRPr="00841CD5">
        <w:rPr>
          <w:rStyle w:val="FootnoteReference"/>
          <w:rFonts w:ascii="Times New Roman" w:hAnsi="Times New Roman" w:cs="Times New Roman"/>
          <w:color w:val="000000" w:themeColor="text1"/>
          <w:sz w:val="23"/>
          <w:szCs w:val="23"/>
        </w:rPr>
        <w:t xml:space="preserve"> </w:t>
      </w:r>
      <w:r w:rsidR="00841CD5">
        <w:rPr>
          <w:rStyle w:val="FootnoteReference"/>
          <w:rFonts w:ascii="Times New Roman" w:hAnsi="Times New Roman" w:cs="Times New Roman"/>
          <w:color w:val="000000" w:themeColor="text1"/>
          <w:sz w:val="23"/>
          <w:szCs w:val="23"/>
        </w:rPr>
        <w:footnoteReference w:id="73"/>
      </w:r>
      <w:r w:rsidR="0001650F">
        <w:rPr>
          <w:rFonts w:ascii="Times New Roman" w:hAnsi="Times New Roman" w:cs="Times New Roman"/>
          <w:color w:val="000000" w:themeColor="text1"/>
          <w:sz w:val="23"/>
          <w:szCs w:val="23"/>
        </w:rPr>
        <w:t xml:space="preserve"> A group of women in Bentiu Town, </w:t>
      </w:r>
      <w:r w:rsidR="0001650F" w:rsidRPr="0001650F">
        <w:rPr>
          <w:rFonts w:ascii="Times New Roman" w:hAnsi="Times New Roman" w:cs="Times New Roman"/>
          <w:i/>
          <w:color w:val="767171" w:themeColor="background2" w:themeShade="80"/>
          <w:sz w:val="23"/>
          <w:szCs w:val="23"/>
        </w:rPr>
        <w:t>“…since the war broke here in Unity State people are looting and grabbing each others property anyhow and they [the youth] find…what they can to survive…you tell them don’t go and they don’t understand…some of the youth joining the groups…they are nowhere to be seen and you can hear your child is somewhere else.”</w:t>
      </w:r>
      <w:r w:rsidR="0001650F" w:rsidRPr="0001650F">
        <w:rPr>
          <w:rStyle w:val="FootnoteReference"/>
          <w:rFonts w:ascii="Times New Roman" w:hAnsi="Times New Roman" w:cs="Times New Roman"/>
          <w:i/>
          <w:color w:val="767171" w:themeColor="background2" w:themeShade="80"/>
          <w:sz w:val="23"/>
          <w:szCs w:val="23"/>
        </w:rPr>
        <w:footnoteReference w:id="74"/>
      </w:r>
    </w:p>
    <w:p w14:paraId="64FB16D7" w14:textId="0ABE9A5E" w:rsidR="00E60E35" w:rsidRDefault="00841CD5" w:rsidP="00122367">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At the same time</w:t>
      </w:r>
      <w:r w:rsidR="00CF3112">
        <w:rPr>
          <w:rFonts w:ascii="Times New Roman" w:hAnsi="Times New Roman" w:cs="Times New Roman"/>
          <w:color w:val="000000" w:themeColor="text1"/>
          <w:sz w:val="23"/>
          <w:szCs w:val="23"/>
        </w:rPr>
        <w:t>, t</w:t>
      </w:r>
      <w:r w:rsidR="00AC7ED4">
        <w:rPr>
          <w:rFonts w:ascii="Times New Roman" w:hAnsi="Times New Roman" w:cs="Times New Roman"/>
          <w:color w:val="000000" w:themeColor="text1"/>
          <w:sz w:val="23"/>
          <w:szCs w:val="23"/>
        </w:rPr>
        <w:t xml:space="preserve">he involvement of youth in political conflicts </w:t>
      </w:r>
      <w:r w:rsidR="00CF3112">
        <w:rPr>
          <w:rFonts w:ascii="Times New Roman" w:hAnsi="Times New Roman" w:cs="Times New Roman"/>
          <w:color w:val="000000" w:themeColor="text1"/>
          <w:sz w:val="23"/>
          <w:szCs w:val="23"/>
        </w:rPr>
        <w:t>has</w:t>
      </w:r>
      <w:r w:rsidR="00AC7ED4">
        <w:rPr>
          <w:rFonts w:ascii="Times New Roman" w:hAnsi="Times New Roman" w:cs="Times New Roman"/>
          <w:color w:val="000000" w:themeColor="text1"/>
          <w:sz w:val="23"/>
          <w:szCs w:val="23"/>
        </w:rPr>
        <w:t xml:space="preserve"> reified ethnic and political divisions amongst </w:t>
      </w:r>
      <w:r w:rsidR="00CF3112">
        <w:rPr>
          <w:rFonts w:ascii="Times New Roman" w:hAnsi="Times New Roman" w:cs="Times New Roman"/>
          <w:color w:val="000000" w:themeColor="text1"/>
          <w:sz w:val="23"/>
          <w:szCs w:val="23"/>
        </w:rPr>
        <w:t xml:space="preserve">Nuer </w:t>
      </w:r>
      <w:r w:rsidR="00AC7ED4">
        <w:rPr>
          <w:rFonts w:ascii="Times New Roman" w:hAnsi="Times New Roman" w:cs="Times New Roman"/>
          <w:color w:val="000000" w:themeColor="text1"/>
          <w:sz w:val="23"/>
          <w:szCs w:val="23"/>
        </w:rPr>
        <w:t>youth</w:t>
      </w:r>
      <w:r w:rsidR="00CF3112">
        <w:rPr>
          <w:rFonts w:ascii="Times New Roman" w:hAnsi="Times New Roman" w:cs="Times New Roman"/>
          <w:color w:val="000000" w:themeColor="text1"/>
          <w:sz w:val="23"/>
          <w:szCs w:val="23"/>
        </w:rPr>
        <w:t xml:space="preserve">, </w:t>
      </w:r>
      <w:r w:rsidR="00AC7ED4">
        <w:rPr>
          <w:rFonts w:ascii="Times New Roman" w:hAnsi="Times New Roman" w:cs="Times New Roman"/>
          <w:color w:val="000000" w:themeColor="text1"/>
          <w:sz w:val="23"/>
          <w:szCs w:val="23"/>
        </w:rPr>
        <w:t>prevent</w:t>
      </w:r>
      <w:r w:rsidR="00CF3112">
        <w:rPr>
          <w:rFonts w:ascii="Times New Roman" w:hAnsi="Times New Roman" w:cs="Times New Roman"/>
          <w:color w:val="000000" w:themeColor="text1"/>
          <w:sz w:val="23"/>
          <w:szCs w:val="23"/>
        </w:rPr>
        <w:t>ing</w:t>
      </w:r>
      <w:r w:rsidR="00AC7ED4">
        <w:rPr>
          <w:rFonts w:ascii="Times New Roman" w:hAnsi="Times New Roman" w:cs="Times New Roman"/>
          <w:color w:val="000000" w:themeColor="text1"/>
          <w:sz w:val="23"/>
          <w:szCs w:val="23"/>
        </w:rPr>
        <w:t xml:space="preserve"> them from connecting with one another in </w:t>
      </w:r>
      <w:r w:rsidR="00CF3112">
        <w:rPr>
          <w:rFonts w:ascii="Times New Roman" w:hAnsi="Times New Roman" w:cs="Times New Roman"/>
          <w:color w:val="000000" w:themeColor="text1"/>
          <w:sz w:val="23"/>
          <w:szCs w:val="23"/>
        </w:rPr>
        <w:t>a manner</w:t>
      </w:r>
      <w:r w:rsidR="00AC7ED4">
        <w:rPr>
          <w:rFonts w:ascii="Times New Roman" w:hAnsi="Times New Roman" w:cs="Times New Roman"/>
          <w:color w:val="000000" w:themeColor="text1"/>
          <w:sz w:val="23"/>
          <w:szCs w:val="23"/>
        </w:rPr>
        <w:t xml:space="preserve"> where their identity as “youth” can transcend ethnic and political</w:t>
      </w:r>
      <w:r w:rsidR="00CF3112">
        <w:rPr>
          <w:rFonts w:ascii="Times New Roman" w:hAnsi="Times New Roman" w:cs="Times New Roman"/>
          <w:color w:val="000000" w:themeColor="text1"/>
          <w:sz w:val="23"/>
          <w:szCs w:val="23"/>
        </w:rPr>
        <w:t xml:space="preserve"> affiliations</w:t>
      </w:r>
      <w:r w:rsidR="00AC7ED4">
        <w:rPr>
          <w:rFonts w:ascii="Times New Roman" w:hAnsi="Times New Roman" w:cs="Times New Roman"/>
          <w:color w:val="000000" w:themeColor="text1"/>
          <w:sz w:val="23"/>
          <w:szCs w:val="23"/>
        </w:rPr>
        <w:t>.</w:t>
      </w:r>
      <w:r w:rsidR="00AC7ED4">
        <w:rPr>
          <w:rStyle w:val="FootnoteReference"/>
          <w:rFonts w:ascii="Times New Roman" w:hAnsi="Times New Roman" w:cs="Times New Roman"/>
          <w:color w:val="000000" w:themeColor="text1"/>
          <w:sz w:val="23"/>
          <w:szCs w:val="23"/>
        </w:rPr>
        <w:footnoteReference w:id="75"/>
      </w:r>
      <w:r w:rsidR="00AC7ED4">
        <w:rPr>
          <w:rFonts w:ascii="Times New Roman" w:hAnsi="Times New Roman" w:cs="Times New Roman"/>
          <w:color w:val="000000" w:themeColor="text1"/>
          <w:sz w:val="23"/>
          <w:szCs w:val="23"/>
        </w:rPr>
        <w:t xml:space="preserve"> </w:t>
      </w:r>
      <w:r w:rsidR="00A74515">
        <w:rPr>
          <w:rFonts w:ascii="Times New Roman" w:hAnsi="Times New Roman" w:cs="Times New Roman"/>
          <w:color w:val="000000" w:themeColor="text1"/>
          <w:sz w:val="23"/>
          <w:szCs w:val="23"/>
        </w:rPr>
        <w:t xml:space="preserve">The situation as a whole has been exacerbated by the compounding livelihoods crisis in South Sudan </w:t>
      </w:r>
      <w:r w:rsidR="00AC7ED4">
        <w:rPr>
          <w:rFonts w:ascii="Times New Roman" w:hAnsi="Times New Roman" w:cs="Times New Roman"/>
          <w:color w:val="000000" w:themeColor="text1"/>
          <w:sz w:val="23"/>
          <w:szCs w:val="23"/>
        </w:rPr>
        <w:t xml:space="preserve">with economic collapse and insecurity throughout Unity State encumbering </w:t>
      </w:r>
      <w:r w:rsidR="00C50099">
        <w:rPr>
          <w:rFonts w:ascii="Times New Roman" w:hAnsi="Times New Roman" w:cs="Times New Roman"/>
          <w:color w:val="000000" w:themeColor="text1"/>
          <w:sz w:val="23"/>
          <w:szCs w:val="23"/>
        </w:rPr>
        <w:t>activities, such as</w:t>
      </w:r>
      <w:r w:rsidR="00AC7ED4">
        <w:rPr>
          <w:rFonts w:ascii="Times New Roman" w:hAnsi="Times New Roman" w:cs="Times New Roman"/>
          <w:color w:val="000000" w:themeColor="text1"/>
          <w:sz w:val="23"/>
          <w:szCs w:val="23"/>
        </w:rPr>
        <w:t xml:space="preserve"> livestock trade, which may have initially </w:t>
      </w:r>
      <w:r>
        <w:rPr>
          <w:rFonts w:ascii="Times New Roman" w:hAnsi="Times New Roman" w:cs="Times New Roman"/>
          <w:color w:val="000000" w:themeColor="text1"/>
          <w:sz w:val="23"/>
          <w:szCs w:val="23"/>
        </w:rPr>
        <w:t>supplied youth the chance to accrue some level of income</w:t>
      </w:r>
      <w:r w:rsidR="00AC7ED4">
        <w:rPr>
          <w:rFonts w:ascii="Times New Roman" w:hAnsi="Times New Roman" w:cs="Times New Roman"/>
          <w:color w:val="000000" w:themeColor="text1"/>
          <w:sz w:val="23"/>
          <w:szCs w:val="23"/>
        </w:rPr>
        <w:t>.</w:t>
      </w:r>
      <w:r w:rsidR="0016197B">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Youth are not only divided by clan, but also by socio-economic status</w:t>
      </w:r>
      <w:r w:rsidR="00D11887">
        <w:rPr>
          <w:rFonts w:ascii="Times New Roman" w:hAnsi="Times New Roman" w:cs="Times New Roman"/>
          <w:color w:val="000000" w:themeColor="text1"/>
          <w:sz w:val="23"/>
          <w:szCs w:val="23"/>
        </w:rPr>
        <w:t>, separated into</w:t>
      </w:r>
      <w:r w:rsidR="00E60E35">
        <w:rPr>
          <w:rFonts w:ascii="Times New Roman" w:hAnsi="Times New Roman" w:cs="Times New Roman"/>
          <w:color w:val="000000" w:themeColor="text1"/>
          <w:sz w:val="23"/>
          <w:szCs w:val="23"/>
        </w:rPr>
        <w:t xml:space="preserve"> categories of “haves” and “have-nots,” which has gained increasing salience with the economic and humanitarian crisis. Where economic status co</w:t>
      </w:r>
      <w:r w:rsidR="00C50099">
        <w:rPr>
          <w:rFonts w:ascii="Times New Roman" w:hAnsi="Times New Roman" w:cs="Times New Roman"/>
          <w:color w:val="000000" w:themeColor="text1"/>
          <w:sz w:val="23"/>
          <w:szCs w:val="23"/>
        </w:rPr>
        <w:t xml:space="preserve">rresponds </w:t>
      </w:r>
      <w:r w:rsidR="00D11887">
        <w:rPr>
          <w:rFonts w:ascii="Times New Roman" w:hAnsi="Times New Roman" w:cs="Times New Roman"/>
          <w:color w:val="000000" w:themeColor="text1"/>
          <w:sz w:val="23"/>
          <w:szCs w:val="23"/>
        </w:rPr>
        <w:t>to</w:t>
      </w:r>
      <w:r w:rsidR="00E60E35">
        <w:rPr>
          <w:rFonts w:ascii="Times New Roman" w:hAnsi="Times New Roman" w:cs="Times New Roman"/>
          <w:color w:val="000000" w:themeColor="text1"/>
          <w:sz w:val="23"/>
          <w:szCs w:val="23"/>
        </w:rPr>
        <w:t xml:space="preserve"> clan identity, the space for ethnic and political </w:t>
      </w:r>
      <w:r w:rsidR="00D11887">
        <w:rPr>
          <w:rFonts w:ascii="Times New Roman" w:hAnsi="Times New Roman" w:cs="Times New Roman"/>
          <w:color w:val="000000" w:themeColor="text1"/>
          <w:sz w:val="23"/>
          <w:szCs w:val="23"/>
        </w:rPr>
        <w:t>objectivity</w:t>
      </w:r>
      <w:r w:rsidR="00E60E35">
        <w:rPr>
          <w:rFonts w:ascii="Times New Roman" w:hAnsi="Times New Roman" w:cs="Times New Roman"/>
          <w:color w:val="000000" w:themeColor="text1"/>
          <w:sz w:val="23"/>
          <w:szCs w:val="23"/>
        </w:rPr>
        <w:t xml:space="preserve"> b</w:t>
      </w:r>
      <w:r w:rsidR="00C50099">
        <w:rPr>
          <w:rFonts w:ascii="Times New Roman" w:hAnsi="Times New Roman" w:cs="Times New Roman"/>
          <w:color w:val="000000" w:themeColor="text1"/>
          <w:sz w:val="23"/>
          <w:szCs w:val="23"/>
        </w:rPr>
        <w:t>ecomes</w:t>
      </w:r>
      <w:r w:rsidR="00E60E35">
        <w:rPr>
          <w:rFonts w:ascii="Times New Roman" w:hAnsi="Times New Roman" w:cs="Times New Roman"/>
          <w:color w:val="000000" w:themeColor="text1"/>
          <w:sz w:val="23"/>
          <w:szCs w:val="23"/>
        </w:rPr>
        <w:t xml:space="preserve"> even more circumscribed. </w:t>
      </w:r>
      <w:r w:rsidR="002245E9">
        <w:rPr>
          <w:rFonts w:ascii="Times New Roman" w:hAnsi="Times New Roman" w:cs="Times New Roman"/>
          <w:color w:val="000000" w:themeColor="text1"/>
          <w:sz w:val="23"/>
          <w:szCs w:val="23"/>
        </w:rPr>
        <w:t xml:space="preserve">The absence of livelihoods opportunities </w:t>
      </w:r>
      <w:r w:rsidR="001C7990">
        <w:rPr>
          <w:rFonts w:ascii="Times New Roman" w:hAnsi="Times New Roman" w:cs="Times New Roman"/>
          <w:color w:val="000000" w:themeColor="text1"/>
          <w:sz w:val="23"/>
          <w:szCs w:val="23"/>
        </w:rPr>
        <w:t xml:space="preserve">also </w:t>
      </w:r>
      <w:r w:rsidR="00C50099">
        <w:rPr>
          <w:rFonts w:ascii="Times New Roman" w:hAnsi="Times New Roman" w:cs="Times New Roman"/>
          <w:color w:val="000000" w:themeColor="text1"/>
          <w:sz w:val="23"/>
          <w:szCs w:val="23"/>
        </w:rPr>
        <w:t>preoccupies</w:t>
      </w:r>
      <w:r w:rsidR="001C7990">
        <w:rPr>
          <w:rFonts w:ascii="Times New Roman" w:hAnsi="Times New Roman" w:cs="Times New Roman"/>
          <w:color w:val="000000" w:themeColor="text1"/>
          <w:sz w:val="23"/>
          <w:szCs w:val="23"/>
        </w:rPr>
        <w:t xml:space="preserve"> youth and pushes them into violence and criminality.</w:t>
      </w:r>
      <w:r w:rsidR="001C7990">
        <w:rPr>
          <w:rStyle w:val="FootnoteReference"/>
          <w:rFonts w:ascii="Times New Roman" w:hAnsi="Times New Roman" w:cs="Times New Roman"/>
          <w:color w:val="000000" w:themeColor="text1"/>
          <w:sz w:val="23"/>
          <w:szCs w:val="23"/>
        </w:rPr>
        <w:footnoteReference w:id="76"/>
      </w:r>
      <w:r w:rsidR="001C7990">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 xml:space="preserve">Although there are examples where youth have come together for the purposes of material </w:t>
      </w:r>
      <w:r w:rsidR="005F2125">
        <w:rPr>
          <w:rFonts w:ascii="Times New Roman" w:hAnsi="Times New Roman" w:cs="Times New Roman"/>
          <w:color w:val="000000" w:themeColor="text1"/>
          <w:sz w:val="23"/>
          <w:szCs w:val="23"/>
        </w:rPr>
        <w:t>purposes</w:t>
      </w:r>
      <w:r w:rsidR="00E60E35">
        <w:rPr>
          <w:rFonts w:ascii="Times New Roman" w:hAnsi="Times New Roman" w:cs="Times New Roman"/>
          <w:color w:val="000000" w:themeColor="text1"/>
          <w:sz w:val="23"/>
          <w:szCs w:val="23"/>
        </w:rPr>
        <w:t>, such instances usually involve violence and crime (as illustrated by the case study on youth gangs below). In anecdotal cases heard during the course of the analysis, groups of youth from different Nuer clans, including those who would typically be in conflict with another w</w:t>
      </w:r>
      <w:r w:rsidR="005F2125">
        <w:rPr>
          <w:rFonts w:ascii="Times New Roman" w:hAnsi="Times New Roman" w:cs="Times New Roman"/>
          <w:color w:val="000000" w:themeColor="text1"/>
          <w:sz w:val="23"/>
          <w:szCs w:val="23"/>
        </w:rPr>
        <w:t>ere said to</w:t>
      </w:r>
      <w:r w:rsidR="00E60E35">
        <w:rPr>
          <w:rFonts w:ascii="Times New Roman" w:hAnsi="Times New Roman" w:cs="Times New Roman"/>
          <w:color w:val="000000" w:themeColor="text1"/>
          <w:sz w:val="23"/>
          <w:szCs w:val="23"/>
        </w:rPr>
        <w:t xml:space="preserve"> come together </w:t>
      </w:r>
      <w:r w:rsidR="005F2125">
        <w:rPr>
          <w:rFonts w:ascii="Times New Roman" w:hAnsi="Times New Roman" w:cs="Times New Roman"/>
          <w:color w:val="000000" w:themeColor="text1"/>
          <w:sz w:val="23"/>
          <w:szCs w:val="23"/>
        </w:rPr>
        <w:t>to steal cattle</w:t>
      </w:r>
      <w:r w:rsidR="00487D5D">
        <w:rPr>
          <w:rFonts w:ascii="Times New Roman" w:hAnsi="Times New Roman" w:cs="Times New Roman"/>
          <w:color w:val="000000" w:themeColor="text1"/>
          <w:sz w:val="23"/>
          <w:szCs w:val="23"/>
        </w:rPr>
        <w:t xml:space="preserve">. </w:t>
      </w:r>
    </w:p>
    <w:p w14:paraId="3DE5C3AC" w14:textId="329073BA" w:rsidR="00E60E35" w:rsidRDefault="00E60E35" w:rsidP="00122367">
      <w:pPr>
        <w:ind w:firstLine="720"/>
        <w:jc w:val="both"/>
        <w:rPr>
          <w:rFonts w:ascii="Times New Roman" w:hAnsi="Times New Roman" w:cs="Times New Roman"/>
          <w:color w:val="000000" w:themeColor="text1"/>
          <w:sz w:val="23"/>
          <w:szCs w:val="23"/>
        </w:rPr>
      </w:pPr>
    </w:p>
    <w:p w14:paraId="2A13A94B" w14:textId="77777777" w:rsidR="00E60E35" w:rsidRDefault="00E60E35" w:rsidP="00963664">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 xml:space="preserve">Box 1. Case Study on Youth Gangs </w:t>
      </w:r>
    </w:p>
    <w:p w14:paraId="4F525E7D" w14:textId="77777777" w:rsidR="00E60E35" w:rsidRDefault="00E60E35" w:rsidP="00963664">
      <w:pPr>
        <w:pBdr>
          <w:top w:val="single" w:sz="4" w:space="1" w:color="auto"/>
          <w:left w:val="single" w:sz="4" w:space="4" w:color="auto"/>
          <w:bottom w:val="single" w:sz="4" w:space="1" w:color="auto"/>
          <w:right w:val="single" w:sz="4" w:space="4" w:color="auto"/>
        </w:pBdr>
        <w:shd w:val="clear" w:color="auto" w:fill="E7E6E6" w:themeFill="background2"/>
        <w:jc w:val="both"/>
        <w:rPr>
          <w:rFonts w:ascii="Times New Roman" w:hAnsi="Times New Roman" w:cs="Times New Roman"/>
          <w:b/>
          <w:color w:val="000000" w:themeColor="text1"/>
          <w:sz w:val="23"/>
          <w:szCs w:val="23"/>
        </w:rPr>
      </w:pPr>
    </w:p>
    <w:p w14:paraId="25FFBCC0" w14:textId="7B329260" w:rsidR="00E60E35" w:rsidRPr="00AC7ED4" w:rsidRDefault="00E60E35" w:rsidP="00963664">
      <w:pPr>
        <w:pBdr>
          <w:top w:val="single" w:sz="4" w:space="1" w:color="auto"/>
          <w:left w:val="single" w:sz="4" w:space="4" w:color="auto"/>
          <w:bottom w:val="single" w:sz="4" w:space="1" w:color="auto"/>
          <w:right w:val="single" w:sz="4" w:space="4" w:color="auto"/>
        </w:pBdr>
        <w:shd w:val="clear" w:color="auto" w:fill="E7E6E6" w:themeFill="background2"/>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Youth gangs are one of the avenues through which South Sudanese youth living in Bentiu and Rubkona</w:t>
      </w:r>
      <w:r w:rsidR="005F2125">
        <w:rPr>
          <w:rFonts w:ascii="Times New Roman" w:hAnsi="Times New Roman" w:cs="Times New Roman"/>
          <w:color w:val="000000" w:themeColor="text1"/>
          <w:sz w:val="23"/>
          <w:szCs w:val="23"/>
        </w:rPr>
        <w:t xml:space="preserve"> towns, as well as the PoC site</w:t>
      </w:r>
      <w:r>
        <w:rPr>
          <w:rFonts w:ascii="Times New Roman" w:hAnsi="Times New Roman" w:cs="Times New Roman"/>
          <w:color w:val="000000" w:themeColor="text1"/>
          <w:sz w:val="23"/>
          <w:szCs w:val="23"/>
        </w:rPr>
        <w:t xml:space="preserve"> can achieve a sense of belonging and inclusion. These youth gangs are nothing new to South Sudan</w:t>
      </w:r>
      <w:r w:rsidR="005F2125">
        <w:rPr>
          <w:rFonts w:ascii="Times New Roman" w:hAnsi="Times New Roman" w:cs="Times New Roman"/>
          <w:color w:val="000000" w:themeColor="text1"/>
          <w:sz w:val="23"/>
          <w:szCs w:val="23"/>
        </w:rPr>
        <w:t xml:space="preserve"> and</w:t>
      </w:r>
      <w:r>
        <w:rPr>
          <w:rFonts w:ascii="Times New Roman" w:hAnsi="Times New Roman" w:cs="Times New Roman"/>
          <w:color w:val="000000" w:themeColor="text1"/>
          <w:sz w:val="23"/>
          <w:szCs w:val="23"/>
        </w:rPr>
        <w:t xml:space="preserve"> are often referred to locally as ‘nigga’ groups or ‘teams,’ which does not have the same racialized </w:t>
      </w:r>
      <w:r w:rsidR="005F2125">
        <w:rPr>
          <w:rFonts w:ascii="Times New Roman" w:hAnsi="Times New Roman" w:cs="Times New Roman"/>
          <w:color w:val="000000" w:themeColor="text1"/>
          <w:sz w:val="23"/>
          <w:szCs w:val="23"/>
        </w:rPr>
        <w:t>connotation</w:t>
      </w:r>
      <w:r>
        <w:rPr>
          <w:rFonts w:ascii="Times New Roman" w:hAnsi="Times New Roman" w:cs="Times New Roman"/>
          <w:color w:val="000000" w:themeColor="text1"/>
          <w:sz w:val="23"/>
          <w:szCs w:val="23"/>
        </w:rPr>
        <w:t xml:space="preserve"> as</w:t>
      </w:r>
      <w:r w:rsidR="005F2125">
        <w:rPr>
          <w:rFonts w:ascii="Times New Roman" w:hAnsi="Times New Roman" w:cs="Times New Roman"/>
          <w:color w:val="000000" w:themeColor="text1"/>
          <w:sz w:val="23"/>
          <w:szCs w:val="23"/>
        </w:rPr>
        <w:t xml:space="preserve"> it</w:t>
      </w:r>
      <w:r>
        <w:rPr>
          <w:rFonts w:ascii="Times New Roman" w:hAnsi="Times New Roman" w:cs="Times New Roman"/>
          <w:color w:val="000000" w:themeColor="text1"/>
          <w:sz w:val="23"/>
          <w:szCs w:val="23"/>
        </w:rPr>
        <w:t xml:space="preserve"> does in the industrialized West, but instead </w:t>
      </w:r>
      <w:r>
        <w:rPr>
          <w:rFonts w:ascii="Times New Roman" w:hAnsi="Times New Roman" w:cs="Times New Roman"/>
          <w:color w:val="000000" w:themeColor="text1"/>
          <w:sz w:val="23"/>
          <w:szCs w:val="23"/>
        </w:rPr>
        <w:lastRenderedPageBreak/>
        <w:t>signifies the ways in which members of the groups contravene South Sudanese custom and culture, exhibiting styles of dress and tastes in music that are more closely aligned to the rest of East Africa and North America. As one report on youth gangs in Benitu and Rubkona stated, members of these gangs “…coalesce together as a social group with a particular type of moral order and code seeking to connect to a wider global culture, who sometimes also engage in criminal activities and fighting amongst themselves.”</w:t>
      </w:r>
      <w:r>
        <w:rPr>
          <w:rStyle w:val="FootnoteReference"/>
          <w:rFonts w:ascii="Times New Roman" w:hAnsi="Times New Roman" w:cs="Times New Roman"/>
          <w:color w:val="000000" w:themeColor="text1"/>
          <w:sz w:val="23"/>
          <w:szCs w:val="23"/>
        </w:rPr>
        <w:footnoteReference w:id="77"/>
      </w:r>
      <w:r>
        <w:rPr>
          <w:rFonts w:ascii="Times New Roman" w:hAnsi="Times New Roman" w:cs="Times New Roman"/>
          <w:color w:val="000000" w:themeColor="text1"/>
          <w:sz w:val="23"/>
          <w:szCs w:val="23"/>
        </w:rPr>
        <w:t xml:space="preserve">  What is most interesting about these groups is their ability to organize across lines of conflict, which in the Bentiu and Rubkona context falls along the lines of different Nuer </w:t>
      </w:r>
      <w:r w:rsidR="003408D9">
        <w:rPr>
          <w:rFonts w:ascii="Times New Roman" w:hAnsi="Times New Roman" w:cs="Times New Roman"/>
          <w:color w:val="000000" w:themeColor="text1"/>
          <w:sz w:val="23"/>
          <w:szCs w:val="23"/>
        </w:rPr>
        <w:t>clans</w:t>
      </w:r>
      <w:r>
        <w:rPr>
          <w:rFonts w:ascii="Times New Roman" w:hAnsi="Times New Roman" w:cs="Times New Roman"/>
          <w:color w:val="000000" w:themeColor="text1"/>
          <w:sz w:val="23"/>
          <w:szCs w:val="23"/>
        </w:rPr>
        <w:t xml:space="preserve">. As one group of males in the Bentiu PoC cited, </w:t>
      </w:r>
      <w:r w:rsidRPr="00AC7ED4">
        <w:rPr>
          <w:rFonts w:ascii="Times New Roman" w:hAnsi="Times New Roman" w:cs="Times New Roman"/>
          <w:i/>
          <w:color w:val="767171" w:themeColor="background2" w:themeShade="80"/>
          <w:sz w:val="23"/>
          <w:szCs w:val="23"/>
        </w:rPr>
        <w:t>“[t]he nigga groups don’t segregate…they</w:t>
      </w:r>
      <w:r>
        <w:rPr>
          <w:rFonts w:ascii="Times New Roman" w:hAnsi="Times New Roman" w:cs="Times New Roman"/>
          <w:i/>
          <w:color w:val="767171" w:themeColor="background2" w:themeShade="80"/>
          <w:sz w:val="23"/>
          <w:szCs w:val="23"/>
        </w:rPr>
        <w:t>’</w:t>
      </w:r>
      <w:r w:rsidRPr="00AC7ED4">
        <w:rPr>
          <w:rFonts w:ascii="Times New Roman" w:hAnsi="Times New Roman" w:cs="Times New Roman"/>
          <w:i/>
          <w:color w:val="767171" w:themeColor="background2" w:themeShade="80"/>
          <w:sz w:val="23"/>
          <w:szCs w:val="23"/>
        </w:rPr>
        <w:t>re interested in unity…they are doing bad things and they are doing bad things that uni</w:t>
      </w:r>
      <w:r w:rsidR="003408D9">
        <w:rPr>
          <w:rFonts w:ascii="Times New Roman" w:hAnsi="Times New Roman" w:cs="Times New Roman"/>
          <w:i/>
          <w:color w:val="767171" w:themeColor="background2" w:themeShade="80"/>
          <w:sz w:val="23"/>
          <w:szCs w:val="23"/>
        </w:rPr>
        <w:t>f</w:t>
      </w:r>
      <w:r w:rsidRPr="00AC7ED4">
        <w:rPr>
          <w:rFonts w:ascii="Times New Roman" w:hAnsi="Times New Roman" w:cs="Times New Roman"/>
          <w:i/>
          <w:color w:val="767171" w:themeColor="background2" w:themeShade="80"/>
          <w:sz w:val="23"/>
          <w:szCs w:val="23"/>
        </w:rPr>
        <w:t>y them and bring them together.”</w:t>
      </w:r>
      <w:r w:rsidRPr="00AC7ED4">
        <w:rPr>
          <w:rStyle w:val="FootnoteReference"/>
          <w:rFonts w:ascii="Times New Roman" w:hAnsi="Times New Roman" w:cs="Times New Roman"/>
          <w:i/>
          <w:color w:val="767171" w:themeColor="background2" w:themeShade="80"/>
          <w:sz w:val="23"/>
          <w:szCs w:val="23"/>
        </w:rPr>
        <w:footnoteReference w:id="78"/>
      </w:r>
      <w:r w:rsidRPr="00AC7ED4">
        <w:rPr>
          <w:rFonts w:ascii="Times New Roman" w:hAnsi="Times New Roman" w:cs="Times New Roman"/>
          <w:i/>
          <w:color w:val="767171" w:themeColor="background2" w:themeShade="80"/>
          <w:sz w:val="23"/>
          <w:szCs w:val="23"/>
        </w:rPr>
        <w:t xml:space="preserve"> </w:t>
      </w:r>
      <w:r>
        <w:rPr>
          <w:rFonts w:ascii="Times New Roman" w:hAnsi="Times New Roman" w:cs="Times New Roman"/>
          <w:color w:val="000000" w:themeColor="text1"/>
          <w:sz w:val="23"/>
          <w:szCs w:val="23"/>
        </w:rPr>
        <w:t xml:space="preserve">It was even said that there was collaboration between groups operating in the PoC site and </w:t>
      </w:r>
      <w:r w:rsidR="003408D9">
        <w:rPr>
          <w:rFonts w:ascii="Times New Roman" w:hAnsi="Times New Roman" w:cs="Times New Roman"/>
          <w:color w:val="000000" w:themeColor="text1"/>
          <w:sz w:val="23"/>
          <w:szCs w:val="23"/>
        </w:rPr>
        <w:t xml:space="preserve">groups </w:t>
      </w:r>
      <w:r>
        <w:rPr>
          <w:rFonts w:ascii="Times New Roman" w:hAnsi="Times New Roman" w:cs="Times New Roman"/>
          <w:color w:val="000000" w:themeColor="text1"/>
          <w:sz w:val="23"/>
          <w:szCs w:val="23"/>
        </w:rPr>
        <w:t xml:space="preserve">operating in town. </w:t>
      </w:r>
    </w:p>
    <w:p w14:paraId="5EF8D555" w14:textId="7FC3C752" w:rsidR="00E60E35" w:rsidRPr="00E60E35" w:rsidRDefault="003408D9" w:rsidP="00963664">
      <w:pPr>
        <w:pBdr>
          <w:top w:val="single" w:sz="4" w:space="1" w:color="auto"/>
          <w:left w:val="single" w:sz="4" w:space="4" w:color="auto"/>
          <w:bottom w:val="single" w:sz="4" w:space="1" w:color="auto"/>
          <w:right w:val="single" w:sz="4" w:space="4" w:color="auto"/>
        </w:pBdr>
        <w:shd w:val="clear" w:color="auto" w:fill="E7E6E6" w:themeFill="background2"/>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Since</w:t>
      </w:r>
      <w:r w:rsidR="00E60E35">
        <w:rPr>
          <w:rFonts w:ascii="Times New Roman" w:hAnsi="Times New Roman" w:cs="Times New Roman"/>
          <w:color w:val="000000" w:themeColor="text1"/>
          <w:sz w:val="23"/>
          <w:szCs w:val="23"/>
        </w:rPr>
        <w:t xml:space="preserve"> the population of the Bentiu PoC site is so large it is often considered to be one of the bigger towns in South Sudan and resembles something of a peri-urban setting that provides a ripe environment for the proliferation of </w:t>
      </w:r>
      <w:r w:rsidR="00060BFA">
        <w:rPr>
          <w:rFonts w:ascii="Times New Roman" w:hAnsi="Times New Roman" w:cs="Times New Roman"/>
          <w:color w:val="000000" w:themeColor="text1"/>
          <w:sz w:val="23"/>
          <w:szCs w:val="23"/>
        </w:rPr>
        <w:t>gang groups</w:t>
      </w:r>
      <w:r w:rsidR="00E60E35">
        <w:rPr>
          <w:rFonts w:ascii="Times New Roman" w:hAnsi="Times New Roman" w:cs="Times New Roman"/>
          <w:color w:val="000000" w:themeColor="text1"/>
          <w:sz w:val="23"/>
          <w:szCs w:val="23"/>
        </w:rPr>
        <w:t>, many of whom have their origins in post-independence Bentiu Town where there were a number of youth who had returned from neighboring countries</w:t>
      </w:r>
      <w:r w:rsidR="00060BFA">
        <w:rPr>
          <w:rFonts w:ascii="Times New Roman" w:hAnsi="Times New Roman" w:cs="Times New Roman"/>
          <w:color w:val="000000" w:themeColor="text1"/>
          <w:sz w:val="23"/>
          <w:szCs w:val="23"/>
        </w:rPr>
        <w:t>, such as Sudan and Egypt</w:t>
      </w:r>
      <w:r w:rsidR="00E60E35">
        <w:rPr>
          <w:rFonts w:ascii="Times New Roman" w:hAnsi="Times New Roman" w:cs="Times New Roman"/>
          <w:color w:val="000000" w:themeColor="text1"/>
          <w:sz w:val="23"/>
          <w:szCs w:val="23"/>
        </w:rPr>
        <w:t>.</w:t>
      </w:r>
      <w:r w:rsidR="00E60E35">
        <w:rPr>
          <w:rStyle w:val="FootnoteReference"/>
          <w:rFonts w:ascii="Times New Roman" w:hAnsi="Times New Roman" w:cs="Times New Roman"/>
          <w:color w:val="000000" w:themeColor="text1"/>
          <w:sz w:val="23"/>
          <w:szCs w:val="23"/>
        </w:rPr>
        <w:footnoteReference w:id="79"/>
      </w:r>
      <w:r w:rsidR="00E60E35">
        <w:rPr>
          <w:rFonts w:ascii="Times New Roman" w:hAnsi="Times New Roman" w:cs="Times New Roman"/>
          <w:color w:val="000000" w:themeColor="text1"/>
          <w:sz w:val="23"/>
          <w:szCs w:val="23"/>
        </w:rPr>
        <w:t xml:space="preserve"> The gangs provide an important alternative to youth idleness in the PoC site and in other towns where livelihoods opportunities are nearly non-existent. </w:t>
      </w:r>
      <w:r w:rsidR="00060BFA">
        <w:rPr>
          <w:rFonts w:ascii="Times New Roman" w:hAnsi="Times New Roman" w:cs="Times New Roman"/>
          <w:color w:val="000000" w:themeColor="text1"/>
          <w:sz w:val="23"/>
          <w:szCs w:val="23"/>
        </w:rPr>
        <w:t>And while t</w:t>
      </w:r>
      <w:r w:rsidR="00E60E35">
        <w:rPr>
          <w:rFonts w:ascii="Times New Roman" w:hAnsi="Times New Roman" w:cs="Times New Roman"/>
          <w:color w:val="000000" w:themeColor="text1"/>
          <w:sz w:val="23"/>
          <w:szCs w:val="23"/>
        </w:rPr>
        <w:t xml:space="preserve">hese groups are not necessarily </w:t>
      </w:r>
      <w:r w:rsidR="00060BFA">
        <w:rPr>
          <w:rFonts w:ascii="Times New Roman" w:hAnsi="Times New Roman" w:cs="Times New Roman"/>
          <w:color w:val="000000" w:themeColor="text1"/>
          <w:sz w:val="23"/>
          <w:szCs w:val="23"/>
        </w:rPr>
        <w:t>criminal, in recent years they have been known</w:t>
      </w:r>
      <w:r w:rsidR="00E60E35">
        <w:rPr>
          <w:rFonts w:ascii="Times New Roman" w:hAnsi="Times New Roman" w:cs="Times New Roman"/>
          <w:color w:val="000000" w:themeColor="text1"/>
          <w:sz w:val="23"/>
          <w:szCs w:val="23"/>
        </w:rPr>
        <w:t xml:space="preserve"> for their targeting of urban poor communities, which also applies to those residing in IDP settlements. </w:t>
      </w:r>
      <w:r w:rsidR="00E60E35">
        <w:rPr>
          <w:rStyle w:val="FootnoteReference"/>
          <w:rFonts w:ascii="Times New Roman" w:hAnsi="Times New Roman" w:cs="Times New Roman"/>
          <w:color w:val="000000" w:themeColor="text1"/>
          <w:sz w:val="23"/>
          <w:szCs w:val="23"/>
        </w:rPr>
        <w:footnoteReference w:id="80"/>
      </w:r>
      <w:r w:rsidR="00E60E35">
        <w:rPr>
          <w:rFonts w:ascii="Times New Roman" w:hAnsi="Times New Roman" w:cs="Times New Roman"/>
          <w:color w:val="000000" w:themeColor="text1"/>
          <w:sz w:val="23"/>
          <w:szCs w:val="23"/>
        </w:rPr>
        <w:t xml:space="preserve"> A group of women in Bentiu Town, </w:t>
      </w:r>
      <w:r w:rsidR="00E60E35" w:rsidRPr="00E60E35">
        <w:rPr>
          <w:rFonts w:ascii="Times New Roman" w:hAnsi="Times New Roman" w:cs="Times New Roman"/>
          <w:i/>
          <w:color w:val="767171" w:themeColor="background2" w:themeShade="80"/>
          <w:sz w:val="23"/>
          <w:szCs w:val="23"/>
        </w:rPr>
        <w:t>“[t]hese niggas are making looting. There is serious fighting. They don’t eat at home…criminals at night are many.”</w:t>
      </w:r>
      <w:r w:rsidR="00E60E35" w:rsidRPr="00E60E35">
        <w:rPr>
          <w:rStyle w:val="FootnoteReference"/>
          <w:rFonts w:ascii="Times New Roman" w:hAnsi="Times New Roman" w:cs="Times New Roman"/>
          <w:i/>
          <w:color w:val="767171" w:themeColor="background2" w:themeShade="80"/>
          <w:sz w:val="23"/>
          <w:szCs w:val="23"/>
        </w:rPr>
        <w:footnoteReference w:id="81"/>
      </w:r>
      <w:r w:rsidR="00E60E35" w:rsidRPr="00E60E35">
        <w:rPr>
          <w:rFonts w:ascii="Times New Roman" w:hAnsi="Times New Roman" w:cs="Times New Roman"/>
          <w:i/>
          <w:color w:val="767171" w:themeColor="background2" w:themeShade="80"/>
          <w:sz w:val="23"/>
          <w:szCs w:val="23"/>
        </w:rPr>
        <w:t xml:space="preserve"> </w:t>
      </w:r>
      <w:r w:rsidR="00060BFA">
        <w:rPr>
          <w:rFonts w:ascii="Times New Roman" w:hAnsi="Times New Roman" w:cs="Times New Roman"/>
          <w:color w:val="000000" w:themeColor="text1"/>
          <w:sz w:val="23"/>
          <w:szCs w:val="23"/>
        </w:rPr>
        <w:t xml:space="preserve">As such, they pose a considerable obstacle to the overall security environment in urban centres that are also hubs for returning and relocating IDP populations. As people continue to flock to towns, returning and relocating youth going to towns in search of opportunities, may turn to gangs as a way to access resources. Already there is hearsay </w:t>
      </w:r>
      <w:r w:rsidR="00487D5D">
        <w:rPr>
          <w:rFonts w:ascii="Times New Roman" w:hAnsi="Times New Roman" w:cs="Times New Roman"/>
          <w:color w:val="000000" w:themeColor="text1"/>
          <w:sz w:val="23"/>
          <w:szCs w:val="23"/>
        </w:rPr>
        <w:t xml:space="preserve">that defecting soldiers elsewhere in the country are joining criminal gangs with little in the way of other opportunities, raising the significance of thinking more critically about what reintegration in urban areas entails. </w:t>
      </w:r>
    </w:p>
    <w:p w14:paraId="6AB48308" w14:textId="77777777" w:rsidR="00E60E35" w:rsidRDefault="00E60E35" w:rsidP="00122367">
      <w:pPr>
        <w:ind w:firstLine="720"/>
        <w:jc w:val="both"/>
        <w:rPr>
          <w:rFonts w:ascii="Times New Roman" w:hAnsi="Times New Roman" w:cs="Times New Roman"/>
          <w:color w:val="000000" w:themeColor="text1"/>
          <w:sz w:val="23"/>
          <w:szCs w:val="23"/>
        </w:rPr>
      </w:pPr>
    </w:p>
    <w:p w14:paraId="743AA90E" w14:textId="57B72A17" w:rsidR="00A53C36" w:rsidRDefault="00AC7ED4" w:rsidP="00122367">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For rural youth</w:t>
      </w:r>
      <w:r w:rsidR="00C81B3D">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agriculture is not seen as a </w:t>
      </w:r>
      <w:r w:rsidR="00A53C36">
        <w:rPr>
          <w:rFonts w:ascii="Times New Roman" w:hAnsi="Times New Roman" w:cs="Times New Roman"/>
          <w:color w:val="000000" w:themeColor="text1"/>
          <w:sz w:val="23"/>
          <w:szCs w:val="23"/>
        </w:rPr>
        <w:t>practical</w:t>
      </w:r>
      <w:r>
        <w:rPr>
          <w:rFonts w:ascii="Times New Roman" w:hAnsi="Times New Roman" w:cs="Times New Roman"/>
          <w:color w:val="000000" w:themeColor="text1"/>
          <w:sz w:val="23"/>
          <w:szCs w:val="23"/>
        </w:rPr>
        <w:t xml:space="preserve"> </w:t>
      </w:r>
      <w:r w:rsidR="00487D5D">
        <w:rPr>
          <w:rFonts w:ascii="Times New Roman" w:hAnsi="Times New Roman" w:cs="Times New Roman"/>
          <w:color w:val="000000" w:themeColor="text1"/>
          <w:sz w:val="23"/>
          <w:szCs w:val="23"/>
        </w:rPr>
        <w:t>choice</w:t>
      </w:r>
      <w:r>
        <w:rPr>
          <w:rFonts w:ascii="Times New Roman" w:hAnsi="Times New Roman" w:cs="Times New Roman"/>
          <w:color w:val="000000" w:themeColor="text1"/>
          <w:sz w:val="23"/>
          <w:szCs w:val="23"/>
        </w:rPr>
        <w:t xml:space="preserve"> considering the risks that youth faced in tending to their fields.</w:t>
      </w:r>
      <w:r w:rsidR="00841CD5">
        <w:rPr>
          <w:rFonts w:ascii="Times New Roman" w:hAnsi="Times New Roman" w:cs="Times New Roman"/>
          <w:color w:val="000000" w:themeColor="text1"/>
          <w:sz w:val="23"/>
          <w:szCs w:val="23"/>
        </w:rPr>
        <w:t xml:space="preserve"> It must be remembered, as well that</w:t>
      </w:r>
      <w:r w:rsidR="00487D5D">
        <w:rPr>
          <w:rFonts w:ascii="Times New Roman" w:hAnsi="Times New Roman" w:cs="Times New Roman"/>
          <w:color w:val="000000" w:themeColor="text1"/>
          <w:sz w:val="23"/>
          <w:szCs w:val="23"/>
        </w:rPr>
        <w:t>,</w:t>
      </w:r>
      <w:r w:rsidR="00841CD5">
        <w:rPr>
          <w:rFonts w:ascii="Times New Roman" w:hAnsi="Times New Roman" w:cs="Times New Roman"/>
          <w:color w:val="000000" w:themeColor="text1"/>
          <w:sz w:val="23"/>
          <w:szCs w:val="23"/>
        </w:rPr>
        <w:t xml:space="preserve"> </w:t>
      </w:r>
      <w:r w:rsidR="00487D5D">
        <w:rPr>
          <w:rFonts w:ascii="Times New Roman" w:hAnsi="Times New Roman" w:cs="Times New Roman"/>
          <w:color w:val="000000" w:themeColor="text1"/>
          <w:sz w:val="23"/>
          <w:szCs w:val="23"/>
        </w:rPr>
        <w:t>although</w:t>
      </w:r>
      <w:r w:rsidR="00841CD5">
        <w:rPr>
          <w:rFonts w:ascii="Times New Roman" w:hAnsi="Times New Roman" w:cs="Times New Roman"/>
          <w:color w:val="000000" w:themeColor="text1"/>
          <w:sz w:val="23"/>
          <w:szCs w:val="23"/>
        </w:rPr>
        <w:t xml:space="preserve"> agriculture exists in Unity State, local economies and livelihoods are dominated by pastoralist systems. </w:t>
      </w:r>
      <w:r w:rsidR="00D11887">
        <w:rPr>
          <w:rFonts w:ascii="Times New Roman" w:hAnsi="Times New Roman" w:cs="Times New Roman"/>
          <w:color w:val="000000" w:themeColor="text1"/>
          <w:sz w:val="23"/>
          <w:szCs w:val="23"/>
        </w:rPr>
        <w:t>V</w:t>
      </w:r>
      <w:r>
        <w:rPr>
          <w:rFonts w:ascii="Times New Roman" w:hAnsi="Times New Roman" w:cs="Times New Roman"/>
          <w:color w:val="000000" w:themeColor="text1"/>
          <w:sz w:val="23"/>
          <w:szCs w:val="23"/>
        </w:rPr>
        <w:t xml:space="preserve">arious parts of Unity State, including rural parts of Rubkona have </w:t>
      </w:r>
      <w:r w:rsidR="00D11887">
        <w:rPr>
          <w:rFonts w:ascii="Times New Roman" w:hAnsi="Times New Roman" w:cs="Times New Roman"/>
          <w:color w:val="000000" w:themeColor="text1"/>
          <w:sz w:val="23"/>
          <w:szCs w:val="23"/>
        </w:rPr>
        <w:t xml:space="preserve">also </w:t>
      </w:r>
      <w:r>
        <w:rPr>
          <w:rFonts w:ascii="Times New Roman" w:hAnsi="Times New Roman" w:cs="Times New Roman"/>
          <w:color w:val="000000" w:themeColor="text1"/>
          <w:sz w:val="23"/>
          <w:szCs w:val="23"/>
        </w:rPr>
        <w:t>been</w:t>
      </w:r>
      <w:r w:rsidR="00487D5D">
        <w:rPr>
          <w:rFonts w:ascii="Times New Roman" w:hAnsi="Times New Roman" w:cs="Times New Roman"/>
          <w:color w:val="000000" w:themeColor="text1"/>
          <w:sz w:val="23"/>
          <w:szCs w:val="23"/>
        </w:rPr>
        <w:t xml:space="preserve"> hard</w:t>
      </w:r>
      <w:r>
        <w:rPr>
          <w:rFonts w:ascii="Times New Roman" w:hAnsi="Times New Roman" w:cs="Times New Roman"/>
          <w:color w:val="000000" w:themeColor="text1"/>
          <w:sz w:val="23"/>
          <w:szCs w:val="23"/>
        </w:rPr>
        <w:t xml:space="preserve"> hit by successive waves of offensives</w:t>
      </w:r>
      <w:r w:rsidR="00A53C36">
        <w:rPr>
          <w:rFonts w:ascii="Times New Roman" w:hAnsi="Times New Roman" w:cs="Times New Roman"/>
          <w:color w:val="000000" w:themeColor="text1"/>
          <w:sz w:val="23"/>
          <w:szCs w:val="23"/>
        </w:rPr>
        <w:t xml:space="preserve"> and counter-offensives</w:t>
      </w:r>
      <w:r>
        <w:rPr>
          <w:rFonts w:ascii="Times New Roman" w:hAnsi="Times New Roman" w:cs="Times New Roman"/>
          <w:color w:val="000000" w:themeColor="text1"/>
          <w:sz w:val="23"/>
          <w:szCs w:val="23"/>
        </w:rPr>
        <w:t xml:space="preserve">, </w:t>
      </w:r>
      <w:r w:rsidR="00A53C36">
        <w:rPr>
          <w:rFonts w:ascii="Times New Roman" w:hAnsi="Times New Roman" w:cs="Times New Roman"/>
          <w:color w:val="000000" w:themeColor="text1"/>
          <w:sz w:val="23"/>
          <w:szCs w:val="23"/>
        </w:rPr>
        <w:t xml:space="preserve">many of </w:t>
      </w:r>
      <w:r>
        <w:rPr>
          <w:rFonts w:ascii="Times New Roman" w:hAnsi="Times New Roman" w:cs="Times New Roman"/>
          <w:color w:val="000000" w:themeColor="text1"/>
          <w:sz w:val="23"/>
          <w:szCs w:val="23"/>
        </w:rPr>
        <w:t xml:space="preserve">which have </w:t>
      </w:r>
      <w:r w:rsidR="00A53C36">
        <w:rPr>
          <w:rFonts w:ascii="Times New Roman" w:hAnsi="Times New Roman" w:cs="Times New Roman"/>
          <w:color w:val="000000" w:themeColor="text1"/>
          <w:sz w:val="23"/>
          <w:szCs w:val="23"/>
        </w:rPr>
        <w:t>corresponded</w:t>
      </w:r>
      <w:r>
        <w:rPr>
          <w:rFonts w:ascii="Times New Roman" w:hAnsi="Times New Roman" w:cs="Times New Roman"/>
          <w:color w:val="000000" w:themeColor="text1"/>
          <w:sz w:val="23"/>
          <w:szCs w:val="23"/>
        </w:rPr>
        <w:t xml:space="preserve"> to the end of the dry season when people are just beginning to plant. This</w:t>
      </w:r>
      <w:r w:rsidR="00A53C36">
        <w:rPr>
          <w:rFonts w:ascii="Times New Roman" w:hAnsi="Times New Roman" w:cs="Times New Roman"/>
          <w:color w:val="000000" w:themeColor="text1"/>
          <w:sz w:val="23"/>
          <w:szCs w:val="23"/>
        </w:rPr>
        <w:t xml:space="preserve"> grim</w:t>
      </w:r>
      <w:r>
        <w:rPr>
          <w:rFonts w:ascii="Times New Roman" w:hAnsi="Times New Roman" w:cs="Times New Roman"/>
          <w:color w:val="000000" w:themeColor="text1"/>
          <w:sz w:val="23"/>
          <w:szCs w:val="23"/>
        </w:rPr>
        <w:t xml:space="preserve"> seasonality of fighting</w:t>
      </w:r>
      <w:r w:rsidR="00487D5D">
        <w:rPr>
          <w:rStyle w:val="FootnoteReference"/>
          <w:rFonts w:ascii="Times New Roman" w:hAnsi="Times New Roman" w:cs="Times New Roman"/>
          <w:color w:val="000000" w:themeColor="text1"/>
          <w:sz w:val="23"/>
          <w:szCs w:val="23"/>
        </w:rPr>
        <w:footnoteReference w:id="82"/>
      </w:r>
      <w:r>
        <w:rPr>
          <w:rFonts w:ascii="Times New Roman" w:hAnsi="Times New Roman" w:cs="Times New Roman"/>
          <w:color w:val="000000" w:themeColor="text1"/>
          <w:sz w:val="23"/>
          <w:szCs w:val="23"/>
        </w:rPr>
        <w:t xml:space="preserve"> has caused people to have understandably short time horizons with respect to the anticipated returns from investing in agricultural production</w:t>
      </w:r>
      <w:r w:rsidR="0094163F">
        <w:rPr>
          <w:rFonts w:ascii="Times New Roman" w:hAnsi="Times New Roman" w:cs="Times New Roman"/>
          <w:color w:val="000000" w:themeColor="text1"/>
          <w:sz w:val="23"/>
          <w:szCs w:val="23"/>
        </w:rPr>
        <w:t>,</w:t>
      </w:r>
      <w:r w:rsidR="00122367">
        <w:rPr>
          <w:rFonts w:ascii="Times New Roman" w:hAnsi="Times New Roman" w:cs="Times New Roman"/>
          <w:color w:val="000000" w:themeColor="text1"/>
          <w:sz w:val="23"/>
          <w:szCs w:val="23"/>
        </w:rPr>
        <w:t xml:space="preserve"> whether subsistence or otherwise</w:t>
      </w:r>
      <w:r>
        <w:rPr>
          <w:rFonts w:ascii="Times New Roman" w:hAnsi="Times New Roman" w:cs="Times New Roman"/>
          <w:color w:val="000000" w:themeColor="text1"/>
          <w:sz w:val="23"/>
          <w:szCs w:val="23"/>
        </w:rPr>
        <w:t>.</w:t>
      </w:r>
      <w:r w:rsidR="00122367">
        <w:rPr>
          <w:rFonts w:ascii="Times New Roman" w:hAnsi="Times New Roman" w:cs="Times New Roman"/>
          <w:color w:val="000000" w:themeColor="text1"/>
          <w:sz w:val="23"/>
          <w:szCs w:val="23"/>
        </w:rPr>
        <w:t xml:space="preserve"> In Rubkona specifically</w:t>
      </w:r>
      <w:r w:rsidR="00A53C36">
        <w:rPr>
          <w:rFonts w:ascii="Times New Roman" w:hAnsi="Times New Roman" w:cs="Times New Roman"/>
          <w:color w:val="000000" w:themeColor="text1"/>
          <w:sz w:val="23"/>
          <w:szCs w:val="23"/>
        </w:rPr>
        <w:t xml:space="preserve">, </w:t>
      </w:r>
      <w:r w:rsidR="00122367">
        <w:rPr>
          <w:rFonts w:ascii="Times New Roman" w:hAnsi="Times New Roman" w:cs="Times New Roman"/>
          <w:color w:val="000000" w:themeColor="text1"/>
          <w:sz w:val="23"/>
          <w:szCs w:val="23"/>
        </w:rPr>
        <w:t xml:space="preserve">rural </w:t>
      </w:r>
      <w:r>
        <w:rPr>
          <w:rFonts w:ascii="Times New Roman" w:hAnsi="Times New Roman" w:cs="Times New Roman"/>
          <w:color w:val="000000" w:themeColor="text1"/>
          <w:sz w:val="23"/>
          <w:szCs w:val="23"/>
        </w:rPr>
        <w:t>youth have been</w:t>
      </w:r>
      <w:r w:rsidR="00122367">
        <w:rPr>
          <w:rFonts w:ascii="Times New Roman" w:hAnsi="Times New Roman" w:cs="Times New Roman"/>
          <w:color w:val="000000" w:themeColor="text1"/>
          <w:sz w:val="23"/>
          <w:szCs w:val="23"/>
        </w:rPr>
        <w:t xml:space="preserve"> carved up between those that stayed in rural areas </w:t>
      </w:r>
      <w:r w:rsidR="0094163F">
        <w:rPr>
          <w:rFonts w:ascii="Times New Roman" w:hAnsi="Times New Roman" w:cs="Times New Roman"/>
          <w:color w:val="000000" w:themeColor="text1"/>
          <w:sz w:val="23"/>
          <w:szCs w:val="23"/>
        </w:rPr>
        <w:t xml:space="preserve">and retained </w:t>
      </w:r>
      <w:r w:rsidR="00122367">
        <w:rPr>
          <w:rFonts w:ascii="Times New Roman" w:hAnsi="Times New Roman" w:cs="Times New Roman"/>
          <w:color w:val="000000" w:themeColor="text1"/>
          <w:sz w:val="23"/>
          <w:szCs w:val="23"/>
        </w:rPr>
        <w:t xml:space="preserve">their cattle and those who had their cattle raided and subsequently sought refuge in the PoC site. For those displaced into the PoC site, they have had to adopt the pseudo-urban lifestyle that existence in a large-scale IDP settlement </w:t>
      </w:r>
      <w:r w:rsidR="00487D5D">
        <w:rPr>
          <w:rFonts w:ascii="Times New Roman" w:hAnsi="Times New Roman" w:cs="Times New Roman"/>
          <w:color w:val="000000" w:themeColor="text1"/>
          <w:sz w:val="23"/>
          <w:szCs w:val="23"/>
        </w:rPr>
        <w:t>requires</w:t>
      </w:r>
      <w:r w:rsidR="00122367">
        <w:rPr>
          <w:rFonts w:ascii="Times New Roman" w:hAnsi="Times New Roman" w:cs="Times New Roman"/>
          <w:color w:val="000000" w:themeColor="text1"/>
          <w:sz w:val="23"/>
          <w:szCs w:val="23"/>
        </w:rPr>
        <w:t xml:space="preserve">. </w:t>
      </w:r>
      <w:r w:rsidR="0094163F">
        <w:rPr>
          <w:rFonts w:ascii="Times New Roman" w:hAnsi="Times New Roman" w:cs="Times New Roman"/>
          <w:color w:val="000000" w:themeColor="text1"/>
          <w:sz w:val="23"/>
          <w:szCs w:val="23"/>
        </w:rPr>
        <w:t>Yet</w:t>
      </w:r>
      <w:r w:rsidR="00122367">
        <w:rPr>
          <w:rFonts w:ascii="Times New Roman" w:hAnsi="Times New Roman" w:cs="Times New Roman"/>
          <w:color w:val="000000" w:themeColor="text1"/>
          <w:sz w:val="23"/>
          <w:szCs w:val="23"/>
        </w:rPr>
        <w:t xml:space="preserve">, they lack the same educational qualifications that would make them good candidates for the few jobs that exist with humanitarian partners. </w:t>
      </w:r>
      <w:r w:rsidR="0016197B">
        <w:rPr>
          <w:rFonts w:ascii="Times New Roman" w:hAnsi="Times New Roman" w:cs="Times New Roman"/>
          <w:color w:val="000000" w:themeColor="text1"/>
          <w:sz w:val="23"/>
          <w:szCs w:val="23"/>
        </w:rPr>
        <w:t>One group of male youths in the Bentiu PoC</w:t>
      </w:r>
      <w:r w:rsidR="00A53C36">
        <w:rPr>
          <w:rFonts w:ascii="Times New Roman" w:hAnsi="Times New Roman" w:cs="Times New Roman"/>
          <w:color w:val="000000" w:themeColor="text1"/>
          <w:sz w:val="23"/>
          <w:szCs w:val="23"/>
        </w:rPr>
        <w:t xml:space="preserve"> site</w:t>
      </w:r>
      <w:r w:rsidR="0016197B">
        <w:rPr>
          <w:rFonts w:ascii="Times New Roman" w:hAnsi="Times New Roman" w:cs="Times New Roman"/>
          <w:color w:val="000000" w:themeColor="text1"/>
          <w:sz w:val="23"/>
          <w:szCs w:val="23"/>
        </w:rPr>
        <w:t xml:space="preserve"> express how, </w:t>
      </w:r>
      <w:r w:rsidR="0016197B" w:rsidRPr="00A53C36">
        <w:rPr>
          <w:rFonts w:ascii="Times New Roman" w:hAnsi="Times New Roman" w:cs="Times New Roman"/>
          <w:i/>
          <w:color w:val="767171" w:themeColor="background2" w:themeShade="80"/>
          <w:sz w:val="23"/>
          <w:szCs w:val="23"/>
        </w:rPr>
        <w:t xml:space="preserve">“in terms of employment, for those who are not studied they are the ones who are suffering since jobs are for </w:t>
      </w:r>
      <w:r w:rsidR="0016197B" w:rsidRPr="00A53C36">
        <w:rPr>
          <w:rFonts w:ascii="Times New Roman" w:hAnsi="Times New Roman" w:cs="Times New Roman"/>
          <w:i/>
          <w:color w:val="767171" w:themeColor="background2" w:themeShade="80"/>
          <w:sz w:val="23"/>
          <w:szCs w:val="23"/>
        </w:rPr>
        <w:lastRenderedPageBreak/>
        <w:t>people who stud</w:t>
      </w:r>
      <w:r w:rsidR="00A53C36">
        <w:rPr>
          <w:rFonts w:ascii="Times New Roman" w:hAnsi="Times New Roman" w:cs="Times New Roman"/>
          <w:i/>
          <w:color w:val="767171" w:themeColor="background2" w:themeShade="80"/>
          <w:sz w:val="23"/>
          <w:szCs w:val="23"/>
        </w:rPr>
        <w:t>y</w:t>
      </w:r>
      <w:r w:rsidR="0016197B" w:rsidRPr="00A53C36">
        <w:rPr>
          <w:rFonts w:ascii="Times New Roman" w:hAnsi="Times New Roman" w:cs="Times New Roman"/>
          <w:color w:val="767171" w:themeColor="background2" w:themeShade="80"/>
          <w:sz w:val="23"/>
          <w:szCs w:val="23"/>
        </w:rPr>
        <w:t>.</w:t>
      </w:r>
      <w:r w:rsidR="00A53C36" w:rsidRPr="00A53C36">
        <w:rPr>
          <w:rStyle w:val="FootnoteReference"/>
          <w:rFonts w:ascii="Times New Roman" w:hAnsi="Times New Roman" w:cs="Times New Roman"/>
          <w:color w:val="767171" w:themeColor="background2" w:themeShade="80"/>
          <w:sz w:val="23"/>
          <w:szCs w:val="23"/>
        </w:rPr>
        <w:footnoteReference w:id="83"/>
      </w:r>
      <w:r w:rsidR="0016197B" w:rsidRPr="00A53C36">
        <w:rPr>
          <w:rFonts w:ascii="Times New Roman" w:hAnsi="Times New Roman" w:cs="Times New Roman"/>
          <w:color w:val="767171" w:themeColor="background2" w:themeShade="80"/>
          <w:sz w:val="23"/>
          <w:szCs w:val="23"/>
        </w:rPr>
        <w:t xml:space="preserve"> </w:t>
      </w:r>
      <w:r w:rsidR="00266C38">
        <w:rPr>
          <w:rFonts w:ascii="Times New Roman" w:hAnsi="Times New Roman" w:cs="Times New Roman"/>
          <w:color w:val="000000" w:themeColor="text1"/>
          <w:sz w:val="23"/>
          <w:szCs w:val="23"/>
        </w:rPr>
        <w:t>Humanitarian partners have tried to tackle youth idleness by hosting sports events, establishing youth centers and other activities, however, such efforts are inherently limited in that they fail to meet the income and livelihoods needs of youth in the PoC site and in the towns.</w:t>
      </w:r>
      <w:r w:rsidR="00266C38">
        <w:rPr>
          <w:rStyle w:val="FootnoteReference"/>
          <w:rFonts w:ascii="Times New Roman" w:hAnsi="Times New Roman" w:cs="Times New Roman"/>
          <w:color w:val="000000" w:themeColor="text1"/>
          <w:sz w:val="23"/>
          <w:szCs w:val="23"/>
        </w:rPr>
        <w:footnoteReference w:id="84"/>
      </w:r>
      <w:r w:rsidR="00266C38">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 xml:space="preserve">For urban youth in the PoC site who have completed their secondary and even </w:t>
      </w:r>
      <w:r w:rsidR="00FA714B">
        <w:rPr>
          <w:rFonts w:ascii="Times New Roman" w:hAnsi="Times New Roman" w:cs="Times New Roman"/>
          <w:color w:val="000000" w:themeColor="text1"/>
          <w:sz w:val="23"/>
          <w:szCs w:val="23"/>
        </w:rPr>
        <w:t>tertiary</w:t>
      </w:r>
      <w:r w:rsidR="00E60E35">
        <w:rPr>
          <w:rFonts w:ascii="Times New Roman" w:hAnsi="Times New Roman" w:cs="Times New Roman"/>
          <w:color w:val="000000" w:themeColor="text1"/>
          <w:sz w:val="23"/>
          <w:szCs w:val="23"/>
        </w:rPr>
        <w:t xml:space="preserve"> education, the few jobs that do exist with partners do not come close to me</w:t>
      </w:r>
      <w:r w:rsidR="00FA714B">
        <w:rPr>
          <w:rFonts w:ascii="Times New Roman" w:hAnsi="Times New Roman" w:cs="Times New Roman"/>
          <w:color w:val="000000" w:themeColor="text1"/>
          <w:sz w:val="23"/>
          <w:szCs w:val="23"/>
        </w:rPr>
        <w:t>eting</w:t>
      </w:r>
      <w:r w:rsidR="00E60E35">
        <w:rPr>
          <w:rFonts w:ascii="Times New Roman" w:hAnsi="Times New Roman" w:cs="Times New Roman"/>
          <w:color w:val="000000" w:themeColor="text1"/>
          <w:sz w:val="23"/>
          <w:szCs w:val="23"/>
        </w:rPr>
        <w:t xml:space="preserve"> their</w:t>
      </w:r>
      <w:r w:rsidR="00FA714B">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 xml:space="preserve">expectations </w:t>
      </w:r>
      <w:r w:rsidR="00FA714B">
        <w:rPr>
          <w:rFonts w:ascii="Times New Roman" w:hAnsi="Times New Roman" w:cs="Times New Roman"/>
          <w:color w:val="000000" w:themeColor="text1"/>
          <w:sz w:val="23"/>
          <w:szCs w:val="23"/>
        </w:rPr>
        <w:t xml:space="preserve">and hopes for post-education </w:t>
      </w:r>
      <w:r w:rsidR="00E60E35">
        <w:rPr>
          <w:rFonts w:ascii="Times New Roman" w:hAnsi="Times New Roman" w:cs="Times New Roman"/>
          <w:color w:val="000000" w:themeColor="text1"/>
          <w:sz w:val="23"/>
          <w:szCs w:val="23"/>
        </w:rPr>
        <w:t>employment.</w:t>
      </w:r>
      <w:r w:rsidR="00E60E35">
        <w:rPr>
          <w:rStyle w:val="FootnoteReference"/>
          <w:rFonts w:ascii="Times New Roman" w:hAnsi="Times New Roman" w:cs="Times New Roman"/>
          <w:color w:val="000000" w:themeColor="text1"/>
          <w:sz w:val="23"/>
          <w:szCs w:val="23"/>
        </w:rPr>
        <w:footnoteReference w:id="85"/>
      </w:r>
    </w:p>
    <w:p w14:paraId="2AFEB40A" w14:textId="420BD757" w:rsidR="00122367" w:rsidRDefault="00FA714B" w:rsidP="00122367">
      <w:pPr>
        <w:ind w:firstLine="720"/>
        <w:jc w:val="both"/>
        <w:rPr>
          <w:rFonts w:ascii="Times New Roman" w:hAnsi="Times New Roman" w:cs="Times New Roman"/>
          <w:i/>
          <w:color w:val="767171" w:themeColor="background2" w:themeShade="80"/>
          <w:sz w:val="23"/>
          <w:szCs w:val="23"/>
        </w:rPr>
      </w:pPr>
      <w:r>
        <w:rPr>
          <w:rFonts w:ascii="Times New Roman" w:hAnsi="Times New Roman" w:cs="Times New Roman"/>
          <w:color w:val="000000" w:themeColor="text1"/>
          <w:sz w:val="23"/>
          <w:szCs w:val="23"/>
        </w:rPr>
        <w:t>That being the case, t</w:t>
      </w:r>
      <w:r w:rsidR="0016197B">
        <w:rPr>
          <w:rFonts w:ascii="Times New Roman" w:hAnsi="Times New Roman" w:cs="Times New Roman"/>
          <w:color w:val="000000" w:themeColor="text1"/>
          <w:sz w:val="23"/>
          <w:szCs w:val="23"/>
        </w:rPr>
        <w:t>he only attractive jobs that exist are ones with humanitarian partners.</w:t>
      </w:r>
      <w:r w:rsidR="00122367">
        <w:rPr>
          <w:rFonts w:ascii="Times New Roman" w:hAnsi="Times New Roman" w:cs="Times New Roman"/>
          <w:color w:val="000000" w:themeColor="text1"/>
          <w:sz w:val="23"/>
          <w:szCs w:val="23"/>
        </w:rPr>
        <w:t xml:space="preserve"> This is true both inside the PoC site, as well as outside of it.</w:t>
      </w:r>
      <w:r w:rsidR="0016197B">
        <w:rPr>
          <w:rFonts w:ascii="Times New Roman" w:hAnsi="Times New Roman" w:cs="Times New Roman"/>
          <w:color w:val="000000" w:themeColor="text1"/>
          <w:sz w:val="23"/>
          <w:szCs w:val="23"/>
        </w:rPr>
        <w:t xml:space="preserve"> The private sector is still nascent and although oil fields are reopening, the number of jobs will </w:t>
      </w:r>
      <w:r w:rsidR="00A53C36">
        <w:rPr>
          <w:rFonts w:ascii="Times New Roman" w:hAnsi="Times New Roman" w:cs="Times New Roman"/>
          <w:color w:val="000000" w:themeColor="text1"/>
          <w:sz w:val="23"/>
          <w:szCs w:val="23"/>
        </w:rPr>
        <w:t xml:space="preserve">remain finite when equated with the numerous </w:t>
      </w:r>
      <w:proofErr w:type="gramStart"/>
      <w:r w:rsidR="00A53C36">
        <w:rPr>
          <w:rFonts w:ascii="Times New Roman" w:hAnsi="Times New Roman" w:cs="Times New Roman"/>
          <w:color w:val="000000" w:themeColor="text1"/>
          <w:sz w:val="23"/>
          <w:szCs w:val="23"/>
        </w:rPr>
        <w:t>amount</w:t>
      </w:r>
      <w:proofErr w:type="gramEnd"/>
      <w:r w:rsidR="00A53C36">
        <w:rPr>
          <w:rFonts w:ascii="Times New Roman" w:hAnsi="Times New Roman" w:cs="Times New Roman"/>
          <w:color w:val="000000" w:themeColor="text1"/>
          <w:sz w:val="23"/>
          <w:szCs w:val="23"/>
        </w:rPr>
        <w:t xml:space="preserve"> of unemployed youth. Although government positions may have once held an appeal for youth, the constant delay in salaries and the limited </w:t>
      </w:r>
      <w:r>
        <w:rPr>
          <w:rFonts w:ascii="Times New Roman" w:hAnsi="Times New Roman" w:cs="Times New Roman"/>
          <w:color w:val="000000" w:themeColor="text1"/>
          <w:sz w:val="23"/>
          <w:szCs w:val="23"/>
        </w:rPr>
        <w:t>decentralization</w:t>
      </w:r>
      <w:r w:rsidR="00A53C36">
        <w:rPr>
          <w:rFonts w:ascii="Times New Roman" w:hAnsi="Times New Roman" w:cs="Times New Roman"/>
          <w:color w:val="000000" w:themeColor="text1"/>
          <w:sz w:val="23"/>
          <w:szCs w:val="23"/>
        </w:rPr>
        <w:t xml:space="preserve"> of resources from the national to the state and county levels</w:t>
      </w:r>
      <w:r>
        <w:rPr>
          <w:rFonts w:ascii="Times New Roman" w:hAnsi="Times New Roman" w:cs="Times New Roman"/>
          <w:color w:val="000000" w:themeColor="text1"/>
          <w:sz w:val="23"/>
          <w:szCs w:val="23"/>
        </w:rPr>
        <w:t xml:space="preserve"> means that</w:t>
      </w:r>
      <w:r w:rsidR="00A53C36">
        <w:rPr>
          <w:rFonts w:ascii="Times New Roman" w:hAnsi="Times New Roman" w:cs="Times New Roman"/>
          <w:color w:val="000000" w:themeColor="text1"/>
          <w:sz w:val="23"/>
          <w:szCs w:val="23"/>
        </w:rPr>
        <w:t xml:space="preserve"> these jobs are far less enticing than they would have been in the post-independence period</w:t>
      </w:r>
      <w:r w:rsidR="00122367">
        <w:rPr>
          <w:rFonts w:ascii="Times New Roman" w:hAnsi="Times New Roman" w:cs="Times New Roman"/>
          <w:color w:val="000000" w:themeColor="text1"/>
          <w:sz w:val="23"/>
          <w:szCs w:val="23"/>
        </w:rPr>
        <w:t xml:space="preserve">, which has been made worse by the politicization of Nuer </w:t>
      </w:r>
      <w:r w:rsidR="00153F05">
        <w:rPr>
          <w:rFonts w:ascii="Times New Roman" w:hAnsi="Times New Roman" w:cs="Times New Roman"/>
          <w:color w:val="000000" w:themeColor="text1"/>
          <w:sz w:val="23"/>
          <w:szCs w:val="23"/>
        </w:rPr>
        <w:t>clan</w:t>
      </w:r>
      <w:r w:rsidR="00122367">
        <w:rPr>
          <w:rFonts w:ascii="Times New Roman" w:hAnsi="Times New Roman" w:cs="Times New Roman"/>
          <w:color w:val="000000" w:themeColor="text1"/>
          <w:sz w:val="23"/>
          <w:szCs w:val="23"/>
        </w:rPr>
        <w:t xml:space="preserve"> identities in the conflict. A group of youth in Bentiu Town, </w:t>
      </w:r>
      <w:r w:rsidR="00122367" w:rsidRPr="00122367">
        <w:rPr>
          <w:rFonts w:ascii="Times New Roman" w:hAnsi="Times New Roman" w:cs="Times New Roman"/>
          <w:i/>
          <w:color w:val="767171" w:themeColor="background2" w:themeShade="80"/>
          <w:sz w:val="23"/>
          <w:szCs w:val="23"/>
        </w:rPr>
        <w:t>“[i]t is just humanitarian vacancies, the government doesn’t employ graduates or youth. We are focusing on humanitarian partners and whenever we get employed it is the only chance.”</w:t>
      </w:r>
      <w:r w:rsidR="00122367" w:rsidRPr="00122367">
        <w:rPr>
          <w:rStyle w:val="FootnoteReference"/>
          <w:rFonts w:ascii="Times New Roman" w:hAnsi="Times New Roman" w:cs="Times New Roman"/>
          <w:i/>
          <w:color w:val="767171" w:themeColor="background2" w:themeShade="80"/>
          <w:sz w:val="23"/>
          <w:szCs w:val="23"/>
        </w:rPr>
        <w:footnoteReference w:id="86"/>
      </w:r>
      <w:r w:rsidR="00122367">
        <w:rPr>
          <w:rFonts w:ascii="Times New Roman" w:hAnsi="Times New Roman" w:cs="Times New Roman"/>
          <w:i/>
          <w:color w:val="767171" w:themeColor="background2" w:themeShade="80"/>
          <w:sz w:val="23"/>
          <w:szCs w:val="23"/>
        </w:rPr>
        <w:t xml:space="preserve"> </w:t>
      </w:r>
      <w:r w:rsidR="00122367">
        <w:rPr>
          <w:rFonts w:ascii="Times New Roman" w:hAnsi="Times New Roman" w:cs="Times New Roman"/>
          <w:color w:val="000000" w:themeColor="text1"/>
          <w:sz w:val="23"/>
          <w:szCs w:val="23"/>
        </w:rPr>
        <w:t xml:space="preserve">The absence of viable employment opportunities for youth has bolstered divisions between youth with divisions cutting across both Nuer </w:t>
      </w:r>
      <w:r>
        <w:rPr>
          <w:rFonts w:ascii="Times New Roman" w:hAnsi="Times New Roman" w:cs="Times New Roman"/>
          <w:color w:val="000000" w:themeColor="text1"/>
          <w:sz w:val="23"/>
          <w:szCs w:val="23"/>
        </w:rPr>
        <w:t>clan identity and socio-economic status</w:t>
      </w:r>
      <w:r w:rsidR="00122367">
        <w:rPr>
          <w:rFonts w:ascii="Times New Roman" w:hAnsi="Times New Roman" w:cs="Times New Roman"/>
          <w:color w:val="000000" w:themeColor="text1"/>
          <w:sz w:val="23"/>
          <w:szCs w:val="23"/>
        </w:rPr>
        <w:t xml:space="preserve">. Once more, while the re-opening of strategic oil fields in Unity State could theoretically offer jobs to the many desperate youth, this is one area where the realities of clan divisions can be seen quite starkly. Leek Nuer youth from Rubkona, for instance, expressed reticence about working in Magna Port, located in the Jikany Nuer territory of Guit. As the youth put it themselves, </w:t>
      </w:r>
      <w:r w:rsidR="00122367" w:rsidRPr="00122367">
        <w:rPr>
          <w:rFonts w:ascii="Times New Roman" w:hAnsi="Times New Roman" w:cs="Times New Roman"/>
          <w:i/>
          <w:color w:val="767171" w:themeColor="background2" w:themeShade="80"/>
          <w:sz w:val="23"/>
          <w:szCs w:val="23"/>
        </w:rPr>
        <w:t>“[d]ue to the crisis, it is not possible if you are from Rubkona to go and work in Guit. Nowadays, the crisis has made boundaries between people…its</w:t>
      </w:r>
      <w:r w:rsidR="00122367">
        <w:rPr>
          <w:rFonts w:ascii="Times New Roman" w:hAnsi="Times New Roman" w:cs="Times New Roman"/>
          <w:i/>
          <w:color w:val="767171" w:themeColor="background2" w:themeShade="80"/>
          <w:sz w:val="23"/>
          <w:szCs w:val="23"/>
        </w:rPr>
        <w:t>’</w:t>
      </w:r>
      <w:r w:rsidR="00122367" w:rsidRPr="00122367">
        <w:rPr>
          <w:rFonts w:ascii="Times New Roman" w:hAnsi="Times New Roman" w:cs="Times New Roman"/>
          <w:i/>
          <w:color w:val="767171" w:themeColor="background2" w:themeShade="80"/>
          <w:sz w:val="23"/>
          <w:szCs w:val="23"/>
        </w:rPr>
        <w:t xml:space="preserve"> not like before.”</w:t>
      </w:r>
      <w:r w:rsidR="00122367" w:rsidRPr="00122367">
        <w:rPr>
          <w:rStyle w:val="FootnoteReference"/>
          <w:rFonts w:ascii="Times New Roman" w:hAnsi="Times New Roman" w:cs="Times New Roman"/>
          <w:i/>
          <w:color w:val="767171" w:themeColor="background2" w:themeShade="80"/>
          <w:sz w:val="23"/>
          <w:szCs w:val="23"/>
        </w:rPr>
        <w:footnoteReference w:id="87"/>
      </w:r>
      <w:r w:rsidR="00122367">
        <w:rPr>
          <w:rFonts w:ascii="Times New Roman" w:hAnsi="Times New Roman" w:cs="Times New Roman"/>
          <w:i/>
          <w:color w:val="767171" w:themeColor="background2" w:themeShade="80"/>
          <w:sz w:val="23"/>
          <w:szCs w:val="23"/>
        </w:rPr>
        <w:t xml:space="preserve"> </w:t>
      </w:r>
      <w:r w:rsidR="00122367">
        <w:rPr>
          <w:rFonts w:ascii="Times New Roman" w:hAnsi="Times New Roman" w:cs="Times New Roman"/>
          <w:color w:val="000000" w:themeColor="text1"/>
          <w:sz w:val="23"/>
          <w:szCs w:val="23"/>
        </w:rPr>
        <w:t xml:space="preserve">With the high levels of desperation generated by the crisis and conflict in Unity State, vying for limited opportunities ends up falling on ethnic lines. Another youth in Bentiu Town, </w:t>
      </w:r>
      <w:r w:rsidR="00122367" w:rsidRPr="00122367">
        <w:rPr>
          <w:rFonts w:ascii="Times New Roman" w:hAnsi="Times New Roman" w:cs="Times New Roman"/>
          <w:i/>
          <w:color w:val="767171" w:themeColor="background2" w:themeShade="80"/>
          <w:sz w:val="23"/>
          <w:szCs w:val="23"/>
        </w:rPr>
        <w:t xml:space="preserve">“South Sudanese hiring managers…recruit based on </w:t>
      </w:r>
      <w:r w:rsidR="00264C15">
        <w:rPr>
          <w:rFonts w:ascii="Times New Roman" w:hAnsi="Times New Roman" w:cs="Times New Roman"/>
          <w:i/>
          <w:color w:val="767171" w:themeColor="background2" w:themeShade="80"/>
          <w:sz w:val="23"/>
          <w:szCs w:val="23"/>
        </w:rPr>
        <w:t>who</w:t>
      </w:r>
      <w:r w:rsidR="00122367" w:rsidRPr="00122367">
        <w:rPr>
          <w:rFonts w:ascii="Times New Roman" w:hAnsi="Times New Roman" w:cs="Times New Roman"/>
          <w:i/>
          <w:color w:val="767171" w:themeColor="background2" w:themeShade="80"/>
          <w:sz w:val="23"/>
          <w:szCs w:val="23"/>
        </w:rPr>
        <w:t xml:space="preserve"> you </w:t>
      </w:r>
      <w:proofErr w:type="gramStart"/>
      <w:r w:rsidR="00122367" w:rsidRPr="00122367">
        <w:rPr>
          <w:rFonts w:ascii="Times New Roman" w:hAnsi="Times New Roman" w:cs="Times New Roman"/>
          <w:i/>
          <w:color w:val="767171" w:themeColor="background2" w:themeShade="80"/>
          <w:sz w:val="23"/>
          <w:szCs w:val="23"/>
        </w:rPr>
        <w:t>know</w:t>
      </w:r>
      <w:proofErr w:type="gramEnd"/>
      <w:r w:rsidR="00122367" w:rsidRPr="00122367">
        <w:rPr>
          <w:rFonts w:ascii="Times New Roman" w:hAnsi="Times New Roman" w:cs="Times New Roman"/>
          <w:i/>
          <w:color w:val="767171" w:themeColor="background2" w:themeShade="80"/>
          <w:sz w:val="23"/>
          <w:szCs w:val="23"/>
        </w:rPr>
        <w:t xml:space="preserve"> and this makes me angry and I feel discouraged. Now I am finished my studies and I don’t have an opportunity…those will go to other states, but we don’t have means.”</w:t>
      </w:r>
      <w:r w:rsidR="00122367" w:rsidRPr="00122367">
        <w:rPr>
          <w:rStyle w:val="FootnoteReference"/>
          <w:rFonts w:ascii="Times New Roman" w:hAnsi="Times New Roman" w:cs="Times New Roman"/>
          <w:i/>
          <w:color w:val="767171" w:themeColor="background2" w:themeShade="80"/>
          <w:sz w:val="23"/>
          <w:szCs w:val="23"/>
        </w:rPr>
        <w:footnoteReference w:id="88"/>
      </w:r>
    </w:p>
    <w:p w14:paraId="37F1A223" w14:textId="160C8025" w:rsidR="00E60E35" w:rsidRDefault="00122367" w:rsidP="00122367">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The upshot is the increasing dependency on humanitarian partners for everything from immediate life-saving assistance, to jobs, to protection. With the high levels of violence in Unity State where entire populations have been left destitute and stripped of their resources, people have no choice but to rely on aid for basic sustenance. </w:t>
      </w:r>
      <w:r w:rsidR="00F53A91">
        <w:rPr>
          <w:rFonts w:ascii="Times New Roman" w:hAnsi="Times New Roman" w:cs="Times New Roman"/>
          <w:color w:val="000000" w:themeColor="text1"/>
          <w:sz w:val="23"/>
          <w:szCs w:val="23"/>
        </w:rPr>
        <w:t>T</w:t>
      </w:r>
      <w:r>
        <w:rPr>
          <w:rFonts w:ascii="Times New Roman" w:hAnsi="Times New Roman" w:cs="Times New Roman"/>
          <w:color w:val="000000" w:themeColor="text1"/>
          <w:sz w:val="23"/>
          <w:szCs w:val="23"/>
        </w:rPr>
        <w:t xml:space="preserve">he “dependency culture” as it is often called in South Sudan, is not so much a dependency cultures as it is an accountability problem that has persisted through the decades. Consecutive administrations that have ruled over </w:t>
      </w:r>
      <w:r w:rsidR="00264C15">
        <w:rPr>
          <w:rFonts w:ascii="Times New Roman" w:hAnsi="Times New Roman" w:cs="Times New Roman"/>
          <w:color w:val="000000" w:themeColor="text1"/>
          <w:sz w:val="23"/>
          <w:szCs w:val="23"/>
        </w:rPr>
        <w:t>what is now South Sudan</w:t>
      </w:r>
      <w:r>
        <w:rPr>
          <w:rFonts w:ascii="Times New Roman" w:hAnsi="Times New Roman" w:cs="Times New Roman"/>
          <w:color w:val="000000" w:themeColor="text1"/>
          <w:sz w:val="23"/>
          <w:szCs w:val="23"/>
        </w:rPr>
        <w:t xml:space="preserve"> have done so through extraction and </w:t>
      </w:r>
      <w:r w:rsidR="00264C15">
        <w:rPr>
          <w:rFonts w:ascii="Times New Roman" w:hAnsi="Times New Roman" w:cs="Times New Roman"/>
          <w:color w:val="000000" w:themeColor="text1"/>
          <w:sz w:val="23"/>
          <w:szCs w:val="23"/>
        </w:rPr>
        <w:t>extortion</w:t>
      </w:r>
      <w:r>
        <w:rPr>
          <w:rFonts w:ascii="Times New Roman" w:hAnsi="Times New Roman" w:cs="Times New Roman"/>
          <w:color w:val="000000" w:themeColor="text1"/>
          <w:sz w:val="23"/>
          <w:szCs w:val="23"/>
        </w:rPr>
        <w:t xml:space="preserve"> – a practice that dates back as far as the Arab slave raids and runs through British, Khartoum and Juba rule. In all instances, administrations </w:t>
      </w:r>
      <w:r w:rsidR="00264C15">
        <w:rPr>
          <w:rFonts w:ascii="Times New Roman" w:hAnsi="Times New Roman" w:cs="Times New Roman"/>
          <w:color w:val="000000" w:themeColor="text1"/>
          <w:sz w:val="23"/>
          <w:szCs w:val="23"/>
        </w:rPr>
        <w:t>governed</w:t>
      </w:r>
      <w:r>
        <w:rPr>
          <w:rFonts w:ascii="Times New Roman" w:hAnsi="Times New Roman" w:cs="Times New Roman"/>
          <w:color w:val="000000" w:themeColor="text1"/>
          <w:sz w:val="23"/>
          <w:szCs w:val="23"/>
        </w:rPr>
        <w:t xml:space="preserve"> based on coercion and violence, obstructing the development of a social contract between the ‘state’ and citizens</w:t>
      </w:r>
      <w:r w:rsidR="00F53A91">
        <w:rPr>
          <w:rFonts w:ascii="Times New Roman" w:hAnsi="Times New Roman" w:cs="Times New Roman"/>
          <w:color w:val="000000" w:themeColor="text1"/>
          <w:sz w:val="23"/>
          <w:szCs w:val="23"/>
        </w:rPr>
        <w:t xml:space="preserve"> where </w:t>
      </w:r>
      <w:r>
        <w:rPr>
          <w:rFonts w:ascii="Times New Roman" w:hAnsi="Times New Roman" w:cs="Times New Roman"/>
          <w:color w:val="000000" w:themeColor="text1"/>
          <w:sz w:val="23"/>
          <w:szCs w:val="23"/>
        </w:rPr>
        <w:t xml:space="preserve">people could </w:t>
      </w:r>
      <w:r w:rsidR="00264C15">
        <w:rPr>
          <w:rFonts w:ascii="Times New Roman" w:hAnsi="Times New Roman" w:cs="Times New Roman"/>
          <w:color w:val="000000" w:themeColor="text1"/>
          <w:sz w:val="23"/>
          <w:szCs w:val="23"/>
        </w:rPr>
        <w:t xml:space="preserve">not </w:t>
      </w:r>
      <w:r>
        <w:rPr>
          <w:rFonts w:ascii="Times New Roman" w:hAnsi="Times New Roman" w:cs="Times New Roman"/>
          <w:color w:val="000000" w:themeColor="text1"/>
          <w:sz w:val="23"/>
          <w:szCs w:val="23"/>
        </w:rPr>
        <w:t xml:space="preserve">come to reasonably expect that those who exerted control over them would also provide even the most minimal of services, such as water, health and education. South Sudanese people have shown astounding resilience in such a scenario, but it has also meant that they have had to actively seek alternatives elsewhere and try and fill the gaps left by largely unaccountable governance systems. Since </w:t>
      </w:r>
      <w:r w:rsidR="005367B3">
        <w:rPr>
          <w:rFonts w:ascii="Times New Roman" w:hAnsi="Times New Roman" w:cs="Times New Roman"/>
          <w:color w:val="000000" w:themeColor="text1"/>
          <w:sz w:val="23"/>
          <w:szCs w:val="23"/>
        </w:rPr>
        <w:t>Operation Lifeline Sudan (</w:t>
      </w:r>
      <w:r w:rsidR="00266C38">
        <w:rPr>
          <w:rFonts w:ascii="Times New Roman" w:hAnsi="Times New Roman" w:cs="Times New Roman"/>
          <w:color w:val="000000" w:themeColor="text1"/>
          <w:sz w:val="23"/>
          <w:szCs w:val="23"/>
        </w:rPr>
        <w:t>OLS</w:t>
      </w:r>
      <w:r w:rsidR="005367B3">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launched in the 1980s, humanitarian assistance has served </w:t>
      </w:r>
      <w:r w:rsidR="005B0E85">
        <w:rPr>
          <w:rFonts w:ascii="Times New Roman" w:hAnsi="Times New Roman" w:cs="Times New Roman"/>
          <w:color w:val="000000" w:themeColor="text1"/>
          <w:sz w:val="23"/>
          <w:szCs w:val="23"/>
        </w:rPr>
        <w:t xml:space="preserve">to fill the gap left by administrations that have not been accountable to their own people. </w:t>
      </w:r>
    </w:p>
    <w:p w14:paraId="35192F05" w14:textId="5708114B" w:rsidR="00122367" w:rsidRPr="002146D9" w:rsidRDefault="00264C15" w:rsidP="002146D9">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lastRenderedPageBreak/>
        <w:t>P</w:t>
      </w:r>
      <w:r w:rsidR="005B0E85">
        <w:rPr>
          <w:rFonts w:ascii="Times New Roman" w:hAnsi="Times New Roman" w:cs="Times New Roman"/>
          <w:color w:val="000000" w:themeColor="text1"/>
          <w:sz w:val="23"/>
          <w:szCs w:val="23"/>
        </w:rPr>
        <w:t xml:space="preserve">eoples’ own coping mechanisms have been almost completely </w:t>
      </w:r>
      <w:r w:rsidR="00496C84">
        <w:rPr>
          <w:rFonts w:ascii="Times New Roman" w:hAnsi="Times New Roman" w:cs="Times New Roman"/>
          <w:color w:val="000000" w:themeColor="text1"/>
          <w:sz w:val="23"/>
          <w:szCs w:val="23"/>
        </w:rPr>
        <w:t>depleted.</w:t>
      </w:r>
      <w:r w:rsidR="005B0E85">
        <w:rPr>
          <w:rFonts w:ascii="Times New Roman" w:hAnsi="Times New Roman" w:cs="Times New Roman"/>
          <w:color w:val="000000" w:themeColor="text1"/>
          <w:sz w:val="23"/>
          <w:szCs w:val="23"/>
        </w:rPr>
        <w:t xml:space="preserve"> Rather than self-reliance, humanitarian aid became a mainstay </w:t>
      </w:r>
      <w:r>
        <w:rPr>
          <w:rFonts w:ascii="Times New Roman" w:hAnsi="Times New Roman" w:cs="Times New Roman"/>
          <w:color w:val="000000" w:themeColor="text1"/>
          <w:sz w:val="23"/>
          <w:szCs w:val="23"/>
        </w:rPr>
        <w:t>for</w:t>
      </w:r>
      <w:r w:rsidR="005B0E85">
        <w:rPr>
          <w:rFonts w:ascii="Times New Roman" w:hAnsi="Times New Roman" w:cs="Times New Roman"/>
          <w:color w:val="000000" w:themeColor="text1"/>
          <w:sz w:val="23"/>
          <w:szCs w:val="23"/>
        </w:rPr>
        <w:t xml:space="preserve"> populations with little changing from the 1980s until today. </w:t>
      </w:r>
      <w:r w:rsidR="002146D9">
        <w:rPr>
          <w:rFonts w:ascii="Times New Roman" w:hAnsi="Times New Roman" w:cs="Times New Roman"/>
          <w:color w:val="000000" w:themeColor="text1"/>
          <w:sz w:val="23"/>
          <w:szCs w:val="23"/>
        </w:rPr>
        <w:t xml:space="preserve">While humanitarian partners cannot necessarily be blamed, </w:t>
      </w:r>
      <w:r w:rsidR="005B0E85">
        <w:rPr>
          <w:rFonts w:ascii="Times New Roman" w:hAnsi="Times New Roman" w:cs="Times New Roman"/>
          <w:color w:val="000000" w:themeColor="text1"/>
          <w:sz w:val="23"/>
          <w:szCs w:val="23"/>
        </w:rPr>
        <w:t>rather than trying to build on peoples’ own capacities</w:t>
      </w:r>
      <w:r w:rsidR="002146D9">
        <w:rPr>
          <w:rFonts w:ascii="Times New Roman" w:hAnsi="Times New Roman" w:cs="Times New Roman"/>
          <w:color w:val="000000" w:themeColor="text1"/>
          <w:sz w:val="23"/>
          <w:szCs w:val="23"/>
        </w:rPr>
        <w:t>, the system</w:t>
      </w:r>
      <w:r w:rsidR="005B0E85">
        <w:rPr>
          <w:rFonts w:ascii="Times New Roman" w:hAnsi="Times New Roman" w:cs="Times New Roman"/>
          <w:color w:val="000000" w:themeColor="text1"/>
          <w:sz w:val="23"/>
          <w:szCs w:val="23"/>
        </w:rPr>
        <w:t xml:space="preserve"> inculcated a culture of direct support</w:t>
      </w:r>
      <w:r w:rsidR="002146D9">
        <w:rPr>
          <w:rFonts w:ascii="Times New Roman" w:hAnsi="Times New Roman" w:cs="Times New Roman"/>
          <w:color w:val="000000" w:themeColor="text1"/>
          <w:sz w:val="23"/>
          <w:szCs w:val="23"/>
        </w:rPr>
        <w:t xml:space="preserve"> where people came to rely on outsiders in the case of an emergency</w:t>
      </w:r>
      <w:r w:rsidR="005B0E85">
        <w:rPr>
          <w:rFonts w:ascii="Times New Roman" w:hAnsi="Times New Roman" w:cs="Times New Roman"/>
          <w:color w:val="000000" w:themeColor="text1"/>
          <w:sz w:val="23"/>
          <w:szCs w:val="23"/>
        </w:rPr>
        <w:t xml:space="preserve">. </w:t>
      </w:r>
      <w:r w:rsidR="00E60E35">
        <w:rPr>
          <w:rFonts w:ascii="Times New Roman" w:hAnsi="Times New Roman" w:cs="Times New Roman"/>
          <w:color w:val="000000" w:themeColor="text1"/>
          <w:sz w:val="23"/>
          <w:szCs w:val="23"/>
        </w:rPr>
        <w:t>In responding almost entirely to peoples’ immediate humanitarian needs, at least until the early 2000s when there was more discussion about building in components related to rehabilitation and development,</w:t>
      </w:r>
      <w:r w:rsidR="00E60E35">
        <w:rPr>
          <w:rStyle w:val="FootnoteReference"/>
          <w:rFonts w:ascii="Times New Roman" w:hAnsi="Times New Roman" w:cs="Times New Roman"/>
          <w:color w:val="000000" w:themeColor="text1"/>
          <w:sz w:val="23"/>
          <w:szCs w:val="23"/>
        </w:rPr>
        <w:footnoteReference w:id="89"/>
      </w:r>
      <w:r w:rsidR="00E60E35">
        <w:rPr>
          <w:rFonts w:ascii="Times New Roman" w:hAnsi="Times New Roman" w:cs="Times New Roman"/>
          <w:color w:val="000000" w:themeColor="text1"/>
          <w:sz w:val="23"/>
          <w:szCs w:val="23"/>
        </w:rPr>
        <w:t xml:space="preserve"> OLS </w:t>
      </w:r>
      <w:r w:rsidR="002146D9">
        <w:rPr>
          <w:rFonts w:ascii="Times New Roman" w:hAnsi="Times New Roman" w:cs="Times New Roman"/>
          <w:color w:val="000000" w:themeColor="text1"/>
          <w:sz w:val="23"/>
          <w:szCs w:val="23"/>
        </w:rPr>
        <w:t xml:space="preserve">unintentionally </w:t>
      </w:r>
      <w:r w:rsidR="00E60E35">
        <w:rPr>
          <w:rFonts w:ascii="Times New Roman" w:hAnsi="Times New Roman" w:cs="Times New Roman"/>
          <w:color w:val="000000" w:themeColor="text1"/>
          <w:sz w:val="23"/>
          <w:szCs w:val="23"/>
        </w:rPr>
        <w:t xml:space="preserve">generated a dynamic wherein humanitarianism and the support that it </w:t>
      </w:r>
      <w:r w:rsidR="005367B3">
        <w:rPr>
          <w:rFonts w:ascii="Times New Roman" w:hAnsi="Times New Roman" w:cs="Times New Roman"/>
          <w:color w:val="000000" w:themeColor="text1"/>
          <w:sz w:val="23"/>
          <w:szCs w:val="23"/>
        </w:rPr>
        <w:t>means</w:t>
      </w:r>
      <w:r w:rsidR="00E60E35">
        <w:rPr>
          <w:rFonts w:ascii="Times New Roman" w:hAnsi="Times New Roman" w:cs="Times New Roman"/>
          <w:color w:val="000000" w:themeColor="text1"/>
          <w:sz w:val="23"/>
          <w:szCs w:val="23"/>
        </w:rPr>
        <w:t xml:space="preserve"> became an entrenched reality with humanitarian partners routinely performing many of the tasks associated with a government administration with respect to service provision</w:t>
      </w:r>
      <w:r w:rsidR="005367B3">
        <w:rPr>
          <w:rFonts w:ascii="Times New Roman" w:hAnsi="Times New Roman" w:cs="Times New Roman"/>
          <w:color w:val="000000" w:themeColor="text1"/>
          <w:sz w:val="23"/>
          <w:szCs w:val="23"/>
        </w:rPr>
        <w:t xml:space="preserve"> – something</w:t>
      </w:r>
      <w:r w:rsidR="00E60E35">
        <w:rPr>
          <w:rFonts w:ascii="Times New Roman" w:hAnsi="Times New Roman" w:cs="Times New Roman"/>
          <w:color w:val="000000" w:themeColor="text1"/>
          <w:sz w:val="23"/>
          <w:szCs w:val="23"/>
        </w:rPr>
        <w:t xml:space="preserve"> that continued after the country’s 2011 independence. The current administration whether at the national</w:t>
      </w:r>
      <w:r w:rsidR="005367B3">
        <w:rPr>
          <w:rFonts w:ascii="Times New Roman" w:hAnsi="Times New Roman" w:cs="Times New Roman"/>
          <w:color w:val="000000" w:themeColor="text1"/>
          <w:sz w:val="23"/>
          <w:szCs w:val="23"/>
        </w:rPr>
        <w:t xml:space="preserve">, state or county level </w:t>
      </w:r>
      <w:r w:rsidR="00E60E35">
        <w:rPr>
          <w:rFonts w:ascii="Times New Roman" w:hAnsi="Times New Roman" w:cs="Times New Roman"/>
          <w:color w:val="000000" w:themeColor="text1"/>
          <w:sz w:val="23"/>
          <w:szCs w:val="23"/>
        </w:rPr>
        <w:t>has little to no capacity to respond to the</w:t>
      </w:r>
      <w:r w:rsidR="005367B3">
        <w:rPr>
          <w:rFonts w:ascii="Times New Roman" w:hAnsi="Times New Roman" w:cs="Times New Roman"/>
          <w:color w:val="000000" w:themeColor="text1"/>
          <w:sz w:val="23"/>
          <w:szCs w:val="23"/>
        </w:rPr>
        <w:t xml:space="preserve"> high needs of the population</w:t>
      </w:r>
      <w:r w:rsidR="00E60E35">
        <w:rPr>
          <w:rFonts w:ascii="Times New Roman" w:hAnsi="Times New Roman" w:cs="Times New Roman"/>
          <w:color w:val="000000" w:themeColor="text1"/>
          <w:sz w:val="23"/>
          <w:szCs w:val="23"/>
        </w:rPr>
        <w:t>. Even in government-controlled areas people will admit that at most, the ‘state’ is capable at providing some semblance of security with no expectation that they would be able to supply essential services, such as education and healthcare, creating a concomitant perception that this is, and will continue to be</w:t>
      </w:r>
      <w:r w:rsidR="005367B3">
        <w:rPr>
          <w:rFonts w:ascii="Times New Roman" w:hAnsi="Times New Roman" w:cs="Times New Roman"/>
          <w:color w:val="000000" w:themeColor="text1"/>
          <w:sz w:val="23"/>
          <w:szCs w:val="23"/>
        </w:rPr>
        <w:t>,</w:t>
      </w:r>
      <w:r w:rsidR="00E60E35">
        <w:rPr>
          <w:rFonts w:ascii="Times New Roman" w:hAnsi="Times New Roman" w:cs="Times New Roman"/>
          <w:color w:val="000000" w:themeColor="text1"/>
          <w:sz w:val="23"/>
          <w:szCs w:val="23"/>
        </w:rPr>
        <w:t xml:space="preserve"> the role of </w:t>
      </w:r>
      <w:r w:rsidR="005367B3">
        <w:rPr>
          <w:rFonts w:ascii="Times New Roman" w:hAnsi="Times New Roman" w:cs="Times New Roman"/>
          <w:color w:val="000000" w:themeColor="text1"/>
          <w:sz w:val="23"/>
          <w:szCs w:val="23"/>
        </w:rPr>
        <w:t xml:space="preserve">humanitarian </w:t>
      </w:r>
      <w:r w:rsidR="00E60E35">
        <w:rPr>
          <w:rFonts w:ascii="Times New Roman" w:hAnsi="Times New Roman" w:cs="Times New Roman"/>
          <w:color w:val="000000" w:themeColor="text1"/>
          <w:sz w:val="23"/>
          <w:szCs w:val="23"/>
        </w:rPr>
        <w:t xml:space="preserve">partners. Frustrations and tensions could feasibly rise as people </w:t>
      </w:r>
      <w:r w:rsidR="005367B3">
        <w:rPr>
          <w:rFonts w:ascii="Times New Roman" w:hAnsi="Times New Roman" w:cs="Times New Roman"/>
          <w:color w:val="000000" w:themeColor="text1"/>
          <w:sz w:val="23"/>
          <w:szCs w:val="23"/>
        </w:rPr>
        <w:t>choose</w:t>
      </w:r>
      <w:r w:rsidR="00E60E35">
        <w:rPr>
          <w:rFonts w:ascii="Times New Roman" w:hAnsi="Times New Roman" w:cs="Times New Roman"/>
          <w:color w:val="000000" w:themeColor="text1"/>
          <w:sz w:val="23"/>
          <w:szCs w:val="23"/>
        </w:rPr>
        <w:t xml:space="preserve"> to leave places of displacement, including the Bentiu PoC site if services are not in place. In a context where the control of aid is so critical, people have learned how to </w:t>
      </w:r>
      <w:r w:rsidR="005367B3">
        <w:rPr>
          <w:rFonts w:ascii="Times New Roman" w:hAnsi="Times New Roman" w:cs="Times New Roman"/>
          <w:color w:val="000000" w:themeColor="text1"/>
          <w:sz w:val="23"/>
          <w:szCs w:val="23"/>
        </w:rPr>
        <w:t>maneuver</w:t>
      </w:r>
      <w:r w:rsidR="00E60E35">
        <w:rPr>
          <w:rFonts w:ascii="Times New Roman" w:hAnsi="Times New Roman" w:cs="Times New Roman"/>
          <w:color w:val="000000" w:themeColor="text1"/>
          <w:sz w:val="23"/>
          <w:szCs w:val="23"/>
        </w:rPr>
        <w:t xml:space="preserve"> humanitarian assistance in such a way that reinforces a reliance on said aid. As a group of youth in Rubkon</w:t>
      </w:r>
      <w:r w:rsidR="005367B3">
        <w:rPr>
          <w:rFonts w:ascii="Times New Roman" w:hAnsi="Times New Roman" w:cs="Times New Roman"/>
          <w:color w:val="000000" w:themeColor="text1"/>
          <w:sz w:val="23"/>
          <w:szCs w:val="23"/>
        </w:rPr>
        <w:t>a</w:t>
      </w:r>
      <w:r w:rsidR="00E60E35">
        <w:rPr>
          <w:rFonts w:ascii="Times New Roman" w:hAnsi="Times New Roman" w:cs="Times New Roman"/>
          <w:color w:val="000000" w:themeColor="text1"/>
          <w:sz w:val="23"/>
          <w:szCs w:val="23"/>
        </w:rPr>
        <w:t xml:space="preserve"> said, </w:t>
      </w:r>
      <w:r w:rsidR="00E60E35" w:rsidRPr="00E60E35">
        <w:rPr>
          <w:rFonts w:ascii="Times New Roman" w:hAnsi="Times New Roman" w:cs="Times New Roman"/>
          <w:i/>
          <w:color w:val="767171" w:themeColor="background2" w:themeShade="80"/>
          <w:sz w:val="23"/>
          <w:szCs w:val="23"/>
        </w:rPr>
        <w:t>“if we have an issue with an organization, then we go to the RRC [Relief and Rehabilitation Commission] and then to the commissioner. We know that they [partners] will not go, they have an interest in it. We are the sons of this soil. They will build it for us.”</w:t>
      </w:r>
      <w:r w:rsidR="00E60E35" w:rsidRPr="00E60E35">
        <w:rPr>
          <w:rStyle w:val="FootnoteReference"/>
          <w:rFonts w:ascii="Times New Roman" w:hAnsi="Times New Roman" w:cs="Times New Roman"/>
          <w:i/>
          <w:color w:val="767171" w:themeColor="background2" w:themeShade="80"/>
          <w:sz w:val="23"/>
          <w:szCs w:val="23"/>
        </w:rPr>
        <w:footnoteReference w:id="90"/>
      </w:r>
    </w:p>
    <w:p w14:paraId="05F4C49A" w14:textId="48EDD1B8" w:rsidR="00284606" w:rsidRDefault="00F53A91" w:rsidP="00122367">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Relying on humanitarian aid has</w:t>
      </w:r>
      <w:r w:rsidR="00E60E35">
        <w:rPr>
          <w:rFonts w:ascii="Times New Roman" w:hAnsi="Times New Roman" w:cs="Times New Roman"/>
          <w:color w:val="000000" w:themeColor="text1"/>
          <w:sz w:val="23"/>
          <w:szCs w:val="23"/>
        </w:rPr>
        <w:t xml:space="preserve"> fortified the sense of dependency that youth feel on structures that do not necessarily represent their interest. </w:t>
      </w:r>
      <w:r w:rsidR="002245E9">
        <w:rPr>
          <w:rFonts w:ascii="Times New Roman" w:hAnsi="Times New Roman" w:cs="Times New Roman"/>
          <w:color w:val="000000" w:themeColor="text1"/>
          <w:sz w:val="23"/>
          <w:szCs w:val="23"/>
        </w:rPr>
        <w:t>It has also contributed to broader feelings of emasculation amongst males who are no longer able to reach responsible ideals of adult and manhood</w:t>
      </w:r>
      <w:r w:rsidR="005367B3">
        <w:rPr>
          <w:rFonts w:ascii="Times New Roman" w:hAnsi="Times New Roman" w:cs="Times New Roman"/>
          <w:color w:val="000000" w:themeColor="text1"/>
          <w:sz w:val="23"/>
          <w:szCs w:val="23"/>
        </w:rPr>
        <w:t xml:space="preserve"> that treat them as providers for their families</w:t>
      </w:r>
      <w:r w:rsidR="002245E9">
        <w:rPr>
          <w:rFonts w:ascii="Times New Roman" w:hAnsi="Times New Roman" w:cs="Times New Roman"/>
          <w:color w:val="000000" w:themeColor="text1"/>
          <w:sz w:val="23"/>
          <w:szCs w:val="23"/>
        </w:rPr>
        <w:t xml:space="preserve">. </w:t>
      </w:r>
      <w:r w:rsidR="00284606">
        <w:rPr>
          <w:rFonts w:ascii="Times New Roman" w:hAnsi="Times New Roman" w:cs="Times New Roman"/>
          <w:color w:val="000000" w:themeColor="text1"/>
          <w:sz w:val="23"/>
          <w:szCs w:val="23"/>
        </w:rPr>
        <w:t>Young men in this sense do not just aspire for income and livelihoods, but rather</w:t>
      </w:r>
      <w:r>
        <w:rPr>
          <w:rFonts w:ascii="Times New Roman" w:hAnsi="Times New Roman" w:cs="Times New Roman"/>
          <w:color w:val="000000" w:themeColor="text1"/>
          <w:sz w:val="23"/>
          <w:szCs w:val="23"/>
        </w:rPr>
        <w:t xml:space="preserve"> for</w:t>
      </w:r>
      <w:r w:rsidR="00284606">
        <w:rPr>
          <w:rFonts w:ascii="Times New Roman" w:hAnsi="Times New Roman" w:cs="Times New Roman"/>
          <w:color w:val="000000" w:themeColor="text1"/>
          <w:sz w:val="23"/>
          <w:szCs w:val="23"/>
        </w:rPr>
        <w:t xml:space="preserve"> the social belonging that comes with being seen as adults in their communities – a sense of belonging that is oftentimes only achieved through acts of marriage that require income and resources.</w:t>
      </w:r>
      <w:r w:rsidR="00284606">
        <w:rPr>
          <w:rStyle w:val="FootnoteReference"/>
          <w:rFonts w:ascii="Times New Roman" w:hAnsi="Times New Roman" w:cs="Times New Roman"/>
          <w:color w:val="000000" w:themeColor="text1"/>
          <w:sz w:val="23"/>
          <w:szCs w:val="23"/>
        </w:rPr>
        <w:footnoteReference w:id="91"/>
      </w:r>
      <w:r w:rsidR="00284606">
        <w:rPr>
          <w:rFonts w:ascii="Times New Roman" w:hAnsi="Times New Roman" w:cs="Times New Roman"/>
          <w:color w:val="000000" w:themeColor="text1"/>
          <w:sz w:val="23"/>
          <w:szCs w:val="23"/>
        </w:rPr>
        <w:t xml:space="preserve"> </w:t>
      </w:r>
      <w:r w:rsidR="002245E9">
        <w:rPr>
          <w:rFonts w:ascii="Times New Roman" w:hAnsi="Times New Roman" w:cs="Times New Roman"/>
          <w:color w:val="000000" w:themeColor="text1"/>
          <w:sz w:val="23"/>
          <w:szCs w:val="23"/>
        </w:rPr>
        <w:t>This is especially decisive given the linkages between masculine identities, cattle and local economies of bridewealth</w:t>
      </w:r>
      <w:r w:rsidR="005367B3">
        <w:rPr>
          <w:rFonts w:ascii="Times New Roman" w:hAnsi="Times New Roman" w:cs="Times New Roman"/>
          <w:color w:val="000000" w:themeColor="text1"/>
          <w:sz w:val="23"/>
          <w:szCs w:val="23"/>
        </w:rPr>
        <w:t>,</w:t>
      </w:r>
      <w:r w:rsidR="002245E9">
        <w:rPr>
          <w:rFonts w:ascii="Times New Roman" w:hAnsi="Times New Roman" w:cs="Times New Roman"/>
          <w:color w:val="000000" w:themeColor="text1"/>
          <w:sz w:val="23"/>
          <w:szCs w:val="23"/>
        </w:rPr>
        <w:t xml:space="preserve"> where young men pay their prospective bride’s family in the form of livestock.</w:t>
      </w:r>
      <w:r w:rsidR="002245E9">
        <w:rPr>
          <w:rStyle w:val="FootnoteReference"/>
          <w:rFonts w:ascii="Times New Roman" w:hAnsi="Times New Roman" w:cs="Times New Roman"/>
          <w:color w:val="000000" w:themeColor="text1"/>
          <w:sz w:val="23"/>
          <w:szCs w:val="23"/>
        </w:rPr>
        <w:footnoteReference w:id="92"/>
      </w:r>
      <w:r w:rsidR="002245E9">
        <w:rPr>
          <w:rFonts w:ascii="Times New Roman" w:hAnsi="Times New Roman" w:cs="Times New Roman"/>
          <w:color w:val="000000" w:themeColor="text1"/>
          <w:sz w:val="23"/>
          <w:szCs w:val="23"/>
        </w:rPr>
        <w:t xml:space="preserve"> Cattle raiding and cattle theft are one way that young males can accumulate the resources needed for marriage and, hence, </w:t>
      </w:r>
      <w:r w:rsidR="005367B3">
        <w:rPr>
          <w:rFonts w:ascii="Times New Roman" w:hAnsi="Times New Roman" w:cs="Times New Roman"/>
          <w:color w:val="000000" w:themeColor="text1"/>
          <w:sz w:val="23"/>
          <w:szCs w:val="23"/>
        </w:rPr>
        <w:t>meet ideals of adulthood</w:t>
      </w:r>
      <w:r w:rsidR="002245E9">
        <w:rPr>
          <w:rFonts w:ascii="Times New Roman" w:hAnsi="Times New Roman" w:cs="Times New Roman"/>
          <w:color w:val="000000" w:themeColor="text1"/>
          <w:sz w:val="23"/>
          <w:szCs w:val="23"/>
        </w:rPr>
        <w:t xml:space="preserve">. </w:t>
      </w:r>
      <w:r w:rsidR="00284606">
        <w:rPr>
          <w:rFonts w:ascii="Times New Roman" w:hAnsi="Times New Roman" w:cs="Times New Roman"/>
          <w:color w:val="000000" w:themeColor="text1"/>
          <w:sz w:val="23"/>
          <w:szCs w:val="23"/>
        </w:rPr>
        <w:t>This has been exacerbated by the escalation in bride prices that has accompanied the conflict where the exchange of daug</w:t>
      </w:r>
      <w:r w:rsidR="005367B3">
        <w:rPr>
          <w:rFonts w:ascii="Times New Roman" w:hAnsi="Times New Roman" w:cs="Times New Roman"/>
          <w:color w:val="000000" w:themeColor="text1"/>
          <w:sz w:val="23"/>
          <w:szCs w:val="23"/>
        </w:rPr>
        <w:t>h</w:t>
      </w:r>
      <w:r w:rsidR="00284606">
        <w:rPr>
          <w:rFonts w:ascii="Times New Roman" w:hAnsi="Times New Roman" w:cs="Times New Roman"/>
          <w:color w:val="000000" w:themeColor="text1"/>
          <w:sz w:val="23"/>
          <w:szCs w:val="23"/>
        </w:rPr>
        <w:t xml:space="preserve">ters for bridewealth serves as one of the only </w:t>
      </w:r>
      <w:r w:rsidR="005367B3">
        <w:rPr>
          <w:rFonts w:ascii="Times New Roman" w:hAnsi="Times New Roman" w:cs="Times New Roman"/>
          <w:color w:val="000000" w:themeColor="text1"/>
          <w:sz w:val="23"/>
          <w:szCs w:val="23"/>
        </w:rPr>
        <w:t>livelihood’s</w:t>
      </w:r>
      <w:r w:rsidR="00284606">
        <w:rPr>
          <w:rFonts w:ascii="Times New Roman" w:hAnsi="Times New Roman" w:cs="Times New Roman"/>
          <w:color w:val="000000" w:themeColor="text1"/>
          <w:sz w:val="23"/>
          <w:szCs w:val="23"/>
        </w:rPr>
        <w:t xml:space="preserve"> options for families.  </w:t>
      </w:r>
    </w:p>
    <w:p w14:paraId="3D7F94D7" w14:textId="6C9CB8EB" w:rsidR="00122367" w:rsidRDefault="00284606" w:rsidP="00052363">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This has all occurred against the backdrop of the erosion of traditional forms of moral authority, which has allowed </w:t>
      </w:r>
      <w:r w:rsidR="005367B3">
        <w:rPr>
          <w:rFonts w:ascii="Times New Roman" w:hAnsi="Times New Roman" w:cs="Times New Roman"/>
          <w:color w:val="000000" w:themeColor="text1"/>
          <w:sz w:val="23"/>
          <w:szCs w:val="23"/>
        </w:rPr>
        <w:t xml:space="preserve">demonstrations of </w:t>
      </w:r>
      <w:r w:rsidR="00905D96">
        <w:rPr>
          <w:rFonts w:ascii="Times New Roman" w:hAnsi="Times New Roman" w:cs="Times New Roman"/>
          <w:color w:val="000000" w:themeColor="text1"/>
          <w:sz w:val="23"/>
          <w:szCs w:val="23"/>
        </w:rPr>
        <w:t>“hyper-masculinity”</w:t>
      </w:r>
      <w:r w:rsidR="005367B3" w:rsidRPr="005367B3">
        <w:rPr>
          <w:rStyle w:val="FootnoteReference"/>
          <w:rFonts w:ascii="Times New Roman" w:hAnsi="Times New Roman" w:cs="Times New Roman"/>
          <w:color w:val="000000" w:themeColor="text1"/>
          <w:sz w:val="23"/>
          <w:szCs w:val="23"/>
        </w:rPr>
        <w:t xml:space="preserve"> </w:t>
      </w:r>
      <w:r w:rsidR="005367B3">
        <w:rPr>
          <w:rStyle w:val="FootnoteReference"/>
          <w:rFonts w:ascii="Times New Roman" w:hAnsi="Times New Roman" w:cs="Times New Roman"/>
          <w:color w:val="000000" w:themeColor="text1"/>
          <w:sz w:val="23"/>
          <w:szCs w:val="23"/>
        </w:rPr>
        <w:footnoteReference w:id="93"/>
      </w:r>
      <w:r w:rsidR="005367B3">
        <w:rPr>
          <w:rFonts w:ascii="Times New Roman" w:hAnsi="Times New Roman" w:cs="Times New Roman"/>
          <w:color w:val="000000" w:themeColor="text1"/>
          <w:sz w:val="23"/>
          <w:szCs w:val="23"/>
        </w:rPr>
        <w:t xml:space="preserve"> </w:t>
      </w:r>
      <w:r w:rsidR="00905D96">
        <w:rPr>
          <w:rFonts w:ascii="Times New Roman" w:hAnsi="Times New Roman" w:cs="Times New Roman"/>
          <w:color w:val="000000" w:themeColor="text1"/>
          <w:sz w:val="23"/>
          <w:szCs w:val="23"/>
        </w:rPr>
        <w:t>to obtain a form of predominance,</w:t>
      </w:r>
      <w:r w:rsidR="00905D96">
        <w:rPr>
          <w:rStyle w:val="FootnoteReference"/>
          <w:rFonts w:ascii="Times New Roman" w:hAnsi="Times New Roman" w:cs="Times New Roman"/>
          <w:color w:val="000000" w:themeColor="text1"/>
          <w:sz w:val="23"/>
          <w:szCs w:val="23"/>
        </w:rPr>
        <w:footnoteReference w:id="94"/>
      </w:r>
      <w:r w:rsidR="00905D96">
        <w:rPr>
          <w:rFonts w:ascii="Times New Roman" w:hAnsi="Times New Roman" w:cs="Times New Roman"/>
          <w:color w:val="000000" w:themeColor="text1"/>
          <w:sz w:val="23"/>
          <w:szCs w:val="23"/>
        </w:rPr>
        <w:t xml:space="preserve"> especially amongst </w:t>
      </w:r>
      <w:r w:rsidR="005367B3">
        <w:rPr>
          <w:rFonts w:ascii="Times New Roman" w:hAnsi="Times New Roman" w:cs="Times New Roman"/>
          <w:color w:val="000000" w:themeColor="text1"/>
          <w:sz w:val="23"/>
          <w:szCs w:val="23"/>
        </w:rPr>
        <w:t xml:space="preserve">male </w:t>
      </w:r>
      <w:r w:rsidR="00905D96">
        <w:rPr>
          <w:rFonts w:ascii="Times New Roman" w:hAnsi="Times New Roman" w:cs="Times New Roman"/>
          <w:color w:val="000000" w:themeColor="text1"/>
          <w:sz w:val="23"/>
          <w:szCs w:val="23"/>
        </w:rPr>
        <w:t>youth whose very identity is tied to their ability to defend and protect their communities.</w:t>
      </w:r>
      <w:r w:rsidR="0001650F">
        <w:rPr>
          <w:rFonts w:ascii="Times New Roman" w:hAnsi="Times New Roman" w:cs="Times New Roman"/>
          <w:color w:val="000000" w:themeColor="text1"/>
          <w:sz w:val="23"/>
          <w:szCs w:val="23"/>
        </w:rPr>
        <w:t xml:space="preserve"> </w:t>
      </w:r>
      <w:r w:rsidR="005367B3">
        <w:rPr>
          <w:rFonts w:ascii="Times New Roman" w:hAnsi="Times New Roman" w:cs="Times New Roman"/>
          <w:color w:val="000000" w:themeColor="text1"/>
          <w:sz w:val="23"/>
          <w:szCs w:val="23"/>
        </w:rPr>
        <w:t xml:space="preserve">The proliferation of small arms and light weapons </w:t>
      </w:r>
      <w:r w:rsidR="00D97BBE">
        <w:rPr>
          <w:rFonts w:ascii="Times New Roman" w:hAnsi="Times New Roman" w:cs="Times New Roman"/>
          <w:color w:val="000000" w:themeColor="text1"/>
          <w:sz w:val="23"/>
          <w:szCs w:val="23"/>
        </w:rPr>
        <w:t>has reinforced this predominance</w:t>
      </w:r>
      <w:r w:rsidR="00103440">
        <w:rPr>
          <w:rFonts w:ascii="Times New Roman" w:hAnsi="Times New Roman" w:cs="Times New Roman"/>
          <w:color w:val="000000" w:themeColor="text1"/>
          <w:sz w:val="23"/>
          <w:szCs w:val="23"/>
        </w:rPr>
        <w:t xml:space="preserve"> as youth benefit from their armed status through predation.</w:t>
      </w:r>
      <w:r w:rsidR="00F53A91">
        <w:rPr>
          <w:rStyle w:val="FootnoteReference"/>
          <w:rFonts w:ascii="Times New Roman" w:hAnsi="Times New Roman" w:cs="Times New Roman"/>
          <w:color w:val="000000" w:themeColor="text1"/>
          <w:sz w:val="23"/>
          <w:szCs w:val="23"/>
        </w:rPr>
        <w:footnoteReference w:id="95"/>
      </w:r>
      <w:r w:rsidR="00D97BBE">
        <w:rPr>
          <w:rFonts w:ascii="Times New Roman" w:hAnsi="Times New Roman" w:cs="Times New Roman"/>
          <w:color w:val="000000" w:themeColor="text1"/>
          <w:sz w:val="23"/>
          <w:szCs w:val="23"/>
        </w:rPr>
        <w:t xml:space="preserve"> </w:t>
      </w:r>
      <w:r w:rsidR="0001650F">
        <w:rPr>
          <w:rFonts w:ascii="Times New Roman" w:hAnsi="Times New Roman" w:cs="Times New Roman"/>
          <w:color w:val="000000" w:themeColor="text1"/>
          <w:sz w:val="23"/>
          <w:szCs w:val="23"/>
        </w:rPr>
        <w:t>Similar to the influence of political and military leaders, traditional authority is often assumed rather than real</w:t>
      </w:r>
      <w:r w:rsidR="005367B3">
        <w:rPr>
          <w:rFonts w:ascii="Times New Roman" w:hAnsi="Times New Roman" w:cs="Times New Roman"/>
          <w:color w:val="000000" w:themeColor="text1"/>
          <w:sz w:val="23"/>
          <w:szCs w:val="23"/>
        </w:rPr>
        <w:t>,</w:t>
      </w:r>
      <w:r w:rsidR="0001650F">
        <w:rPr>
          <w:rFonts w:ascii="Times New Roman" w:hAnsi="Times New Roman" w:cs="Times New Roman"/>
          <w:color w:val="000000" w:themeColor="text1"/>
          <w:sz w:val="23"/>
          <w:szCs w:val="23"/>
        </w:rPr>
        <w:t xml:space="preserve"> with most customary chiefs </w:t>
      </w:r>
      <w:r w:rsidR="0001650F">
        <w:rPr>
          <w:rFonts w:ascii="Times New Roman" w:hAnsi="Times New Roman" w:cs="Times New Roman"/>
          <w:color w:val="000000" w:themeColor="text1"/>
          <w:sz w:val="23"/>
          <w:szCs w:val="23"/>
        </w:rPr>
        <w:lastRenderedPageBreak/>
        <w:t xml:space="preserve">admitting that they have limited control over the use and non-use of violence anymore. A group of chiefs in Nhialdieu, </w:t>
      </w:r>
      <w:r w:rsidR="0001650F" w:rsidRPr="00052363">
        <w:rPr>
          <w:rFonts w:ascii="Times New Roman" w:hAnsi="Times New Roman" w:cs="Times New Roman"/>
          <w:i/>
          <w:color w:val="767171" w:themeColor="background2" w:themeShade="80"/>
          <w:sz w:val="23"/>
          <w:szCs w:val="23"/>
        </w:rPr>
        <w:t>“[w]hen youth are holding guns they are not listening to anyone…if we go to the youth, they will not listen to us, they will even shoot us.”</w:t>
      </w:r>
      <w:r w:rsidR="0001650F" w:rsidRPr="00052363">
        <w:rPr>
          <w:rStyle w:val="FootnoteReference"/>
          <w:rFonts w:ascii="Times New Roman" w:hAnsi="Times New Roman" w:cs="Times New Roman"/>
          <w:i/>
          <w:color w:val="767171" w:themeColor="background2" w:themeShade="80"/>
          <w:sz w:val="23"/>
          <w:szCs w:val="23"/>
        </w:rPr>
        <w:footnoteReference w:id="96"/>
      </w:r>
      <w:r w:rsidR="0001650F" w:rsidRPr="00052363">
        <w:rPr>
          <w:rFonts w:ascii="Times New Roman" w:hAnsi="Times New Roman" w:cs="Times New Roman"/>
          <w:i/>
          <w:color w:val="767171" w:themeColor="background2" w:themeShade="80"/>
          <w:sz w:val="23"/>
          <w:szCs w:val="23"/>
        </w:rPr>
        <w:t xml:space="preserve"> </w:t>
      </w:r>
      <w:r w:rsidR="0001650F" w:rsidRPr="00586134">
        <w:rPr>
          <w:rFonts w:ascii="Times New Roman" w:hAnsi="Times New Roman" w:cs="Times New Roman"/>
          <w:color w:val="000000" w:themeColor="text1"/>
          <w:sz w:val="23"/>
          <w:szCs w:val="23"/>
        </w:rPr>
        <w:t xml:space="preserve">They continued by referencing a case, </w:t>
      </w:r>
      <w:r w:rsidR="0001650F" w:rsidRPr="00052363">
        <w:rPr>
          <w:rFonts w:ascii="Times New Roman" w:hAnsi="Times New Roman" w:cs="Times New Roman"/>
          <w:i/>
          <w:color w:val="767171" w:themeColor="background2" w:themeShade="80"/>
          <w:sz w:val="23"/>
          <w:szCs w:val="23"/>
        </w:rPr>
        <w:t>“there was a father, his son is one of the cattle raiders. He advised his son to not raid cattle and then [the son] took the gun and shot his father. There three of such incidents…here. This happened after the crisis.”</w:t>
      </w:r>
      <w:r w:rsidR="0001650F" w:rsidRPr="00052363">
        <w:rPr>
          <w:rStyle w:val="FootnoteReference"/>
          <w:rFonts w:ascii="Times New Roman" w:hAnsi="Times New Roman" w:cs="Times New Roman"/>
          <w:i/>
          <w:color w:val="767171" w:themeColor="background2" w:themeShade="80"/>
          <w:sz w:val="23"/>
          <w:szCs w:val="23"/>
        </w:rPr>
        <w:footnoteReference w:id="97"/>
      </w:r>
      <w:r w:rsidR="00052363" w:rsidRPr="00052363">
        <w:rPr>
          <w:rFonts w:ascii="Times New Roman" w:hAnsi="Times New Roman" w:cs="Times New Roman"/>
          <w:i/>
          <w:color w:val="767171" w:themeColor="background2" w:themeShade="80"/>
          <w:sz w:val="23"/>
          <w:szCs w:val="23"/>
        </w:rPr>
        <w:t xml:space="preserve"> </w:t>
      </w:r>
      <w:r w:rsidR="00052363">
        <w:rPr>
          <w:rFonts w:ascii="Times New Roman" w:hAnsi="Times New Roman" w:cs="Times New Roman"/>
          <w:color w:val="000000" w:themeColor="text1"/>
          <w:sz w:val="23"/>
          <w:szCs w:val="23"/>
        </w:rPr>
        <w:t xml:space="preserve">As other research has highlighted, the authority of chiefs and other traditional leaders in South Sudan is performative </w:t>
      </w:r>
      <w:r w:rsidR="00586134">
        <w:rPr>
          <w:rFonts w:ascii="Times New Roman" w:hAnsi="Times New Roman" w:cs="Times New Roman"/>
          <w:color w:val="000000" w:themeColor="text1"/>
          <w:sz w:val="23"/>
          <w:szCs w:val="23"/>
        </w:rPr>
        <w:t>and contingent on their ability to capacity to deliver justice and services.</w:t>
      </w:r>
      <w:r w:rsidR="00103440">
        <w:rPr>
          <w:rStyle w:val="FootnoteReference"/>
          <w:rFonts w:ascii="Times New Roman" w:hAnsi="Times New Roman" w:cs="Times New Roman"/>
          <w:color w:val="000000" w:themeColor="text1"/>
          <w:sz w:val="23"/>
          <w:szCs w:val="23"/>
        </w:rPr>
        <w:footnoteReference w:id="98"/>
      </w:r>
      <w:r w:rsidR="00586134">
        <w:rPr>
          <w:rFonts w:ascii="Times New Roman" w:hAnsi="Times New Roman" w:cs="Times New Roman"/>
          <w:color w:val="000000" w:themeColor="text1"/>
          <w:sz w:val="23"/>
          <w:szCs w:val="23"/>
        </w:rPr>
        <w:t xml:space="preserve"> With the war and humanitarian crisis they are not able to do so, let alone </w:t>
      </w:r>
      <w:r w:rsidR="00275EFC">
        <w:rPr>
          <w:rFonts w:ascii="Times New Roman" w:hAnsi="Times New Roman" w:cs="Times New Roman"/>
          <w:color w:val="000000" w:themeColor="text1"/>
          <w:sz w:val="23"/>
          <w:szCs w:val="23"/>
        </w:rPr>
        <w:t xml:space="preserve">make ammends </w:t>
      </w:r>
      <w:r w:rsidR="00586134">
        <w:rPr>
          <w:rFonts w:ascii="Times New Roman" w:hAnsi="Times New Roman" w:cs="Times New Roman"/>
          <w:color w:val="000000" w:themeColor="text1"/>
          <w:sz w:val="23"/>
          <w:szCs w:val="23"/>
        </w:rPr>
        <w:t xml:space="preserve">for the losses that youth have </w:t>
      </w:r>
      <w:r w:rsidR="00275EFC">
        <w:rPr>
          <w:rFonts w:ascii="Times New Roman" w:hAnsi="Times New Roman" w:cs="Times New Roman"/>
          <w:color w:val="000000" w:themeColor="text1"/>
          <w:sz w:val="23"/>
          <w:szCs w:val="23"/>
        </w:rPr>
        <w:t>experienced</w:t>
      </w:r>
      <w:r w:rsidR="00586134">
        <w:rPr>
          <w:rFonts w:ascii="Times New Roman" w:hAnsi="Times New Roman" w:cs="Times New Roman"/>
          <w:color w:val="000000" w:themeColor="text1"/>
          <w:sz w:val="23"/>
          <w:szCs w:val="23"/>
        </w:rPr>
        <w:t xml:space="preserve"> as a</w:t>
      </w:r>
      <w:r w:rsidR="00275EFC">
        <w:rPr>
          <w:rFonts w:ascii="Times New Roman" w:hAnsi="Times New Roman" w:cs="Times New Roman"/>
          <w:color w:val="000000" w:themeColor="text1"/>
          <w:sz w:val="23"/>
          <w:szCs w:val="23"/>
        </w:rPr>
        <w:t xml:space="preserve"> condequence</w:t>
      </w:r>
      <w:r w:rsidR="00586134">
        <w:rPr>
          <w:rFonts w:ascii="Times New Roman" w:hAnsi="Times New Roman" w:cs="Times New Roman"/>
          <w:color w:val="000000" w:themeColor="text1"/>
          <w:sz w:val="23"/>
          <w:szCs w:val="23"/>
        </w:rPr>
        <w:t xml:space="preserve"> of a </w:t>
      </w:r>
      <w:r w:rsidR="00553FC6">
        <w:rPr>
          <w:rFonts w:ascii="Times New Roman" w:hAnsi="Times New Roman" w:cs="Times New Roman"/>
          <w:color w:val="000000" w:themeColor="text1"/>
          <w:sz w:val="23"/>
          <w:szCs w:val="23"/>
        </w:rPr>
        <w:t>conflict</w:t>
      </w:r>
      <w:r w:rsidR="00586134">
        <w:rPr>
          <w:rFonts w:ascii="Times New Roman" w:hAnsi="Times New Roman" w:cs="Times New Roman"/>
          <w:color w:val="000000" w:themeColor="text1"/>
          <w:sz w:val="23"/>
          <w:szCs w:val="23"/>
        </w:rPr>
        <w:t xml:space="preserve"> that has seen them be both perpetrators and victims.</w:t>
      </w:r>
      <w:r w:rsidR="00586134">
        <w:rPr>
          <w:rStyle w:val="FootnoteReference"/>
          <w:rFonts w:ascii="Times New Roman" w:hAnsi="Times New Roman" w:cs="Times New Roman"/>
          <w:color w:val="000000" w:themeColor="text1"/>
          <w:sz w:val="23"/>
          <w:szCs w:val="23"/>
        </w:rPr>
        <w:footnoteReference w:id="99"/>
      </w:r>
    </w:p>
    <w:p w14:paraId="7761BCB9" w14:textId="77777777" w:rsidR="00E13B01" w:rsidRPr="00627E5C" w:rsidRDefault="00E13B01" w:rsidP="00627E5C">
      <w:pPr>
        <w:rPr>
          <w:rFonts w:ascii="Arial" w:hAnsi="Arial" w:cs="Arial"/>
          <w:b/>
          <w:color w:val="000000" w:themeColor="text1"/>
          <w:sz w:val="23"/>
          <w:szCs w:val="23"/>
        </w:rPr>
      </w:pPr>
    </w:p>
    <w:p w14:paraId="0A87D351" w14:textId="220332A1" w:rsidR="00627E5C" w:rsidRDefault="00627E5C" w:rsidP="00627E5C">
      <w:pPr>
        <w:rPr>
          <w:rFonts w:ascii="Arial" w:hAnsi="Arial" w:cs="Arial"/>
          <w:b/>
          <w:color w:val="000000" w:themeColor="text1"/>
          <w:sz w:val="23"/>
          <w:szCs w:val="23"/>
        </w:rPr>
      </w:pPr>
      <w:r w:rsidRPr="00627E5C">
        <w:rPr>
          <w:rFonts w:ascii="Arial" w:hAnsi="Arial" w:cs="Arial"/>
          <w:b/>
          <w:color w:val="000000" w:themeColor="text1"/>
          <w:sz w:val="23"/>
          <w:szCs w:val="23"/>
        </w:rPr>
        <w:t xml:space="preserve">Gender, Violence and Exclusion </w:t>
      </w:r>
    </w:p>
    <w:p w14:paraId="6FBA0E85" w14:textId="4FCC01D2" w:rsidR="0009108E" w:rsidRDefault="0009108E" w:rsidP="00627E5C">
      <w:pPr>
        <w:rPr>
          <w:rFonts w:ascii="Arial" w:hAnsi="Arial" w:cs="Arial"/>
          <w:b/>
          <w:color w:val="000000" w:themeColor="text1"/>
          <w:sz w:val="23"/>
          <w:szCs w:val="23"/>
        </w:rPr>
      </w:pPr>
    </w:p>
    <w:p w14:paraId="6D21B9C8" w14:textId="75C37650" w:rsidR="00F60F96" w:rsidRDefault="0009108E" w:rsidP="00812476">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Despite the fact that definitions of youth in South Sudan reflect almost exclusively male understandings, </w:t>
      </w:r>
      <w:r w:rsidR="00052363">
        <w:rPr>
          <w:rFonts w:ascii="Times New Roman" w:hAnsi="Times New Roman" w:cs="Times New Roman"/>
          <w:color w:val="000000" w:themeColor="text1"/>
          <w:sz w:val="23"/>
          <w:szCs w:val="23"/>
        </w:rPr>
        <w:t xml:space="preserve">as discussed above </w:t>
      </w:r>
      <w:r>
        <w:rPr>
          <w:rFonts w:ascii="Times New Roman" w:hAnsi="Times New Roman" w:cs="Times New Roman"/>
          <w:color w:val="000000" w:themeColor="text1"/>
          <w:sz w:val="23"/>
          <w:szCs w:val="23"/>
        </w:rPr>
        <w:t xml:space="preserve">there are strong connections between the identities of young men and local economies of bridewealth, which </w:t>
      </w:r>
      <w:r w:rsidR="00274924">
        <w:rPr>
          <w:rFonts w:ascii="Times New Roman" w:hAnsi="Times New Roman" w:cs="Times New Roman"/>
          <w:color w:val="000000" w:themeColor="text1"/>
          <w:sz w:val="23"/>
          <w:szCs w:val="23"/>
        </w:rPr>
        <w:t xml:space="preserve">act to </w:t>
      </w:r>
      <w:r>
        <w:rPr>
          <w:rFonts w:ascii="Times New Roman" w:hAnsi="Times New Roman" w:cs="Times New Roman"/>
          <w:color w:val="000000" w:themeColor="text1"/>
          <w:sz w:val="23"/>
          <w:szCs w:val="23"/>
        </w:rPr>
        <w:t>violently underscore discrimination against their female counterparts</w:t>
      </w:r>
      <w:r w:rsidR="00586134">
        <w:rPr>
          <w:rFonts w:ascii="Times New Roman" w:hAnsi="Times New Roman" w:cs="Times New Roman"/>
          <w:color w:val="000000" w:themeColor="text1"/>
          <w:sz w:val="23"/>
          <w:szCs w:val="23"/>
        </w:rPr>
        <w:t xml:space="preserve"> who</w:t>
      </w:r>
      <w:r w:rsidR="00E52803">
        <w:rPr>
          <w:rFonts w:ascii="Times New Roman" w:hAnsi="Times New Roman" w:cs="Times New Roman"/>
          <w:color w:val="000000" w:themeColor="text1"/>
          <w:sz w:val="23"/>
          <w:szCs w:val="23"/>
        </w:rPr>
        <w:t xml:space="preserve"> frequently</w:t>
      </w:r>
      <w:r w:rsidR="00586134">
        <w:rPr>
          <w:rFonts w:ascii="Times New Roman" w:hAnsi="Times New Roman" w:cs="Times New Roman"/>
          <w:color w:val="000000" w:themeColor="text1"/>
          <w:sz w:val="23"/>
          <w:szCs w:val="23"/>
        </w:rPr>
        <w:t xml:space="preserve"> lose out on the opportunity to actually be youth. For females the separation between child and adulthood has more to do with marriage and child rearing. </w:t>
      </w:r>
      <w:r w:rsidR="000950F4">
        <w:rPr>
          <w:rFonts w:ascii="Times New Roman" w:hAnsi="Times New Roman" w:cs="Times New Roman"/>
          <w:color w:val="000000" w:themeColor="text1"/>
          <w:sz w:val="23"/>
          <w:szCs w:val="23"/>
        </w:rPr>
        <w:t>Coupled with the fact that most female youth often have to take on a substantial duty of care with respect to their families, practically</w:t>
      </w:r>
      <w:r w:rsidR="00E52803">
        <w:rPr>
          <w:rFonts w:ascii="Times New Roman" w:hAnsi="Times New Roman" w:cs="Times New Roman"/>
          <w:color w:val="000000" w:themeColor="text1"/>
          <w:sz w:val="23"/>
          <w:szCs w:val="23"/>
        </w:rPr>
        <w:t>-</w:t>
      </w:r>
      <w:r w:rsidR="000950F4">
        <w:rPr>
          <w:rFonts w:ascii="Times New Roman" w:hAnsi="Times New Roman" w:cs="Times New Roman"/>
          <w:color w:val="000000" w:themeColor="text1"/>
          <w:sz w:val="23"/>
          <w:szCs w:val="23"/>
        </w:rPr>
        <w:t xml:space="preserve">speaking young girls in South Sudan </w:t>
      </w:r>
      <w:r w:rsidR="00E52803">
        <w:rPr>
          <w:rFonts w:ascii="Times New Roman" w:hAnsi="Times New Roman" w:cs="Times New Roman"/>
          <w:color w:val="000000" w:themeColor="text1"/>
          <w:sz w:val="23"/>
          <w:szCs w:val="23"/>
        </w:rPr>
        <w:t>have</w:t>
      </w:r>
      <w:r w:rsidR="000950F4">
        <w:rPr>
          <w:rFonts w:ascii="Times New Roman" w:hAnsi="Times New Roman" w:cs="Times New Roman"/>
          <w:color w:val="000000" w:themeColor="text1"/>
          <w:sz w:val="23"/>
          <w:szCs w:val="23"/>
        </w:rPr>
        <w:t xml:space="preserve"> </w:t>
      </w:r>
      <w:r w:rsidR="00E52803">
        <w:rPr>
          <w:rFonts w:ascii="Times New Roman" w:hAnsi="Times New Roman" w:cs="Times New Roman"/>
          <w:color w:val="000000" w:themeColor="text1"/>
          <w:sz w:val="23"/>
          <w:szCs w:val="23"/>
        </w:rPr>
        <w:t>little</w:t>
      </w:r>
      <w:r w:rsidR="000950F4">
        <w:rPr>
          <w:rFonts w:ascii="Times New Roman" w:hAnsi="Times New Roman" w:cs="Times New Roman"/>
          <w:color w:val="000000" w:themeColor="text1"/>
          <w:sz w:val="23"/>
          <w:szCs w:val="23"/>
        </w:rPr>
        <w:t xml:space="preserve"> space to experience the period between being a child and adult</w:t>
      </w:r>
      <w:r w:rsidR="00E52803">
        <w:rPr>
          <w:rFonts w:ascii="Times New Roman" w:hAnsi="Times New Roman" w:cs="Times New Roman"/>
          <w:color w:val="000000" w:themeColor="text1"/>
          <w:sz w:val="23"/>
          <w:szCs w:val="23"/>
        </w:rPr>
        <w:t>. Given the high rates of child early and forced marriages, the room for being youth is restricted. Because female youth act as one of the primary sources of income for families through the exchange of bridewealth, they are also some of the key targets of conflict-related violence, including sexual violence</w:t>
      </w:r>
      <w:r w:rsidR="00812476">
        <w:rPr>
          <w:rFonts w:ascii="Times New Roman" w:hAnsi="Times New Roman" w:cs="Times New Roman"/>
          <w:color w:val="000000" w:themeColor="text1"/>
          <w:sz w:val="23"/>
          <w:szCs w:val="23"/>
        </w:rPr>
        <w:t>,</w:t>
      </w:r>
      <w:r w:rsidR="00E52803">
        <w:rPr>
          <w:rFonts w:ascii="Times New Roman" w:hAnsi="Times New Roman" w:cs="Times New Roman"/>
          <w:color w:val="000000" w:themeColor="text1"/>
          <w:sz w:val="23"/>
          <w:szCs w:val="23"/>
        </w:rPr>
        <w:t xml:space="preserve"> where rape and other-related offenses </w:t>
      </w:r>
      <w:r w:rsidR="00812476">
        <w:rPr>
          <w:rFonts w:ascii="Times New Roman" w:hAnsi="Times New Roman" w:cs="Times New Roman"/>
          <w:color w:val="000000" w:themeColor="text1"/>
          <w:sz w:val="23"/>
          <w:szCs w:val="23"/>
        </w:rPr>
        <w:t>end up targeting not only the individual girls, but also the livelihoods of families and communities. Since the war started</w:t>
      </w:r>
      <w:r w:rsidR="00275EFC">
        <w:rPr>
          <w:rFonts w:ascii="Times New Roman" w:hAnsi="Times New Roman" w:cs="Times New Roman"/>
          <w:color w:val="000000" w:themeColor="text1"/>
          <w:sz w:val="23"/>
          <w:szCs w:val="23"/>
        </w:rPr>
        <w:t xml:space="preserve"> nearly six years ago</w:t>
      </w:r>
      <w:r w:rsidR="00812476">
        <w:rPr>
          <w:rFonts w:ascii="Times New Roman" w:hAnsi="Times New Roman" w:cs="Times New Roman"/>
          <w:color w:val="000000" w:themeColor="text1"/>
          <w:sz w:val="23"/>
          <w:szCs w:val="23"/>
        </w:rPr>
        <w:t xml:space="preserve">, their lives </w:t>
      </w:r>
      <w:r w:rsidR="00275EFC">
        <w:rPr>
          <w:rFonts w:ascii="Times New Roman" w:hAnsi="Times New Roman" w:cs="Times New Roman"/>
          <w:color w:val="000000" w:themeColor="text1"/>
          <w:sz w:val="23"/>
          <w:szCs w:val="23"/>
        </w:rPr>
        <w:t>have largely been identified by brutality and violence</w:t>
      </w:r>
      <w:r w:rsidR="00812476">
        <w:rPr>
          <w:rFonts w:ascii="Times New Roman" w:hAnsi="Times New Roman" w:cs="Times New Roman"/>
          <w:color w:val="000000" w:themeColor="text1"/>
          <w:sz w:val="23"/>
          <w:szCs w:val="23"/>
        </w:rPr>
        <w:t xml:space="preserve">. </w:t>
      </w:r>
      <w:r w:rsidR="00275EFC">
        <w:rPr>
          <w:rFonts w:ascii="Times New Roman" w:hAnsi="Times New Roman" w:cs="Times New Roman"/>
          <w:color w:val="000000" w:themeColor="text1"/>
          <w:sz w:val="23"/>
          <w:szCs w:val="23"/>
        </w:rPr>
        <w:t xml:space="preserve">As indicated in the context section, </w:t>
      </w:r>
      <w:r w:rsidR="00812476">
        <w:rPr>
          <w:rFonts w:ascii="Times New Roman" w:hAnsi="Times New Roman" w:cs="Times New Roman"/>
          <w:color w:val="000000" w:themeColor="text1"/>
          <w:sz w:val="23"/>
          <w:szCs w:val="23"/>
        </w:rPr>
        <w:t>1</w:t>
      </w:r>
      <w:r w:rsidR="00275EFC">
        <w:rPr>
          <w:rFonts w:ascii="Times New Roman" w:hAnsi="Times New Roman" w:cs="Times New Roman"/>
          <w:color w:val="000000" w:themeColor="text1"/>
          <w:sz w:val="23"/>
          <w:szCs w:val="23"/>
        </w:rPr>
        <w:t>,</w:t>
      </w:r>
      <w:r w:rsidR="00812476">
        <w:rPr>
          <w:rFonts w:ascii="Times New Roman" w:hAnsi="Times New Roman" w:cs="Times New Roman"/>
          <w:color w:val="000000" w:themeColor="text1"/>
          <w:sz w:val="23"/>
          <w:szCs w:val="23"/>
        </w:rPr>
        <w:t>300 women and girls were estimated to have been raped and 1</w:t>
      </w:r>
      <w:r w:rsidR="00275EFC">
        <w:rPr>
          <w:rFonts w:ascii="Times New Roman" w:hAnsi="Times New Roman" w:cs="Times New Roman"/>
          <w:color w:val="000000" w:themeColor="text1"/>
          <w:sz w:val="23"/>
          <w:szCs w:val="23"/>
        </w:rPr>
        <w:t>,</w:t>
      </w:r>
      <w:r w:rsidR="00812476">
        <w:rPr>
          <w:rFonts w:ascii="Times New Roman" w:hAnsi="Times New Roman" w:cs="Times New Roman"/>
          <w:color w:val="000000" w:themeColor="text1"/>
          <w:sz w:val="23"/>
          <w:szCs w:val="23"/>
        </w:rPr>
        <w:t>600 women and children abducted in Leer, Mayendit and Koch between April and September 2015 alone.</w:t>
      </w:r>
      <w:r w:rsidR="00812476">
        <w:rPr>
          <w:rStyle w:val="FootnoteReference"/>
          <w:rFonts w:ascii="Times New Roman" w:hAnsi="Times New Roman" w:cs="Times New Roman"/>
          <w:color w:val="000000" w:themeColor="text1"/>
          <w:sz w:val="23"/>
          <w:szCs w:val="23"/>
        </w:rPr>
        <w:footnoteReference w:id="100"/>
      </w:r>
      <w:r w:rsidR="00812476">
        <w:rPr>
          <w:rFonts w:ascii="Times New Roman" w:hAnsi="Times New Roman" w:cs="Times New Roman"/>
          <w:color w:val="000000" w:themeColor="text1"/>
          <w:sz w:val="23"/>
          <w:szCs w:val="23"/>
        </w:rPr>
        <w:t xml:space="preserve"> </w:t>
      </w:r>
      <w:r w:rsidR="00F60F96">
        <w:rPr>
          <w:rFonts w:ascii="Times New Roman" w:hAnsi="Times New Roman" w:cs="Times New Roman"/>
          <w:color w:val="000000" w:themeColor="text1"/>
          <w:sz w:val="23"/>
          <w:szCs w:val="23"/>
        </w:rPr>
        <w:t>As recent as late 2018 there were reports of 134 cases of rape and gang rape by warring parties and youth militias around Bentiu, Guit and Nhialdieu</w:t>
      </w:r>
      <w:r w:rsidR="00812476">
        <w:rPr>
          <w:rFonts w:ascii="Times New Roman" w:hAnsi="Times New Roman" w:cs="Times New Roman"/>
          <w:color w:val="000000" w:themeColor="text1"/>
          <w:sz w:val="23"/>
          <w:szCs w:val="23"/>
        </w:rPr>
        <w:t>.</w:t>
      </w:r>
      <w:r w:rsidR="00812476" w:rsidRPr="00812476">
        <w:rPr>
          <w:rStyle w:val="FootnoteReference"/>
          <w:rFonts w:ascii="Times New Roman" w:hAnsi="Times New Roman" w:cs="Times New Roman"/>
          <w:color w:val="000000" w:themeColor="text1"/>
          <w:sz w:val="23"/>
          <w:szCs w:val="23"/>
        </w:rPr>
        <w:t xml:space="preserve"> </w:t>
      </w:r>
      <w:r w:rsidR="00812476">
        <w:rPr>
          <w:rStyle w:val="FootnoteReference"/>
          <w:rFonts w:ascii="Times New Roman" w:hAnsi="Times New Roman" w:cs="Times New Roman"/>
          <w:color w:val="000000" w:themeColor="text1"/>
          <w:sz w:val="23"/>
          <w:szCs w:val="23"/>
        </w:rPr>
        <w:footnoteReference w:id="101"/>
      </w:r>
      <w:r w:rsidR="00812476">
        <w:rPr>
          <w:rFonts w:ascii="Times New Roman" w:hAnsi="Times New Roman" w:cs="Times New Roman"/>
          <w:color w:val="000000" w:themeColor="text1"/>
          <w:sz w:val="23"/>
          <w:szCs w:val="23"/>
        </w:rPr>
        <w:t xml:space="preserve"> </w:t>
      </w:r>
      <w:r w:rsidR="00F60F96">
        <w:rPr>
          <w:rFonts w:ascii="Times New Roman" w:hAnsi="Times New Roman" w:cs="Times New Roman"/>
          <w:color w:val="000000" w:themeColor="text1"/>
          <w:sz w:val="23"/>
          <w:szCs w:val="23"/>
        </w:rPr>
        <w:t xml:space="preserve">While the ages of the victims differed, many of </w:t>
      </w:r>
      <w:r w:rsidR="00812476">
        <w:rPr>
          <w:rFonts w:ascii="Times New Roman" w:hAnsi="Times New Roman" w:cs="Times New Roman"/>
          <w:color w:val="000000" w:themeColor="text1"/>
          <w:sz w:val="23"/>
          <w:szCs w:val="23"/>
        </w:rPr>
        <w:t>those who were targeted</w:t>
      </w:r>
      <w:r w:rsidR="00F60F96">
        <w:rPr>
          <w:rFonts w:ascii="Times New Roman" w:hAnsi="Times New Roman" w:cs="Times New Roman"/>
          <w:color w:val="000000" w:themeColor="text1"/>
          <w:sz w:val="23"/>
          <w:szCs w:val="23"/>
        </w:rPr>
        <w:t xml:space="preserve"> were girls.</w:t>
      </w:r>
      <w:r w:rsidR="00812476">
        <w:rPr>
          <w:rStyle w:val="FootnoteReference"/>
          <w:rFonts w:ascii="Times New Roman" w:hAnsi="Times New Roman" w:cs="Times New Roman"/>
          <w:color w:val="000000" w:themeColor="text1"/>
          <w:sz w:val="23"/>
          <w:szCs w:val="23"/>
        </w:rPr>
        <w:footnoteReference w:id="102"/>
      </w:r>
      <w:r w:rsidR="00F60F96">
        <w:rPr>
          <w:rFonts w:ascii="Times New Roman" w:hAnsi="Times New Roman" w:cs="Times New Roman"/>
          <w:color w:val="000000" w:themeColor="text1"/>
          <w:sz w:val="23"/>
          <w:szCs w:val="23"/>
        </w:rPr>
        <w:t xml:space="preserve"> </w:t>
      </w:r>
      <w:r w:rsidR="0002513C">
        <w:rPr>
          <w:rFonts w:ascii="Times New Roman" w:hAnsi="Times New Roman" w:cs="Times New Roman"/>
          <w:color w:val="000000" w:themeColor="text1"/>
          <w:sz w:val="23"/>
          <w:szCs w:val="23"/>
        </w:rPr>
        <w:t xml:space="preserve">Female youth are especially vulnerable given that they are often responsible for care work, </w:t>
      </w:r>
      <w:r w:rsidR="000D26E8">
        <w:rPr>
          <w:rFonts w:ascii="Times New Roman" w:hAnsi="Times New Roman" w:cs="Times New Roman"/>
          <w:color w:val="000000" w:themeColor="text1"/>
          <w:sz w:val="23"/>
          <w:szCs w:val="23"/>
        </w:rPr>
        <w:t>including access</w:t>
      </w:r>
      <w:r w:rsidR="00275EFC">
        <w:rPr>
          <w:rFonts w:ascii="Times New Roman" w:hAnsi="Times New Roman" w:cs="Times New Roman"/>
          <w:color w:val="000000" w:themeColor="text1"/>
          <w:sz w:val="23"/>
          <w:szCs w:val="23"/>
        </w:rPr>
        <w:t>ing the</w:t>
      </w:r>
      <w:r w:rsidR="000D26E8">
        <w:rPr>
          <w:rFonts w:ascii="Times New Roman" w:hAnsi="Times New Roman" w:cs="Times New Roman"/>
          <w:color w:val="000000" w:themeColor="text1"/>
          <w:sz w:val="23"/>
          <w:szCs w:val="23"/>
        </w:rPr>
        <w:t xml:space="preserve"> resources necessary to familial survival</w:t>
      </w:r>
      <w:r w:rsidR="0002513C">
        <w:rPr>
          <w:rFonts w:ascii="Times New Roman" w:hAnsi="Times New Roman" w:cs="Times New Roman"/>
          <w:color w:val="000000" w:themeColor="text1"/>
          <w:sz w:val="23"/>
          <w:szCs w:val="23"/>
        </w:rPr>
        <w:t xml:space="preserve">. </w:t>
      </w:r>
    </w:p>
    <w:p w14:paraId="52174AB5" w14:textId="6ABEDCCF" w:rsidR="0002513C" w:rsidRDefault="000D26E8" w:rsidP="000D26E8">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As much research has shown, this kind</w:t>
      </w:r>
      <w:r w:rsidR="00F60F96">
        <w:rPr>
          <w:rFonts w:ascii="Times New Roman" w:hAnsi="Times New Roman" w:cs="Times New Roman"/>
          <w:color w:val="000000" w:themeColor="text1"/>
          <w:sz w:val="23"/>
          <w:szCs w:val="23"/>
        </w:rPr>
        <w:t xml:space="preserve"> violence against female youth does not happen in a vacuum.</w:t>
      </w:r>
      <w:r>
        <w:rPr>
          <w:rStyle w:val="FootnoteReference"/>
          <w:rFonts w:ascii="Times New Roman" w:hAnsi="Times New Roman" w:cs="Times New Roman"/>
          <w:color w:val="000000" w:themeColor="text1"/>
          <w:sz w:val="23"/>
          <w:szCs w:val="23"/>
        </w:rPr>
        <w:footnoteReference w:id="103"/>
      </w:r>
      <w:r w:rsidR="00F60F96">
        <w:rPr>
          <w:rFonts w:ascii="Times New Roman" w:hAnsi="Times New Roman" w:cs="Times New Roman"/>
          <w:color w:val="000000" w:themeColor="text1"/>
          <w:sz w:val="23"/>
          <w:szCs w:val="23"/>
        </w:rPr>
        <w:t xml:space="preserve"> </w:t>
      </w:r>
      <w:r w:rsidR="00275EFC">
        <w:rPr>
          <w:rFonts w:ascii="Times New Roman" w:hAnsi="Times New Roman" w:cs="Times New Roman"/>
          <w:color w:val="000000" w:themeColor="text1"/>
          <w:sz w:val="23"/>
          <w:szCs w:val="23"/>
        </w:rPr>
        <w:t>F</w:t>
      </w:r>
      <w:r w:rsidR="00F60F96">
        <w:rPr>
          <w:rFonts w:ascii="Times New Roman" w:hAnsi="Times New Roman" w:cs="Times New Roman"/>
          <w:color w:val="000000" w:themeColor="text1"/>
          <w:sz w:val="23"/>
          <w:szCs w:val="23"/>
        </w:rPr>
        <w:t xml:space="preserve">emale youth are valued in terms of their ability to command bridewealth. This commodifies </w:t>
      </w:r>
      <w:r w:rsidR="00275EFC">
        <w:rPr>
          <w:rFonts w:ascii="Times New Roman" w:hAnsi="Times New Roman" w:cs="Times New Roman"/>
          <w:color w:val="000000" w:themeColor="text1"/>
          <w:sz w:val="23"/>
          <w:szCs w:val="23"/>
        </w:rPr>
        <w:t>them</w:t>
      </w:r>
      <w:r w:rsidR="00F60F96">
        <w:rPr>
          <w:rFonts w:ascii="Times New Roman" w:hAnsi="Times New Roman" w:cs="Times New Roman"/>
          <w:color w:val="000000" w:themeColor="text1"/>
          <w:sz w:val="23"/>
          <w:szCs w:val="23"/>
        </w:rPr>
        <w:t>, reinforcing the idea that women and girls in South Sudan are a form of property</w:t>
      </w:r>
      <w:r>
        <w:rPr>
          <w:rFonts w:ascii="Times New Roman" w:hAnsi="Times New Roman" w:cs="Times New Roman"/>
          <w:color w:val="000000" w:themeColor="text1"/>
          <w:sz w:val="23"/>
          <w:szCs w:val="23"/>
        </w:rPr>
        <w:t xml:space="preserve"> and</w:t>
      </w:r>
      <w:r w:rsidR="00F60F96">
        <w:rPr>
          <w:rFonts w:ascii="Times New Roman" w:hAnsi="Times New Roman" w:cs="Times New Roman"/>
          <w:color w:val="000000" w:themeColor="text1"/>
          <w:sz w:val="23"/>
          <w:szCs w:val="23"/>
        </w:rPr>
        <w:t xml:space="preserve"> denying them agency over their own bodies and own lives. </w:t>
      </w:r>
      <w:r w:rsidR="00275EFC">
        <w:rPr>
          <w:rFonts w:ascii="Times New Roman" w:hAnsi="Times New Roman" w:cs="Times New Roman"/>
          <w:color w:val="000000" w:themeColor="text1"/>
          <w:sz w:val="23"/>
          <w:szCs w:val="23"/>
        </w:rPr>
        <w:t>While conflict-related sexual violence is a constant reality for female youth, c</w:t>
      </w:r>
      <w:r w:rsidR="0002513C">
        <w:rPr>
          <w:rFonts w:ascii="Times New Roman" w:hAnsi="Times New Roman" w:cs="Times New Roman"/>
          <w:color w:val="000000" w:themeColor="text1"/>
          <w:sz w:val="23"/>
          <w:szCs w:val="23"/>
        </w:rPr>
        <w:t xml:space="preserve">hild early and forced marriage are some of the most commonly </w:t>
      </w:r>
      <w:r w:rsidR="0002513C">
        <w:rPr>
          <w:rFonts w:ascii="Times New Roman" w:hAnsi="Times New Roman" w:cs="Times New Roman"/>
          <w:color w:val="000000" w:themeColor="text1"/>
          <w:sz w:val="23"/>
          <w:szCs w:val="23"/>
        </w:rPr>
        <w:lastRenderedPageBreak/>
        <w:t xml:space="preserve">reported forms of </w:t>
      </w:r>
      <w:r w:rsidR="00275EFC">
        <w:rPr>
          <w:rFonts w:ascii="Times New Roman" w:hAnsi="Times New Roman" w:cs="Times New Roman"/>
          <w:color w:val="000000" w:themeColor="text1"/>
          <w:sz w:val="23"/>
          <w:szCs w:val="23"/>
        </w:rPr>
        <w:t>abuse</w:t>
      </w:r>
      <w:r w:rsidR="0002513C">
        <w:rPr>
          <w:rFonts w:ascii="Times New Roman" w:hAnsi="Times New Roman" w:cs="Times New Roman"/>
          <w:color w:val="000000" w:themeColor="text1"/>
          <w:sz w:val="23"/>
          <w:szCs w:val="23"/>
        </w:rPr>
        <w:t>.</w:t>
      </w:r>
      <w:r w:rsidR="0002513C">
        <w:rPr>
          <w:rStyle w:val="FootnoteReference"/>
          <w:rFonts w:ascii="Times New Roman" w:hAnsi="Times New Roman" w:cs="Times New Roman"/>
          <w:color w:val="000000" w:themeColor="text1"/>
          <w:sz w:val="23"/>
          <w:szCs w:val="23"/>
        </w:rPr>
        <w:footnoteReference w:id="104"/>
      </w:r>
      <w:r w:rsidR="00CE630A">
        <w:rPr>
          <w:rFonts w:ascii="Times New Roman" w:hAnsi="Times New Roman" w:cs="Times New Roman"/>
          <w:color w:val="000000" w:themeColor="text1"/>
          <w:sz w:val="23"/>
          <w:szCs w:val="23"/>
        </w:rPr>
        <w:t xml:space="preserve"> One female youth in the Bentiu PoC site, </w:t>
      </w:r>
      <w:r w:rsidR="00CE630A" w:rsidRPr="00CE630A">
        <w:rPr>
          <w:rFonts w:ascii="Times New Roman" w:hAnsi="Times New Roman" w:cs="Times New Roman"/>
          <w:i/>
          <w:color w:val="767171" w:themeColor="background2" w:themeShade="80"/>
          <w:sz w:val="23"/>
          <w:szCs w:val="23"/>
        </w:rPr>
        <w:t>“[f]or me, before the crisis my father forced me to marry when I was 16 and I spent a lot of time without a child because I was still young.”</w:t>
      </w:r>
      <w:r w:rsidR="00CE630A" w:rsidRPr="00CE630A">
        <w:rPr>
          <w:rStyle w:val="FootnoteReference"/>
          <w:rFonts w:ascii="Times New Roman" w:hAnsi="Times New Roman" w:cs="Times New Roman"/>
          <w:i/>
          <w:color w:val="767171" w:themeColor="background2" w:themeShade="80"/>
          <w:sz w:val="23"/>
          <w:szCs w:val="23"/>
        </w:rPr>
        <w:footnoteReference w:id="105"/>
      </w:r>
      <w:r w:rsidR="00CE630A" w:rsidRPr="00CE630A">
        <w:rPr>
          <w:rFonts w:ascii="Times New Roman" w:hAnsi="Times New Roman" w:cs="Times New Roman"/>
          <w:i/>
          <w:color w:val="767171" w:themeColor="background2" w:themeShade="80"/>
          <w:sz w:val="23"/>
          <w:szCs w:val="23"/>
        </w:rPr>
        <w:t xml:space="preserve"> </w:t>
      </w:r>
      <w:r w:rsidR="00275EFC">
        <w:rPr>
          <w:rFonts w:ascii="Times New Roman" w:hAnsi="Times New Roman" w:cs="Times New Roman"/>
          <w:color w:val="000000" w:themeColor="text1"/>
          <w:sz w:val="23"/>
          <w:szCs w:val="23"/>
        </w:rPr>
        <w:t xml:space="preserve">Although </w:t>
      </w:r>
      <w:r w:rsidR="0002513C">
        <w:rPr>
          <w:rFonts w:ascii="Times New Roman" w:hAnsi="Times New Roman" w:cs="Times New Roman"/>
          <w:color w:val="000000" w:themeColor="text1"/>
          <w:sz w:val="23"/>
          <w:szCs w:val="23"/>
        </w:rPr>
        <w:t>child early and forced marriages have long been the norm in South Sudan</w:t>
      </w:r>
      <w:r>
        <w:rPr>
          <w:rFonts w:ascii="Times New Roman" w:hAnsi="Times New Roman" w:cs="Times New Roman"/>
          <w:color w:val="000000" w:themeColor="text1"/>
          <w:sz w:val="23"/>
          <w:szCs w:val="23"/>
        </w:rPr>
        <w:t>ese society</w:t>
      </w:r>
      <w:r w:rsidR="0002513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prevalence has been rising as parents engage in negative coping mechanisms, selling off their daughters at younger and younger ages</w:t>
      </w:r>
      <w:r w:rsidR="00CA3696">
        <w:rPr>
          <w:rFonts w:ascii="Times New Roman" w:hAnsi="Times New Roman" w:cs="Times New Roman"/>
          <w:color w:val="000000" w:themeColor="text1"/>
          <w:sz w:val="23"/>
          <w:szCs w:val="23"/>
        </w:rPr>
        <w:t xml:space="preserve"> in order to make ends meet</w:t>
      </w:r>
      <w:r>
        <w:rPr>
          <w:rFonts w:ascii="Times New Roman" w:hAnsi="Times New Roman" w:cs="Times New Roman"/>
          <w:color w:val="000000" w:themeColor="text1"/>
          <w:sz w:val="23"/>
          <w:szCs w:val="23"/>
        </w:rPr>
        <w:t xml:space="preserve">. </w:t>
      </w:r>
      <w:r w:rsidR="00DD3A2F">
        <w:rPr>
          <w:rFonts w:ascii="Times New Roman" w:hAnsi="Times New Roman" w:cs="Times New Roman"/>
          <w:color w:val="000000" w:themeColor="text1"/>
          <w:sz w:val="23"/>
          <w:szCs w:val="23"/>
        </w:rPr>
        <w:t xml:space="preserve">Chiefs in Din Din, </w:t>
      </w:r>
      <w:r w:rsidR="00DD3A2F" w:rsidRPr="000D26E8">
        <w:rPr>
          <w:rFonts w:ascii="Times New Roman" w:hAnsi="Times New Roman" w:cs="Times New Roman"/>
          <w:i/>
          <w:color w:val="767171" w:themeColor="background2" w:themeShade="80"/>
          <w:sz w:val="23"/>
          <w:szCs w:val="23"/>
        </w:rPr>
        <w:t xml:space="preserve">“[h]ere we depend for girls, if your girls </w:t>
      </w:r>
      <w:proofErr w:type="gramStart"/>
      <w:r w:rsidR="00DD3A2F" w:rsidRPr="000D26E8">
        <w:rPr>
          <w:rFonts w:ascii="Times New Roman" w:hAnsi="Times New Roman" w:cs="Times New Roman"/>
          <w:i/>
          <w:color w:val="767171" w:themeColor="background2" w:themeShade="80"/>
          <w:sz w:val="23"/>
          <w:szCs w:val="23"/>
        </w:rPr>
        <w:t>does</w:t>
      </w:r>
      <w:proofErr w:type="gramEnd"/>
      <w:r w:rsidR="00DD3A2F" w:rsidRPr="000D26E8">
        <w:rPr>
          <w:rFonts w:ascii="Times New Roman" w:hAnsi="Times New Roman" w:cs="Times New Roman"/>
          <w:i/>
          <w:color w:val="767171" w:themeColor="background2" w:themeShade="80"/>
          <w:sz w:val="23"/>
          <w:szCs w:val="23"/>
        </w:rPr>
        <w:t xml:space="preserve"> not marry, you will not eat. They are our resource. You…cannot solve this issue of dowry.”</w:t>
      </w:r>
      <w:r w:rsidR="00DD3A2F" w:rsidRPr="000D26E8">
        <w:rPr>
          <w:rStyle w:val="FootnoteReference"/>
          <w:rFonts w:ascii="Times New Roman" w:hAnsi="Times New Roman" w:cs="Times New Roman"/>
          <w:i/>
          <w:color w:val="767171" w:themeColor="background2" w:themeShade="80"/>
          <w:sz w:val="23"/>
          <w:szCs w:val="23"/>
        </w:rPr>
        <w:footnoteReference w:id="106"/>
      </w:r>
      <w:r w:rsidR="00DD3A2F" w:rsidRPr="000D26E8">
        <w:rPr>
          <w:rFonts w:ascii="Times New Roman" w:hAnsi="Times New Roman" w:cs="Times New Roman"/>
          <w:i/>
          <w:color w:val="767171" w:themeColor="background2" w:themeShade="80"/>
          <w:sz w:val="23"/>
          <w:szCs w:val="23"/>
        </w:rPr>
        <w:t xml:space="preserve"> </w:t>
      </w:r>
      <w:r w:rsidR="00CE630A">
        <w:rPr>
          <w:rFonts w:ascii="Times New Roman" w:hAnsi="Times New Roman" w:cs="Times New Roman"/>
          <w:color w:val="000000" w:themeColor="text1"/>
          <w:sz w:val="23"/>
          <w:szCs w:val="23"/>
        </w:rPr>
        <w:t xml:space="preserve">This has done nothing to alleviate the sense of ownership males feel over their female </w:t>
      </w:r>
      <w:r w:rsidR="00CA3696">
        <w:rPr>
          <w:rFonts w:ascii="Times New Roman" w:hAnsi="Times New Roman" w:cs="Times New Roman"/>
          <w:color w:val="000000" w:themeColor="text1"/>
          <w:sz w:val="23"/>
          <w:szCs w:val="23"/>
        </w:rPr>
        <w:t>peers</w:t>
      </w:r>
      <w:r w:rsidR="00CE630A">
        <w:rPr>
          <w:rFonts w:ascii="Times New Roman" w:hAnsi="Times New Roman" w:cs="Times New Roman"/>
          <w:color w:val="000000" w:themeColor="text1"/>
          <w:sz w:val="23"/>
          <w:szCs w:val="23"/>
        </w:rPr>
        <w:t xml:space="preserve">. In another study, adolescent boys and girls talked about a man’s “right” </w:t>
      </w:r>
      <w:r w:rsidR="004156D7">
        <w:rPr>
          <w:rFonts w:ascii="Times New Roman" w:hAnsi="Times New Roman" w:cs="Times New Roman"/>
          <w:color w:val="000000" w:themeColor="text1"/>
          <w:sz w:val="23"/>
          <w:szCs w:val="23"/>
        </w:rPr>
        <w:t xml:space="preserve">to beat </w:t>
      </w:r>
      <w:r w:rsidR="00CA3696">
        <w:rPr>
          <w:rFonts w:ascii="Times New Roman" w:hAnsi="Times New Roman" w:cs="Times New Roman"/>
          <w:color w:val="000000" w:themeColor="text1"/>
          <w:sz w:val="23"/>
          <w:szCs w:val="23"/>
        </w:rPr>
        <w:t xml:space="preserve">his </w:t>
      </w:r>
      <w:r w:rsidR="004156D7">
        <w:rPr>
          <w:rFonts w:ascii="Times New Roman" w:hAnsi="Times New Roman" w:cs="Times New Roman"/>
          <w:color w:val="000000" w:themeColor="text1"/>
          <w:sz w:val="23"/>
          <w:szCs w:val="23"/>
        </w:rPr>
        <w:t>wi</w:t>
      </w:r>
      <w:r w:rsidR="00CA3696">
        <w:rPr>
          <w:rFonts w:ascii="Times New Roman" w:hAnsi="Times New Roman" w:cs="Times New Roman"/>
          <w:color w:val="000000" w:themeColor="text1"/>
          <w:sz w:val="23"/>
          <w:szCs w:val="23"/>
        </w:rPr>
        <w:t>fe</w:t>
      </w:r>
      <w:r w:rsidR="004156D7">
        <w:rPr>
          <w:rFonts w:ascii="Times New Roman" w:hAnsi="Times New Roman" w:cs="Times New Roman"/>
          <w:color w:val="000000" w:themeColor="text1"/>
          <w:sz w:val="23"/>
          <w:szCs w:val="23"/>
        </w:rPr>
        <w:t xml:space="preserve"> on the basis that the owned </w:t>
      </w:r>
      <w:r w:rsidR="00CA3696">
        <w:rPr>
          <w:rFonts w:ascii="Times New Roman" w:hAnsi="Times New Roman" w:cs="Times New Roman"/>
          <w:color w:val="000000" w:themeColor="text1"/>
          <w:sz w:val="23"/>
          <w:szCs w:val="23"/>
        </w:rPr>
        <w:t>her</w:t>
      </w:r>
      <w:r w:rsidR="004156D7">
        <w:rPr>
          <w:rFonts w:ascii="Times New Roman" w:hAnsi="Times New Roman" w:cs="Times New Roman"/>
          <w:color w:val="000000" w:themeColor="text1"/>
          <w:sz w:val="23"/>
          <w:szCs w:val="23"/>
        </w:rPr>
        <w:t xml:space="preserve"> having paid bridewealth.</w:t>
      </w:r>
      <w:r w:rsidR="004156D7">
        <w:rPr>
          <w:rStyle w:val="FootnoteReference"/>
          <w:rFonts w:ascii="Times New Roman" w:hAnsi="Times New Roman" w:cs="Times New Roman"/>
          <w:color w:val="000000" w:themeColor="text1"/>
          <w:sz w:val="23"/>
          <w:szCs w:val="23"/>
        </w:rPr>
        <w:footnoteReference w:id="107"/>
      </w:r>
      <w:r w:rsidR="004156D7">
        <w:rPr>
          <w:rFonts w:ascii="Times New Roman" w:hAnsi="Times New Roman" w:cs="Times New Roman"/>
          <w:color w:val="000000" w:themeColor="text1"/>
          <w:sz w:val="23"/>
          <w:szCs w:val="23"/>
        </w:rPr>
        <w:t xml:space="preserve"> A group of women in Nhialdieu</w:t>
      </w:r>
      <w:r w:rsidR="00CA3696">
        <w:rPr>
          <w:rFonts w:ascii="Times New Roman" w:hAnsi="Times New Roman" w:cs="Times New Roman"/>
          <w:color w:val="000000" w:themeColor="text1"/>
          <w:sz w:val="23"/>
          <w:szCs w:val="23"/>
        </w:rPr>
        <w:t xml:space="preserve"> provide a telling explanation of male entitlement over female bodies</w:t>
      </w:r>
      <w:r w:rsidR="004156D7">
        <w:rPr>
          <w:rFonts w:ascii="Times New Roman" w:hAnsi="Times New Roman" w:cs="Times New Roman"/>
          <w:color w:val="000000" w:themeColor="text1"/>
          <w:sz w:val="23"/>
          <w:szCs w:val="23"/>
        </w:rPr>
        <w:t xml:space="preserve">, </w:t>
      </w:r>
      <w:r w:rsidR="004156D7" w:rsidRPr="004156D7">
        <w:rPr>
          <w:rFonts w:ascii="Times New Roman" w:hAnsi="Times New Roman" w:cs="Times New Roman"/>
          <w:i/>
          <w:color w:val="767171" w:themeColor="background2" w:themeShade="80"/>
          <w:sz w:val="23"/>
          <w:szCs w:val="23"/>
        </w:rPr>
        <w:t>“…we are being married by men and then they will…own you. Men are beating us. If you tell a man to cook, he will beat you.”</w:t>
      </w:r>
      <w:r w:rsidR="004156D7" w:rsidRPr="004156D7">
        <w:rPr>
          <w:rStyle w:val="FootnoteReference"/>
          <w:rFonts w:ascii="Times New Roman" w:hAnsi="Times New Roman" w:cs="Times New Roman"/>
          <w:i/>
          <w:color w:val="767171" w:themeColor="background2" w:themeShade="80"/>
          <w:sz w:val="23"/>
          <w:szCs w:val="23"/>
        </w:rPr>
        <w:footnoteReference w:id="108"/>
      </w:r>
      <w:r w:rsidR="004156D7" w:rsidRPr="004156D7">
        <w:rPr>
          <w:rFonts w:ascii="Times New Roman" w:hAnsi="Times New Roman" w:cs="Times New Roman"/>
          <w:i/>
          <w:color w:val="767171" w:themeColor="background2" w:themeShade="80"/>
          <w:sz w:val="23"/>
          <w:szCs w:val="23"/>
        </w:rPr>
        <w:t xml:space="preserve"> </w:t>
      </w:r>
      <w:r w:rsidR="004156D7">
        <w:rPr>
          <w:rFonts w:ascii="Times New Roman" w:hAnsi="Times New Roman" w:cs="Times New Roman"/>
          <w:color w:val="000000" w:themeColor="text1"/>
          <w:sz w:val="23"/>
          <w:szCs w:val="23"/>
        </w:rPr>
        <w:t xml:space="preserve">This does not only apply to married women. Girls too </w:t>
      </w:r>
      <w:r w:rsidR="00CA3696">
        <w:rPr>
          <w:rFonts w:ascii="Times New Roman" w:hAnsi="Times New Roman" w:cs="Times New Roman"/>
          <w:color w:val="000000" w:themeColor="text1"/>
          <w:sz w:val="23"/>
          <w:szCs w:val="23"/>
        </w:rPr>
        <w:t>are said to be</w:t>
      </w:r>
      <w:r w:rsidR="004156D7">
        <w:rPr>
          <w:rFonts w:ascii="Times New Roman" w:hAnsi="Times New Roman" w:cs="Times New Roman"/>
          <w:color w:val="000000" w:themeColor="text1"/>
          <w:sz w:val="23"/>
          <w:szCs w:val="23"/>
        </w:rPr>
        <w:t xml:space="preserve"> beaten for not having performed their domestic duties in line with highly gendered expectations,</w:t>
      </w:r>
      <w:r w:rsidR="004156D7">
        <w:rPr>
          <w:rStyle w:val="FootnoteReference"/>
          <w:rFonts w:ascii="Times New Roman" w:hAnsi="Times New Roman" w:cs="Times New Roman"/>
          <w:color w:val="000000" w:themeColor="text1"/>
          <w:sz w:val="23"/>
          <w:szCs w:val="23"/>
        </w:rPr>
        <w:footnoteReference w:id="109"/>
      </w:r>
      <w:r w:rsidR="004156D7">
        <w:rPr>
          <w:rFonts w:ascii="Times New Roman" w:hAnsi="Times New Roman" w:cs="Times New Roman"/>
          <w:color w:val="000000" w:themeColor="text1"/>
          <w:sz w:val="23"/>
          <w:szCs w:val="23"/>
        </w:rPr>
        <w:t xml:space="preserve"> such that the subordination of female youth to their household is continuously reinforced. For girls who are married early, they are oftentimes chastised for not carrying out the tasks normally associated with being a wife</w:t>
      </w:r>
      <w:r w:rsidR="00CA3696">
        <w:rPr>
          <w:rFonts w:ascii="Times New Roman" w:hAnsi="Times New Roman" w:cs="Times New Roman"/>
          <w:color w:val="000000" w:themeColor="text1"/>
          <w:sz w:val="23"/>
          <w:szCs w:val="23"/>
        </w:rPr>
        <w:t xml:space="preserve"> since</w:t>
      </w:r>
      <w:r w:rsidR="004156D7">
        <w:rPr>
          <w:rFonts w:ascii="Times New Roman" w:hAnsi="Times New Roman" w:cs="Times New Roman"/>
          <w:color w:val="000000" w:themeColor="text1"/>
          <w:sz w:val="23"/>
          <w:szCs w:val="23"/>
        </w:rPr>
        <w:t xml:space="preserve"> many</w:t>
      </w:r>
      <w:r w:rsidR="00CA3696">
        <w:rPr>
          <w:rFonts w:ascii="Times New Roman" w:hAnsi="Times New Roman" w:cs="Times New Roman"/>
          <w:color w:val="000000" w:themeColor="text1"/>
          <w:sz w:val="23"/>
          <w:szCs w:val="23"/>
        </w:rPr>
        <w:t xml:space="preserve"> girls are naturally</w:t>
      </w:r>
      <w:r w:rsidR="004156D7">
        <w:rPr>
          <w:rFonts w:ascii="Times New Roman" w:hAnsi="Times New Roman" w:cs="Times New Roman"/>
          <w:color w:val="000000" w:themeColor="text1"/>
          <w:sz w:val="23"/>
          <w:szCs w:val="23"/>
        </w:rPr>
        <w:t xml:space="preserve"> unprepared for the </w:t>
      </w:r>
      <w:r w:rsidR="00CA3696">
        <w:rPr>
          <w:rFonts w:ascii="Times New Roman" w:hAnsi="Times New Roman" w:cs="Times New Roman"/>
          <w:color w:val="000000" w:themeColor="text1"/>
          <w:sz w:val="23"/>
          <w:szCs w:val="23"/>
        </w:rPr>
        <w:t>heavy burden of marriage in South Sudan</w:t>
      </w:r>
      <w:r w:rsidR="004156D7">
        <w:rPr>
          <w:rFonts w:ascii="Times New Roman" w:hAnsi="Times New Roman" w:cs="Times New Roman"/>
          <w:color w:val="000000" w:themeColor="text1"/>
          <w:sz w:val="23"/>
          <w:szCs w:val="23"/>
        </w:rPr>
        <w:t xml:space="preserve"> at such a young age.</w:t>
      </w:r>
      <w:r w:rsidR="004156D7">
        <w:rPr>
          <w:rStyle w:val="FootnoteReference"/>
          <w:rFonts w:ascii="Times New Roman" w:hAnsi="Times New Roman" w:cs="Times New Roman"/>
          <w:color w:val="000000" w:themeColor="text1"/>
          <w:sz w:val="23"/>
          <w:szCs w:val="23"/>
        </w:rPr>
        <w:footnoteReference w:id="110"/>
      </w:r>
      <w:r w:rsidR="004156D7">
        <w:rPr>
          <w:rFonts w:ascii="Times New Roman" w:hAnsi="Times New Roman" w:cs="Times New Roman"/>
          <w:color w:val="000000" w:themeColor="text1"/>
          <w:sz w:val="23"/>
          <w:szCs w:val="23"/>
        </w:rPr>
        <w:t xml:space="preserve"> </w:t>
      </w:r>
    </w:p>
    <w:p w14:paraId="0BCC2D1B" w14:textId="62CB5A66" w:rsidR="00800931" w:rsidRDefault="00F60F96" w:rsidP="00800931">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In such an environment, violence against female youth has been </w:t>
      </w:r>
      <w:r w:rsidR="00CA3696">
        <w:rPr>
          <w:rFonts w:ascii="Times New Roman" w:hAnsi="Times New Roman" w:cs="Times New Roman"/>
          <w:color w:val="000000" w:themeColor="text1"/>
          <w:sz w:val="23"/>
          <w:szCs w:val="23"/>
        </w:rPr>
        <w:t>almost entirely</w:t>
      </w:r>
      <w:r>
        <w:rPr>
          <w:rFonts w:ascii="Times New Roman" w:hAnsi="Times New Roman" w:cs="Times New Roman"/>
          <w:color w:val="000000" w:themeColor="text1"/>
          <w:sz w:val="23"/>
          <w:szCs w:val="23"/>
        </w:rPr>
        <w:t xml:space="preserve"> normalized</w:t>
      </w:r>
      <w:r w:rsidR="00275EFC">
        <w:rPr>
          <w:rFonts w:ascii="Times New Roman" w:hAnsi="Times New Roman" w:cs="Times New Roman"/>
          <w:color w:val="000000" w:themeColor="text1"/>
          <w:sz w:val="23"/>
          <w:szCs w:val="23"/>
        </w:rPr>
        <w:t>, particularly in Unity State where rape and other-related offenses have been prolific</w:t>
      </w:r>
      <w:r>
        <w:rPr>
          <w:rFonts w:ascii="Times New Roman" w:hAnsi="Times New Roman" w:cs="Times New Roman"/>
          <w:color w:val="000000" w:themeColor="text1"/>
          <w:sz w:val="23"/>
          <w:szCs w:val="23"/>
        </w:rPr>
        <w:t>. This is reflected in the resignation of women and girls when it comes to the likelihood of sexual violence when carrying out daily survival tasks</w:t>
      </w:r>
      <w:r w:rsidR="0002513C">
        <w:rPr>
          <w:rFonts w:ascii="Times New Roman" w:hAnsi="Times New Roman" w:cs="Times New Roman"/>
          <w:color w:val="000000" w:themeColor="text1"/>
          <w:sz w:val="23"/>
          <w:szCs w:val="23"/>
        </w:rPr>
        <w:t xml:space="preserve">, </w:t>
      </w:r>
      <w:r w:rsidR="00CA3696">
        <w:rPr>
          <w:rFonts w:ascii="Times New Roman" w:hAnsi="Times New Roman" w:cs="Times New Roman"/>
          <w:color w:val="000000" w:themeColor="text1"/>
          <w:sz w:val="23"/>
          <w:szCs w:val="23"/>
        </w:rPr>
        <w:t>akin to that, which occurred at the end of 2018,</w:t>
      </w:r>
      <w:r w:rsidR="00275EFC">
        <w:rPr>
          <w:rStyle w:val="FootnoteReference"/>
          <w:rFonts w:ascii="Times New Roman" w:hAnsi="Times New Roman" w:cs="Times New Roman"/>
          <w:color w:val="000000" w:themeColor="text1"/>
          <w:sz w:val="23"/>
          <w:szCs w:val="23"/>
        </w:rPr>
        <w:footnoteReference w:id="111"/>
      </w:r>
      <w:r w:rsidR="00CA3696">
        <w:rPr>
          <w:rFonts w:ascii="Times New Roman" w:hAnsi="Times New Roman" w:cs="Times New Roman"/>
          <w:color w:val="000000" w:themeColor="text1"/>
          <w:sz w:val="23"/>
          <w:szCs w:val="23"/>
        </w:rPr>
        <w:t xml:space="preserve"> as well as in the violence they experience in their daily lives in the </w:t>
      </w:r>
      <w:r w:rsidR="0002513C">
        <w:rPr>
          <w:rFonts w:ascii="Times New Roman" w:hAnsi="Times New Roman" w:cs="Times New Roman"/>
          <w:color w:val="000000" w:themeColor="text1"/>
          <w:sz w:val="23"/>
          <w:szCs w:val="23"/>
        </w:rPr>
        <w:t xml:space="preserve">form of child early and forced marriages, domestic abuse and denial of resources. </w:t>
      </w:r>
      <w:r w:rsidR="00DD3A2F">
        <w:rPr>
          <w:rFonts w:ascii="Times New Roman" w:hAnsi="Times New Roman" w:cs="Times New Roman"/>
          <w:color w:val="000000" w:themeColor="text1"/>
          <w:sz w:val="23"/>
          <w:szCs w:val="23"/>
        </w:rPr>
        <w:t xml:space="preserve">The situation is so </w:t>
      </w:r>
      <w:r w:rsidR="00CA3696">
        <w:rPr>
          <w:rFonts w:ascii="Times New Roman" w:hAnsi="Times New Roman" w:cs="Times New Roman"/>
          <w:color w:val="000000" w:themeColor="text1"/>
          <w:sz w:val="23"/>
          <w:szCs w:val="23"/>
        </w:rPr>
        <w:t>acute</w:t>
      </w:r>
      <w:r w:rsidR="00DD3A2F">
        <w:rPr>
          <w:rFonts w:ascii="Times New Roman" w:hAnsi="Times New Roman" w:cs="Times New Roman"/>
          <w:color w:val="000000" w:themeColor="text1"/>
          <w:sz w:val="23"/>
          <w:szCs w:val="23"/>
        </w:rPr>
        <w:t xml:space="preserve"> that one report found indications that Nuer culture had </w:t>
      </w:r>
      <w:r w:rsidR="00CA3696">
        <w:rPr>
          <w:rFonts w:ascii="Times New Roman" w:hAnsi="Times New Roman" w:cs="Times New Roman"/>
          <w:color w:val="000000" w:themeColor="text1"/>
          <w:sz w:val="23"/>
          <w:szCs w:val="23"/>
        </w:rPr>
        <w:t xml:space="preserve">actually </w:t>
      </w:r>
      <w:r w:rsidR="00DD3A2F">
        <w:rPr>
          <w:rFonts w:ascii="Times New Roman" w:hAnsi="Times New Roman" w:cs="Times New Roman"/>
          <w:color w:val="000000" w:themeColor="text1"/>
          <w:sz w:val="23"/>
          <w:szCs w:val="23"/>
        </w:rPr>
        <w:t>adapted to the endemic levels of rape in Unity State following December 2013.</w:t>
      </w:r>
      <w:r w:rsidR="008F169F">
        <w:rPr>
          <w:rStyle w:val="FootnoteReference"/>
          <w:rFonts w:ascii="Times New Roman" w:hAnsi="Times New Roman" w:cs="Times New Roman"/>
          <w:color w:val="000000" w:themeColor="text1"/>
          <w:sz w:val="23"/>
          <w:szCs w:val="23"/>
        </w:rPr>
        <w:footnoteReference w:id="112"/>
      </w:r>
      <w:r w:rsidR="00DD3A2F">
        <w:rPr>
          <w:rFonts w:ascii="Times New Roman" w:hAnsi="Times New Roman" w:cs="Times New Roman"/>
          <w:color w:val="000000" w:themeColor="text1"/>
          <w:sz w:val="23"/>
          <w:szCs w:val="23"/>
        </w:rPr>
        <w:t xml:space="preserve"> The ‘weaning taboo,’ which conven</w:t>
      </w:r>
      <w:r w:rsidR="00CA3696">
        <w:rPr>
          <w:rFonts w:ascii="Times New Roman" w:hAnsi="Times New Roman" w:cs="Times New Roman"/>
          <w:color w:val="000000" w:themeColor="text1"/>
          <w:sz w:val="23"/>
          <w:szCs w:val="23"/>
        </w:rPr>
        <w:t>tionally</w:t>
      </w:r>
      <w:r w:rsidR="00DD3A2F">
        <w:rPr>
          <w:rFonts w:ascii="Times New Roman" w:hAnsi="Times New Roman" w:cs="Times New Roman"/>
          <w:color w:val="000000" w:themeColor="text1"/>
          <w:sz w:val="23"/>
          <w:szCs w:val="23"/>
        </w:rPr>
        <w:t xml:space="preserve"> prevents sex while a woman is breastfeeding would have ordinarily seen women who were sexually assaulted have to disregard </w:t>
      </w:r>
      <w:r w:rsidR="008F169F">
        <w:rPr>
          <w:rFonts w:ascii="Times New Roman" w:hAnsi="Times New Roman" w:cs="Times New Roman"/>
          <w:color w:val="000000" w:themeColor="text1"/>
          <w:sz w:val="23"/>
          <w:szCs w:val="23"/>
        </w:rPr>
        <w:t>breastfeeding</w:t>
      </w:r>
      <w:r w:rsidR="00DD3A2F">
        <w:rPr>
          <w:rFonts w:ascii="Times New Roman" w:hAnsi="Times New Roman" w:cs="Times New Roman"/>
          <w:color w:val="000000" w:themeColor="text1"/>
          <w:sz w:val="23"/>
          <w:szCs w:val="23"/>
        </w:rPr>
        <w:t xml:space="preserve"> their infants.</w:t>
      </w:r>
      <w:r w:rsidR="00CA3696">
        <w:rPr>
          <w:rStyle w:val="FootnoteReference"/>
          <w:rFonts w:ascii="Times New Roman" w:hAnsi="Times New Roman" w:cs="Times New Roman"/>
          <w:color w:val="000000" w:themeColor="text1"/>
          <w:sz w:val="23"/>
          <w:szCs w:val="23"/>
        </w:rPr>
        <w:footnoteReference w:id="113"/>
      </w:r>
      <w:r w:rsidR="00DD3A2F">
        <w:rPr>
          <w:rFonts w:ascii="Times New Roman" w:hAnsi="Times New Roman" w:cs="Times New Roman"/>
          <w:color w:val="000000" w:themeColor="text1"/>
          <w:sz w:val="23"/>
          <w:szCs w:val="23"/>
        </w:rPr>
        <w:t xml:space="preserve"> However, it </w:t>
      </w:r>
      <w:r w:rsidR="008F169F">
        <w:rPr>
          <w:rFonts w:ascii="Times New Roman" w:hAnsi="Times New Roman" w:cs="Times New Roman"/>
          <w:color w:val="000000" w:themeColor="text1"/>
          <w:sz w:val="23"/>
          <w:szCs w:val="23"/>
        </w:rPr>
        <w:t>appears</w:t>
      </w:r>
      <w:r w:rsidR="00DD3A2F">
        <w:rPr>
          <w:rFonts w:ascii="Times New Roman" w:hAnsi="Times New Roman" w:cs="Times New Roman"/>
          <w:color w:val="000000" w:themeColor="text1"/>
          <w:sz w:val="23"/>
          <w:szCs w:val="23"/>
        </w:rPr>
        <w:t xml:space="preserve"> as though cultural practices have conformed to the realities of conflict-related sexual violence such that rituals would be performed to enable breastfeeding mothers to continue </w:t>
      </w:r>
      <w:r w:rsidR="00CA3696">
        <w:rPr>
          <w:rFonts w:ascii="Times New Roman" w:hAnsi="Times New Roman" w:cs="Times New Roman"/>
          <w:color w:val="000000" w:themeColor="text1"/>
          <w:sz w:val="23"/>
          <w:szCs w:val="23"/>
        </w:rPr>
        <w:t xml:space="preserve">to </w:t>
      </w:r>
      <w:r w:rsidR="008F169F">
        <w:rPr>
          <w:rFonts w:ascii="Times New Roman" w:hAnsi="Times New Roman" w:cs="Times New Roman"/>
          <w:color w:val="000000" w:themeColor="text1"/>
          <w:sz w:val="23"/>
          <w:szCs w:val="23"/>
        </w:rPr>
        <w:t xml:space="preserve">wean their children </w:t>
      </w:r>
      <w:r w:rsidR="00DD3A2F">
        <w:rPr>
          <w:rFonts w:ascii="Times New Roman" w:hAnsi="Times New Roman" w:cs="Times New Roman"/>
          <w:color w:val="000000" w:themeColor="text1"/>
          <w:sz w:val="23"/>
          <w:szCs w:val="23"/>
        </w:rPr>
        <w:t>even after they had been raped.</w:t>
      </w:r>
      <w:r w:rsidR="00DD3A2F">
        <w:rPr>
          <w:rStyle w:val="FootnoteReference"/>
          <w:rFonts w:ascii="Times New Roman" w:hAnsi="Times New Roman" w:cs="Times New Roman"/>
          <w:color w:val="000000" w:themeColor="text1"/>
          <w:sz w:val="23"/>
          <w:szCs w:val="23"/>
        </w:rPr>
        <w:footnoteReference w:id="114"/>
      </w:r>
      <w:r w:rsidR="00DD3A2F">
        <w:rPr>
          <w:rFonts w:ascii="Times New Roman" w:hAnsi="Times New Roman" w:cs="Times New Roman"/>
          <w:color w:val="000000" w:themeColor="text1"/>
          <w:sz w:val="23"/>
          <w:szCs w:val="23"/>
        </w:rPr>
        <w:t xml:space="preserve"> </w:t>
      </w:r>
      <w:r w:rsidR="00CA3696">
        <w:rPr>
          <w:rFonts w:ascii="Times New Roman" w:hAnsi="Times New Roman" w:cs="Times New Roman"/>
          <w:color w:val="000000" w:themeColor="text1"/>
          <w:sz w:val="23"/>
          <w:szCs w:val="23"/>
        </w:rPr>
        <w:t>While anecdotal, the suggestion was that this is something that emerged on the back of the widespread violence witnessed in 2014 and 2015,</w:t>
      </w:r>
      <w:r w:rsidR="00CA3696">
        <w:rPr>
          <w:rStyle w:val="FootnoteReference"/>
          <w:rFonts w:ascii="Times New Roman" w:hAnsi="Times New Roman" w:cs="Times New Roman"/>
          <w:color w:val="000000" w:themeColor="text1"/>
          <w:sz w:val="23"/>
          <w:szCs w:val="23"/>
        </w:rPr>
        <w:footnoteReference w:id="115"/>
      </w:r>
      <w:r w:rsidR="00CA3696">
        <w:rPr>
          <w:rFonts w:ascii="Times New Roman" w:hAnsi="Times New Roman" w:cs="Times New Roman"/>
          <w:color w:val="000000" w:themeColor="text1"/>
          <w:sz w:val="23"/>
          <w:szCs w:val="23"/>
        </w:rPr>
        <w:t xml:space="preserve"> and</w:t>
      </w:r>
      <w:r w:rsidR="008F169F">
        <w:rPr>
          <w:rFonts w:ascii="Times New Roman" w:hAnsi="Times New Roman" w:cs="Times New Roman"/>
          <w:color w:val="000000" w:themeColor="text1"/>
          <w:sz w:val="23"/>
          <w:szCs w:val="23"/>
        </w:rPr>
        <w:t xml:space="preserve"> is part of</w:t>
      </w:r>
      <w:r w:rsidR="00CA3696">
        <w:rPr>
          <w:rFonts w:ascii="Times New Roman" w:hAnsi="Times New Roman" w:cs="Times New Roman"/>
          <w:color w:val="000000" w:themeColor="text1"/>
          <w:sz w:val="23"/>
          <w:szCs w:val="23"/>
        </w:rPr>
        <w:t xml:space="preserve"> the</w:t>
      </w:r>
      <w:r w:rsidR="008F169F">
        <w:rPr>
          <w:rFonts w:ascii="Times New Roman" w:hAnsi="Times New Roman" w:cs="Times New Roman"/>
          <w:color w:val="000000" w:themeColor="text1"/>
          <w:sz w:val="23"/>
          <w:szCs w:val="23"/>
        </w:rPr>
        <w:t xml:space="preserve"> wider</w:t>
      </w:r>
      <w:r w:rsidR="00CA3696">
        <w:rPr>
          <w:rFonts w:ascii="Times New Roman" w:hAnsi="Times New Roman" w:cs="Times New Roman"/>
          <w:color w:val="000000" w:themeColor="text1"/>
          <w:sz w:val="23"/>
          <w:szCs w:val="23"/>
        </w:rPr>
        <w:t xml:space="preserve"> continuum of violence and insecurity that typifies the experiences</w:t>
      </w:r>
      <w:r w:rsidR="008F169F">
        <w:rPr>
          <w:rFonts w:ascii="Times New Roman" w:hAnsi="Times New Roman" w:cs="Times New Roman"/>
          <w:color w:val="000000" w:themeColor="text1"/>
          <w:sz w:val="23"/>
          <w:szCs w:val="23"/>
        </w:rPr>
        <w:t xml:space="preserve"> of female youth</w:t>
      </w:r>
      <w:r w:rsidR="00CA3696">
        <w:rPr>
          <w:rFonts w:ascii="Times New Roman" w:hAnsi="Times New Roman" w:cs="Times New Roman"/>
          <w:color w:val="000000" w:themeColor="text1"/>
          <w:sz w:val="23"/>
          <w:szCs w:val="23"/>
        </w:rPr>
        <w:t xml:space="preserve"> at home, in their communities and in the context of the conflict.</w:t>
      </w:r>
      <w:r w:rsidR="00CA3696" w:rsidRPr="00CA3696">
        <w:rPr>
          <w:rStyle w:val="FootnoteReference"/>
          <w:rFonts w:ascii="Times New Roman" w:hAnsi="Times New Roman" w:cs="Times New Roman"/>
          <w:color w:val="000000" w:themeColor="text1"/>
          <w:sz w:val="23"/>
          <w:szCs w:val="23"/>
        </w:rPr>
        <w:t xml:space="preserve"> </w:t>
      </w:r>
      <w:r w:rsidR="00CA3696">
        <w:rPr>
          <w:rStyle w:val="FootnoteReference"/>
          <w:rFonts w:ascii="Times New Roman" w:hAnsi="Times New Roman" w:cs="Times New Roman"/>
          <w:color w:val="000000" w:themeColor="text1"/>
          <w:sz w:val="23"/>
          <w:szCs w:val="23"/>
        </w:rPr>
        <w:footnoteReference w:id="116"/>
      </w:r>
      <w:r w:rsidR="00CA3696">
        <w:rPr>
          <w:rFonts w:ascii="Times New Roman" w:hAnsi="Times New Roman" w:cs="Times New Roman"/>
          <w:color w:val="000000" w:themeColor="text1"/>
          <w:sz w:val="23"/>
          <w:szCs w:val="23"/>
        </w:rPr>
        <w:t xml:space="preserve"> Trapped in this brutish cycle, </w:t>
      </w:r>
      <w:r w:rsidR="00CE630A">
        <w:rPr>
          <w:rFonts w:ascii="Times New Roman" w:hAnsi="Times New Roman" w:cs="Times New Roman"/>
          <w:color w:val="000000" w:themeColor="text1"/>
          <w:sz w:val="23"/>
          <w:szCs w:val="23"/>
        </w:rPr>
        <w:t xml:space="preserve">female youth </w:t>
      </w:r>
      <w:r w:rsidR="00DD3A2F">
        <w:rPr>
          <w:rFonts w:ascii="Times New Roman" w:hAnsi="Times New Roman" w:cs="Times New Roman"/>
          <w:color w:val="000000" w:themeColor="text1"/>
          <w:sz w:val="23"/>
          <w:szCs w:val="23"/>
        </w:rPr>
        <w:t>have conveyed</w:t>
      </w:r>
      <w:r w:rsidR="00CE630A">
        <w:rPr>
          <w:rFonts w:ascii="Times New Roman" w:hAnsi="Times New Roman" w:cs="Times New Roman"/>
          <w:color w:val="000000" w:themeColor="text1"/>
          <w:sz w:val="23"/>
          <w:szCs w:val="23"/>
        </w:rPr>
        <w:t xml:space="preserve"> a sense of hopelessness with one study noting that 26% of adolescent girls</w:t>
      </w:r>
      <w:r w:rsidR="008F169F">
        <w:rPr>
          <w:rFonts w:ascii="Times New Roman" w:hAnsi="Times New Roman" w:cs="Times New Roman"/>
          <w:color w:val="000000" w:themeColor="text1"/>
          <w:sz w:val="23"/>
          <w:szCs w:val="23"/>
        </w:rPr>
        <w:t xml:space="preserve"> in South Sudan</w:t>
      </w:r>
      <w:r w:rsidR="00CE630A">
        <w:rPr>
          <w:rFonts w:ascii="Times New Roman" w:hAnsi="Times New Roman" w:cs="Times New Roman"/>
          <w:color w:val="000000" w:themeColor="text1"/>
          <w:sz w:val="23"/>
          <w:szCs w:val="23"/>
        </w:rPr>
        <w:t xml:space="preserve"> had considered ending their own lives.</w:t>
      </w:r>
      <w:r w:rsidR="00CE630A">
        <w:rPr>
          <w:rStyle w:val="FootnoteReference"/>
          <w:rFonts w:ascii="Times New Roman" w:hAnsi="Times New Roman" w:cs="Times New Roman"/>
          <w:color w:val="000000" w:themeColor="text1"/>
          <w:sz w:val="23"/>
          <w:szCs w:val="23"/>
        </w:rPr>
        <w:footnoteReference w:id="117"/>
      </w:r>
      <w:r w:rsidR="00DD3A2F">
        <w:rPr>
          <w:rFonts w:ascii="Times New Roman" w:hAnsi="Times New Roman" w:cs="Times New Roman"/>
          <w:color w:val="000000" w:themeColor="text1"/>
          <w:sz w:val="23"/>
          <w:szCs w:val="23"/>
        </w:rPr>
        <w:t xml:space="preserve"> The pressures and challenges they face with </w:t>
      </w:r>
      <w:r w:rsidR="00DD3A2F">
        <w:rPr>
          <w:rFonts w:ascii="Times New Roman" w:hAnsi="Times New Roman" w:cs="Times New Roman"/>
          <w:color w:val="000000" w:themeColor="text1"/>
          <w:sz w:val="23"/>
          <w:szCs w:val="23"/>
        </w:rPr>
        <w:lastRenderedPageBreak/>
        <w:t xml:space="preserve">respect to violence and care labor also prevent them from associating and participating in the same way as males. </w:t>
      </w:r>
      <w:r w:rsidR="00CA3696">
        <w:rPr>
          <w:rFonts w:ascii="Times New Roman" w:hAnsi="Times New Roman" w:cs="Times New Roman"/>
          <w:color w:val="000000" w:themeColor="text1"/>
          <w:sz w:val="23"/>
          <w:szCs w:val="23"/>
        </w:rPr>
        <w:t>When discussing the reasons behind the lack of participation of female youth, y</w:t>
      </w:r>
      <w:r w:rsidR="00DD3A2F">
        <w:rPr>
          <w:rFonts w:ascii="Times New Roman" w:hAnsi="Times New Roman" w:cs="Times New Roman"/>
          <w:color w:val="000000" w:themeColor="text1"/>
          <w:sz w:val="23"/>
          <w:szCs w:val="23"/>
        </w:rPr>
        <w:t xml:space="preserve">outh in the Bentiu PoC site talk about how, </w:t>
      </w:r>
      <w:r w:rsidR="00DD3A2F" w:rsidRPr="00EF482B">
        <w:rPr>
          <w:rFonts w:ascii="Times New Roman" w:hAnsi="Times New Roman" w:cs="Times New Roman"/>
          <w:i/>
          <w:color w:val="767171" w:themeColor="background2" w:themeShade="80"/>
          <w:sz w:val="23"/>
          <w:szCs w:val="23"/>
        </w:rPr>
        <w:t>“women do much more work in the family and that is why they don’t participate and are in a secondary position</w:t>
      </w:r>
      <w:r w:rsidR="00EF482B" w:rsidRPr="00EF482B">
        <w:rPr>
          <w:rFonts w:ascii="Times New Roman" w:hAnsi="Times New Roman" w:cs="Times New Roman"/>
          <w:i/>
          <w:color w:val="767171" w:themeColor="background2" w:themeShade="80"/>
          <w:sz w:val="23"/>
          <w:szCs w:val="23"/>
        </w:rPr>
        <w:t>.”</w:t>
      </w:r>
      <w:r w:rsidR="00EF482B" w:rsidRPr="00EF482B">
        <w:rPr>
          <w:rStyle w:val="FootnoteReference"/>
          <w:rFonts w:ascii="Times New Roman" w:hAnsi="Times New Roman" w:cs="Times New Roman"/>
          <w:i/>
          <w:color w:val="767171" w:themeColor="background2" w:themeShade="80"/>
          <w:sz w:val="23"/>
          <w:szCs w:val="23"/>
        </w:rPr>
        <w:footnoteReference w:id="118"/>
      </w:r>
      <w:r w:rsidR="00EF482B" w:rsidRPr="00EF482B">
        <w:rPr>
          <w:rFonts w:ascii="Times New Roman" w:hAnsi="Times New Roman" w:cs="Times New Roman"/>
          <w:i/>
          <w:color w:val="767171" w:themeColor="background2" w:themeShade="80"/>
          <w:sz w:val="23"/>
          <w:szCs w:val="23"/>
        </w:rPr>
        <w:t xml:space="preserve"> </w:t>
      </w:r>
      <w:r w:rsidR="00EF482B">
        <w:rPr>
          <w:rFonts w:ascii="Times New Roman" w:hAnsi="Times New Roman" w:cs="Times New Roman"/>
          <w:color w:val="000000" w:themeColor="text1"/>
          <w:sz w:val="23"/>
          <w:szCs w:val="23"/>
        </w:rPr>
        <w:t>With fears of the loss of potential bridewealth being so serious, female youth and girls are</w:t>
      </w:r>
      <w:r w:rsidR="00CB656A">
        <w:rPr>
          <w:rFonts w:ascii="Times New Roman" w:hAnsi="Times New Roman" w:cs="Times New Roman"/>
          <w:color w:val="000000" w:themeColor="text1"/>
          <w:sz w:val="23"/>
          <w:szCs w:val="23"/>
        </w:rPr>
        <w:t xml:space="preserve"> also</w:t>
      </w:r>
      <w:r w:rsidR="00EF482B">
        <w:rPr>
          <w:rFonts w:ascii="Times New Roman" w:hAnsi="Times New Roman" w:cs="Times New Roman"/>
          <w:color w:val="000000" w:themeColor="text1"/>
          <w:sz w:val="23"/>
          <w:szCs w:val="23"/>
        </w:rPr>
        <w:t xml:space="preserve"> restricted from engaging in outside activities, which </w:t>
      </w:r>
      <w:r w:rsidR="00CB656A">
        <w:rPr>
          <w:rFonts w:ascii="Times New Roman" w:hAnsi="Times New Roman" w:cs="Times New Roman"/>
          <w:color w:val="000000" w:themeColor="text1"/>
          <w:sz w:val="23"/>
          <w:szCs w:val="23"/>
        </w:rPr>
        <w:t>can</w:t>
      </w:r>
      <w:r w:rsidR="00EF482B">
        <w:rPr>
          <w:rFonts w:ascii="Times New Roman" w:hAnsi="Times New Roman" w:cs="Times New Roman"/>
          <w:color w:val="000000" w:themeColor="text1"/>
          <w:sz w:val="23"/>
          <w:szCs w:val="23"/>
        </w:rPr>
        <w:t xml:space="preserve"> </w:t>
      </w:r>
      <w:r w:rsidR="00CB656A">
        <w:rPr>
          <w:rFonts w:ascii="Times New Roman" w:hAnsi="Times New Roman" w:cs="Times New Roman"/>
          <w:color w:val="000000" w:themeColor="text1"/>
          <w:sz w:val="23"/>
          <w:szCs w:val="23"/>
        </w:rPr>
        <w:t>even include</w:t>
      </w:r>
      <w:r w:rsidR="00EF482B">
        <w:rPr>
          <w:rFonts w:ascii="Times New Roman" w:hAnsi="Times New Roman" w:cs="Times New Roman"/>
          <w:color w:val="000000" w:themeColor="text1"/>
          <w:sz w:val="23"/>
          <w:szCs w:val="23"/>
        </w:rPr>
        <w:t xml:space="preserve"> education</w:t>
      </w:r>
      <w:r w:rsidR="00CB656A">
        <w:rPr>
          <w:rFonts w:ascii="Times New Roman" w:hAnsi="Times New Roman" w:cs="Times New Roman"/>
          <w:color w:val="000000" w:themeColor="text1"/>
          <w:sz w:val="23"/>
          <w:szCs w:val="23"/>
        </w:rPr>
        <w:t xml:space="preserve">. </w:t>
      </w:r>
    </w:p>
    <w:p w14:paraId="7714604A" w14:textId="2DEA2BA6" w:rsidR="00800931" w:rsidRDefault="00EF482B" w:rsidP="00CA3696">
      <w:pPr>
        <w:ind w:firstLine="720"/>
        <w:jc w:val="both"/>
        <w:rPr>
          <w:rFonts w:ascii="Times New Roman" w:hAnsi="Times New Roman" w:cs="Times New Roman"/>
          <w:i/>
          <w:color w:val="767171" w:themeColor="background2" w:themeShade="80"/>
          <w:sz w:val="23"/>
          <w:szCs w:val="23"/>
        </w:rPr>
      </w:pPr>
      <w:r>
        <w:rPr>
          <w:rFonts w:ascii="Times New Roman" w:hAnsi="Times New Roman" w:cs="Times New Roman"/>
          <w:color w:val="000000" w:themeColor="text1"/>
          <w:sz w:val="23"/>
          <w:szCs w:val="23"/>
        </w:rPr>
        <w:t xml:space="preserve">The gendered roles of females and males are also strictly </w:t>
      </w:r>
      <w:r w:rsidR="00CB656A">
        <w:rPr>
          <w:rFonts w:ascii="Times New Roman" w:hAnsi="Times New Roman" w:cs="Times New Roman"/>
          <w:color w:val="000000" w:themeColor="text1"/>
          <w:sz w:val="23"/>
          <w:szCs w:val="23"/>
        </w:rPr>
        <w:t>upheld</w:t>
      </w:r>
      <w:r w:rsidR="00800931">
        <w:rPr>
          <w:rFonts w:ascii="Times New Roman" w:hAnsi="Times New Roman" w:cs="Times New Roman"/>
          <w:color w:val="000000" w:themeColor="text1"/>
          <w:sz w:val="23"/>
          <w:szCs w:val="23"/>
        </w:rPr>
        <w:t xml:space="preserve"> and serve as a basis for the exclusion of female youth from participating in all manners of activities, including those intended to promote peace</w:t>
      </w:r>
      <w:r>
        <w:rPr>
          <w:rFonts w:ascii="Times New Roman" w:hAnsi="Times New Roman" w:cs="Times New Roman"/>
          <w:color w:val="000000" w:themeColor="text1"/>
          <w:sz w:val="23"/>
          <w:szCs w:val="23"/>
        </w:rPr>
        <w:t xml:space="preserve">. For males who take on any of the care load, they will </w:t>
      </w:r>
      <w:proofErr w:type="gramStart"/>
      <w:r w:rsidR="00CB656A">
        <w:rPr>
          <w:rFonts w:ascii="Times New Roman" w:hAnsi="Times New Roman" w:cs="Times New Roman"/>
          <w:color w:val="000000" w:themeColor="text1"/>
          <w:sz w:val="23"/>
          <w:szCs w:val="23"/>
        </w:rPr>
        <w:t>admonished</w:t>
      </w:r>
      <w:proofErr w:type="gramEnd"/>
      <w:r>
        <w:rPr>
          <w:rFonts w:ascii="Times New Roman" w:hAnsi="Times New Roman" w:cs="Times New Roman"/>
          <w:color w:val="000000" w:themeColor="text1"/>
          <w:sz w:val="23"/>
          <w:szCs w:val="23"/>
        </w:rPr>
        <w:t xml:space="preserve"> as feminine. Youth in the Bentiu PoC</w:t>
      </w:r>
      <w:r w:rsidR="00CB656A">
        <w:rPr>
          <w:rFonts w:ascii="Times New Roman" w:hAnsi="Times New Roman" w:cs="Times New Roman"/>
          <w:color w:val="000000" w:themeColor="text1"/>
          <w:sz w:val="23"/>
          <w:szCs w:val="23"/>
        </w:rPr>
        <w:t xml:space="preserve"> site again</w:t>
      </w:r>
      <w:r>
        <w:rPr>
          <w:rFonts w:ascii="Times New Roman" w:hAnsi="Times New Roman" w:cs="Times New Roman"/>
          <w:color w:val="000000" w:themeColor="text1"/>
          <w:sz w:val="23"/>
          <w:szCs w:val="23"/>
        </w:rPr>
        <w:t xml:space="preserve">, </w:t>
      </w:r>
      <w:r w:rsidRPr="00CB656A">
        <w:rPr>
          <w:rFonts w:ascii="Times New Roman" w:hAnsi="Times New Roman" w:cs="Times New Roman"/>
          <w:i/>
          <w:color w:val="767171" w:themeColor="background2" w:themeShade="80"/>
          <w:sz w:val="23"/>
          <w:szCs w:val="23"/>
        </w:rPr>
        <w:t xml:space="preserve">“[w]e categories things for </w:t>
      </w:r>
      <w:proofErr w:type="gramStart"/>
      <w:r w:rsidRPr="00CB656A">
        <w:rPr>
          <w:rFonts w:ascii="Times New Roman" w:hAnsi="Times New Roman" w:cs="Times New Roman"/>
          <w:i/>
          <w:color w:val="767171" w:themeColor="background2" w:themeShade="80"/>
          <w:sz w:val="23"/>
          <w:szCs w:val="23"/>
        </w:rPr>
        <w:t>ourselves</w:t>
      </w:r>
      <w:proofErr w:type="gramEnd"/>
      <w:r w:rsidRPr="00CB656A">
        <w:rPr>
          <w:rFonts w:ascii="Times New Roman" w:hAnsi="Times New Roman" w:cs="Times New Roman"/>
          <w:i/>
          <w:color w:val="767171" w:themeColor="background2" w:themeShade="80"/>
          <w:sz w:val="23"/>
          <w:szCs w:val="23"/>
        </w:rPr>
        <w:t xml:space="preserve"> – a man has duties and men cannot cook….and that is the division of the system. A wom</w:t>
      </w:r>
      <w:r w:rsidR="00516193" w:rsidRPr="00CB656A">
        <w:rPr>
          <w:rFonts w:ascii="Times New Roman" w:hAnsi="Times New Roman" w:cs="Times New Roman"/>
          <w:i/>
          <w:color w:val="767171" w:themeColor="background2" w:themeShade="80"/>
          <w:sz w:val="23"/>
          <w:szCs w:val="23"/>
        </w:rPr>
        <w:t>a</w:t>
      </w:r>
      <w:r w:rsidRPr="00CB656A">
        <w:rPr>
          <w:rFonts w:ascii="Times New Roman" w:hAnsi="Times New Roman" w:cs="Times New Roman"/>
          <w:i/>
          <w:color w:val="767171" w:themeColor="background2" w:themeShade="80"/>
          <w:sz w:val="23"/>
          <w:szCs w:val="23"/>
        </w:rPr>
        <w:t xml:space="preserve">n will criticize him and </w:t>
      </w:r>
      <w:proofErr w:type="gramStart"/>
      <w:r w:rsidRPr="00CB656A">
        <w:rPr>
          <w:rFonts w:ascii="Times New Roman" w:hAnsi="Times New Roman" w:cs="Times New Roman"/>
          <w:i/>
          <w:color w:val="767171" w:themeColor="background2" w:themeShade="80"/>
          <w:sz w:val="23"/>
          <w:szCs w:val="23"/>
        </w:rPr>
        <w:t>say</w:t>
      </w:r>
      <w:proofErr w:type="gramEnd"/>
      <w:r w:rsidRPr="00CB656A">
        <w:rPr>
          <w:rFonts w:ascii="Times New Roman" w:hAnsi="Times New Roman" w:cs="Times New Roman"/>
          <w:i/>
          <w:color w:val="767171" w:themeColor="background2" w:themeShade="80"/>
          <w:sz w:val="23"/>
          <w:szCs w:val="23"/>
        </w:rPr>
        <w:t xml:space="preserve"> ‘he is a woman’ and they will open a case for your cooking and even a court can agree. If you are on your own [as a man], your sister will help</w:t>
      </w:r>
      <w:r w:rsidR="00516193" w:rsidRPr="00CB656A">
        <w:rPr>
          <w:rFonts w:ascii="Times New Roman" w:hAnsi="Times New Roman" w:cs="Times New Roman"/>
          <w:i/>
          <w:color w:val="767171" w:themeColor="background2" w:themeShade="80"/>
          <w:sz w:val="23"/>
          <w:szCs w:val="23"/>
        </w:rPr>
        <w:t xml:space="preserve"> [to cook].”</w:t>
      </w:r>
      <w:r w:rsidR="00516193" w:rsidRPr="00CB656A">
        <w:rPr>
          <w:rStyle w:val="FootnoteReference"/>
          <w:rFonts w:ascii="Times New Roman" w:hAnsi="Times New Roman" w:cs="Times New Roman"/>
          <w:i/>
          <w:color w:val="767171" w:themeColor="background2" w:themeShade="80"/>
          <w:sz w:val="23"/>
          <w:szCs w:val="23"/>
        </w:rPr>
        <w:footnoteReference w:id="119"/>
      </w:r>
      <w:r w:rsidR="00516193" w:rsidRPr="00CB656A">
        <w:rPr>
          <w:rFonts w:ascii="Times New Roman" w:hAnsi="Times New Roman" w:cs="Times New Roman"/>
          <w:i/>
          <w:color w:val="767171" w:themeColor="background2" w:themeShade="80"/>
          <w:sz w:val="23"/>
          <w:szCs w:val="23"/>
        </w:rPr>
        <w:t xml:space="preserve"> </w:t>
      </w:r>
      <w:r w:rsidR="00516193">
        <w:rPr>
          <w:rFonts w:ascii="Times New Roman" w:hAnsi="Times New Roman" w:cs="Times New Roman"/>
          <w:color w:val="000000" w:themeColor="text1"/>
          <w:sz w:val="23"/>
          <w:szCs w:val="23"/>
        </w:rPr>
        <w:t>Th</w:t>
      </w:r>
      <w:r w:rsidR="00CB656A">
        <w:rPr>
          <w:rFonts w:ascii="Times New Roman" w:hAnsi="Times New Roman" w:cs="Times New Roman"/>
          <w:color w:val="000000" w:themeColor="text1"/>
          <w:sz w:val="23"/>
          <w:szCs w:val="23"/>
        </w:rPr>
        <w:t>is sentiment</w:t>
      </w:r>
      <w:r w:rsidR="00516193">
        <w:rPr>
          <w:rFonts w:ascii="Times New Roman" w:hAnsi="Times New Roman" w:cs="Times New Roman"/>
          <w:color w:val="000000" w:themeColor="text1"/>
          <w:sz w:val="23"/>
          <w:szCs w:val="23"/>
        </w:rPr>
        <w:t xml:space="preserve"> was reaffirmed by a group of women in Bentiu Town, </w:t>
      </w:r>
      <w:r w:rsidR="00516193" w:rsidRPr="00CB656A">
        <w:rPr>
          <w:rFonts w:ascii="Times New Roman" w:hAnsi="Times New Roman" w:cs="Times New Roman"/>
          <w:i/>
          <w:color w:val="767171" w:themeColor="background2" w:themeShade="80"/>
          <w:sz w:val="23"/>
          <w:szCs w:val="23"/>
        </w:rPr>
        <w:t>“the culture doesn’t allow men to collect firewood…people will abuse you and say ‘you are a woman’…and they say you are not a good man.”</w:t>
      </w:r>
      <w:r w:rsidR="00516193" w:rsidRPr="00CB656A">
        <w:rPr>
          <w:rStyle w:val="FootnoteReference"/>
          <w:rFonts w:ascii="Times New Roman" w:hAnsi="Times New Roman" w:cs="Times New Roman"/>
          <w:i/>
          <w:color w:val="767171" w:themeColor="background2" w:themeShade="80"/>
          <w:sz w:val="23"/>
          <w:szCs w:val="23"/>
        </w:rPr>
        <w:footnoteReference w:id="120"/>
      </w:r>
      <w:r w:rsidR="00516193" w:rsidRPr="00CB656A">
        <w:rPr>
          <w:rFonts w:ascii="Times New Roman" w:hAnsi="Times New Roman" w:cs="Times New Roman"/>
          <w:i/>
          <w:color w:val="767171" w:themeColor="background2" w:themeShade="80"/>
          <w:sz w:val="23"/>
          <w:szCs w:val="23"/>
        </w:rPr>
        <w:t xml:space="preserve"> </w:t>
      </w:r>
      <w:r w:rsidR="00516193">
        <w:rPr>
          <w:rFonts w:ascii="Times New Roman" w:hAnsi="Times New Roman" w:cs="Times New Roman"/>
          <w:color w:val="000000" w:themeColor="text1"/>
          <w:sz w:val="23"/>
          <w:szCs w:val="23"/>
        </w:rPr>
        <w:t xml:space="preserve">Despite the fact that women and girls have taken on many of the roles associated with male members of the households, specifically in providing for their </w:t>
      </w:r>
      <w:r w:rsidR="00CB656A">
        <w:rPr>
          <w:rFonts w:ascii="Times New Roman" w:hAnsi="Times New Roman" w:cs="Times New Roman"/>
          <w:color w:val="000000" w:themeColor="text1"/>
          <w:sz w:val="23"/>
          <w:szCs w:val="23"/>
        </w:rPr>
        <w:t>families</w:t>
      </w:r>
      <w:r w:rsidR="00516193">
        <w:rPr>
          <w:rFonts w:ascii="Times New Roman" w:hAnsi="Times New Roman" w:cs="Times New Roman"/>
          <w:color w:val="000000" w:themeColor="text1"/>
          <w:sz w:val="23"/>
          <w:szCs w:val="23"/>
        </w:rPr>
        <w:t>, their secondary position has changed little.</w:t>
      </w:r>
      <w:r w:rsidR="00CB656A">
        <w:rPr>
          <w:rFonts w:ascii="Times New Roman" w:hAnsi="Times New Roman" w:cs="Times New Roman"/>
          <w:color w:val="000000" w:themeColor="text1"/>
          <w:sz w:val="23"/>
          <w:szCs w:val="23"/>
        </w:rPr>
        <w:t xml:space="preserve"> In fact, it seems as though their secondary position has been strengthened, rather than mitigated by the effects of the conflict and changes in the gendered division of labor.</w:t>
      </w:r>
      <w:r w:rsidR="008F169F">
        <w:rPr>
          <w:rStyle w:val="FootnoteReference"/>
          <w:rFonts w:ascii="Times New Roman" w:hAnsi="Times New Roman" w:cs="Times New Roman"/>
          <w:color w:val="000000" w:themeColor="text1"/>
          <w:sz w:val="23"/>
          <w:szCs w:val="23"/>
        </w:rPr>
        <w:footnoteReference w:id="121"/>
      </w:r>
      <w:r w:rsidR="00516193">
        <w:rPr>
          <w:rFonts w:ascii="Times New Roman" w:hAnsi="Times New Roman" w:cs="Times New Roman"/>
          <w:color w:val="000000" w:themeColor="text1"/>
          <w:sz w:val="23"/>
          <w:szCs w:val="23"/>
        </w:rPr>
        <w:t xml:space="preserve"> The same group of women</w:t>
      </w:r>
      <w:r w:rsidR="00CB656A">
        <w:rPr>
          <w:rFonts w:ascii="Times New Roman" w:hAnsi="Times New Roman" w:cs="Times New Roman"/>
          <w:color w:val="000000" w:themeColor="text1"/>
          <w:sz w:val="23"/>
          <w:szCs w:val="23"/>
        </w:rPr>
        <w:t xml:space="preserve"> from Bentiu Town</w:t>
      </w:r>
      <w:r w:rsidR="00516193">
        <w:rPr>
          <w:rFonts w:ascii="Times New Roman" w:hAnsi="Times New Roman" w:cs="Times New Roman"/>
          <w:color w:val="000000" w:themeColor="text1"/>
          <w:sz w:val="23"/>
          <w:szCs w:val="23"/>
        </w:rPr>
        <w:t xml:space="preserve">, </w:t>
      </w:r>
      <w:r w:rsidR="00516193" w:rsidRPr="00CB656A">
        <w:rPr>
          <w:rFonts w:ascii="Times New Roman" w:hAnsi="Times New Roman" w:cs="Times New Roman"/>
          <w:i/>
          <w:color w:val="767171" w:themeColor="background2" w:themeShade="80"/>
          <w:sz w:val="23"/>
          <w:szCs w:val="23"/>
        </w:rPr>
        <w:t>“men before the crisis…they can cultivate and they can look after cattle, but since there are no cattle and no one who can make the maize because things are burning….</w:t>
      </w:r>
      <w:r w:rsidR="0038637B" w:rsidRPr="00CB656A">
        <w:rPr>
          <w:rFonts w:ascii="Times New Roman" w:hAnsi="Times New Roman" w:cs="Times New Roman"/>
          <w:i/>
          <w:color w:val="767171" w:themeColor="background2" w:themeShade="80"/>
          <w:sz w:val="23"/>
          <w:szCs w:val="23"/>
        </w:rPr>
        <w:t xml:space="preserve">men decide to sit at home and </w:t>
      </w:r>
      <w:r w:rsidR="00516193" w:rsidRPr="00CB656A">
        <w:rPr>
          <w:rFonts w:ascii="Times New Roman" w:hAnsi="Times New Roman" w:cs="Times New Roman"/>
          <w:i/>
          <w:color w:val="767171" w:themeColor="background2" w:themeShade="80"/>
          <w:sz w:val="23"/>
          <w:szCs w:val="23"/>
        </w:rPr>
        <w:t>they don’t work. But they are still ordering us around. For a woman, it seems we have a power to do everything since that is what we do, only men will not accept that, they will fight with you if you try and do something. They cannot accept.”</w:t>
      </w:r>
      <w:r w:rsidR="0038637B" w:rsidRPr="00CB656A">
        <w:rPr>
          <w:rFonts w:ascii="Times New Roman" w:hAnsi="Times New Roman" w:cs="Times New Roman"/>
          <w:i/>
          <w:color w:val="767171" w:themeColor="background2" w:themeShade="80"/>
          <w:sz w:val="23"/>
          <w:szCs w:val="23"/>
        </w:rPr>
        <w:t xml:space="preserve"> </w:t>
      </w:r>
      <w:r w:rsidR="0038637B">
        <w:rPr>
          <w:rFonts w:ascii="Times New Roman" w:hAnsi="Times New Roman" w:cs="Times New Roman"/>
          <w:color w:val="000000" w:themeColor="text1"/>
          <w:sz w:val="23"/>
          <w:szCs w:val="23"/>
        </w:rPr>
        <w:t xml:space="preserve">This does not mean that women would not appreciate the assistance. Women in the PoC site say how, </w:t>
      </w:r>
      <w:r w:rsidR="0038637B" w:rsidRPr="00CB656A">
        <w:rPr>
          <w:rFonts w:ascii="Times New Roman" w:hAnsi="Times New Roman" w:cs="Times New Roman"/>
          <w:i/>
          <w:color w:val="767171" w:themeColor="background2" w:themeShade="80"/>
          <w:sz w:val="23"/>
          <w:szCs w:val="23"/>
        </w:rPr>
        <w:t>“[w]e are waiting for the day that they maybe cook for us one meal and help us with water and other chores.”</w:t>
      </w:r>
      <w:r w:rsidR="0038637B" w:rsidRPr="00CB656A">
        <w:rPr>
          <w:rStyle w:val="FootnoteReference"/>
          <w:rFonts w:ascii="Times New Roman" w:hAnsi="Times New Roman" w:cs="Times New Roman"/>
          <w:i/>
          <w:color w:val="767171" w:themeColor="background2" w:themeShade="80"/>
          <w:sz w:val="23"/>
          <w:szCs w:val="23"/>
        </w:rPr>
        <w:footnoteReference w:id="122"/>
      </w:r>
      <w:r w:rsidR="0038637B" w:rsidRPr="00CB656A">
        <w:rPr>
          <w:rFonts w:ascii="Times New Roman" w:hAnsi="Times New Roman" w:cs="Times New Roman"/>
          <w:i/>
          <w:color w:val="767171" w:themeColor="background2" w:themeShade="80"/>
          <w:sz w:val="23"/>
          <w:szCs w:val="23"/>
        </w:rPr>
        <w:t xml:space="preserve"> </w:t>
      </w:r>
    </w:p>
    <w:p w14:paraId="3D95EEAB" w14:textId="7492CEC6" w:rsidR="00F60F96" w:rsidRPr="00C32081" w:rsidRDefault="008F169F" w:rsidP="0060209F">
      <w:pPr>
        <w:ind w:firstLine="72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w:t>
      </w:r>
      <w:r w:rsidR="0038637B">
        <w:rPr>
          <w:rFonts w:ascii="Times New Roman" w:hAnsi="Times New Roman" w:cs="Times New Roman"/>
          <w:color w:val="000000" w:themeColor="text1"/>
          <w:sz w:val="23"/>
          <w:szCs w:val="23"/>
        </w:rPr>
        <w:t xml:space="preserve">here is </w:t>
      </w:r>
      <w:r w:rsidR="00CB656A">
        <w:rPr>
          <w:rFonts w:ascii="Times New Roman" w:hAnsi="Times New Roman" w:cs="Times New Roman"/>
          <w:color w:val="000000" w:themeColor="text1"/>
          <w:sz w:val="23"/>
          <w:szCs w:val="23"/>
        </w:rPr>
        <w:t xml:space="preserve">also </w:t>
      </w:r>
      <w:r w:rsidR="0038637B">
        <w:rPr>
          <w:rFonts w:ascii="Times New Roman" w:hAnsi="Times New Roman" w:cs="Times New Roman"/>
          <w:color w:val="000000" w:themeColor="text1"/>
          <w:sz w:val="23"/>
          <w:szCs w:val="23"/>
        </w:rPr>
        <w:t>an understanding that these</w:t>
      </w:r>
      <w:r>
        <w:rPr>
          <w:rFonts w:ascii="Times New Roman" w:hAnsi="Times New Roman" w:cs="Times New Roman"/>
          <w:color w:val="000000" w:themeColor="text1"/>
          <w:sz w:val="23"/>
          <w:szCs w:val="23"/>
        </w:rPr>
        <w:t xml:space="preserve"> gender</w:t>
      </w:r>
      <w:r w:rsidR="0038637B">
        <w:rPr>
          <w:rFonts w:ascii="Times New Roman" w:hAnsi="Times New Roman" w:cs="Times New Roman"/>
          <w:color w:val="000000" w:themeColor="text1"/>
          <w:sz w:val="23"/>
          <w:szCs w:val="23"/>
        </w:rPr>
        <w:t xml:space="preserve"> roles </w:t>
      </w:r>
      <w:r>
        <w:rPr>
          <w:rFonts w:ascii="Times New Roman" w:hAnsi="Times New Roman" w:cs="Times New Roman"/>
          <w:color w:val="000000" w:themeColor="text1"/>
          <w:sz w:val="23"/>
          <w:szCs w:val="23"/>
        </w:rPr>
        <w:t>are divinely</w:t>
      </w:r>
      <w:r w:rsidR="0038637B">
        <w:rPr>
          <w:rFonts w:ascii="Times New Roman" w:hAnsi="Times New Roman" w:cs="Times New Roman"/>
          <w:color w:val="000000" w:themeColor="text1"/>
          <w:sz w:val="23"/>
          <w:szCs w:val="23"/>
        </w:rPr>
        <w:t xml:space="preserve"> ordained with many people making biblical references to </w:t>
      </w:r>
      <w:r w:rsidR="00CB656A">
        <w:rPr>
          <w:rFonts w:ascii="Times New Roman" w:hAnsi="Times New Roman" w:cs="Times New Roman"/>
          <w:color w:val="000000" w:themeColor="text1"/>
          <w:sz w:val="23"/>
          <w:szCs w:val="23"/>
        </w:rPr>
        <w:t>rationalize</w:t>
      </w:r>
      <w:r w:rsidR="0038637B">
        <w:rPr>
          <w:rFonts w:ascii="Times New Roman" w:hAnsi="Times New Roman" w:cs="Times New Roman"/>
          <w:color w:val="000000" w:themeColor="text1"/>
          <w:sz w:val="23"/>
          <w:szCs w:val="23"/>
        </w:rPr>
        <w:t xml:space="preserve"> women’s s</w:t>
      </w:r>
      <w:r w:rsidR="00CB656A">
        <w:rPr>
          <w:rFonts w:ascii="Times New Roman" w:hAnsi="Times New Roman" w:cs="Times New Roman"/>
          <w:color w:val="000000" w:themeColor="text1"/>
          <w:sz w:val="23"/>
          <w:szCs w:val="23"/>
        </w:rPr>
        <w:t>ubordinate</w:t>
      </w:r>
      <w:r w:rsidR="0038637B">
        <w:rPr>
          <w:rFonts w:ascii="Times New Roman" w:hAnsi="Times New Roman" w:cs="Times New Roman"/>
          <w:color w:val="000000" w:themeColor="text1"/>
          <w:sz w:val="23"/>
          <w:szCs w:val="23"/>
        </w:rPr>
        <w:t xml:space="preserve"> status. The group of women in Bentiu Town, </w:t>
      </w:r>
      <w:r w:rsidR="0038637B" w:rsidRPr="00CB656A">
        <w:rPr>
          <w:rFonts w:ascii="Times New Roman" w:hAnsi="Times New Roman" w:cs="Times New Roman"/>
          <w:i/>
          <w:color w:val="767171" w:themeColor="background2" w:themeShade="80"/>
          <w:sz w:val="23"/>
          <w:szCs w:val="23"/>
        </w:rPr>
        <w:t>“that one is beginning from the bible. A woman is the rib of a man according to Adam and Eve and she is ever supposed to be silent and he is the one who is supposed to talk a lot of things even if he cannot implement them.”</w:t>
      </w:r>
      <w:r w:rsidR="0038637B" w:rsidRPr="00CB656A">
        <w:rPr>
          <w:rStyle w:val="FootnoteReference"/>
          <w:rFonts w:ascii="Times New Roman" w:hAnsi="Times New Roman" w:cs="Times New Roman"/>
          <w:i/>
          <w:color w:val="767171" w:themeColor="background2" w:themeShade="80"/>
          <w:sz w:val="23"/>
          <w:szCs w:val="23"/>
        </w:rPr>
        <w:footnoteReference w:id="123"/>
      </w:r>
      <w:r w:rsidR="0038637B" w:rsidRPr="00CB656A">
        <w:rPr>
          <w:rFonts w:ascii="Times New Roman" w:hAnsi="Times New Roman" w:cs="Times New Roman"/>
          <w:color w:val="767171" w:themeColor="background2" w:themeShade="80"/>
          <w:sz w:val="23"/>
          <w:szCs w:val="23"/>
        </w:rPr>
        <w:t xml:space="preserve"> </w:t>
      </w:r>
      <w:r w:rsidR="00800931">
        <w:rPr>
          <w:rFonts w:ascii="Times New Roman" w:hAnsi="Times New Roman" w:cs="Times New Roman"/>
          <w:color w:val="000000" w:themeColor="text1"/>
          <w:sz w:val="23"/>
          <w:szCs w:val="23"/>
        </w:rPr>
        <w:t xml:space="preserve">When conversing over the lack of female participation, male youth in a focus group discussion stated how, </w:t>
      </w:r>
      <w:r w:rsidR="00C32081">
        <w:rPr>
          <w:rFonts w:ascii="Times New Roman" w:hAnsi="Times New Roman" w:cs="Times New Roman"/>
          <w:i/>
          <w:color w:val="767171" w:themeColor="background2" w:themeShade="80"/>
          <w:sz w:val="23"/>
          <w:szCs w:val="23"/>
        </w:rPr>
        <w:t>“[</w:t>
      </w:r>
      <w:r w:rsidR="00800931" w:rsidRPr="00C32081">
        <w:rPr>
          <w:rFonts w:ascii="Times New Roman" w:hAnsi="Times New Roman" w:cs="Times New Roman"/>
          <w:i/>
          <w:color w:val="767171" w:themeColor="background2" w:themeShade="80"/>
          <w:sz w:val="23"/>
          <w:szCs w:val="23"/>
        </w:rPr>
        <w:t>w]omen are supposed to be behind men and giving us ideas and supporting us. What makes women to fear is that some men are so challenging to the point that if a woman goes and stands in front of people…you will get a challenge</w:t>
      </w:r>
      <w:r w:rsidR="00C32081" w:rsidRPr="00C32081">
        <w:rPr>
          <w:rFonts w:ascii="Times New Roman" w:hAnsi="Times New Roman" w:cs="Times New Roman"/>
          <w:i/>
          <w:color w:val="767171" w:themeColor="background2" w:themeShade="80"/>
          <w:sz w:val="23"/>
          <w:szCs w:val="23"/>
        </w:rPr>
        <w:t>…if she speaks randomly, they will say she is crazy.”</w:t>
      </w:r>
      <w:r w:rsidR="00C32081" w:rsidRPr="00C32081">
        <w:rPr>
          <w:rStyle w:val="FootnoteReference"/>
          <w:rFonts w:ascii="Times New Roman" w:hAnsi="Times New Roman" w:cs="Times New Roman"/>
          <w:i/>
          <w:color w:val="767171" w:themeColor="background2" w:themeShade="80"/>
          <w:sz w:val="23"/>
          <w:szCs w:val="23"/>
        </w:rPr>
        <w:footnoteReference w:id="124"/>
      </w:r>
      <w:r w:rsidR="00C32081" w:rsidRPr="00C32081">
        <w:rPr>
          <w:rFonts w:ascii="Times New Roman" w:hAnsi="Times New Roman" w:cs="Times New Roman"/>
          <w:i/>
          <w:color w:val="767171" w:themeColor="background2" w:themeShade="80"/>
          <w:sz w:val="23"/>
          <w:szCs w:val="23"/>
        </w:rPr>
        <w:t xml:space="preserve"> </w:t>
      </w:r>
      <w:r w:rsidR="00C32081">
        <w:rPr>
          <w:rFonts w:ascii="Times New Roman" w:hAnsi="Times New Roman" w:cs="Times New Roman"/>
          <w:color w:val="000000" w:themeColor="text1"/>
          <w:sz w:val="23"/>
          <w:szCs w:val="23"/>
        </w:rPr>
        <w:t>This creates a system wherein which women are relegated to background of any discussion</w:t>
      </w:r>
      <w:r>
        <w:rPr>
          <w:rFonts w:ascii="Times New Roman" w:hAnsi="Times New Roman" w:cs="Times New Roman"/>
          <w:color w:val="000000" w:themeColor="text1"/>
          <w:sz w:val="23"/>
          <w:szCs w:val="23"/>
        </w:rPr>
        <w:t xml:space="preserve">, precluding </w:t>
      </w:r>
      <w:r w:rsidR="00C32081">
        <w:rPr>
          <w:rFonts w:ascii="Times New Roman" w:hAnsi="Times New Roman" w:cs="Times New Roman"/>
          <w:color w:val="000000" w:themeColor="text1"/>
          <w:sz w:val="23"/>
          <w:szCs w:val="23"/>
        </w:rPr>
        <w:t>them from meaningfully participating</w:t>
      </w:r>
      <w:r>
        <w:rPr>
          <w:rFonts w:ascii="Times New Roman" w:hAnsi="Times New Roman" w:cs="Times New Roman"/>
          <w:color w:val="000000" w:themeColor="text1"/>
          <w:sz w:val="23"/>
          <w:szCs w:val="23"/>
        </w:rPr>
        <w:t xml:space="preserve"> in decision-making that impacts their lives</w:t>
      </w:r>
      <w:r w:rsidR="00C32081">
        <w:rPr>
          <w:rFonts w:ascii="Times New Roman" w:hAnsi="Times New Roman" w:cs="Times New Roman"/>
          <w:color w:val="000000" w:themeColor="text1"/>
          <w:sz w:val="23"/>
          <w:szCs w:val="23"/>
        </w:rPr>
        <w:t xml:space="preserve">. Living in the PoC site where there is a high concentration of humanitarian partners promoting norms associated with gender equality has generated some exposure to more progressive gender ideologies, </w:t>
      </w:r>
      <w:r>
        <w:rPr>
          <w:rFonts w:ascii="Times New Roman" w:hAnsi="Times New Roman" w:cs="Times New Roman"/>
          <w:color w:val="000000" w:themeColor="text1"/>
          <w:sz w:val="23"/>
          <w:szCs w:val="23"/>
        </w:rPr>
        <w:t>offering</w:t>
      </w:r>
      <w:r w:rsidR="00C32081">
        <w:rPr>
          <w:rFonts w:ascii="Times New Roman" w:hAnsi="Times New Roman" w:cs="Times New Roman"/>
          <w:color w:val="000000" w:themeColor="text1"/>
          <w:sz w:val="23"/>
          <w:szCs w:val="23"/>
        </w:rPr>
        <w:t xml:space="preserve"> the space for contesting what is a highly patriarchal social order that marginalizes female youth from even being youth in the first place. A group of men living in the PoC site state, </w:t>
      </w:r>
      <w:r w:rsidR="00C32081" w:rsidRPr="0060209F">
        <w:rPr>
          <w:rFonts w:ascii="Times New Roman" w:hAnsi="Times New Roman" w:cs="Times New Roman"/>
          <w:i/>
          <w:color w:val="767171" w:themeColor="background2" w:themeShade="80"/>
          <w:sz w:val="23"/>
          <w:szCs w:val="23"/>
        </w:rPr>
        <w:t xml:space="preserve">“what is affecting us, is that we are behind the modern world and we are still developing…South Sudan </w:t>
      </w:r>
      <w:r w:rsidR="00C32081" w:rsidRPr="0060209F">
        <w:rPr>
          <w:rFonts w:ascii="Times New Roman" w:hAnsi="Times New Roman" w:cs="Times New Roman"/>
          <w:i/>
          <w:color w:val="767171" w:themeColor="background2" w:themeShade="80"/>
          <w:sz w:val="23"/>
          <w:szCs w:val="23"/>
        </w:rPr>
        <w:lastRenderedPageBreak/>
        <w:t xml:space="preserve">was isolated before and there was a division between the north and south and that is why we just go to war. People don’t know about public interest. Now we are </w:t>
      </w:r>
      <w:proofErr w:type="gramStart"/>
      <w:r w:rsidR="00C32081" w:rsidRPr="0060209F">
        <w:rPr>
          <w:rFonts w:ascii="Times New Roman" w:hAnsi="Times New Roman" w:cs="Times New Roman"/>
          <w:i/>
          <w:color w:val="767171" w:themeColor="background2" w:themeShade="80"/>
          <w:sz w:val="23"/>
          <w:szCs w:val="23"/>
        </w:rPr>
        <w:t>here</w:t>
      </w:r>
      <w:proofErr w:type="gramEnd"/>
      <w:r w:rsidR="00C32081" w:rsidRPr="0060209F">
        <w:rPr>
          <w:rFonts w:ascii="Times New Roman" w:hAnsi="Times New Roman" w:cs="Times New Roman"/>
          <w:i/>
          <w:color w:val="767171" w:themeColor="background2" w:themeShade="80"/>
          <w:sz w:val="23"/>
          <w:szCs w:val="23"/>
        </w:rPr>
        <w:t xml:space="preserve"> and things are changing. All of us are going like this and learning new things and we are fighting our culture. Even girls and boys are sent to school together.”</w:t>
      </w:r>
      <w:r w:rsidR="00C32081" w:rsidRPr="0060209F">
        <w:rPr>
          <w:rStyle w:val="FootnoteReference"/>
          <w:rFonts w:ascii="Times New Roman" w:hAnsi="Times New Roman" w:cs="Times New Roman"/>
          <w:i/>
          <w:color w:val="767171" w:themeColor="background2" w:themeShade="80"/>
          <w:sz w:val="23"/>
          <w:szCs w:val="23"/>
        </w:rPr>
        <w:footnoteReference w:id="125"/>
      </w:r>
      <w:r w:rsidR="00C32081" w:rsidRPr="0060209F">
        <w:rPr>
          <w:rFonts w:ascii="Times New Roman" w:hAnsi="Times New Roman" w:cs="Times New Roman"/>
          <w:i/>
          <w:color w:val="767171" w:themeColor="background2" w:themeShade="80"/>
          <w:sz w:val="23"/>
          <w:szCs w:val="23"/>
        </w:rPr>
        <w:t xml:space="preserve">  </w:t>
      </w:r>
      <w:r w:rsidR="0060209F">
        <w:rPr>
          <w:rFonts w:ascii="Times New Roman" w:hAnsi="Times New Roman" w:cs="Times New Roman"/>
          <w:color w:val="000000" w:themeColor="text1"/>
          <w:sz w:val="23"/>
          <w:szCs w:val="23"/>
        </w:rPr>
        <w:t>There are signs that adaptations of Nuer culture to international standards have taken place, especially in the PoC sites where there have been positive developments related to gender parity.</w:t>
      </w:r>
      <w:r w:rsidR="0060209F">
        <w:rPr>
          <w:rStyle w:val="FootnoteReference"/>
          <w:rFonts w:ascii="Times New Roman" w:hAnsi="Times New Roman" w:cs="Times New Roman"/>
          <w:color w:val="000000" w:themeColor="text1"/>
          <w:sz w:val="23"/>
          <w:szCs w:val="23"/>
        </w:rPr>
        <w:footnoteReference w:id="126"/>
      </w:r>
      <w:r w:rsidR="0060209F">
        <w:rPr>
          <w:rFonts w:ascii="Times New Roman" w:hAnsi="Times New Roman" w:cs="Times New Roman"/>
          <w:color w:val="000000" w:themeColor="text1"/>
          <w:sz w:val="23"/>
          <w:szCs w:val="23"/>
        </w:rPr>
        <w:t xml:space="preserve"> Yet, as other research has made clear, these changes can also increase the incentives for reinforcing gender roles through violence and disparagement against female populations.</w:t>
      </w:r>
      <w:r w:rsidR="0060209F">
        <w:rPr>
          <w:rStyle w:val="FootnoteReference"/>
          <w:rFonts w:ascii="Times New Roman" w:hAnsi="Times New Roman" w:cs="Times New Roman"/>
          <w:color w:val="000000" w:themeColor="text1"/>
          <w:sz w:val="23"/>
          <w:szCs w:val="23"/>
        </w:rPr>
        <w:footnoteReference w:id="127"/>
      </w:r>
      <w:r w:rsidR="0060209F">
        <w:rPr>
          <w:rFonts w:ascii="Times New Roman" w:hAnsi="Times New Roman" w:cs="Times New Roman"/>
          <w:color w:val="000000" w:themeColor="text1"/>
          <w:sz w:val="23"/>
          <w:szCs w:val="23"/>
        </w:rPr>
        <w:t xml:space="preserve"> It is incumbent upon  humanitarian partners and others to conduct activities in such a way that duly considers the realities of underlying power structures.</w:t>
      </w:r>
      <w:r w:rsidR="0060209F">
        <w:rPr>
          <w:rStyle w:val="FootnoteReference"/>
          <w:rFonts w:ascii="Times New Roman" w:hAnsi="Times New Roman" w:cs="Times New Roman"/>
          <w:color w:val="000000" w:themeColor="text1"/>
          <w:sz w:val="23"/>
          <w:szCs w:val="23"/>
        </w:rPr>
        <w:footnoteReference w:id="128"/>
      </w:r>
      <w:r w:rsidR="0060209F">
        <w:rPr>
          <w:rFonts w:ascii="Times New Roman" w:hAnsi="Times New Roman" w:cs="Times New Roman"/>
          <w:color w:val="000000" w:themeColor="text1"/>
          <w:sz w:val="23"/>
          <w:szCs w:val="23"/>
        </w:rPr>
        <w:t xml:space="preserve"> </w:t>
      </w:r>
    </w:p>
    <w:p w14:paraId="35DB5CCA" w14:textId="77777777" w:rsidR="0009108E" w:rsidRPr="00627E5C" w:rsidRDefault="0009108E" w:rsidP="00627E5C">
      <w:pPr>
        <w:rPr>
          <w:rFonts w:ascii="Arial" w:hAnsi="Arial" w:cs="Arial"/>
          <w:b/>
          <w:color w:val="000000" w:themeColor="text1"/>
          <w:sz w:val="23"/>
          <w:szCs w:val="23"/>
        </w:rPr>
      </w:pPr>
    </w:p>
    <w:p w14:paraId="17C28E50" w14:textId="6A3B1187" w:rsidR="00627E5C" w:rsidRDefault="00627E5C" w:rsidP="00627E5C">
      <w:pPr>
        <w:rPr>
          <w:rFonts w:ascii="Arial" w:hAnsi="Arial" w:cs="Arial"/>
          <w:b/>
          <w:color w:val="000000" w:themeColor="text1"/>
          <w:sz w:val="23"/>
          <w:szCs w:val="23"/>
        </w:rPr>
      </w:pPr>
      <w:r w:rsidRPr="00627E5C">
        <w:rPr>
          <w:rFonts w:ascii="Arial" w:hAnsi="Arial" w:cs="Arial"/>
          <w:b/>
          <w:color w:val="000000" w:themeColor="text1"/>
          <w:sz w:val="23"/>
          <w:szCs w:val="23"/>
        </w:rPr>
        <w:t xml:space="preserve">Conclusion </w:t>
      </w:r>
    </w:p>
    <w:p w14:paraId="771C5908" w14:textId="1D98C38B" w:rsidR="0060209F" w:rsidRDefault="0060209F" w:rsidP="00627E5C">
      <w:pPr>
        <w:rPr>
          <w:rFonts w:ascii="Arial" w:hAnsi="Arial" w:cs="Arial"/>
          <w:b/>
          <w:color w:val="000000" w:themeColor="text1"/>
          <w:sz w:val="23"/>
          <w:szCs w:val="23"/>
        </w:rPr>
      </w:pPr>
    </w:p>
    <w:p w14:paraId="2071F744" w14:textId="0DE1AD5C" w:rsidR="002D7A2F" w:rsidRDefault="0060209F" w:rsidP="002D7A2F">
      <w:pPr>
        <w:ind w:firstLine="36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ab/>
      </w:r>
      <w:r w:rsidR="008F169F">
        <w:rPr>
          <w:rFonts w:ascii="Times New Roman" w:hAnsi="Times New Roman" w:cs="Times New Roman"/>
          <w:color w:val="000000" w:themeColor="text1"/>
          <w:sz w:val="23"/>
          <w:szCs w:val="23"/>
        </w:rPr>
        <w:t>In conclusion</w:t>
      </w:r>
      <w:r w:rsidR="002D7A2F" w:rsidRPr="008E44E9">
        <w:rPr>
          <w:rFonts w:ascii="Times New Roman" w:hAnsi="Times New Roman" w:cs="Times New Roman"/>
          <w:color w:val="000000" w:themeColor="text1"/>
          <w:sz w:val="23"/>
          <w:szCs w:val="23"/>
        </w:rPr>
        <w:t xml:space="preserve">, </w:t>
      </w:r>
      <w:r w:rsidR="002D7A2F">
        <w:rPr>
          <w:rFonts w:ascii="Times New Roman" w:hAnsi="Times New Roman" w:cs="Times New Roman"/>
          <w:color w:val="000000" w:themeColor="text1"/>
          <w:sz w:val="23"/>
          <w:szCs w:val="23"/>
        </w:rPr>
        <w:t>y</w:t>
      </w:r>
      <w:r w:rsidR="002D7A2F" w:rsidRPr="008E44E9">
        <w:rPr>
          <w:rFonts w:ascii="Times New Roman" w:hAnsi="Times New Roman" w:cs="Times New Roman"/>
          <w:color w:val="000000" w:themeColor="text1"/>
          <w:sz w:val="23"/>
          <w:szCs w:val="23"/>
        </w:rPr>
        <w:t xml:space="preserve">outh in </w:t>
      </w:r>
      <w:r w:rsidR="002D7A2F">
        <w:rPr>
          <w:rFonts w:ascii="Times New Roman" w:hAnsi="Times New Roman" w:cs="Times New Roman"/>
          <w:color w:val="000000" w:themeColor="text1"/>
          <w:sz w:val="23"/>
          <w:szCs w:val="23"/>
        </w:rPr>
        <w:t>Rubkona and greater Unity State</w:t>
      </w:r>
      <w:r w:rsidR="002D7A2F" w:rsidRPr="008E44E9">
        <w:rPr>
          <w:rFonts w:ascii="Times New Roman" w:hAnsi="Times New Roman" w:cs="Times New Roman"/>
          <w:color w:val="000000" w:themeColor="text1"/>
          <w:sz w:val="23"/>
          <w:szCs w:val="23"/>
        </w:rPr>
        <w:t xml:space="preserve"> remain trapped in a relentless cycle of violence, exclusion and dependency. Male youth have been mobilized to fight on behalf of political and military elites who do not necessarily represent their interests, pushing young men to search for a sense of belonging and empowerment through </w:t>
      </w:r>
      <w:r w:rsidR="002D7A2F">
        <w:rPr>
          <w:rFonts w:ascii="Times New Roman" w:hAnsi="Times New Roman" w:cs="Times New Roman"/>
          <w:color w:val="000000" w:themeColor="text1"/>
          <w:sz w:val="23"/>
          <w:szCs w:val="23"/>
        </w:rPr>
        <w:t>alternative avenues, including violence and crime</w:t>
      </w:r>
      <w:r w:rsidR="002D7A2F" w:rsidRPr="008E44E9">
        <w:rPr>
          <w:rFonts w:ascii="Times New Roman" w:hAnsi="Times New Roman" w:cs="Times New Roman"/>
          <w:color w:val="000000" w:themeColor="text1"/>
          <w:sz w:val="23"/>
          <w:szCs w:val="23"/>
        </w:rPr>
        <w:t xml:space="preserve">. Female youth have been denied the chance to be youth at all, subjected to an array of pressures and challenges that </w:t>
      </w:r>
      <w:r w:rsidR="002D7A2F">
        <w:rPr>
          <w:rFonts w:ascii="Times New Roman" w:hAnsi="Times New Roman" w:cs="Times New Roman"/>
          <w:color w:val="000000" w:themeColor="text1"/>
          <w:sz w:val="23"/>
          <w:szCs w:val="23"/>
        </w:rPr>
        <w:t xml:space="preserve">all </w:t>
      </w:r>
      <w:r w:rsidR="002D7A2F" w:rsidRPr="008E44E9">
        <w:rPr>
          <w:rFonts w:ascii="Times New Roman" w:hAnsi="Times New Roman" w:cs="Times New Roman"/>
          <w:color w:val="000000" w:themeColor="text1"/>
          <w:sz w:val="23"/>
          <w:szCs w:val="23"/>
        </w:rPr>
        <w:t>serve to continuously reinforce their subordination to male interests. This analysis has tried to offer some of the more “everyday” views and voices of youth</w:t>
      </w:r>
      <w:r w:rsidR="002D7A2F">
        <w:rPr>
          <w:rFonts w:ascii="Times New Roman" w:hAnsi="Times New Roman" w:cs="Times New Roman"/>
          <w:color w:val="000000" w:themeColor="text1"/>
          <w:sz w:val="23"/>
          <w:szCs w:val="23"/>
        </w:rPr>
        <w:t xml:space="preserve"> and their communities</w:t>
      </w:r>
      <w:r w:rsidR="002D7A2F" w:rsidRPr="008E44E9">
        <w:rPr>
          <w:rFonts w:ascii="Times New Roman" w:hAnsi="Times New Roman" w:cs="Times New Roman"/>
          <w:color w:val="000000" w:themeColor="text1"/>
          <w:sz w:val="23"/>
          <w:szCs w:val="23"/>
        </w:rPr>
        <w:t xml:space="preserve"> in Rubkona and greater Unity State as a way to start to understand how they have been both implicated in, and impacted by violence, as well as their perceptions on issues of peace, conflict and change.</w:t>
      </w:r>
      <w:r w:rsidR="002D7A2F" w:rsidRPr="008E44E9">
        <w:rPr>
          <w:rStyle w:val="FootnoteReference"/>
          <w:rFonts w:ascii="Times New Roman" w:hAnsi="Times New Roman" w:cs="Times New Roman"/>
          <w:color w:val="000000" w:themeColor="text1"/>
          <w:sz w:val="23"/>
          <w:szCs w:val="23"/>
        </w:rPr>
        <w:footnoteReference w:id="129"/>
      </w:r>
      <w:r w:rsidR="002D7A2F" w:rsidRPr="008E44E9">
        <w:rPr>
          <w:rFonts w:ascii="Times New Roman" w:hAnsi="Times New Roman" w:cs="Times New Roman"/>
          <w:color w:val="000000" w:themeColor="text1"/>
          <w:sz w:val="23"/>
          <w:szCs w:val="23"/>
        </w:rPr>
        <w:t xml:space="preserve"> This stands in contrast to other analys</w:t>
      </w:r>
      <w:r w:rsidR="008F169F">
        <w:rPr>
          <w:rFonts w:ascii="Times New Roman" w:hAnsi="Times New Roman" w:cs="Times New Roman"/>
          <w:color w:val="000000" w:themeColor="text1"/>
          <w:sz w:val="23"/>
          <w:szCs w:val="23"/>
        </w:rPr>
        <w:t>es</w:t>
      </w:r>
      <w:r w:rsidR="002D7A2F" w:rsidRPr="008E44E9">
        <w:rPr>
          <w:rFonts w:ascii="Times New Roman" w:hAnsi="Times New Roman" w:cs="Times New Roman"/>
          <w:color w:val="000000" w:themeColor="text1"/>
          <w:sz w:val="23"/>
          <w:szCs w:val="23"/>
        </w:rPr>
        <w:t xml:space="preserve"> that tend to look solely at fissures between political and military elites.</w:t>
      </w:r>
      <w:r w:rsidR="002D7A2F" w:rsidRPr="008E44E9">
        <w:rPr>
          <w:rStyle w:val="FootnoteReference"/>
          <w:rFonts w:ascii="Times New Roman" w:hAnsi="Times New Roman" w:cs="Times New Roman"/>
          <w:color w:val="000000" w:themeColor="text1"/>
          <w:sz w:val="23"/>
          <w:szCs w:val="23"/>
        </w:rPr>
        <w:footnoteReference w:id="130"/>
      </w:r>
      <w:r w:rsidR="002D7A2F" w:rsidRPr="008E44E9">
        <w:rPr>
          <w:rFonts w:ascii="Times New Roman" w:hAnsi="Times New Roman" w:cs="Times New Roman"/>
          <w:color w:val="000000" w:themeColor="text1"/>
          <w:sz w:val="23"/>
          <w:szCs w:val="23"/>
        </w:rPr>
        <w:t xml:space="preserve"> </w:t>
      </w:r>
      <w:r w:rsidR="008F169F">
        <w:rPr>
          <w:rFonts w:ascii="Times New Roman" w:hAnsi="Times New Roman" w:cs="Times New Roman"/>
          <w:color w:val="000000" w:themeColor="text1"/>
          <w:sz w:val="23"/>
          <w:szCs w:val="23"/>
        </w:rPr>
        <w:t>W</w:t>
      </w:r>
      <w:r w:rsidR="002D7A2F" w:rsidRPr="008E44E9">
        <w:rPr>
          <w:rFonts w:ascii="Times New Roman" w:hAnsi="Times New Roman" w:cs="Times New Roman"/>
          <w:color w:val="000000" w:themeColor="text1"/>
          <w:sz w:val="23"/>
          <w:szCs w:val="23"/>
        </w:rPr>
        <w:t xml:space="preserve">hile the emphasis has been on the situation in Rubkona and the </w:t>
      </w:r>
      <w:r w:rsidR="008F169F">
        <w:rPr>
          <w:rFonts w:ascii="Times New Roman" w:hAnsi="Times New Roman" w:cs="Times New Roman"/>
          <w:color w:val="000000" w:themeColor="text1"/>
          <w:sz w:val="23"/>
          <w:szCs w:val="23"/>
        </w:rPr>
        <w:t xml:space="preserve">Bentiu </w:t>
      </w:r>
      <w:r w:rsidR="002D7A2F" w:rsidRPr="008E44E9">
        <w:rPr>
          <w:rFonts w:ascii="Times New Roman" w:hAnsi="Times New Roman" w:cs="Times New Roman"/>
          <w:color w:val="000000" w:themeColor="text1"/>
          <w:sz w:val="23"/>
          <w:szCs w:val="23"/>
        </w:rPr>
        <w:t>PoC site, the analysis has also tried to present some initial insights into the situation of rural youth elsewhere in Unity</w:t>
      </w:r>
      <w:r w:rsidR="008F169F">
        <w:rPr>
          <w:rFonts w:ascii="Times New Roman" w:hAnsi="Times New Roman" w:cs="Times New Roman"/>
          <w:color w:val="000000" w:themeColor="text1"/>
          <w:sz w:val="23"/>
          <w:szCs w:val="23"/>
        </w:rPr>
        <w:t xml:space="preserve"> State</w:t>
      </w:r>
      <w:r w:rsidR="002D7A2F" w:rsidRPr="008E44E9">
        <w:rPr>
          <w:rFonts w:ascii="Times New Roman" w:hAnsi="Times New Roman" w:cs="Times New Roman"/>
          <w:color w:val="000000" w:themeColor="text1"/>
          <w:sz w:val="23"/>
          <w:szCs w:val="23"/>
        </w:rPr>
        <w:t xml:space="preserve">, contemplating the </w:t>
      </w:r>
      <w:r w:rsidR="008F169F">
        <w:rPr>
          <w:rFonts w:ascii="Times New Roman" w:hAnsi="Times New Roman" w:cs="Times New Roman"/>
          <w:color w:val="000000" w:themeColor="text1"/>
          <w:sz w:val="23"/>
          <w:szCs w:val="23"/>
        </w:rPr>
        <w:t xml:space="preserve">myriad </w:t>
      </w:r>
      <w:r w:rsidR="002D7A2F" w:rsidRPr="008E44E9">
        <w:rPr>
          <w:rFonts w:ascii="Times New Roman" w:hAnsi="Times New Roman" w:cs="Times New Roman"/>
          <w:color w:val="000000" w:themeColor="text1"/>
          <w:sz w:val="23"/>
          <w:szCs w:val="23"/>
        </w:rPr>
        <w:t xml:space="preserve">ways in which war has influenced rural and urban youth. One thing that has become plain is that, much in the same way that socio-economic status and access to resources can divide youth </w:t>
      </w:r>
      <w:r w:rsidR="002D7A2F">
        <w:rPr>
          <w:rFonts w:ascii="Times New Roman" w:hAnsi="Times New Roman" w:cs="Times New Roman"/>
          <w:color w:val="000000" w:themeColor="text1"/>
          <w:sz w:val="23"/>
          <w:szCs w:val="23"/>
        </w:rPr>
        <w:t>deepening</w:t>
      </w:r>
      <w:r w:rsidR="002D7A2F" w:rsidRPr="008E44E9">
        <w:rPr>
          <w:rFonts w:ascii="Times New Roman" w:hAnsi="Times New Roman" w:cs="Times New Roman"/>
          <w:color w:val="000000" w:themeColor="text1"/>
          <w:sz w:val="23"/>
          <w:szCs w:val="23"/>
        </w:rPr>
        <w:t xml:space="preserve"> divisions</w:t>
      </w:r>
      <w:r w:rsidR="002D7A2F">
        <w:rPr>
          <w:rFonts w:ascii="Times New Roman" w:hAnsi="Times New Roman" w:cs="Times New Roman"/>
          <w:color w:val="000000" w:themeColor="text1"/>
          <w:sz w:val="23"/>
          <w:szCs w:val="23"/>
        </w:rPr>
        <w:t xml:space="preserve"> between them</w:t>
      </w:r>
      <w:r w:rsidR="002D7A2F" w:rsidRPr="008E44E9">
        <w:rPr>
          <w:rFonts w:ascii="Times New Roman" w:hAnsi="Times New Roman" w:cs="Times New Roman"/>
          <w:color w:val="000000" w:themeColor="text1"/>
          <w:sz w:val="23"/>
          <w:szCs w:val="23"/>
        </w:rPr>
        <w:t>, material reward</w:t>
      </w:r>
      <w:r w:rsidR="008F169F">
        <w:rPr>
          <w:rFonts w:ascii="Times New Roman" w:hAnsi="Times New Roman" w:cs="Times New Roman"/>
          <w:color w:val="000000" w:themeColor="text1"/>
          <w:sz w:val="23"/>
          <w:szCs w:val="23"/>
        </w:rPr>
        <w:t>s</w:t>
      </w:r>
      <w:r w:rsidR="002D7A2F" w:rsidRPr="008E44E9">
        <w:rPr>
          <w:rFonts w:ascii="Times New Roman" w:hAnsi="Times New Roman" w:cs="Times New Roman"/>
          <w:color w:val="000000" w:themeColor="text1"/>
          <w:sz w:val="23"/>
          <w:szCs w:val="23"/>
        </w:rPr>
        <w:t xml:space="preserve"> can also motivate youth to come together</w:t>
      </w:r>
      <w:r w:rsidR="008F169F">
        <w:rPr>
          <w:rFonts w:ascii="Times New Roman" w:hAnsi="Times New Roman" w:cs="Times New Roman"/>
          <w:color w:val="000000" w:themeColor="text1"/>
          <w:sz w:val="23"/>
          <w:szCs w:val="23"/>
        </w:rPr>
        <w:t xml:space="preserve"> and are essential t</w:t>
      </w:r>
      <w:r w:rsidR="004E455E">
        <w:rPr>
          <w:rFonts w:ascii="Times New Roman" w:hAnsi="Times New Roman" w:cs="Times New Roman"/>
          <w:color w:val="000000" w:themeColor="text1"/>
          <w:sz w:val="23"/>
          <w:szCs w:val="23"/>
        </w:rPr>
        <w:t>o them becoming full members of society and realizing ideals of responsible adulthood</w:t>
      </w:r>
      <w:r w:rsidR="002D7A2F" w:rsidRPr="008E44E9">
        <w:rPr>
          <w:rFonts w:ascii="Times New Roman" w:hAnsi="Times New Roman" w:cs="Times New Roman"/>
          <w:color w:val="000000" w:themeColor="text1"/>
          <w:sz w:val="23"/>
          <w:szCs w:val="23"/>
        </w:rPr>
        <w:t>. Capitalizing on these pre-existing capacities is crucial, as is promoting sustainable livelihoods that help populations move away from a reliance on humanitarian assistance.</w:t>
      </w:r>
      <w:r w:rsidR="004E455E">
        <w:rPr>
          <w:rFonts w:ascii="Times New Roman" w:hAnsi="Times New Roman" w:cs="Times New Roman"/>
          <w:color w:val="000000" w:themeColor="text1"/>
          <w:sz w:val="23"/>
          <w:szCs w:val="23"/>
        </w:rPr>
        <w:t xml:space="preserve"> Education, as well is key to helping youth envisage another future for themselves. </w:t>
      </w:r>
      <w:r w:rsidR="002D7A2F" w:rsidRPr="008E44E9">
        <w:rPr>
          <w:rFonts w:ascii="Times New Roman" w:hAnsi="Times New Roman" w:cs="Times New Roman"/>
          <w:color w:val="000000" w:themeColor="text1"/>
          <w:sz w:val="23"/>
          <w:szCs w:val="23"/>
        </w:rPr>
        <w:t xml:space="preserve"> </w:t>
      </w:r>
    </w:p>
    <w:p w14:paraId="4F27AA91" w14:textId="67B2A4B3" w:rsidR="002D7A2F" w:rsidRDefault="002D7A2F" w:rsidP="002D7A2F">
      <w:pPr>
        <w:ind w:firstLine="360"/>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This is not an easy task. H</w:t>
      </w:r>
      <w:r w:rsidRPr="008E44E9">
        <w:rPr>
          <w:rFonts w:ascii="Times New Roman" w:hAnsi="Times New Roman" w:cs="Times New Roman"/>
          <w:color w:val="000000" w:themeColor="text1"/>
          <w:sz w:val="23"/>
          <w:szCs w:val="23"/>
        </w:rPr>
        <w:t>umanitarian partners are faced with navigating an incredibly complicated terrain in Rubkona and greater Unity State. Both peace and youth programming are highly sensitive and politicized</w:t>
      </w:r>
      <w:r w:rsidR="004E455E">
        <w:rPr>
          <w:rFonts w:ascii="Times New Roman" w:hAnsi="Times New Roman" w:cs="Times New Roman"/>
          <w:color w:val="000000" w:themeColor="text1"/>
          <w:sz w:val="23"/>
          <w:szCs w:val="23"/>
        </w:rPr>
        <w:t xml:space="preserve"> and</w:t>
      </w:r>
      <w:r w:rsidRPr="008E44E9">
        <w:rPr>
          <w:rFonts w:ascii="Times New Roman" w:hAnsi="Times New Roman" w:cs="Times New Roman"/>
          <w:color w:val="000000" w:themeColor="text1"/>
          <w:sz w:val="23"/>
          <w:szCs w:val="23"/>
        </w:rPr>
        <w:t xml:space="preserve"> outcomes</w:t>
      </w:r>
      <w:r w:rsidR="004E455E">
        <w:rPr>
          <w:rFonts w:ascii="Times New Roman" w:hAnsi="Times New Roman" w:cs="Times New Roman"/>
          <w:color w:val="000000" w:themeColor="text1"/>
          <w:sz w:val="23"/>
          <w:szCs w:val="23"/>
        </w:rPr>
        <w:t xml:space="preserve"> are</w:t>
      </w:r>
      <w:r w:rsidRPr="008E44E9">
        <w:rPr>
          <w:rFonts w:ascii="Times New Roman" w:hAnsi="Times New Roman" w:cs="Times New Roman"/>
          <w:color w:val="000000" w:themeColor="text1"/>
          <w:sz w:val="23"/>
          <w:szCs w:val="23"/>
        </w:rPr>
        <w:t xml:space="preserve"> closely</w:t>
      </w:r>
      <w:r>
        <w:rPr>
          <w:rFonts w:ascii="Times New Roman" w:hAnsi="Times New Roman" w:cs="Times New Roman"/>
          <w:color w:val="000000" w:themeColor="text1"/>
          <w:sz w:val="23"/>
          <w:szCs w:val="23"/>
        </w:rPr>
        <w:t xml:space="preserve"> </w:t>
      </w:r>
      <w:r w:rsidRPr="008E44E9">
        <w:rPr>
          <w:rFonts w:ascii="Times New Roman" w:hAnsi="Times New Roman" w:cs="Times New Roman"/>
          <w:color w:val="000000" w:themeColor="text1"/>
          <w:sz w:val="23"/>
          <w:szCs w:val="23"/>
        </w:rPr>
        <w:t xml:space="preserve">connected to exogenous factors outside of anyone’s control, particularly developments in the national level political arena. </w:t>
      </w:r>
      <w:r w:rsidR="004E455E">
        <w:rPr>
          <w:rFonts w:ascii="Times New Roman" w:hAnsi="Times New Roman" w:cs="Times New Roman"/>
          <w:color w:val="000000" w:themeColor="text1"/>
          <w:sz w:val="23"/>
          <w:szCs w:val="23"/>
        </w:rPr>
        <w:t>Even so</w:t>
      </w:r>
      <w:r>
        <w:rPr>
          <w:rFonts w:ascii="Times New Roman" w:hAnsi="Times New Roman" w:cs="Times New Roman"/>
          <w:color w:val="000000" w:themeColor="text1"/>
          <w:sz w:val="23"/>
          <w:szCs w:val="23"/>
        </w:rPr>
        <w:t>, t</w:t>
      </w:r>
      <w:r w:rsidRPr="008E44E9">
        <w:rPr>
          <w:rFonts w:ascii="Times New Roman" w:hAnsi="Times New Roman" w:cs="Times New Roman"/>
          <w:color w:val="000000" w:themeColor="text1"/>
          <w:sz w:val="23"/>
          <w:szCs w:val="23"/>
        </w:rPr>
        <w:t xml:space="preserve">he sustainability of the R-ARCSS in Unity State and the small gains made towards peace in the past year depend heavily on progress on the ground. While the lull in hostilities in the area does provide a window of opportunity for strengthening community cohesion, the divides between Nuer communities run deep and have only </w:t>
      </w:r>
      <w:r w:rsidRPr="008E44E9">
        <w:rPr>
          <w:rFonts w:ascii="Times New Roman" w:hAnsi="Times New Roman" w:cs="Times New Roman"/>
          <w:color w:val="000000" w:themeColor="text1"/>
          <w:sz w:val="23"/>
          <w:szCs w:val="23"/>
        </w:rPr>
        <w:lastRenderedPageBreak/>
        <w:t xml:space="preserve">been </w:t>
      </w:r>
      <w:r w:rsidR="00EA2EDC">
        <w:rPr>
          <w:rFonts w:ascii="Times New Roman" w:hAnsi="Times New Roman" w:cs="Times New Roman"/>
          <w:color w:val="000000" w:themeColor="text1"/>
          <w:sz w:val="23"/>
          <w:szCs w:val="23"/>
        </w:rPr>
        <w:t>strengthened</w:t>
      </w:r>
      <w:r w:rsidRPr="008E44E9">
        <w:rPr>
          <w:rFonts w:ascii="Times New Roman" w:hAnsi="Times New Roman" w:cs="Times New Roman"/>
          <w:color w:val="000000" w:themeColor="text1"/>
          <w:sz w:val="23"/>
          <w:szCs w:val="23"/>
        </w:rPr>
        <w:t xml:space="preserve"> as a result of the most recent iteration of civil war in the country. These divides not only cut across Nuer clans, but have also carved up families. Reconciling these cleavages will be a long-term process</w:t>
      </w:r>
      <w:r>
        <w:rPr>
          <w:rFonts w:ascii="Times New Roman" w:hAnsi="Times New Roman" w:cs="Times New Roman"/>
          <w:color w:val="000000" w:themeColor="text1"/>
          <w:sz w:val="23"/>
          <w:szCs w:val="23"/>
        </w:rPr>
        <w:t xml:space="preserve"> but is necessary for lasting pace. </w:t>
      </w:r>
      <w:r w:rsidR="00EA2EDC">
        <w:rPr>
          <w:rFonts w:ascii="Times New Roman" w:hAnsi="Times New Roman" w:cs="Times New Roman"/>
          <w:color w:val="000000" w:themeColor="text1"/>
          <w:sz w:val="23"/>
          <w:szCs w:val="23"/>
        </w:rPr>
        <w:t>Such efforts</w:t>
      </w:r>
      <w:r>
        <w:rPr>
          <w:rFonts w:ascii="Times New Roman" w:hAnsi="Times New Roman" w:cs="Times New Roman"/>
          <w:color w:val="000000" w:themeColor="text1"/>
          <w:sz w:val="23"/>
          <w:szCs w:val="23"/>
        </w:rPr>
        <w:t xml:space="preserve"> can also help to </w:t>
      </w:r>
      <w:r w:rsidRPr="008E44E9">
        <w:rPr>
          <w:rFonts w:ascii="Times New Roman" w:hAnsi="Times New Roman" w:cs="Times New Roman"/>
          <w:color w:val="000000" w:themeColor="text1"/>
          <w:sz w:val="23"/>
          <w:szCs w:val="23"/>
        </w:rPr>
        <w:t xml:space="preserve">ameliorate </w:t>
      </w:r>
      <w:r>
        <w:rPr>
          <w:rFonts w:ascii="Times New Roman" w:hAnsi="Times New Roman" w:cs="Times New Roman"/>
          <w:color w:val="000000" w:themeColor="text1"/>
          <w:sz w:val="23"/>
          <w:szCs w:val="23"/>
        </w:rPr>
        <w:t xml:space="preserve">some of </w:t>
      </w:r>
      <w:r w:rsidRPr="008E44E9">
        <w:rPr>
          <w:rFonts w:ascii="Times New Roman" w:hAnsi="Times New Roman" w:cs="Times New Roman"/>
          <w:color w:val="000000" w:themeColor="text1"/>
          <w:sz w:val="23"/>
          <w:szCs w:val="23"/>
        </w:rPr>
        <w:t xml:space="preserve">the impacts of political competition – competition that youth regularly find themselves at the centre of. </w:t>
      </w:r>
      <w:r>
        <w:rPr>
          <w:rFonts w:ascii="Times New Roman" w:hAnsi="Times New Roman" w:cs="Times New Roman"/>
          <w:color w:val="000000" w:themeColor="text1"/>
          <w:sz w:val="23"/>
          <w:szCs w:val="23"/>
        </w:rPr>
        <w:t>At the same time, the grievances that violent competition has already engendered need to be addressed and acknowledged. Reconciliation and truth telling are one way to do this, but so too are broader transitional objectives that try to diminish the probability of cycles of revenge</w:t>
      </w:r>
      <w:r w:rsidR="004E455E">
        <w:rPr>
          <w:rFonts w:ascii="Times New Roman" w:hAnsi="Times New Roman" w:cs="Times New Roman"/>
          <w:color w:val="000000" w:themeColor="text1"/>
          <w:sz w:val="23"/>
          <w:szCs w:val="23"/>
        </w:rPr>
        <w:t xml:space="preserve"> as people seek compensate for losses during the war</w:t>
      </w:r>
      <w:r>
        <w:rPr>
          <w:rFonts w:ascii="Times New Roman" w:hAnsi="Times New Roman" w:cs="Times New Roman"/>
          <w:color w:val="000000" w:themeColor="text1"/>
          <w:sz w:val="23"/>
          <w:szCs w:val="23"/>
        </w:rPr>
        <w:t>.</w:t>
      </w:r>
      <w:r>
        <w:rPr>
          <w:rStyle w:val="FootnoteReference"/>
          <w:rFonts w:ascii="Times New Roman" w:hAnsi="Times New Roman" w:cs="Times New Roman"/>
          <w:color w:val="000000" w:themeColor="text1"/>
          <w:sz w:val="23"/>
          <w:szCs w:val="23"/>
        </w:rPr>
        <w:footnoteReference w:id="131"/>
      </w:r>
      <w:r>
        <w:rPr>
          <w:rFonts w:ascii="Times New Roman" w:hAnsi="Times New Roman" w:cs="Times New Roman"/>
          <w:color w:val="000000" w:themeColor="text1"/>
          <w:sz w:val="23"/>
          <w:szCs w:val="23"/>
        </w:rPr>
        <w:t xml:space="preserve"> The return of populations from places of displacement, including the Bentiu Po</w:t>
      </w:r>
      <w:r w:rsidR="004E455E">
        <w:rPr>
          <w:rFonts w:ascii="Times New Roman" w:hAnsi="Times New Roman" w:cs="Times New Roman"/>
          <w:color w:val="000000" w:themeColor="text1"/>
          <w:sz w:val="23"/>
          <w:szCs w:val="23"/>
        </w:rPr>
        <w:t>C</w:t>
      </w:r>
      <w:r>
        <w:rPr>
          <w:rFonts w:ascii="Times New Roman" w:hAnsi="Times New Roman" w:cs="Times New Roman"/>
          <w:color w:val="000000" w:themeColor="text1"/>
          <w:sz w:val="23"/>
          <w:szCs w:val="23"/>
        </w:rPr>
        <w:t xml:space="preserve"> site can act as a catalyst for further conflict if the complex drivers of violence are not dealt with. Equipping people with the tools they need to effectively manage conflict is, therefore, vital. Below are some</w:t>
      </w:r>
      <w:r w:rsidR="00EA2EDC">
        <w:rPr>
          <w:rFonts w:ascii="Times New Roman" w:hAnsi="Times New Roman" w:cs="Times New Roman"/>
          <w:color w:val="000000" w:themeColor="text1"/>
          <w:sz w:val="23"/>
          <w:szCs w:val="23"/>
        </w:rPr>
        <w:t xml:space="preserve"> </w:t>
      </w:r>
      <w:r>
        <w:rPr>
          <w:rFonts w:ascii="Times New Roman" w:hAnsi="Times New Roman" w:cs="Times New Roman"/>
          <w:color w:val="000000" w:themeColor="text1"/>
          <w:sz w:val="23"/>
          <w:szCs w:val="23"/>
        </w:rPr>
        <w:t>recommendations for peace and youth programming moving forward</w:t>
      </w:r>
      <w:r w:rsidR="004E455E">
        <w:rPr>
          <w:rFonts w:ascii="Times New Roman" w:hAnsi="Times New Roman" w:cs="Times New Roman"/>
          <w:color w:val="000000" w:themeColor="text1"/>
          <w:sz w:val="23"/>
          <w:szCs w:val="23"/>
        </w:rPr>
        <w:t>:</w:t>
      </w:r>
      <w:r>
        <w:rPr>
          <w:rFonts w:ascii="Times New Roman" w:hAnsi="Times New Roman" w:cs="Times New Roman"/>
          <w:color w:val="000000" w:themeColor="text1"/>
          <w:sz w:val="23"/>
          <w:szCs w:val="23"/>
        </w:rPr>
        <w:t xml:space="preserve">    </w:t>
      </w:r>
      <w:r w:rsidRPr="008E44E9">
        <w:rPr>
          <w:rFonts w:ascii="Times New Roman" w:hAnsi="Times New Roman" w:cs="Times New Roman"/>
          <w:color w:val="000000" w:themeColor="text1"/>
          <w:sz w:val="23"/>
          <w:szCs w:val="23"/>
        </w:rPr>
        <w:t xml:space="preserve"> </w:t>
      </w:r>
    </w:p>
    <w:p w14:paraId="718F9AEB" w14:textId="2D370BD4" w:rsidR="002D7A2F" w:rsidRDefault="002D7A2F" w:rsidP="002D7A2F">
      <w:pPr>
        <w:ind w:firstLine="360"/>
        <w:jc w:val="both"/>
        <w:rPr>
          <w:rFonts w:ascii="Times New Roman" w:hAnsi="Times New Roman" w:cs="Times New Roman"/>
          <w:color w:val="000000" w:themeColor="text1"/>
          <w:sz w:val="23"/>
          <w:szCs w:val="23"/>
        </w:rPr>
      </w:pPr>
    </w:p>
    <w:p w14:paraId="70564170" w14:textId="77777777" w:rsidR="002D7A2F" w:rsidRPr="00627E5C" w:rsidRDefault="002D7A2F" w:rsidP="002D7A2F">
      <w:pPr>
        <w:rPr>
          <w:rFonts w:ascii="Arial" w:hAnsi="Arial" w:cs="Arial"/>
          <w:b/>
          <w:color w:val="000000" w:themeColor="text1"/>
          <w:sz w:val="23"/>
          <w:szCs w:val="23"/>
        </w:rPr>
      </w:pPr>
      <w:r w:rsidRPr="00627E5C">
        <w:rPr>
          <w:rFonts w:ascii="Arial" w:hAnsi="Arial" w:cs="Arial"/>
          <w:b/>
          <w:color w:val="000000" w:themeColor="text1"/>
          <w:sz w:val="23"/>
          <w:szCs w:val="23"/>
        </w:rPr>
        <w:tab/>
      </w:r>
      <w:r w:rsidRPr="00627E5C">
        <w:rPr>
          <w:rFonts w:ascii="Arial" w:hAnsi="Arial" w:cs="Arial"/>
          <w:b/>
          <w:i/>
          <w:color w:val="000000" w:themeColor="text1"/>
          <w:sz w:val="23"/>
          <w:szCs w:val="23"/>
        </w:rPr>
        <w:t xml:space="preserve">Recommendations </w:t>
      </w:r>
    </w:p>
    <w:p w14:paraId="3FC765BA" w14:textId="77777777" w:rsidR="002D7A2F" w:rsidRPr="008E44E9" w:rsidRDefault="002D7A2F" w:rsidP="002D7A2F">
      <w:pPr>
        <w:jc w:val="both"/>
        <w:rPr>
          <w:rFonts w:ascii="Times New Roman" w:hAnsi="Times New Roman" w:cs="Times New Roman"/>
          <w:sz w:val="23"/>
          <w:szCs w:val="23"/>
        </w:rPr>
      </w:pPr>
    </w:p>
    <w:p w14:paraId="2688E652" w14:textId="1247D2E4" w:rsidR="002D7A2F" w:rsidRPr="00717D8E" w:rsidRDefault="002D7A2F" w:rsidP="00717D8E">
      <w:pPr>
        <w:pStyle w:val="ListParagraph"/>
        <w:numPr>
          <w:ilvl w:val="0"/>
          <w:numId w:val="3"/>
        </w:numPr>
        <w:jc w:val="both"/>
        <w:rPr>
          <w:rFonts w:ascii="Times New Roman" w:hAnsi="Times New Roman" w:cs="Times New Roman"/>
          <w:sz w:val="23"/>
          <w:szCs w:val="23"/>
        </w:rPr>
      </w:pPr>
      <w:r w:rsidRPr="008E44E9">
        <w:rPr>
          <w:rFonts w:ascii="Times New Roman" w:hAnsi="Times New Roman" w:cs="Times New Roman"/>
          <w:sz w:val="23"/>
          <w:szCs w:val="23"/>
          <w:lang w:val="en-CA"/>
        </w:rPr>
        <w:t xml:space="preserve">Peacebuilding activities need to consider how to link local-level and national-level processes such that grass roots peace efforts </w:t>
      </w:r>
      <w:r>
        <w:rPr>
          <w:rFonts w:ascii="Times New Roman" w:hAnsi="Times New Roman" w:cs="Times New Roman"/>
          <w:sz w:val="23"/>
          <w:szCs w:val="23"/>
          <w:lang w:val="en-CA"/>
        </w:rPr>
        <w:t xml:space="preserve">can </w:t>
      </w:r>
      <w:r w:rsidRPr="008E44E9">
        <w:rPr>
          <w:rFonts w:ascii="Times New Roman" w:hAnsi="Times New Roman" w:cs="Times New Roman"/>
          <w:sz w:val="23"/>
          <w:szCs w:val="23"/>
          <w:lang w:val="en-CA"/>
        </w:rPr>
        <w:t xml:space="preserve">effectively reinforce developments at the national level, while at the same time providing a buffer against </w:t>
      </w:r>
      <w:r w:rsidR="004E455E">
        <w:rPr>
          <w:rFonts w:ascii="Times New Roman" w:hAnsi="Times New Roman" w:cs="Times New Roman"/>
          <w:sz w:val="23"/>
          <w:szCs w:val="23"/>
          <w:lang w:val="en-CA"/>
        </w:rPr>
        <w:t>the negative impacts of elite competition.</w:t>
      </w:r>
      <w:r w:rsidRPr="008E44E9">
        <w:rPr>
          <w:rStyle w:val="FootnoteReference"/>
          <w:rFonts w:ascii="Times New Roman" w:hAnsi="Times New Roman" w:cs="Times New Roman"/>
          <w:sz w:val="23"/>
          <w:szCs w:val="23"/>
          <w:lang w:val="en-CA"/>
        </w:rPr>
        <w:footnoteReference w:id="132"/>
      </w:r>
      <w:r w:rsidR="004E455E">
        <w:rPr>
          <w:rFonts w:ascii="Times New Roman" w:hAnsi="Times New Roman" w:cs="Times New Roman"/>
          <w:sz w:val="23"/>
          <w:szCs w:val="23"/>
          <w:lang w:val="en-CA"/>
        </w:rPr>
        <w:t xml:space="preserve"> </w:t>
      </w:r>
      <w:r w:rsidRPr="00717D8E">
        <w:rPr>
          <w:rFonts w:ascii="Times New Roman" w:hAnsi="Times New Roman" w:cs="Times New Roman"/>
          <w:sz w:val="23"/>
          <w:szCs w:val="23"/>
        </w:rPr>
        <w:t>As other research on peacebuilding in South Sudan has pointed out, mapping the connections between national and local interests can provide windows into the kind of longer-term change that is needed, allowing people to overcome long-standing grievances,</w:t>
      </w:r>
      <w:r w:rsidRPr="008E44E9">
        <w:rPr>
          <w:rStyle w:val="FootnoteReference"/>
          <w:rFonts w:ascii="Times New Roman" w:hAnsi="Times New Roman" w:cs="Times New Roman"/>
          <w:sz w:val="23"/>
          <w:szCs w:val="23"/>
        </w:rPr>
        <w:footnoteReference w:id="133"/>
      </w:r>
      <w:r w:rsidRPr="00717D8E">
        <w:rPr>
          <w:rFonts w:ascii="Times New Roman" w:hAnsi="Times New Roman" w:cs="Times New Roman"/>
          <w:sz w:val="23"/>
          <w:szCs w:val="23"/>
        </w:rPr>
        <w:t xml:space="preserve"> many of which stem to previous episodes of civil war in what is now South Sudan; </w:t>
      </w:r>
    </w:p>
    <w:p w14:paraId="6CF8A556" w14:textId="196F899B" w:rsidR="002D7A2F" w:rsidRPr="008E44E9" w:rsidRDefault="002D7A2F" w:rsidP="002D7A2F">
      <w:pPr>
        <w:pStyle w:val="ListParagraph"/>
        <w:numPr>
          <w:ilvl w:val="0"/>
          <w:numId w:val="3"/>
        </w:numPr>
        <w:jc w:val="both"/>
        <w:rPr>
          <w:rFonts w:ascii="Times New Roman" w:hAnsi="Times New Roman" w:cs="Times New Roman"/>
          <w:sz w:val="23"/>
          <w:szCs w:val="23"/>
        </w:rPr>
      </w:pPr>
      <w:r>
        <w:rPr>
          <w:rFonts w:ascii="Times New Roman" w:hAnsi="Times New Roman" w:cs="Times New Roman"/>
          <w:sz w:val="23"/>
          <w:szCs w:val="23"/>
        </w:rPr>
        <w:t>Accordingly, just as reconciliation and social cohesion are important moving forward, so too is broader transitional justice that acknowledges and address</w:t>
      </w:r>
      <w:r w:rsidR="004E455E">
        <w:rPr>
          <w:rFonts w:ascii="Times New Roman" w:hAnsi="Times New Roman" w:cs="Times New Roman"/>
          <w:sz w:val="23"/>
          <w:szCs w:val="23"/>
        </w:rPr>
        <w:t>es</w:t>
      </w:r>
      <w:r>
        <w:rPr>
          <w:rFonts w:ascii="Times New Roman" w:hAnsi="Times New Roman" w:cs="Times New Roman"/>
          <w:sz w:val="23"/>
          <w:szCs w:val="23"/>
        </w:rPr>
        <w:t xml:space="preserve"> peoples’ grievances</w:t>
      </w:r>
      <w:r w:rsidR="004E455E">
        <w:rPr>
          <w:rFonts w:ascii="Times New Roman" w:hAnsi="Times New Roman" w:cs="Times New Roman"/>
          <w:sz w:val="23"/>
          <w:szCs w:val="23"/>
        </w:rPr>
        <w:t>.</w:t>
      </w:r>
      <w:r>
        <w:rPr>
          <w:rStyle w:val="FootnoteReference"/>
          <w:rFonts w:ascii="Times New Roman" w:hAnsi="Times New Roman" w:cs="Times New Roman"/>
          <w:sz w:val="23"/>
          <w:szCs w:val="23"/>
        </w:rPr>
        <w:footnoteReference w:id="134"/>
      </w:r>
      <w:r w:rsidR="004E455E">
        <w:rPr>
          <w:rFonts w:ascii="Times New Roman" w:hAnsi="Times New Roman" w:cs="Times New Roman"/>
          <w:sz w:val="23"/>
          <w:szCs w:val="23"/>
        </w:rPr>
        <w:t xml:space="preserve"> This entails thinking about linking youth and peacebuilding programmes to access to justice programmes, as well as other processes that serve as a form of recognition for the harm done, such as symbolic reparations</w:t>
      </w:r>
      <w:r>
        <w:rPr>
          <w:rFonts w:ascii="Times New Roman" w:hAnsi="Times New Roman" w:cs="Times New Roman"/>
          <w:sz w:val="23"/>
          <w:szCs w:val="23"/>
        </w:rPr>
        <w:t>;</w:t>
      </w:r>
    </w:p>
    <w:p w14:paraId="19EBD45F" w14:textId="27BACD41" w:rsidR="002D7A2F" w:rsidRPr="008E44E9" w:rsidRDefault="002D7A2F" w:rsidP="002D7A2F">
      <w:pPr>
        <w:pStyle w:val="ListParagraph"/>
        <w:numPr>
          <w:ilvl w:val="0"/>
          <w:numId w:val="3"/>
        </w:numPr>
        <w:jc w:val="both"/>
        <w:rPr>
          <w:rFonts w:ascii="Times New Roman" w:hAnsi="Times New Roman" w:cs="Times New Roman"/>
          <w:sz w:val="23"/>
          <w:szCs w:val="23"/>
        </w:rPr>
      </w:pPr>
      <w:r w:rsidRPr="008E44E9">
        <w:rPr>
          <w:rFonts w:ascii="Times New Roman" w:hAnsi="Times New Roman" w:cs="Times New Roman"/>
          <w:sz w:val="23"/>
          <w:szCs w:val="23"/>
        </w:rPr>
        <w:t>Inclusivity is key to countering the</w:t>
      </w:r>
      <w:r w:rsidR="004E455E">
        <w:rPr>
          <w:rFonts w:ascii="Times New Roman" w:hAnsi="Times New Roman" w:cs="Times New Roman"/>
          <w:sz w:val="23"/>
          <w:szCs w:val="23"/>
        </w:rPr>
        <w:t xml:space="preserve"> </w:t>
      </w:r>
      <w:r w:rsidRPr="008E44E9">
        <w:rPr>
          <w:rFonts w:ascii="Times New Roman" w:hAnsi="Times New Roman" w:cs="Times New Roman"/>
          <w:sz w:val="23"/>
          <w:szCs w:val="23"/>
        </w:rPr>
        <w:t>otherwise exclusionary processes</w:t>
      </w:r>
      <w:r w:rsidR="004E455E">
        <w:rPr>
          <w:rFonts w:ascii="Times New Roman" w:hAnsi="Times New Roman" w:cs="Times New Roman"/>
          <w:sz w:val="23"/>
          <w:szCs w:val="23"/>
        </w:rPr>
        <w:t xml:space="preserve"> that have been characteristic of attempts to broker peace in South Sudan</w:t>
      </w:r>
      <w:r w:rsidRPr="008E44E9">
        <w:rPr>
          <w:rFonts w:ascii="Times New Roman" w:hAnsi="Times New Roman" w:cs="Times New Roman"/>
          <w:sz w:val="23"/>
          <w:szCs w:val="23"/>
        </w:rPr>
        <w:t xml:space="preserve">. </w:t>
      </w:r>
      <w:proofErr w:type="gramStart"/>
      <w:r w:rsidR="004E455E">
        <w:rPr>
          <w:rFonts w:ascii="Times New Roman" w:hAnsi="Times New Roman" w:cs="Times New Roman"/>
          <w:sz w:val="23"/>
          <w:szCs w:val="23"/>
        </w:rPr>
        <w:t>Yet ,t</w:t>
      </w:r>
      <w:r w:rsidRPr="008E44E9">
        <w:rPr>
          <w:rFonts w:ascii="Times New Roman" w:hAnsi="Times New Roman" w:cs="Times New Roman"/>
          <w:sz w:val="23"/>
          <w:szCs w:val="23"/>
        </w:rPr>
        <w:t>his</w:t>
      </w:r>
      <w:proofErr w:type="gramEnd"/>
      <w:r w:rsidRPr="008E44E9">
        <w:rPr>
          <w:rFonts w:ascii="Times New Roman" w:hAnsi="Times New Roman" w:cs="Times New Roman"/>
          <w:sz w:val="23"/>
          <w:szCs w:val="23"/>
        </w:rPr>
        <w:t xml:space="preserve"> cannot be </w:t>
      </w:r>
      <w:r w:rsidR="004E455E">
        <w:rPr>
          <w:rFonts w:ascii="Times New Roman" w:hAnsi="Times New Roman" w:cs="Times New Roman"/>
          <w:sz w:val="23"/>
          <w:szCs w:val="23"/>
        </w:rPr>
        <w:t>done simply by bringing people together</w:t>
      </w:r>
      <w:r w:rsidRPr="008E44E9">
        <w:rPr>
          <w:rFonts w:ascii="Times New Roman" w:hAnsi="Times New Roman" w:cs="Times New Roman"/>
          <w:sz w:val="23"/>
          <w:szCs w:val="23"/>
        </w:rPr>
        <w:t xml:space="preserve">. In line with the below, peace activities that seek to bring together youth from different Nuer clans, as well as females and males must also focus on the structures of power that inhibit meaningful participation in </w:t>
      </w:r>
      <w:r>
        <w:rPr>
          <w:rFonts w:ascii="Times New Roman" w:hAnsi="Times New Roman" w:cs="Times New Roman"/>
          <w:sz w:val="23"/>
          <w:szCs w:val="23"/>
        </w:rPr>
        <w:t xml:space="preserve">different </w:t>
      </w:r>
      <w:r w:rsidRPr="008E44E9">
        <w:rPr>
          <w:rFonts w:ascii="Times New Roman" w:hAnsi="Times New Roman" w:cs="Times New Roman"/>
          <w:sz w:val="23"/>
          <w:szCs w:val="23"/>
        </w:rPr>
        <w:t>processes</w:t>
      </w:r>
      <w:r>
        <w:rPr>
          <w:rFonts w:ascii="Times New Roman" w:hAnsi="Times New Roman" w:cs="Times New Roman"/>
          <w:sz w:val="23"/>
          <w:szCs w:val="23"/>
        </w:rPr>
        <w:t xml:space="preserve"> in the first instance</w:t>
      </w:r>
      <w:r w:rsidRPr="008E44E9">
        <w:rPr>
          <w:rFonts w:ascii="Times New Roman" w:hAnsi="Times New Roman" w:cs="Times New Roman"/>
          <w:sz w:val="23"/>
          <w:szCs w:val="23"/>
        </w:rPr>
        <w:t xml:space="preserve">. Engaging men and community leaders through both gender and inter-generational dialogues can </w:t>
      </w:r>
      <w:r>
        <w:rPr>
          <w:rFonts w:ascii="Times New Roman" w:hAnsi="Times New Roman" w:cs="Times New Roman"/>
          <w:sz w:val="23"/>
          <w:szCs w:val="23"/>
        </w:rPr>
        <w:t>help in dismantling</w:t>
      </w:r>
      <w:r w:rsidRPr="008E44E9">
        <w:rPr>
          <w:rFonts w:ascii="Times New Roman" w:hAnsi="Times New Roman" w:cs="Times New Roman"/>
          <w:sz w:val="23"/>
          <w:szCs w:val="23"/>
        </w:rPr>
        <w:t xml:space="preserve"> some of the structures that exclude both male and female youth; </w:t>
      </w:r>
    </w:p>
    <w:p w14:paraId="073F0B5E" w14:textId="51264DB4" w:rsidR="002D7A2F" w:rsidRPr="008E44E9" w:rsidRDefault="002D7A2F" w:rsidP="002D7A2F">
      <w:pPr>
        <w:pStyle w:val="ListParagraph"/>
        <w:numPr>
          <w:ilvl w:val="0"/>
          <w:numId w:val="3"/>
        </w:numPr>
        <w:jc w:val="both"/>
        <w:rPr>
          <w:rFonts w:ascii="Times New Roman" w:hAnsi="Times New Roman" w:cs="Times New Roman"/>
          <w:sz w:val="23"/>
          <w:szCs w:val="23"/>
        </w:rPr>
      </w:pPr>
      <w:r w:rsidRPr="008E44E9">
        <w:rPr>
          <w:rFonts w:ascii="Times New Roman" w:hAnsi="Times New Roman" w:cs="Times New Roman"/>
          <w:sz w:val="23"/>
          <w:szCs w:val="23"/>
        </w:rPr>
        <w:t>Youth also need to be supported to develop their own priorities for peace, which is</w:t>
      </w:r>
      <w:r w:rsidR="004E455E">
        <w:rPr>
          <w:rFonts w:ascii="Times New Roman" w:hAnsi="Times New Roman" w:cs="Times New Roman"/>
          <w:sz w:val="23"/>
          <w:szCs w:val="23"/>
        </w:rPr>
        <w:t xml:space="preserve"> yet</w:t>
      </w:r>
      <w:r w:rsidRPr="008E44E9">
        <w:rPr>
          <w:rFonts w:ascii="Times New Roman" w:hAnsi="Times New Roman" w:cs="Times New Roman"/>
          <w:sz w:val="23"/>
          <w:szCs w:val="23"/>
        </w:rPr>
        <w:t xml:space="preserve"> another way to help to combat feelings of exclusion and disenfranchisement and provide youth with a sense of empowerment outside of violen</w:t>
      </w:r>
      <w:r>
        <w:rPr>
          <w:rFonts w:ascii="Times New Roman" w:hAnsi="Times New Roman" w:cs="Times New Roman"/>
          <w:sz w:val="23"/>
          <w:szCs w:val="23"/>
        </w:rPr>
        <w:t>c</w:t>
      </w:r>
      <w:r w:rsidRPr="008E44E9">
        <w:rPr>
          <w:rFonts w:ascii="Times New Roman" w:hAnsi="Times New Roman" w:cs="Times New Roman"/>
          <w:sz w:val="23"/>
          <w:szCs w:val="23"/>
        </w:rPr>
        <w:t xml:space="preserve">e and crime; </w:t>
      </w:r>
    </w:p>
    <w:p w14:paraId="18A3DA3C" w14:textId="721D166C" w:rsidR="002D7A2F" w:rsidRPr="008E44E9" w:rsidRDefault="002D7A2F" w:rsidP="002D7A2F">
      <w:pPr>
        <w:pStyle w:val="ListParagraph"/>
        <w:numPr>
          <w:ilvl w:val="0"/>
          <w:numId w:val="3"/>
        </w:numPr>
        <w:jc w:val="both"/>
        <w:rPr>
          <w:rFonts w:ascii="Times New Roman" w:hAnsi="Times New Roman" w:cs="Times New Roman"/>
          <w:sz w:val="23"/>
          <w:szCs w:val="23"/>
        </w:rPr>
      </w:pPr>
      <w:r>
        <w:rPr>
          <w:rFonts w:ascii="Times New Roman" w:hAnsi="Times New Roman" w:cs="Times New Roman"/>
          <w:sz w:val="23"/>
          <w:szCs w:val="23"/>
        </w:rPr>
        <w:t>Along those lines, y</w:t>
      </w:r>
      <w:r w:rsidRPr="008E44E9">
        <w:rPr>
          <w:rFonts w:ascii="Times New Roman" w:hAnsi="Times New Roman" w:cs="Times New Roman"/>
          <w:sz w:val="23"/>
          <w:szCs w:val="23"/>
        </w:rPr>
        <w:t>outh programming commonly neglects the voices and perspectives of the youth who are actually implicated in ongoing violence, whether that be in the form of urban criminality (youth gangs), or rural insecurity (cattle camp-based youth militia). Involving armed and criminalized youth is imperative to ensuring ownership over norms and processes that encourage peace and wider societal transformational, which is particularly critical when considering their exclusion from national-level agreements</w:t>
      </w:r>
      <w:r w:rsidR="004E455E">
        <w:rPr>
          <w:rFonts w:ascii="Times New Roman" w:hAnsi="Times New Roman" w:cs="Times New Roman"/>
          <w:sz w:val="23"/>
          <w:szCs w:val="23"/>
        </w:rPr>
        <w:t>, as well as political and community structures</w:t>
      </w:r>
      <w:r w:rsidRPr="008E44E9">
        <w:rPr>
          <w:rFonts w:ascii="Times New Roman" w:hAnsi="Times New Roman" w:cs="Times New Roman"/>
          <w:sz w:val="23"/>
          <w:szCs w:val="23"/>
        </w:rPr>
        <w:t xml:space="preserve">; </w:t>
      </w:r>
    </w:p>
    <w:p w14:paraId="60F7F567" w14:textId="77777777" w:rsidR="002D7A2F" w:rsidRPr="008E44E9" w:rsidRDefault="002D7A2F" w:rsidP="002D7A2F">
      <w:pPr>
        <w:pStyle w:val="ListParagraph"/>
        <w:numPr>
          <w:ilvl w:val="0"/>
          <w:numId w:val="3"/>
        </w:numPr>
        <w:jc w:val="both"/>
        <w:rPr>
          <w:rFonts w:ascii="Times New Roman" w:hAnsi="Times New Roman" w:cs="Times New Roman"/>
          <w:sz w:val="23"/>
          <w:szCs w:val="23"/>
        </w:rPr>
      </w:pPr>
      <w:r w:rsidRPr="008E44E9">
        <w:rPr>
          <w:rFonts w:ascii="Times New Roman" w:hAnsi="Times New Roman" w:cs="Times New Roman"/>
          <w:sz w:val="23"/>
          <w:szCs w:val="23"/>
        </w:rPr>
        <w:lastRenderedPageBreak/>
        <w:t xml:space="preserve">Longer-term, process-based initiatives are needed to transform power structures, particularly patriarchal moral and social orders and notions of “hyper-masculinity,” which in South Sudan are heavily impacted by bridewealth-based local economies;  </w:t>
      </w:r>
    </w:p>
    <w:p w14:paraId="238E66CF" w14:textId="446102F7" w:rsidR="002D7A2F" w:rsidRDefault="002D7A2F" w:rsidP="002D7A2F">
      <w:pPr>
        <w:pStyle w:val="ListParagraph"/>
        <w:numPr>
          <w:ilvl w:val="0"/>
          <w:numId w:val="3"/>
        </w:numPr>
        <w:jc w:val="both"/>
        <w:rPr>
          <w:rFonts w:ascii="Times New Roman" w:hAnsi="Times New Roman" w:cs="Times New Roman"/>
          <w:sz w:val="23"/>
          <w:szCs w:val="23"/>
        </w:rPr>
      </w:pPr>
      <w:r w:rsidRPr="008E44E9">
        <w:rPr>
          <w:rFonts w:ascii="Times New Roman" w:hAnsi="Times New Roman" w:cs="Times New Roman"/>
          <w:sz w:val="23"/>
          <w:szCs w:val="23"/>
        </w:rPr>
        <w:t xml:space="preserve">Livelihoods and resource access can both connect and divide youth. It is important to find creative ways to bring youth together, for example, through value-added livestock chains that emphasize </w:t>
      </w:r>
      <w:r>
        <w:rPr>
          <w:rFonts w:ascii="Times New Roman" w:hAnsi="Times New Roman" w:cs="Times New Roman"/>
          <w:sz w:val="23"/>
          <w:szCs w:val="23"/>
        </w:rPr>
        <w:t xml:space="preserve">their </w:t>
      </w:r>
      <w:r w:rsidRPr="008E44E9">
        <w:rPr>
          <w:rFonts w:ascii="Times New Roman" w:hAnsi="Times New Roman" w:cs="Times New Roman"/>
          <w:sz w:val="23"/>
          <w:szCs w:val="23"/>
        </w:rPr>
        <w:t>mutual interest</w:t>
      </w:r>
      <w:r>
        <w:rPr>
          <w:rFonts w:ascii="Times New Roman" w:hAnsi="Times New Roman" w:cs="Times New Roman"/>
          <w:sz w:val="23"/>
          <w:szCs w:val="23"/>
        </w:rPr>
        <w:t xml:space="preserve"> in cattle</w:t>
      </w:r>
      <w:r w:rsidR="00DB027D">
        <w:rPr>
          <w:rFonts w:ascii="Times New Roman" w:hAnsi="Times New Roman" w:cs="Times New Roman"/>
          <w:sz w:val="23"/>
          <w:szCs w:val="23"/>
        </w:rPr>
        <w:t xml:space="preserve">. Education is also an important venue for bringing disparate groups together where they can create a shared vision of the future; </w:t>
      </w:r>
    </w:p>
    <w:p w14:paraId="290AC661" w14:textId="77777777" w:rsidR="002D7A2F" w:rsidRDefault="002D7A2F" w:rsidP="002D7A2F">
      <w:pPr>
        <w:pStyle w:val="ListParagraph"/>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Interventions should seek where possible to build on peoples’ own capacities and coping mechanisms in such a way that promotes self-reliance and helps people to be able to better manage shocks related to ongoing conflict, livestock loss and food insecurity; </w:t>
      </w:r>
    </w:p>
    <w:p w14:paraId="1D692D0A" w14:textId="77777777" w:rsidR="002D7A2F" w:rsidRPr="008E44E9" w:rsidRDefault="002D7A2F" w:rsidP="002D7A2F">
      <w:pPr>
        <w:pStyle w:val="ListParagraph"/>
        <w:numPr>
          <w:ilvl w:val="0"/>
          <w:numId w:val="3"/>
        </w:numPr>
        <w:jc w:val="both"/>
        <w:rPr>
          <w:rFonts w:ascii="Times New Roman" w:hAnsi="Times New Roman" w:cs="Times New Roman"/>
          <w:sz w:val="23"/>
          <w:szCs w:val="23"/>
        </w:rPr>
      </w:pPr>
      <w:r>
        <w:rPr>
          <w:rFonts w:ascii="Times New Roman" w:hAnsi="Times New Roman" w:cs="Times New Roman"/>
          <w:sz w:val="23"/>
          <w:szCs w:val="23"/>
        </w:rPr>
        <w:t xml:space="preserve">Project activities should seek to advance a sense of collective action and civic responsibility, for example, through small grants where community members work together to complete a series of tasks that benefits the whole of the community. </w:t>
      </w:r>
    </w:p>
    <w:p w14:paraId="6443F19B" w14:textId="2DDA0802" w:rsidR="0060209F" w:rsidRDefault="0060209F" w:rsidP="00A2752C">
      <w:pPr>
        <w:jc w:val="both"/>
        <w:rPr>
          <w:rFonts w:ascii="Times New Roman" w:hAnsi="Times New Roman" w:cs="Times New Roman"/>
          <w:color w:val="000000" w:themeColor="text1"/>
          <w:sz w:val="23"/>
          <w:szCs w:val="23"/>
        </w:rPr>
      </w:pPr>
    </w:p>
    <w:p w14:paraId="6704F540" w14:textId="3D576792" w:rsidR="009538E2" w:rsidRPr="00627E5C" w:rsidRDefault="00841CD5" w:rsidP="009538E2">
      <w:pPr>
        <w:rPr>
          <w:rFonts w:ascii="Arial" w:hAnsi="Arial" w:cs="Arial"/>
          <w:b/>
          <w:color w:val="000000" w:themeColor="text1"/>
          <w:sz w:val="23"/>
          <w:szCs w:val="23"/>
        </w:rPr>
      </w:pPr>
      <w:r>
        <w:rPr>
          <w:rFonts w:ascii="Arial" w:hAnsi="Arial" w:cs="Arial"/>
          <w:b/>
          <w:color w:val="000000" w:themeColor="text1"/>
          <w:sz w:val="23"/>
          <w:szCs w:val="23"/>
        </w:rPr>
        <w:t xml:space="preserve">Bibliography </w:t>
      </w:r>
    </w:p>
    <w:p w14:paraId="20F3204E" w14:textId="77777777" w:rsidR="009538E2" w:rsidRPr="00F4746B" w:rsidRDefault="009538E2" w:rsidP="009538E2">
      <w:pPr>
        <w:rPr>
          <w:rFonts w:ascii="Times New Roman" w:hAnsi="Times New Roman" w:cs="Times New Roman"/>
          <w:b/>
          <w:color w:val="000000" w:themeColor="text1"/>
          <w:sz w:val="23"/>
          <w:szCs w:val="23"/>
        </w:rPr>
      </w:pPr>
    </w:p>
    <w:p w14:paraId="2A2B0D2E"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ACORD. 2018. </w:t>
      </w:r>
      <w:r w:rsidRPr="0039133B">
        <w:rPr>
          <w:rFonts w:ascii="Times New Roman" w:hAnsi="Times New Roman" w:cs="Times New Roman"/>
          <w:i/>
          <w:color w:val="000000" w:themeColor="text1"/>
          <w:sz w:val="23"/>
          <w:szCs w:val="23"/>
          <w:lang w:val="en-CA"/>
        </w:rPr>
        <w:t>Conflict and Gender Study-South Sudan: Addressing Root Causes Programme.</w:t>
      </w:r>
      <w:r w:rsidRPr="0039133B">
        <w:rPr>
          <w:rFonts w:ascii="Times New Roman" w:hAnsi="Times New Roman" w:cs="Times New Roman"/>
          <w:color w:val="000000" w:themeColor="text1"/>
          <w:sz w:val="23"/>
          <w:szCs w:val="23"/>
          <w:lang w:val="en-CA"/>
        </w:rPr>
        <w:t xml:space="preserve"> Government of Netherlands, Centre for Conflict Resolution, DCA and ACORD. </w:t>
      </w:r>
    </w:p>
    <w:p w14:paraId="50A56411"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73FCCF84" w14:textId="77777777" w:rsidR="009538E2" w:rsidRPr="0039133B" w:rsidRDefault="009538E2" w:rsidP="0039133B">
      <w:pPr>
        <w:jc w:val="both"/>
        <w:rPr>
          <w:rFonts w:ascii="Times New Roman" w:hAnsi="Times New Roman" w:cs="Times New Roman"/>
          <w:i/>
          <w:color w:val="000000" w:themeColor="text1"/>
          <w:sz w:val="23"/>
          <w:szCs w:val="23"/>
          <w:lang w:val="en-CA"/>
        </w:rPr>
      </w:pPr>
      <w:r w:rsidRPr="0039133B">
        <w:rPr>
          <w:rFonts w:ascii="Times New Roman" w:hAnsi="Times New Roman" w:cs="Times New Roman"/>
          <w:color w:val="000000" w:themeColor="text1"/>
          <w:sz w:val="23"/>
          <w:szCs w:val="23"/>
          <w:lang w:val="en-CA"/>
        </w:rPr>
        <w:t xml:space="preserve">Amnesty International. 2018. </w:t>
      </w:r>
      <w:r w:rsidRPr="0039133B">
        <w:rPr>
          <w:rFonts w:ascii="Times New Roman" w:hAnsi="Times New Roman" w:cs="Times New Roman"/>
          <w:i/>
          <w:color w:val="000000" w:themeColor="text1"/>
          <w:sz w:val="23"/>
          <w:szCs w:val="23"/>
          <w:lang w:val="en-CA"/>
        </w:rPr>
        <w:t>‘Anything that was breathing was killed’: War crimes in Leer and Mayendit, South Sudan</w:t>
      </w:r>
      <w:r w:rsidRPr="0039133B">
        <w:rPr>
          <w:rFonts w:ascii="Times New Roman" w:hAnsi="Times New Roman" w:cs="Times New Roman"/>
          <w:color w:val="000000" w:themeColor="text1"/>
          <w:sz w:val="23"/>
          <w:szCs w:val="23"/>
          <w:lang w:val="en-CA"/>
        </w:rPr>
        <w:t xml:space="preserve">. AFR.65.8801.2018. </w:t>
      </w:r>
      <w:r w:rsidRPr="0039133B">
        <w:rPr>
          <w:rFonts w:ascii="Times New Roman" w:hAnsi="Times New Roman" w:cs="Times New Roman"/>
          <w:i/>
          <w:color w:val="000000" w:themeColor="text1"/>
          <w:sz w:val="23"/>
          <w:szCs w:val="23"/>
          <w:lang w:val="en-CA"/>
        </w:rPr>
        <w:t xml:space="preserve"> </w:t>
      </w:r>
    </w:p>
    <w:p w14:paraId="44B1F802" w14:textId="77777777" w:rsidR="009538E2" w:rsidRPr="0039133B" w:rsidRDefault="009538E2" w:rsidP="0039133B">
      <w:pPr>
        <w:jc w:val="both"/>
        <w:rPr>
          <w:rFonts w:ascii="Times New Roman" w:hAnsi="Times New Roman" w:cs="Times New Roman"/>
          <w:i/>
          <w:color w:val="000000" w:themeColor="text1"/>
          <w:sz w:val="23"/>
          <w:szCs w:val="23"/>
          <w:lang w:val="en-CA"/>
        </w:rPr>
      </w:pPr>
    </w:p>
    <w:p w14:paraId="7A8444B5"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Arnold, Matthew B and Alden, Chris. “This gun is our food”: Demilitarising the White Army Militias in South Sudan. </w:t>
      </w:r>
      <w:r w:rsidRPr="0039133B">
        <w:rPr>
          <w:rFonts w:ascii="Times New Roman" w:hAnsi="Times New Roman" w:cs="Times New Roman"/>
          <w:i/>
          <w:color w:val="000000" w:themeColor="text1"/>
          <w:sz w:val="23"/>
          <w:szCs w:val="23"/>
          <w:lang w:val="en-CA"/>
        </w:rPr>
        <w:t xml:space="preserve">Working Paper 722-Norweigen Institute of International Affairs. </w:t>
      </w:r>
    </w:p>
    <w:p w14:paraId="3F4CC7BE" w14:textId="77777777" w:rsidR="009538E2" w:rsidRPr="0039133B" w:rsidRDefault="009538E2" w:rsidP="0039133B">
      <w:pPr>
        <w:jc w:val="both"/>
        <w:rPr>
          <w:rFonts w:ascii="Times New Roman" w:hAnsi="Times New Roman" w:cs="Times New Roman"/>
          <w:i/>
          <w:color w:val="000000" w:themeColor="text1"/>
          <w:sz w:val="23"/>
          <w:szCs w:val="23"/>
          <w:lang w:val="en-CA"/>
        </w:rPr>
      </w:pPr>
    </w:p>
    <w:p w14:paraId="7F97A4C1" w14:textId="77777777" w:rsidR="009538E2" w:rsidRPr="0039133B" w:rsidRDefault="009538E2" w:rsidP="0039133B">
      <w:pPr>
        <w:jc w:val="both"/>
        <w:rPr>
          <w:rFonts w:ascii="Times New Roman" w:hAnsi="Times New Roman" w:cs="Times New Roman"/>
          <w:i/>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CARE International. Forthcoming. </w:t>
      </w:r>
      <w:r w:rsidRPr="0039133B">
        <w:rPr>
          <w:rFonts w:ascii="Times New Roman" w:hAnsi="Times New Roman" w:cs="Times New Roman"/>
          <w:i/>
          <w:color w:val="000000" w:themeColor="text1"/>
          <w:sz w:val="23"/>
          <w:szCs w:val="23"/>
          <w:lang w:val="en-CA"/>
        </w:rPr>
        <w:t>‘The time has not yet reached for peace’: Violence, gender and role change in Greater Koch, Unity State, South Sudan.</w:t>
      </w:r>
    </w:p>
    <w:p w14:paraId="77986D0E"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2D9CB67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Chatham House. 2016. Peacebuilding, reconciliation and community cohesion in South Sudan: The role of youth. </w:t>
      </w:r>
      <w:r w:rsidRPr="0039133B">
        <w:rPr>
          <w:rFonts w:ascii="Times New Roman" w:hAnsi="Times New Roman" w:cs="Times New Roman"/>
          <w:i/>
          <w:color w:val="000000" w:themeColor="text1"/>
          <w:sz w:val="23"/>
          <w:szCs w:val="23"/>
          <w:lang w:val="en-CA"/>
        </w:rPr>
        <w:t>Africa Programme Meeting Summary</w:t>
      </w:r>
      <w:r w:rsidRPr="0039133B">
        <w:rPr>
          <w:rFonts w:ascii="Times New Roman" w:hAnsi="Times New Roman" w:cs="Times New Roman"/>
          <w:color w:val="000000" w:themeColor="text1"/>
          <w:sz w:val="23"/>
          <w:szCs w:val="23"/>
          <w:lang w:val="en-CA"/>
        </w:rPr>
        <w:t xml:space="preserve">.  </w:t>
      </w:r>
    </w:p>
    <w:p w14:paraId="70118B62" w14:textId="77777777" w:rsidR="009538E2" w:rsidRPr="0039133B" w:rsidRDefault="009538E2" w:rsidP="0039133B">
      <w:pPr>
        <w:jc w:val="both"/>
        <w:rPr>
          <w:rFonts w:ascii="Times New Roman" w:hAnsi="Times New Roman" w:cs="Times New Roman"/>
          <w:i/>
          <w:color w:val="000000" w:themeColor="text1"/>
          <w:sz w:val="23"/>
          <w:szCs w:val="23"/>
          <w:lang w:val="en-CA"/>
        </w:rPr>
      </w:pPr>
    </w:p>
    <w:p w14:paraId="6C1D34B9" w14:textId="77777777" w:rsidR="009538E2" w:rsidRPr="0039133B" w:rsidRDefault="009538E2" w:rsidP="0039133B">
      <w:pPr>
        <w:jc w:val="both"/>
        <w:rPr>
          <w:rFonts w:ascii="Times New Roman" w:hAnsi="Times New Roman" w:cs="Times New Roman"/>
          <w:i/>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Christian Aid. 2018. </w:t>
      </w:r>
      <w:r w:rsidRPr="0039133B">
        <w:rPr>
          <w:rFonts w:ascii="Times New Roman" w:hAnsi="Times New Roman" w:cs="Times New Roman"/>
          <w:i/>
          <w:color w:val="000000" w:themeColor="text1"/>
          <w:sz w:val="23"/>
          <w:szCs w:val="23"/>
          <w:lang w:val="en-CA"/>
        </w:rPr>
        <w:t xml:space="preserve">In it for the long haul? Lessons on peacebuilding in South Sudan. </w:t>
      </w:r>
    </w:p>
    <w:p w14:paraId="377C7C71"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DBECFC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Conciliation Resources. 2018. </w:t>
      </w:r>
      <w:r w:rsidRPr="0039133B">
        <w:rPr>
          <w:rFonts w:ascii="Times New Roman" w:hAnsi="Times New Roman" w:cs="Times New Roman"/>
          <w:i/>
          <w:color w:val="000000" w:themeColor="text1"/>
          <w:sz w:val="23"/>
          <w:szCs w:val="23"/>
          <w:lang w:val="en-CA"/>
        </w:rPr>
        <w:t>Youth perspectives on peace and security: South Sudan</w:t>
      </w:r>
      <w:r w:rsidRPr="0039133B">
        <w:rPr>
          <w:rFonts w:ascii="Times New Roman" w:hAnsi="Times New Roman" w:cs="Times New Roman"/>
          <w:color w:val="000000" w:themeColor="text1"/>
          <w:sz w:val="23"/>
          <w:szCs w:val="23"/>
          <w:lang w:val="en-CA"/>
        </w:rPr>
        <w:t xml:space="preserve">. </w:t>
      </w:r>
    </w:p>
    <w:p w14:paraId="5C36894B"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33DE753"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Craze, Joshua, Tubiana, Jerome and Gramizzi, Claudio. 2016. </w:t>
      </w:r>
      <w:r w:rsidRPr="0039133B">
        <w:rPr>
          <w:rFonts w:ascii="Times New Roman" w:hAnsi="Times New Roman" w:cs="Times New Roman"/>
          <w:i/>
          <w:color w:val="000000" w:themeColor="text1"/>
          <w:sz w:val="23"/>
          <w:szCs w:val="23"/>
          <w:lang w:val="en-CA"/>
        </w:rPr>
        <w:t xml:space="preserve">A state of disunity: Conflict dynamics in Unity State, South Sudan, 2013-15. </w:t>
      </w:r>
      <w:r w:rsidRPr="0039133B">
        <w:rPr>
          <w:rFonts w:ascii="Times New Roman" w:hAnsi="Times New Roman" w:cs="Times New Roman"/>
          <w:color w:val="000000" w:themeColor="text1"/>
          <w:sz w:val="23"/>
          <w:szCs w:val="23"/>
          <w:lang w:val="en-CA"/>
        </w:rPr>
        <w:t xml:space="preserve">Small Arms Survey. </w:t>
      </w:r>
    </w:p>
    <w:p w14:paraId="68E03643"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7C8EA3BE"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CRP. 2018. The politics of humanitarianism: Perspectives from South Sudan. </w:t>
      </w:r>
      <w:r w:rsidRPr="0039133B">
        <w:rPr>
          <w:rFonts w:ascii="Times New Roman" w:hAnsi="Times New Roman" w:cs="Times New Roman"/>
          <w:i/>
          <w:color w:val="000000" w:themeColor="text1"/>
          <w:sz w:val="23"/>
          <w:szCs w:val="23"/>
          <w:lang w:val="en-CA"/>
        </w:rPr>
        <w:t>Conflict Research Programme South Sudan Panel</w:t>
      </w:r>
      <w:r w:rsidRPr="0039133B">
        <w:rPr>
          <w:rFonts w:ascii="Times New Roman" w:hAnsi="Times New Roman" w:cs="Times New Roman"/>
          <w:color w:val="000000" w:themeColor="text1"/>
          <w:sz w:val="23"/>
          <w:szCs w:val="23"/>
          <w:lang w:val="en-CA"/>
        </w:rPr>
        <w:t xml:space="preserve">. </w:t>
      </w:r>
    </w:p>
    <w:p w14:paraId="072CB673"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59600828"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CSRF. 2018a. Famine, access and conflict sensitivity: What opportunities do livestock offer in South Sudan? </w:t>
      </w:r>
      <w:r w:rsidRPr="0039133B">
        <w:rPr>
          <w:rFonts w:ascii="Times New Roman" w:hAnsi="Times New Roman" w:cs="Times New Roman"/>
          <w:i/>
          <w:color w:val="000000" w:themeColor="text1"/>
          <w:sz w:val="23"/>
          <w:szCs w:val="23"/>
          <w:lang w:val="en-CA"/>
        </w:rPr>
        <w:t>CSRF Briefing Note: February 2018</w:t>
      </w:r>
      <w:r w:rsidRPr="0039133B">
        <w:rPr>
          <w:rFonts w:ascii="Times New Roman" w:hAnsi="Times New Roman" w:cs="Times New Roman"/>
          <w:color w:val="000000" w:themeColor="text1"/>
          <w:sz w:val="23"/>
          <w:szCs w:val="23"/>
          <w:lang w:val="en-CA"/>
        </w:rPr>
        <w:t xml:space="preserve">. </w:t>
      </w:r>
    </w:p>
    <w:p w14:paraId="5425D114"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49D2D158"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CSRF. 2018b. Displacement, access and conflict in South Sudan: A longitudinal perspective. </w:t>
      </w:r>
      <w:r w:rsidRPr="0039133B">
        <w:rPr>
          <w:rFonts w:ascii="Times New Roman" w:hAnsi="Times New Roman" w:cs="Times New Roman"/>
          <w:i/>
          <w:color w:val="000000" w:themeColor="text1"/>
          <w:sz w:val="23"/>
          <w:szCs w:val="23"/>
          <w:lang w:val="en-CA"/>
        </w:rPr>
        <w:t>CSRF Desk Research – May 2018</w:t>
      </w:r>
      <w:r w:rsidRPr="0039133B">
        <w:rPr>
          <w:rFonts w:ascii="Times New Roman" w:hAnsi="Times New Roman" w:cs="Times New Roman"/>
          <w:color w:val="000000" w:themeColor="text1"/>
          <w:sz w:val="23"/>
          <w:szCs w:val="23"/>
          <w:lang w:val="en-CA"/>
        </w:rPr>
        <w:t xml:space="preserve">. </w:t>
      </w:r>
    </w:p>
    <w:p w14:paraId="37B5F815"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5AFB12A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Deng, David and Willems, Rens. 2016. Sexual and gender-based violence (SGBV) in Unity State, South Sudan. </w:t>
      </w:r>
      <w:r w:rsidRPr="0039133B">
        <w:rPr>
          <w:rFonts w:ascii="Times New Roman" w:hAnsi="Times New Roman" w:cs="Times New Roman"/>
          <w:i/>
          <w:color w:val="000000" w:themeColor="text1"/>
          <w:sz w:val="23"/>
          <w:szCs w:val="23"/>
          <w:lang w:val="en-CA"/>
        </w:rPr>
        <w:t>Policy Brief-Intersections of Truth, Justice and Reconciliation in South Sudan</w:t>
      </w:r>
      <w:r w:rsidRPr="0039133B">
        <w:rPr>
          <w:rFonts w:ascii="Times New Roman" w:hAnsi="Times New Roman" w:cs="Times New Roman"/>
          <w:color w:val="000000" w:themeColor="text1"/>
          <w:sz w:val="23"/>
          <w:szCs w:val="23"/>
          <w:lang w:val="en-CA"/>
        </w:rPr>
        <w:t xml:space="preserve">.  </w:t>
      </w:r>
    </w:p>
    <w:p w14:paraId="6D08308A"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E3B191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Deng, Daniel. 2007. </w:t>
      </w:r>
      <w:r w:rsidRPr="0039133B">
        <w:rPr>
          <w:rFonts w:ascii="Times New Roman" w:hAnsi="Times New Roman" w:cs="Times New Roman"/>
          <w:i/>
          <w:color w:val="000000" w:themeColor="text1"/>
          <w:sz w:val="23"/>
          <w:szCs w:val="23"/>
          <w:lang w:val="en-CA"/>
        </w:rPr>
        <w:t>Self-Reckoning: Challenges of Socio-Cultural Reconstruction and Unity</w:t>
      </w:r>
      <w:r w:rsidRPr="0039133B">
        <w:rPr>
          <w:rFonts w:ascii="Times New Roman" w:hAnsi="Times New Roman" w:cs="Times New Roman"/>
          <w:color w:val="000000" w:themeColor="text1"/>
          <w:sz w:val="23"/>
          <w:szCs w:val="23"/>
          <w:lang w:val="en-CA"/>
        </w:rPr>
        <w:t xml:space="preserve">. UNICEF. </w:t>
      </w:r>
    </w:p>
    <w:p w14:paraId="6C3E640A"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B470921" w14:textId="0DE0C274"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DRC. 2017. </w:t>
      </w:r>
      <w:r w:rsidRPr="0039133B">
        <w:rPr>
          <w:rFonts w:ascii="Times New Roman" w:hAnsi="Times New Roman" w:cs="Times New Roman"/>
          <w:i/>
          <w:color w:val="000000" w:themeColor="text1"/>
          <w:sz w:val="23"/>
          <w:szCs w:val="23"/>
          <w:lang w:val="en-CA"/>
        </w:rPr>
        <w:t>Congestion in the Malakal Protection of Civilian (PoC) Site, South Sudan</w:t>
      </w:r>
      <w:r w:rsidRPr="0039133B">
        <w:rPr>
          <w:rFonts w:ascii="Times New Roman" w:hAnsi="Times New Roman" w:cs="Times New Roman"/>
          <w:color w:val="000000" w:themeColor="text1"/>
          <w:sz w:val="23"/>
          <w:szCs w:val="23"/>
          <w:lang w:val="en-CA"/>
        </w:rPr>
        <w:t xml:space="preserve">. </w:t>
      </w:r>
    </w:p>
    <w:p w14:paraId="24A40F8E"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090C7FF" w14:textId="0F35F92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DRC-DDG. 2017. </w:t>
      </w:r>
      <w:r w:rsidRPr="0039133B">
        <w:rPr>
          <w:rFonts w:ascii="Times New Roman" w:hAnsi="Times New Roman" w:cs="Times New Roman"/>
          <w:i/>
          <w:color w:val="000000" w:themeColor="text1"/>
          <w:sz w:val="23"/>
          <w:szCs w:val="23"/>
          <w:lang w:val="en-CA"/>
        </w:rPr>
        <w:t>Dynamics of youth and violence: Findings from Rubkona County, Unity State</w:t>
      </w:r>
      <w:r w:rsidRPr="0039133B">
        <w:rPr>
          <w:rFonts w:ascii="Times New Roman" w:hAnsi="Times New Roman" w:cs="Times New Roman"/>
          <w:color w:val="000000" w:themeColor="text1"/>
          <w:sz w:val="23"/>
          <w:szCs w:val="23"/>
          <w:lang w:val="en-CA"/>
        </w:rPr>
        <w:t xml:space="preserve">. </w:t>
      </w:r>
    </w:p>
    <w:p w14:paraId="3D555EEC"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0F27630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Hutchinson, Sharon E., Pendle, Naomi R. 2015. Violence, legitimacy, and prophecy: Nuer struggles with uncertainty in South Sudan. </w:t>
      </w:r>
      <w:r w:rsidRPr="0039133B">
        <w:rPr>
          <w:rFonts w:ascii="Times New Roman" w:hAnsi="Times New Roman" w:cs="Times New Roman"/>
          <w:i/>
          <w:color w:val="000000" w:themeColor="text1"/>
          <w:sz w:val="23"/>
          <w:szCs w:val="23"/>
          <w:lang w:val="en-CA"/>
        </w:rPr>
        <w:t xml:space="preserve">American Ethnologist </w:t>
      </w:r>
      <w:r w:rsidRPr="0039133B">
        <w:rPr>
          <w:rFonts w:ascii="Times New Roman" w:hAnsi="Times New Roman" w:cs="Times New Roman"/>
          <w:color w:val="000000" w:themeColor="text1"/>
          <w:sz w:val="23"/>
          <w:szCs w:val="23"/>
          <w:lang w:val="en-CA"/>
        </w:rPr>
        <w:t xml:space="preserve">42(3): 415-430. </w:t>
      </w:r>
    </w:p>
    <w:p w14:paraId="750F78A1"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D93BE4F"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Hutchinson, Sharon E. 2000. Nuer ethnicity militarized. </w:t>
      </w:r>
      <w:r w:rsidRPr="0039133B">
        <w:rPr>
          <w:rFonts w:ascii="Times New Roman" w:hAnsi="Times New Roman" w:cs="Times New Roman"/>
          <w:i/>
          <w:color w:val="000000" w:themeColor="text1"/>
          <w:sz w:val="23"/>
          <w:szCs w:val="23"/>
          <w:lang w:val="en-CA"/>
        </w:rPr>
        <w:t>Anthropology Today</w:t>
      </w:r>
      <w:r w:rsidRPr="0039133B">
        <w:rPr>
          <w:rFonts w:ascii="Times New Roman" w:hAnsi="Times New Roman" w:cs="Times New Roman"/>
          <w:color w:val="000000" w:themeColor="text1"/>
          <w:sz w:val="23"/>
          <w:szCs w:val="23"/>
          <w:lang w:val="en-CA"/>
        </w:rPr>
        <w:t xml:space="preserve"> 16(3): 6-13. </w:t>
      </w:r>
    </w:p>
    <w:p w14:paraId="57F8C66C"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7DE1027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HSBA. 2016. Legitimacy, exclusion, and power: Taban Deng Gai and the South Sudan Peace Process. </w:t>
      </w:r>
      <w:r w:rsidRPr="0039133B">
        <w:rPr>
          <w:rFonts w:ascii="Times New Roman" w:hAnsi="Times New Roman" w:cs="Times New Roman"/>
          <w:i/>
          <w:color w:val="000000" w:themeColor="text1"/>
          <w:sz w:val="23"/>
          <w:szCs w:val="23"/>
          <w:lang w:val="en-CA"/>
        </w:rPr>
        <w:t>HSBA Issue Brief</w:t>
      </w:r>
      <w:r w:rsidRPr="0039133B">
        <w:rPr>
          <w:rFonts w:ascii="Times New Roman" w:hAnsi="Times New Roman" w:cs="Times New Roman"/>
          <w:color w:val="000000" w:themeColor="text1"/>
          <w:sz w:val="23"/>
          <w:szCs w:val="23"/>
          <w:lang w:val="en-CA"/>
        </w:rPr>
        <w:t xml:space="preserve">. </w:t>
      </w:r>
    </w:p>
    <w:p w14:paraId="3C2851EB"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71DB7152" w14:textId="7499BFC5"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HSBA. 2015. The conflict in Unity State: Describing events through 9 April 2015. </w:t>
      </w:r>
      <w:r w:rsidRPr="0039133B">
        <w:rPr>
          <w:rFonts w:ascii="Times New Roman" w:hAnsi="Times New Roman" w:cs="Times New Roman"/>
          <w:i/>
          <w:color w:val="000000" w:themeColor="text1"/>
          <w:sz w:val="23"/>
          <w:szCs w:val="23"/>
          <w:lang w:val="en-CA"/>
        </w:rPr>
        <w:t>Small Arms Survey</w:t>
      </w:r>
      <w:r w:rsidRPr="0039133B">
        <w:rPr>
          <w:rFonts w:ascii="Times New Roman" w:hAnsi="Times New Roman" w:cs="Times New Roman"/>
          <w:color w:val="000000" w:themeColor="text1"/>
          <w:sz w:val="23"/>
          <w:szCs w:val="23"/>
          <w:lang w:val="en-CA"/>
        </w:rPr>
        <w:t xml:space="preserve">. </w:t>
      </w:r>
    </w:p>
    <w:p w14:paraId="495ECB8C" w14:textId="54B391C0" w:rsidR="0060209F" w:rsidRPr="0039133B" w:rsidRDefault="0060209F" w:rsidP="0039133B">
      <w:pPr>
        <w:jc w:val="both"/>
        <w:rPr>
          <w:rFonts w:ascii="Times New Roman" w:hAnsi="Times New Roman" w:cs="Times New Roman"/>
          <w:color w:val="000000" w:themeColor="text1"/>
          <w:sz w:val="23"/>
          <w:szCs w:val="23"/>
          <w:lang w:val="en-CA"/>
        </w:rPr>
      </w:pPr>
    </w:p>
    <w:p w14:paraId="07EB4F11" w14:textId="6944EA42" w:rsidR="0060209F" w:rsidRPr="0039133B" w:rsidRDefault="0060209F"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sz w:val="23"/>
          <w:szCs w:val="23"/>
          <w:lang w:val="en-CA"/>
        </w:rPr>
        <w:t xml:space="preserve">Ibreck, Rachel and Pendle, Naomi. 2016. Customary protection? Chiefs’ courts as public authority in UN Protection of Civilian sites in South Sudan. </w:t>
      </w:r>
      <w:r w:rsidRPr="0039133B">
        <w:rPr>
          <w:rFonts w:ascii="Times New Roman" w:hAnsi="Times New Roman" w:cs="Times New Roman"/>
          <w:i/>
          <w:sz w:val="23"/>
          <w:szCs w:val="23"/>
          <w:lang w:val="en-CA"/>
        </w:rPr>
        <w:t>JSRP Paper 34</w:t>
      </w:r>
      <w:r w:rsidRPr="0039133B">
        <w:rPr>
          <w:rFonts w:ascii="Times New Roman" w:hAnsi="Times New Roman" w:cs="Times New Roman"/>
          <w:sz w:val="23"/>
          <w:szCs w:val="23"/>
          <w:lang w:val="en-CA"/>
        </w:rPr>
        <w:t>.</w:t>
      </w:r>
    </w:p>
    <w:p w14:paraId="0A974589"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8535E3A"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IOM. 2018. Contextual analysis: The prevailing situation in Greater Unity area of South Sudan. </w:t>
      </w:r>
    </w:p>
    <w:p w14:paraId="6152BF85"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E8A3319"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IOM. 2018. Unity State: Situation Outlook on Peace and Stability. </w:t>
      </w:r>
    </w:p>
    <w:p w14:paraId="56D7217E"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62CCFB1"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Justice Africa and AMA. 2018. </w:t>
      </w:r>
      <w:r w:rsidRPr="0039133B">
        <w:rPr>
          <w:rFonts w:ascii="Times New Roman" w:hAnsi="Times New Roman" w:cs="Times New Roman"/>
          <w:i/>
          <w:color w:val="000000" w:themeColor="text1"/>
          <w:sz w:val="23"/>
          <w:szCs w:val="23"/>
          <w:lang w:val="en-CA"/>
        </w:rPr>
        <w:t>They left us with spears and came back with guns: Armed youth, cattle raiding and community (in)security in southern Unity State, South Sudan</w:t>
      </w:r>
      <w:r w:rsidRPr="0039133B">
        <w:rPr>
          <w:rFonts w:ascii="Times New Roman" w:hAnsi="Times New Roman" w:cs="Times New Roman"/>
          <w:color w:val="000000" w:themeColor="text1"/>
          <w:sz w:val="23"/>
          <w:szCs w:val="23"/>
          <w:lang w:val="en-CA"/>
        </w:rPr>
        <w:t>.</w:t>
      </w:r>
    </w:p>
    <w:p w14:paraId="502888E0"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E17CF78" w14:textId="412505DE"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Justice Africa. 2016. </w:t>
      </w:r>
      <w:r w:rsidRPr="0039133B">
        <w:rPr>
          <w:rFonts w:ascii="Times New Roman" w:hAnsi="Times New Roman" w:cs="Times New Roman"/>
          <w:i/>
          <w:color w:val="000000" w:themeColor="text1"/>
          <w:sz w:val="23"/>
          <w:szCs w:val="23"/>
          <w:lang w:val="en-CA"/>
        </w:rPr>
        <w:t>Violence begets violence: Justice and accountability for sexual and gender-based offenses in South Sudan</w:t>
      </w:r>
      <w:r w:rsidRPr="0039133B">
        <w:rPr>
          <w:rFonts w:ascii="Times New Roman" w:hAnsi="Times New Roman" w:cs="Times New Roman"/>
          <w:color w:val="000000" w:themeColor="text1"/>
          <w:sz w:val="23"/>
          <w:szCs w:val="23"/>
          <w:lang w:val="en-CA"/>
        </w:rPr>
        <w:t xml:space="preserve">. A report by Justice Africa in partnership with CEPO and SSWLA. </w:t>
      </w:r>
    </w:p>
    <w:p w14:paraId="445EE5D2" w14:textId="07A390C5" w:rsidR="005A7E46" w:rsidRPr="0039133B" w:rsidRDefault="005A7E46" w:rsidP="0039133B">
      <w:pPr>
        <w:jc w:val="both"/>
        <w:rPr>
          <w:rFonts w:ascii="Times New Roman" w:hAnsi="Times New Roman" w:cs="Times New Roman"/>
          <w:color w:val="000000" w:themeColor="text1"/>
          <w:sz w:val="23"/>
          <w:szCs w:val="23"/>
          <w:lang w:val="en-CA"/>
        </w:rPr>
      </w:pPr>
    </w:p>
    <w:p w14:paraId="28F58320" w14:textId="6DB426E2" w:rsidR="005A7E46" w:rsidRPr="0039133B" w:rsidRDefault="005A7E46"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sz w:val="23"/>
          <w:szCs w:val="23"/>
          <w:lang w:val="en-CA"/>
        </w:rPr>
        <w:t xml:space="preserve">Kindersley, Niki and </w:t>
      </w:r>
      <w:r w:rsidRPr="0039133B">
        <w:rPr>
          <w:rFonts w:ascii="Times New Roman" w:hAnsi="Times New Roman" w:cs="Times New Roman"/>
          <w:color w:val="000000" w:themeColor="text1"/>
          <w:sz w:val="23"/>
          <w:szCs w:val="23"/>
          <w:lang w:val="en-CA"/>
        </w:rPr>
        <w:t xml:space="preserve">Oystein, Rolandsen. 2016. Briefing: prospects for peace and the UN regional force in South Sudan. </w:t>
      </w:r>
      <w:r w:rsidRPr="0039133B">
        <w:rPr>
          <w:rFonts w:ascii="Times New Roman" w:hAnsi="Times New Roman" w:cs="Times New Roman"/>
          <w:i/>
          <w:color w:val="000000" w:themeColor="text1"/>
          <w:sz w:val="23"/>
          <w:szCs w:val="23"/>
          <w:lang w:val="en-CA"/>
        </w:rPr>
        <w:t xml:space="preserve">African Affairs.  </w:t>
      </w:r>
    </w:p>
    <w:p w14:paraId="327EFD1F"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4CC14F8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Leonardi, Cherry. 2007. ‘Liberation’ or capture: Youth in between ‘Hakuma,’ and ‘home’ during civil war and its aftermath in Southern Sudan. </w:t>
      </w:r>
      <w:r w:rsidRPr="0039133B">
        <w:rPr>
          <w:rFonts w:ascii="Times New Roman" w:hAnsi="Times New Roman" w:cs="Times New Roman"/>
          <w:i/>
          <w:color w:val="000000" w:themeColor="text1"/>
          <w:sz w:val="23"/>
          <w:szCs w:val="23"/>
          <w:lang w:val="en-CA"/>
        </w:rPr>
        <w:t xml:space="preserve">African Affairs </w:t>
      </w:r>
      <w:r w:rsidRPr="0039133B">
        <w:rPr>
          <w:rFonts w:ascii="Times New Roman" w:hAnsi="Times New Roman" w:cs="Times New Roman"/>
          <w:color w:val="000000" w:themeColor="text1"/>
          <w:sz w:val="23"/>
          <w:szCs w:val="23"/>
          <w:lang w:val="en-CA"/>
        </w:rPr>
        <w:t xml:space="preserve">106(424): 391-412. </w:t>
      </w:r>
    </w:p>
    <w:p w14:paraId="2F14A98A"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46B8CF26" w14:textId="77777777" w:rsidR="009538E2" w:rsidRPr="0039133B" w:rsidRDefault="009538E2" w:rsidP="0039133B">
      <w:pPr>
        <w:jc w:val="both"/>
        <w:rPr>
          <w:rFonts w:ascii="Times New Roman" w:hAnsi="Times New Roman" w:cs="Times New Roman"/>
          <w:color w:val="000000" w:themeColor="text1"/>
          <w:sz w:val="23"/>
          <w:szCs w:val="23"/>
        </w:rPr>
      </w:pPr>
      <w:r w:rsidRPr="0039133B">
        <w:rPr>
          <w:rFonts w:ascii="Times New Roman" w:hAnsi="Times New Roman" w:cs="Times New Roman"/>
          <w:color w:val="000000" w:themeColor="text1"/>
          <w:sz w:val="23"/>
          <w:szCs w:val="23"/>
          <w:lang w:val="en-CA"/>
        </w:rPr>
        <w:t xml:space="preserve">Luedke, Alicia. 2019. The commodification of women and girls in South Sudan. </w:t>
      </w:r>
      <w:r w:rsidRPr="0039133B">
        <w:rPr>
          <w:rFonts w:ascii="Times New Roman" w:hAnsi="Times New Roman" w:cs="Times New Roman"/>
          <w:i/>
          <w:color w:val="000000" w:themeColor="text1"/>
          <w:sz w:val="23"/>
          <w:szCs w:val="23"/>
          <w:lang w:val="en-CA"/>
        </w:rPr>
        <w:t>LSE-CRP Blog</w:t>
      </w:r>
      <w:r w:rsidRPr="0039133B">
        <w:rPr>
          <w:rFonts w:ascii="Times New Roman" w:hAnsi="Times New Roman" w:cs="Times New Roman"/>
          <w:color w:val="000000" w:themeColor="text1"/>
          <w:sz w:val="23"/>
          <w:szCs w:val="23"/>
          <w:lang w:val="en-CA"/>
        </w:rPr>
        <w:t xml:space="preserve">, 4 April 2019. Available at: </w:t>
      </w:r>
      <w:hyperlink r:id="rId8" w:history="1">
        <w:r w:rsidRPr="0039133B">
          <w:rPr>
            <w:rStyle w:val="Hyperlink"/>
            <w:rFonts w:ascii="Times New Roman" w:hAnsi="Times New Roman" w:cs="Times New Roman"/>
            <w:color w:val="000000" w:themeColor="text1"/>
            <w:sz w:val="23"/>
            <w:szCs w:val="23"/>
          </w:rPr>
          <w:t>https://blogs.lse.ac.uk/africaatlse/2019/04/04/the-commodification-of-women-and-girls-in-south-sudan/</w:t>
        </w:r>
      </w:hyperlink>
      <w:r w:rsidRPr="0039133B">
        <w:rPr>
          <w:rFonts w:ascii="Times New Roman" w:hAnsi="Times New Roman" w:cs="Times New Roman"/>
          <w:color w:val="000000" w:themeColor="text1"/>
          <w:sz w:val="23"/>
          <w:szCs w:val="23"/>
        </w:rPr>
        <w:t xml:space="preserve">. </w:t>
      </w:r>
    </w:p>
    <w:p w14:paraId="3AEFD19A"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D48D0E5"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Luedke, Alicia and Logan, Hannah. 2018. ‘That thing of human rights’: Discourse, emergency assistance, and sexual violence in South Sudan’s current civil war. </w:t>
      </w:r>
      <w:r w:rsidRPr="0039133B">
        <w:rPr>
          <w:rFonts w:ascii="Times New Roman" w:hAnsi="Times New Roman" w:cs="Times New Roman"/>
          <w:i/>
          <w:color w:val="000000" w:themeColor="text1"/>
          <w:sz w:val="23"/>
          <w:szCs w:val="23"/>
          <w:lang w:val="en-CA"/>
        </w:rPr>
        <w:t>Disasters</w:t>
      </w:r>
      <w:r w:rsidRPr="0039133B">
        <w:rPr>
          <w:rFonts w:ascii="Times New Roman" w:hAnsi="Times New Roman" w:cs="Times New Roman"/>
          <w:color w:val="000000" w:themeColor="text1"/>
          <w:sz w:val="23"/>
          <w:szCs w:val="23"/>
          <w:lang w:val="en-CA"/>
        </w:rPr>
        <w:t xml:space="preserve">. </w:t>
      </w:r>
    </w:p>
    <w:p w14:paraId="0D82B3C4"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A37201F" w14:textId="77777777" w:rsidR="009538E2" w:rsidRPr="0039133B" w:rsidRDefault="009538E2" w:rsidP="0039133B">
      <w:pPr>
        <w:jc w:val="both"/>
        <w:rPr>
          <w:rFonts w:ascii="Times New Roman" w:hAnsi="Times New Roman" w:cs="Times New Roman"/>
          <w:i/>
          <w:color w:val="000000" w:themeColor="text1"/>
          <w:sz w:val="23"/>
          <w:szCs w:val="23"/>
          <w:lang w:val="en-CA"/>
        </w:rPr>
      </w:pPr>
      <w:r w:rsidRPr="0039133B">
        <w:rPr>
          <w:rFonts w:ascii="Times New Roman" w:hAnsi="Times New Roman" w:cs="Times New Roman"/>
          <w:color w:val="000000" w:themeColor="text1"/>
          <w:sz w:val="23"/>
          <w:szCs w:val="23"/>
          <w:lang w:val="en-CA"/>
        </w:rPr>
        <w:t xml:space="preserve">Oxfam. 2019. </w:t>
      </w:r>
      <w:r w:rsidRPr="0039133B">
        <w:rPr>
          <w:rFonts w:ascii="Times New Roman" w:hAnsi="Times New Roman" w:cs="Times New Roman"/>
          <w:i/>
          <w:color w:val="000000" w:themeColor="text1"/>
          <w:sz w:val="23"/>
          <w:szCs w:val="23"/>
          <w:lang w:val="en-CA"/>
        </w:rPr>
        <w:t xml:space="preserve">Born to be married: Addressing early and forced marriage in Nyal, South Sudan </w:t>
      </w:r>
    </w:p>
    <w:p w14:paraId="5FD82EC2"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0386BF18"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Oystein, Rolandsen and Breidlid, Marie Ingrid. 2012. A critical analysis of cultural explanations for the violence in Jonglei State, South Sudan. </w:t>
      </w:r>
      <w:r w:rsidRPr="0039133B">
        <w:rPr>
          <w:rFonts w:ascii="Times New Roman" w:hAnsi="Times New Roman" w:cs="Times New Roman"/>
          <w:i/>
          <w:color w:val="000000" w:themeColor="text1"/>
          <w:sz w:val="23"/>
          <w:szCs w:val="23"/>
          <w:lang w:val="en-CA"/>
        </w:rPr>
        <w:t>Conflict Trends</w:t>
      </w:r>
      <w:r w:rsidRPr="0039133B">
        <w:rPr>
          <w:rFonts w:ascii="Times New Roman" w:hAnsi="Times New Roman" w:cs="Times New Roman"/>
          <w:color w:val="000000" w:themeColor="text1"/>
          <w:sz w:val="23"/>
          <w:szCs w:val="23"/>
          <w:lang w:val="en-CA"/>
        </w:rPr>
        <w:t xml:space="preserve">. </w:t>
      </w:r>
    </w:p>
    <w:p w14:paraId="635D9D6F"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96DA17D"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lastRenderedPageBreak/>
        <w:t xml:space="preserve">Pendle, Naomi. 2018. Chapter 5: Community-embedded armed groups.” In, </w:t>
      </w:r>
      <w:r w:rsidRPr="0039133B">
        <w:rPr>
          <w:rFonts w:ascii="Times New Roman" w:hAnsi="Times New Roman" w:cs="Times New Roman"/>
          <w:i/>
          <w:color w:val="000000" w:themeColor="text1"/>
          <w:sz w:val="23"/>
          <w:szCs w:val="23"/>
          <w:lang w:val="en-CA"/>
        </w:rPr>
        <w:t>The Roots of Restraint in War</w:t>
      </w:r>
      <w:r w:rsidRPr="0039133B">
        <w:rPr>
          <w:rFonts w:ascii="Times New Roman" w:hAnsi="Times New Roman" w:cs="Times New Roman"/>
          <w:color w:val="000000" w:themeColor="text1"/>
          <w:sz w:val="23"/>
          <w:szCs w:val="23"/>
          <w:lang w:val="en-CA"/>
        </w:rPr>
        <w:t xml:space="preserve">. (Ed). ICRC.  </w:t>
      </w:r>
    </w:p>
    <w:p w14:paraId="1DD8FD0C"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2870778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Plan International. 2018. </w:t>
      </w:r>
      <w:r w:rsidRPr="0039133B">
        <w:rPr>
          <w:rFonts w:ascii="Times New Roman" w:hAnsi="Times New Roman" w:cs="Times New Roman"/>
          <w:i/>
          <w:color w:val="000000" w:themeColor="text1"/>
          <w:sz w:val="23"/>
          <w:szCs w:val="23"/>
          <w:lang w:val="en-CA"/>
        </w:rPr>
        <w:t>Adolescent Girls in Crisis: Voices from South Sudan</w:t>
      </w:r>
      <w:r w:rsidRPr="0039133B">
        <w:rPr>
          <w:rFonts w:ascii="Times New Roman" w:hAnsi="Times New Roman" w:cs="Times New Roman"/>
          <w:color w:val="000000" w:themeColor="text1"/>
          <w:sz w:val="23"/>
          <w:szCs w:val="23"/>
          <w:lang w:val="en-CA"/>
        </w:rPr>
        <w:t xml:space="preserve">. </w:t>
      </w:r>
    </w:p>
    <w:p w14:paraId="7DA61210"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70FED77"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Protection Cluster South Sudan. 2015. Protection Situation Update: Southern Unity, April-September 2015. </w:t>
      </w:r>
    </w:p>
    <w:p w14:paraId="6915DF98"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072FC39B"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Rift Valley Institute. 2018. </w:t>
      </w:r>
      <w:r w:rsidRPr="0039133B">
        <w:rPr>
          <w:rFonts w:ascii="Times New Roman" w:hAnsi="Times New Roman" w:cs="Times New Roman"/>
          <w:i/>
          <w:color w:val="000000" w:themeColor="text1"/>
          <w:sz w:val="23"/>
          <w:szCs w:val="23"/>
          <w:lang w:val="en-CA"/>
        </w:rPr>
        <w:t>Speaking truth to power in South Sudan: Oral histories of the Nuer prophets</w:t>
      </w:r>
      <w:r w:rsidRPr="0039133B">
        <w:rPr>
          <w:rFonts w:ascii="Times New Roman" w:hAnsi="Times New Roman" w:cs="Times New Roman"/>
          <w:color w:val="000000" w:themeColor="text1"/>
          <w:sz w:val="23"/>
          <w:szCs w:val="23"/>
          <w:lang w:val="en-CA"/>
        </w:rPr>
        <w:t xml:space="preserve">. Customary Authorities Project. </w:t>
      </w:r>
    </w:p>
    <w:p w14:paraId="4E6FCEAD"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258939F"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Saferworld. 2018. Communities tackling small arms and light weapons in South Sudan. </w:t>
      </w:r>
      <w:r w:rsidRPr="0039133B">
        <w:rPr>
          <w:rFonts w:ascii="Times New Roman" w:hAnsi="Times New Roman" w:cs="Times New Roman"/>
          <w:i/>
          <w:color w:val="000000" w:themeColor="text1"/>
          <w:sz w:val="23"/>
          <w:szCs w:val="23"/>
          <w:lang w:val="en-CA"/>
        </w:rPr>
        <w:t>Briefing</w:t>
      </w:r>
      <w:r w:rsidRPr="0039133B">
        <w:rPr>
          <w:rFonts w:ascii="Times New Roman" w:hAnsi="Times New Roman" w:cs="Times New Roman"/>
          <w:color w:val="000000" w:themeColor="text1"/>
          <w:sz w:val="23"/>
          <w:szCs w:val="23"/>
          <w:lang w:val="en-CA"/>
        </w:rPr>
        <w:t xml:space="preserve">. </w:t>
      </w:r>
    </w:p>
    <w:p w14:paraId="0B240D43"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011D764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Saferworld. 2014. Masculinities and peacebuilding: A policy and programming agenda. </w:t>
      </w:r>
      <w:r w:rsidRPr="0039133B">
        <w:rPr>
          <w:rFonts w:ascii="Times New Roman" w:hAnsi="Times New Roman" w:cs="Times New Roman"/>
          <w:i/>
          <w:color w:val="000000" w:themeColor="text1"/>
          <w:sz w:val="23"/>
          <w:szCs w:val="23"/>
          <w:lang w:val="en-CA"/>
        </w:rPr>
        <w:t>Briefing</w:t>
      </w:r>
      <w:r w:rsidRPr="0039133B">
        <w:rPr>
          <w:rFonts w:ascii="Times New Roman" w:hAnsi="Times New Roman" w:cs="Times New Roman"/>
          <w:color w:val="000000" w:themeColor="text1"/>
          <w:sz w:val="23"/>
          <w:szCs w:val="23"/>
          <w:lang w:val="en-CA"/>
        </w:rPr>
        <w:t xml:space="preserve">. </w:t>
      </w:r>
    </w:p>
    <w:p w14:paraId="624FE280"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2DB13EBD"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Sommers, Marc and Schwartz, Stephanie. 2011. Dowry and division” Youth and state building in South Sudan. </w:t>
      </w:r>
      <w:r w:rsidRPr="0039133B">
        <w:rPr>
          <w:rFonts w:ascii="Times New Roman" w:hAnsi="Times New Roman" w:cs="Times New Roman"/>
          <w:i/>
          <w:color w:val="000000" w:themeColor="text1"/>
          <w:sz w:val="23"/>
          <w:szCs w:val="23"/>
          <w:lang w:val="en-CA"/>
        </w:rPr>
        <w:t>USIP Special Report</w:t>
      </w:r>
      <w:r w:rsidRPr="0039133B">
        <w:rPr>
          <w:rFonts w:ascii="Times New Roman" w:hAnsi="Times New Roman" w:cs="Times New Roman"/>
          <w:color w:val="000000" w:themeColor="text1"/>
          <w:sz w:val="23"/>
          <w:szCs w:val="23"/>
          <w:lang w:val="en-CA"/>
        </w:rPr>
        <w:t xml:space="preserve"> 295. </w:t>
      </w:r>
    </w:p>
    <w:p w14:paraId="03C0AFBB"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2224EF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SSCSF. 2018. </w:t>
      </w:r>
      <w:r w:rsidRPr="0039133B">
        <w:rPr>
          <w:rFonts w:ascii="Times New Roman" w:hAnsi="Times New Roman" w:cs="Times New Roman"/>
          <w:i/>
          <w:color w:val="000000" w:themeColor="text1"/>
          <w:sz w:val="23"/>
          <w:szCs w:val="23"/>
          <w:lang w:val="en-CA"/>
        </w:rPr>
        <w:t>Revitalizing peace in South Sudan. Citizen perceptions of the peace process</w:t>
      </w:r>
      <w:r w:rsidRPr="0039133B">
        <w:rPr>
          <w:rFonts w:ascii="Times New Roman" w:hAnsi="Times New Roman" w:cs="Times New Roman"/>
          <w:color w:val="000000" w:themeColor="text1"/>
          <w:sz w:val="23"/>
          <w:szCs w:val="23"/>
          <w:lang w:val="en-CA"/>
        </w:rPr>
        <w:t xml:space="preserve">. </w:t>
      </w:r>
    </w:p>
    <w:p w14:paraId="493BE56B"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19DD209A"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UN. 2019. Report of the Commission on Human Rights in South Sudan. </w:t>
      </w:r>
      <w:r w:rsidRPr="0039133B">
        <w:rPr>
          <w:rFonts w:ascii="Times New Roman" w:hAnsi="Times New Roman" w:cs="Times New Roman"/>
          <w:i/>
          <w:color w:val="000000" w:themeColor="text1"/>
          <w:sz w:val="23"/>
          <w:szCs w:val="23"/>
          <w:lang w:val="en-CA"/>
        </w:rPr>
        <w:t>A/HRC/40/CRP.1</w:t>
      </w:r>
      <w:r w:rsidRPr="0039133B">
        <w:rPr>
          <w:rFonts w:ascii="Times New Roman" w:hAnsi="Times New Roman" w:cs="Times New Roman"/>
          <w:color w:val="000000" w:themeColor="text1"/>
          <w:sz w:val="23"/>
          <w:szCs w:val="23"/>
          <w:lang w:val="en-CA"/>
        </w:rPr>
        <w:t xml:space="preserve">. </w:t>
      </w:r>
    </w:p>
    <w:p w14:paraId="5338688B"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360F89F8"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UNMISS-OHCHR. 2019. </w:t>
      </w:r>
      <w:r w:rsidRPr="0039133B">
        <w:rPr>
          <w:rFonts w:ascii="Times New Roman" w:hAnsi="Times New Roman" w:cs="Times New Roman"/>
          <w:i/>
          <w:color w:val="000000" w:themeColor="text1"/>
          <w:sz w:val="23"/>
          <w:szCs w:val="23"/>
          <w:lang w:val="en-CA"/>
        </w:rPr>
        <w:t>Conflict-related sexual violence in Northern Unity: September-December 2018</w:t>
      </w:r>
      <w:r w:rsidRPr="0039133B">
        <w:rPr>
          <w:rFonts w:ascii="Times New Roman" w:hAnsi="Times New Roman" w:cs="Times New Roman"/>
          <w:color w:val="000000" w:themeColor="text1"/>
          <w:sz w:val="23"/>
          <w:szCs w:val="23"/>
          <w:lang w:val="en-CA"/>
        </w:rPr>
        <w:t xml:space="preserve">. </w:t>
      </w:r>
    </w:p>
    <w:p w14:paraId="0D2CB109"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069053C1" w14:textId="680A40A6"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UNMISS-OHCHR. 2018. </w:t>
      </w:r>
      <w:r w:rsidRPr="0039133B">
        <w:rPr>
          <w:rFonts w:ascii="Times New Roman" w:hAnsi="Times New Roman" w:cs="Times New Roman"/>
          <w:i/>
          <w:color w:val="000000" w:themeColor="text1"/>
          <w:sz w:val="23"/>
          <w:szCs w:val="23"/>
          <w:lang w:val="en-CA"/>
        </w:rPr>
        <w:t>Indiscriminate attacks against civilians in Southern Unity: April-May 2018</w:t>
      </w:r>
      <w:r w:rsidRPr="0039133B">
        <w:rPr>
          <w:rFonts w:ascii="Times New Roman" w:hAnsi="Times New Roman" w:cs="Times New Roman"/>
          <w:color w:val="000000" w:themeColor="text1"/>
          <w:sz w:val="23"/>
          <w:szCs w:val="23"/>
          <w:lang w:val="en-CA"/>
        </w:rPr>
        <w:t xml:space="preserve">. </w:t>
      </w:r>
    </w:p>
    <w:p w14:paraId="6C5F1FC1" w14:textId="18522E32" w:rsidR="00DF6BCE" w:rsidRPr="0039133B" w:rsidRDefault="00DF6BCE" w:rsidP="0039133B">
      <w:pPr>
        <w:jc w:val="both"/>
        <w:rPr>
          <w:rFonts w:ascii="Times New Roman" w:hAnsi="Times New Roman" w:cs="Times New Roman"/>
          <w:color w:val="000000" w:themeColor="text1"/>
          <w:sz w:val="23"/>
          <w:szCs w:val="23"/>
          <w:lang w:val="en-CA"/>
        </w:rPr>
      </w:pPr>
    </w:p>
    <w:p w14:paraId="23C2EA0A" w14:textId="07994C1E" w:rsidR="00DF6BCE" w:rsidRPr="0039133B" w:rsidRDefault="00DF6BCE"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sz w:val="23"/>
          <w:szCs w:val="23"/>
          <w:lang w:val="en-CA"/>
        </w:rPr>
        <w:t xml:space="preserve">UNSC. 2019. Future planning for the protection of civilian sites in South Sudan. </w:t>
      </w:r>
      <w:r w:rsidRPr="0039133B">
        <w:rPr>
          <w:rFonts w:ascii="Times New Roman" w:hAnsi="Times New Roman" w:cs="Times New Roman"/>
          <w:i/>
          <w:sz w:val="23"/>
          <w:szCs w:val="23"/>
          <w:lang w:val="en-CA"/>
        </w:rPr>
        <w:t>Report of the Secretary-General S/2019/741.</w:t>
      </w:r>
    </w:p>
    <w:p w14:paraId="69E9D067"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49ECEF96"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Wild, Hannah, Jok, Jok Madut and Patel, Ronak. 2018. The militarization of cattle raiding in South Sudan: How a traditional practice became a tool for political violence. </w:t>
      </w:r>
      <w:r w:rsidRPr="0039133B">
        <w:rPr>
          <w:rFonts w:ascii="Times New Roman" w:hAnsi="Times New Roman" w:cs="Times New Roman"/>
          <w:i/>
          <w:color w:val="000000" w:themeColor="text1"/>
          <w:sz w:val="23"/>
          <w:szCs w:val="23"/>
          <w:lang w:val="en-CA"/>
        </w:rPr>
        <w:t xml:space="preserve">Journal of Humanitarian Action </w:t>
      </w:r>
      <w:r w:rsidRPr="0039133B">
        <w:rPr>
          <w:rFonts w:ascii="Times New Roman" w:hAnsi="Times New Roman" w:cs="Times New Roman"/>
          <w:color w:val="000000" w:themeColor="text1"/>
          <w:sz w:val="23"/>
          <w:szCs w:val="23"/>
          <w:lang w:val="en-CA"/>
        </w:rPr>
        <w:t xml:space="preserve">3(2): 1-11. </w:t>
      </w:r>
    </w:p>
    <w:p w14:paraId="21B0241D"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7D661F1C" w14:textId="77777777" w:rsidR="009538E2" w:rsidRPr="0039133B" w:rsidRDefault="009538E2" w:rsidP="0039133B">
      <w:pPr>
        <w:jc w:val="both"/>
        <w:rPr>
          <w:rFonts w:ascii="Times New Roman" w:hAnsi="Times New Roman" w:cs="Times New Roman"/>
          <w:color w:val="000000" w:themeColor="text1"/>
          <w:sz w:val="23"/>
          <w:szCs w:val="23"/>
          <w:lang w:val="en-CA"/>
        </w:rPr>
      </w:pPr>
      <w:r w:rsidRPr="0039133B">
        <w:rPr>
          <w:rFonts w:ascii="Times New Roman" w:hAnsi="Times New Roman" w:cs="Times New Roman"/>
          <w:color w:val="000000" w:themeColor="text1"/>
          <w:sz w:val="23"/>
          <w:szCs w:val="23"/>
          <w:lang w:val="en-CA"/>
        </w:rPr>
        <w:t xml:space="preserve">Willems, Rens and Deng, David K. 2016. Perceptions of transitional justice in South Sudan. </w:t>
      </w:r>
      <w:r w:rsidRPr="0039133B">
        <w:rPr>
          <w:rFonts w:ascii="Times New Roman" w:hAnsi="Times New Roman" w:cs="Times New Roman"/>
          <w:i/>
          <w:color w:val="000000" w:themeColor="text1"/>
          <w:sz w:val="23"/>
          <w:szCs w:val="23"/>
          <w:lang w:val="en-CA"/>
        </w:rPr>
        <w:t xml:space="preserve">Final Report-South Sudan Law Society, University for Peace, PAX. </w:t>
      </w:r>
    </w:p>
    <w:p w14:paraId="51C46650" w14:textId="77777777" w:rsidR="009538E2" w:rsidRPr="0039133B" w:rsidRDefault="009538E2" w:rsidP="0039133B">
      <w:pPr>
        <w:jc w:val="both"/>
        <w:rPr>
          <w:rFonts w:ascii="Times New Roman" w:hAnsi="Times New Roman" w:cs="Times New Roman"/>
          <w:color w:val="000000" w:themeColor="text1"/>
          <w:sz w:val="23"/>
          <w:szCs w:val="23"/>
          <w:lang w:val="en-CA"/>
        </w:rPr>
      </w:pPr>
    </w:p>
    <w:p w14:paraId="67A23C04" w14:textId="0347EC57" w:rsidR="009538E2" w:rsidRPr="0039133B" w:rsidRDefault="009538E2" w:rsidP="0039133B">
      <w:pPr>
        <w:jc w:val="both"/>
        <w:rPr>
          <w:rFonts w:ascii="Times New Roman" w:hAnsi="Times New Roman" w:cs="Times New Roman"/>
          <w:b/>
          <w:color w:val="000000" w:themeColor="text1"/>
          <w:sz w:val="23"/>
          <w:szCs w:val="23"/>
        </w:rPr>
      </w:pPr>
      <w:r w:rsidRPr="0039133B">
        <w:rPr>
          <w:rFonts w:ascii="Times New Roman" w:hAnsi="Times New Roman" w:cs="Times New Roman"/>
          <w:color w:val="000000" w:themeColor="text1"/>
          <w:sz w:val="23"/>
          <w:szCs w:val="23"/>
          <w:lang w:val="en-CA"/>
        </w:rPr>
        <w:t xml:space="preserve">Young, John. 2017. </w:t>
      </w:r>
      <w:r w:rsidRPr="0039133B">
        <w:rPr>
          <w:rFonts w:ascii="Times New Roman" w:hAnsi="Times New Roman" w:cs="Times New Roman"/>
          <w:i/>
          <w:color w:val="000000" w:themeColor="text1"/>
          <w:sz w:val="23"/>
          <w:szCs w:val="23"/>
          <w:lang w:val="en-CA"/>
        </w:rPr>
        <w:t>Isolation and Endurance: Riek Machar and the SPLM-IO in 2016-17</w:t>
      </w:r>
      <w:r w:rsidRPr="0039133B">
        <w:rPr>
          <w:rFonts w:ascii="Times New Roman" w:hAnsi="Times New Roman" w:cs="Times New Roman"/>
          <w:color w:val="000000" w:themeColor="text1"/>
          <w:sz w:val="23"/>
          <w:szCs w:val="23"/>
          <w:lang w:val="en-CA"/>
        </w:rPr>
        <w:t>. Small Arms Survey-HSBA</w:t>
      </w:r>
      <w:r w:rsidR="00BD1D4E" w:rsidRPr="0039133B">
        <w:rPr>
          <w:rFonts w:ascii="Times New Roman" w:hAnsi="Times New Roman" w:cs="Times New Roman"/>
          <w:color w:val="000000" w:themeColor="text1"/>
          <w:sz w:val="23"/>
          <w:szCs w:val="23"/>
          <w:lang w:val="en-CA"/>
        </w:rPr>
        <w:t>.</w:t>
      </w:r>
      <w:r w:rsidRPr="0039133B">
        <w:rPr>
          <w:rFonts w:ascii="Times New Roman" w:hAnsi="Times New Roman" w:cs="Times New Roman"/>
          <w:b/>
          <w:color w:val="000000" w:themeColor="text1"/>
          <w:sz w:val="23"/>
          <w:szCs w:val="23"/>
        </w:rPr>
        <w:t xml:space="preserve"> </w:t>
      </w:r>
    </w:p>
    <w:p w14:paraId="0A3471F5" w14:textId="1CC52004" w:rsidR="009538E2" w:rsidRPr="0039133B" w:rsidRDefault="009538E2" w:rsidP="0039133B">
      <w:pPr>
        <w:jc w:val="both"/>
        <w:rPr>
          <w:rFonts w:ascii="Times New Roman" w:hAnsi="Times New Roman" w:cs="Times New Roman"/>
          <w:b/>
          <w:color w:val="1F4E79" w:themeColor="accent5" w:themeShade="80"/>
          <w:sz w:val="23"/>
          <w:szCs w:val="23"/>
        </w:rPr>
      </w:pPr>
      <w:r w:rsidRPr="0039133B">
        <w:rPr>
          <w:rFonts w:ascii="Times New Roman" w:hAnsi="Times New Roman" w:cs="Times New Roman"/>
          <w:b/>
          <w:color w:val="1F4E79" w:themeColor="accent5" w:themeShade="80"/>
          <w:sz w:val="23"/>
          <w:szCs w:val="23"/>
        </w:rPr>
        <w:t xml:space="preserve"> </w:t>
      </w:r>
    </w:p>
    <w:sectPr w:rsidR="009538E2" w:rsidRPr="0039133B" w:rsidSect="001B2400">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712DB" w14:textId="77777777" w:rsidR="007E0C56" w:rsidRDefault="007E0C56" w:rsidP="009538E2">
      <w:r>
        <w:separator/>
      </w:r>
    </w:p>
  </w:endnote>
  <w:endnote w:type="continuationSeparator" w:id="0">
    <w:p w14:paraId="0E84E4A3" w14:textId="77777777" w:rsidR="007E0C56" w:rsidRDefault="007E0C56" w:rsidP="00953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48490594"/>
      <w:docPartObj>
        <w:docPartGallery w:val="Page Numbers (Bottom of Page)"/>
        <w:docPartUnique/>
      </w:docPartObj>
    </w:sdtPr>
    <w:sdtEndPr>
      <w:rPr>
        <w:rStyle w:val="PageNumber"/>
      </w:rPr>
    </w:sdtEndPr>
    <w:sdtContent>
      <w:p w14:paraId="4791C58F" w14:textId="592182A3" w:rsidR="00DC1700" w:rsidRDefault="00DC1700" w:rsidP="003250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8015E76" w14:textId="77777777" w:rsidR="00DC1700" w:rsidRDefault="00DC17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4368814"/>
      <w:docPartObj>
        <w:docPartGallery w:val="Page Numbers (Bottom of Page)"/>
        <w:docPartUnique/>
      </w:docPartObj>
    </w:sdtPr>
    <w:sdtEndPr>
      <w:rPr>
        <w:rStyle w:val="PageNumber"/>
      </w:rPr>
    </w:sdtEndPr>
    <w:sdtContent>
      <w:p w14:paraId="72FA62CC" w14:textId="3973CFB4" w:rsidR="00DC1700" w:rsidRDefault="00DC1700" w:rsidP="0032504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AC21708" w14:textId="77777777" w:rsidR="00DC1700" w:rsidRDefault="00DC17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864E7" w14:textId="77777777" w:rsidR="00DC1700" w:rsidRDefault="00DC17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C59BBA" w14:textId="77777777" w:rsidR="007E0C56" w:rsidRDefault="007E0C56" w:rsidP="009538E2">
      <w:r>
        <w:separator/>
      </w:r>
    </w:p>
  </w:footnote>
  <w:footnote w:type="continuationSeparator" w:id="0">
    <w:p w14:paraId="223F3784" w14:textId="77777777" w:rsidR="007E0C56" w:rsidRDefault="007E0C56" w:rsidP="009538E2">
      <w:r>
        <w:continuationSeparator/>
      </w:r>
    </w:p>
  </w:footnote>
  <w:footnote w:id="1">
    <w:p w14:paraId="0753961B" w14:textId="291F52E0"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FGD, Chiefs, Nhialdieu, 14 September 2019.</w:t>
      </w:r>
    </w:p>
  </w:footnote>
  <w:footnote w:id="2">
    <w:p w14:paraId="6647507A" w14:textId="77777777" w:rsidR="00DC1700" w:rsidRPr="00DC4531" w:rsidRDefault="00DC1700" w:rsidP="006E6936">
      <w:pPr>
        <w:jc w:val="both"/>
        <w:rPr>
          <w:rFonts w:ascii="Times New Roman" w:hAnsi="Times New Roman" w:cs="Times New Roman"/>
          <w:color w:val="000000" w:themeColor="text1"/>
          <w:sz w:val="19"/>
          <w:szCs w:val="19"/>
          <w:lang w:val="en-CA"/>
        </w:rPr>
      </w:pPr>
      <w:r w:rsidRPr="00DC4531">
        <w:rPr>
          <w:rStyle w:val="FootnoteReference"/>
          <w:rFonts w:ascii="Times New Roman" w:hAnsi="Times New Roman" w:cs="Times New Roman"/>
          <w:sz w:val="19"/>
          <w:szCs w:val="19"/>
        </w:rPr>
        <w:footnoteRef/>
      </w:r>
      <w:r w:rsidRPr="00DC4531">
        <w:rPr>
          <w:rFonts w:ascii="Times New Roman" w:hAnsi="Times New Roman" w:cs="Times New Roman"/>
          <w:sz w:val="19"/>
          <w:szCs w:val="19"/>
        </w:rPr>
        <w:t xml:space="preserve"> </w:t>
      </w:r>
      <w:r w:rsidRPr="00DC4531">
        <w:rPr>
          <w:rFonts w:ascii="Times New Roman" w:hAnsi="Times New Roman" w:cs="Times New Roman"/>
          <w:color w:val="000000" w:themeColor="text1"/>
          <w:sz w:val="19"/>
          <w:szCs w:val="19"/>
          <w:lang w:val="en-CA"/>
        </w:rPr>
        <w:t xml:space="preserve">DRC-DDG. 2017. </w:t>
      </w:r>
      <w:r w:rsidRPr="00DC4531">
        <w:rPr>
          <w:rFonts w:ascii="Times New Roman" w:hAnsi="Times New Roman" w:cs="Times New Roman"/>
          <w:i/>
          <w:color w:val="000000" w:themeColor="text1"/>
          <w:sz w:val="19"/>
          <w:szCs w:val="19"/>
          <w:lang w:val="en-CA"/>
        </w:rPr>
        <w:t>Dynamics of youth and violence: Findings from Rubkona County, Unity State</w:t>
      </w:r>
      <w:r w:rsidRPr="00DC4531">
        <w:rPr>
          <w:rFonts w:ascii="Times New Roman" w:hAnsi="Times New Roman" w:cs="Times New Roman"/>
          <w:color w:val="000000" w:themeColor="text1"/>
          <w:sz w:val="19"/>
          <w:szCs w:val="19"/>
          <w:lang w:val="en-CA"/>
        </w:rPr>
        <w:t xml:space="preserve">, p. 5. </w:t>
      </w:r>
    </w:p>
  </w:footnote>
  <w:footnote w:id="3">
    <w:p w14:paraId="07D8C5AB" w14:textId="77777777" w:rsidR="00DC1700" w:rsidRPr="00414B3F" w:rsidRDefault="00DC1700" w:rsidP="0089559E">
      <w:pPr>
        <w:jc w:val="both"/>
        <w:rPr>
          <w:rFonts w:ascii="Times New Roman" w:hAnsi="Times New Roman" w:cs="Times New Roman"/>
          <w:color w:val="000000" w:themeColor="text1"/>
          <w:sz w:val="19"/>
          <w:szCs w:val="19"/>
          <w:lang w:val="en-CA"/>
        </w:rPr>
      </w:pPr>
      <w:r w:rsidRPr="00414B3F">
        <w:rPr>
          <w:rStyle w:val="FootnoteReference"/>
          <w:rFonts w:ascii="Times New Roman" w:hAnsi="Times New Roman" w:cs="Times New Roman"/>
          <w:sz w:val="19"/>
          <w:szCs w:val="19"/>
        </w:rPr>
        <w:footnoteRef/>
      </w:r>
      <w:r w:rsidRPr="00414B3F">
        <w:rPr>
          <w:rFonts w:ascii="Times New Roman" w:hAnsi="Times New Roman" w:cs="Times New Roman"/>
          <w:sz w:val="19"/>
          <w:szCs w:val="19"/>
        </w:rPr>
        <w:t xml:space="preserve"> </w:t>
      </w:r>
      <w:r w:rsidRPr="00414B3F">
        <w:rPr>
          <w:rFonts w:ascii="Times New Roman" w:hAnsi="Times New Roman" w:cs="Times New Roman"/>
          <w:color w:val="000000" w:themeColor="text1"/>
          <w:sz w:val="19"/>
          <w:szCs w:val="19"/>
          <w:lang w:val="en-CA"/>
        </w:rPr>
        <w:t xml:space="preserve">UNMISS-OHCHR. 2018. </w:t>
      </w:r>
      <w:r w:rsidRPr="00414B3F">
        <w:rPr>
          <w:rFonts w:ascii="Times New Roman" w:hAnsi="Times New Roman" w:cs="Times New Roman"/>
          <w:i/>
          <w:color w:val="000000" w:themeColor="text1"/>
          <w:sz w:val="19"/>
          <w:szCs w:val="19"/>
          <w:lang w:val="en-CA"/>
        </w:rPr>
        <w:t>Indiscriminate attacks against civilians in Southern Unity: April-May 2018</w:t>
      </w:r>
      <w:r w:rsidRPr="00414B3F">
        <w:rPr>
          <w:rFonts w:ascii="Times New Roman" w:hAnsi="Times New Roman" w:cs="Times New Roman"/>
          <w:color w:val="000000" w:themeColor="text1"/>
          <w:sz w:val="19"/>
          <w:szCs w:val="19"/>
          <w:lang w:val="en-CA"/>
        </w:rPr>
        <w:t xml:space="preserve">, p. 13. </w:t>
      </w:r>
    </w:p>
  </w:footnote>
  <w:footnote w:id="4">
    <w:p w14:paraId="2223D41D" w14:textId="77777777" w:rsidR="00DC1700" w:rsidRPr="00717D8E" w:rsidRDefault="00DC1700" w:rsidP="0089559E">
      <w:pPr>
        <w:jc w:val="both"/>
        <w:rPr>
          <w:rFonts w:ascii="Times New Roman" w:hAnsi="Times New Roman" w:cs="Times New Roman"/>
          <w:color w:val="000000" w:themeColor="text1"/>
          <w:sz w:val="19"/>
          <w:szCs w:val="19"/>
          <w:lang w:val="en-CA"/>
        </w:rPr>
      </w:pPr>
      <w:r w:rsidRPr="00414B3F">
        <w:rPr>
          <w:rStyle w:val="FootnoteReference"/>
          <w:rFonts w:ascii="Times New Roman" w:hAnsi="Times New Roman" w:cs="Times New Roman"/>
          <w:sz w:val="19"/>
          <w:szCs w:val="19"/>
        </w:rPr>
        <w:footnoteRef/>
      </w:r>
      <w:r w:rsidRPr="00414B3F">
        <w:rPr>
          <w:rFonts w:ascii="Times New Roman" w:hAnsi="Times New Roman" w:cs="Times New Roman"/>
          <w:sz w:val="19"/>
          <w:szCs w:val="19"/>
        </w:rPr>
        <w:t xml:space="preserve"> </w:t>
      </w:r>
      <w:r w:rsidRPr="00414B3F">
        <w:rPr>
          <w:rFonts w:ascii="Times New Roman" w:hAnsi="Times New Roman" w:cs="Times New Roman"/>
          <w:sz w:val="19"/>
          <w:szCs w:val="19"/>
          <w:lang w:val="en-CA"/>
        </w:rPr>
        <w:t xml:space="preserve">See, </w:t>
      </w:r>
      <w:r w:rsidRPr="00414B3F">
        <w:rPr>
          <w:rFonts w:ascii="Times New Roman" w:hAnsi="Times New Roman" w:cs="Times New Roman"/>
          <w:color w:val="000000" w:themeColor="text1"/>
          <w:sz w:val="19"/>
          <w:szCs w:val="19"/>
          <w:lang w:val="en-CA"/>
        </w:rPr>
        <w:t xml:space="preserve">Sudan: How a traditional practice became a tool for political violence. </w:t>
      </w:r>
      <w:r w:rsidRPr="00414B3F">
        <w:rPr>
          <w:rFonts w:ascii="Times New Roman" w:hAnsi="Times New Roman" w:cs="Times New Roman"/>
          <w:i/>
          <w:color w:val="000000" w:themeColor="text1"/>
          <w:sz w:val="19"/>
          <w:szCs w:val="19"/>
          <w:lang w:val="en-CA"/>
        </w:rPr>
        <w:t xml:space="preserve">Journal of Humanitarian Action </w:t>
      </w:r>
      <w:r w:rsidRPr="00414B3F">
        <w:rPr>
          <w:rFonts w:ascii="Times New Roman" w:hAnsi="Times New Roman" w:cs="Times New Roman"/>
          <w:color w:val="000000" w:themeColor="text1"/>
          <w:sz w:val="19"/>
          <w:szCs w:val="19"/>
          <w:lang w:val="en-CA"/>
        </w:rPr>
        <w:t>3(2): 1-11.</w:t>
      </w:r>
      <w:r w:rsidRPr="00717D8E">
        <w:rPr>
          <w:rFonts w:ascii="Times New Roman" w:hAnsi="Times New Roman" w:cs="Times New Roman"/>
          <w:color w:val="000000" w:themeColor="text1"/>
          <w:sz w:val="19"/>
          <w:szCs w:val="19"/>
          <w:lang w:val="en-CA"/>
        </w:rPr>
        <w:t xml:space="preserve"> </w:t>
      </w:r>
    </w:p>
  </w:footnote>
  <w:footnote w:id="5">
    <w:p w14:paraId="538D2FB4" w14:textId="77777777" w:rsidR="00DC1700" w:rsidRPr="00717D8E" w:rsidRDefault="00DC1700" w:rsidP="0089559E">
      <w:pPr>
        <w:pStyle w:val="FootnoteText"/>
        <w:rPr>
          <w:rFonts w:ascii="Times New Roman" w:hAnsi="Times New Roman" w:cs="Times New Roman"/>
          <w:sz w:val="19"/>
          <w:szCs w:val="19"/>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See, </w:t>
      </w:r>
      <w:r w:rsidRPr="00414B3F">
        <w:rPr>
          <w:rFonts w:ascii="Times New Roman" w:hAnsi="Times New Roman" w:cs="Times New Roman"/>
          <w:sz w:val="19"/>
          <w:szCs w:val="19"/>
          <w:lang w:val="en-CA"/>
        </w:rPr>
        <w:t xml:space="preserve">Kindersley, Niki and </w:t>
      </w:r>
      <w:r w:rsidRPr="00262B00">
        <w:rPr>
          <w:rFonts w:ascii="Times New Roman" w:hAnsi="Times New Roman" w:cs="Times New Roman"/>
          <w:color w:val="000000" w:themeColor="text1"/>
          <w:sz w:val="19"/>
          <w:szCs w:val="19"/>
          <w:lang w:val="en-CA"/>
        </w:rPr>
        <w:t xml:space="preserve">Oystein, Rolandsen. 2016. Briefing: prospects for peace and the UN regional force in South Sudan. </w:t>
      </w:r>
      <w:r w:rsidRPr="00262B00">
        <w:rPr>
          <w:rFonts w:ascii="Times New Roman" w:hAnsi="Times New Roman" w:cs="Times New Roman"/>
          <w:i/>
          <w:color w:val="000000" w:themeColor="text1"/>
          <w:sz w:val="19"/>
          <w:szCs w:val="19"/>
          <w:lang w:val="en-CA"/>
        </w:rPr>
        <w:t xml:space="preserve">African Affairs.  </w:t>
      </w:r>
    </w:p>
  </w:footnote>
  <w:footnote w:id="6">
    <w:p w14:paraId="6A6BFE0E" w14:textId="77777777" w:rsidR="00DC1700" w:rsidRPr="00443A97" w:rsidRDefault="00DC1700" w:rsidP="0089559E">
      <w:pPr>
        <w:jc w:val="both"/>
        <w:rPr>
          <w:rFonts w:ascii="Times New Roman" w:hAnsi="Times New Roman" w:cs="Times New Roman"/>
          <w:color w:val="000000" w:themeColor="text1"/>
          <w:sz w:val="23"/>
          <w:szCs w:val="23"/>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w:t>
      </w:r>
      <w:r w:rsidRPr="00717D8E">
        <w:rPr>
          <w:rFonts w:ascii="Times New Roman" w:hAnsi="Times New Roman" w:cs="Times New Roman"/>
          <w:color w:val="000000" w:themeColor="text1"/>
          <w:sz w:val="19"/>
          <w:szCs w:val="19"/>
          <w:lang w:val="en-CA"/>
        </w:rPr>
        <w:t xml:space="preserve">Hutchinson, Sharon E., Pendle, Naomi R. 2015. Violence, legitimacy, and prophecy: Nuer struggles with uncertainty in South Sudan. </w:t>
      </w:r>
      <w:r w:rsidRPr="00717D8E">
        <w:rPr>
          <w:rFonts w:ascii="Times New Roman" w:hAnsi="Times New Roman" w:cs="Times New Roman"/>
          <w:i/>
          <w:color w:val="000000" w:themeColor="text1"/>
          <w:sz w:val="19"/>
          <w:szCs w:val="19"/>
          <w:lang w:val="en-CA"/>
        </w:rPr>
        <w:t xml:space="preserve">American Ethnologist </w:t>
      </w:r>
      <w:r w:rsidRPr="00717D8E">
        <w:rPr>
          <w:rFonts w:ascii="Times New Roman" w:hAnsi="Times New Roman" w:cs="Times New Roman"/>
          <w:color w:val="000000" w:themeColor="text1"/>
          <w:sz w:val="19"/>
          <w:szCs w:val="19"/>
          <w:lang w:val="en-CA"/>
        </w:rPr>
        <w:t>42(3): 415-430.</w:t>
      </w:r>
      <w:r w:rsidRPr="0039133B">
        <w:rPr>
          <w:rFonts w:ascii="Times New Roman" w:hAnsi="Times New Roman" w:cs="Times New Roman"/>
          <w:color w:val="000000" w:themeColor="text1"/>
          <w:sz w:val="23"/>
          <w:szCs w:val="23"/>
          <w:lang w:val="en-CA"/>
        </w:rPr>
        <w:t xml:space="preserve"> </w:t>
      </w:r>
    </w:p>
  </w:footnote>
  <w:footnote w:id="7">
    <w:p w14:paraId="07725EAF" w14:textId="5718B9A7"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See, </w:t>
      </w:r>
      <w:r w:rsidRPr="00FA714B">
        <w:rPr>
          <w:rFonts w:ascii="Times New Roman" w:hAnsi="Times New Roman" w:cs="Times New Roman"/>
          <w:sz w:val="19"/>
          <w:szCs w:val="19"/>
          <w:lang w:val="en-CA"/>
        </w:rPr>
        <w:t xml:space="preserve">Justice Africa and AMA. 2018. </w:t>
      </w:r>
      <w:r w:rsidRPr="00FA714B">
        <w:rPr>
          <w:rFonts w:ascii="Times New Roman" w:hAnsi="Times New Roman" w:cs="Times New Roman"/>
          <w:i/>
          <w:sz w:val="19"/>
          <w:szCs w:val="19"/>
          <w:lang w:val="en-CA"/>
        </w:rPr>
        <w:t>They left us with spears and came back with guns: Armed youth, cattle raiding and community (in)security in southern Unity State, South Sudan</w:t>
      </w:r>
      <w:r w:rsidRPr="00FA714B">
        <w:rPr>
          <w:rFonts w:ascii="Times New Roman" w:hAnsi="Times New Roman" w:cs="Times New Roman"/>
          <w:sz w:val="19"/>
          <w:szCs w:val="19"/>
          <w:lang w:val="en-CA"/>
        </w:rPr>
        <w:t>.</w:t>
      </w:r>
    </w:p>
  </w:footnote>
  <w:footnote w:id="8">
    <w:p w14:paraId="3FEF523E" w14:textId="12287F66"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See, </w:t>
      </w:r>
      <w:r w:rsidRPr="00FA714B">
        <w:rPr>
          <w:rFonts w:ascii="Times New Roman" w:hAnsi="Times New Roman" w:cs="Times New Roman"/>
          <w:sz w:val="19"/>
          <w:szCs w:val="19"/>
          <w:lang w:val="en-CA"/>
        </w:rPr>
        <w:t xml:space="preserve">CRP. 2018. The politics of humanitarianism: Perspectives from South Sudan. </w:t>
      </w:r>
      <w:r w:rsidRPr="00FA714B">
        <w:rPr>
          <w:rFonts w:ascii="Times New Roman" w:hAnsi="Times New Roman" w:cs="Times New Roman"/>
          <w:i/>
          <w:sz w:val="19"/>
          <w:szCs w:val="19"/>
          <w:lang w:val="en-CA"/>
        </w:rPr>
        <w:t>Conflict Research Programme South Sudan Panel</w:t>
      </w:r>
      <w:r w:rsidRPr="00FA714B">
        <w:rPr>
          <w:rFonts w:ascii="Times New Roman" w:hAnsi="Times New Roman" w:cs="Times New Roman"/>
          <w:sz w:val="19"/>
          <w:szCs w:val="19"/>
          <w:lang w:val="en-CA"/>
        </w:rPr>
        <w:t xml:space="preserve">. </w:t>
      </w:r>
    </w:p>
  </w:footnote>
  <w:footnote w:id="9">
    <w:p w14:paraId="3BE434AE" w14:textId="1246E6D6"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See, </w:t>
      </w:r>
      <w:r w:rsidRPr="00FA714B">
        <w:rPr>
          <w:rFonts w:ascii="Times New Roman" w:hAnsi="Times New Roman" w:cs="Times New Roman"/>
          <w:sz w:val="19"/>
          <w:szCs w:val="19"/>
          <w:lang w:val="en-CA"/>
        </w:rPr>
        <w:t xml:space="preserve">Plan International. 2018. </w:t>
      </w:r>
      <w:r w:rsidRPr="00FA714B">
        <w:rPr>
          <w:rFonts w:ascii="Times New Roman" w:hAnsi="Times New Roman" w:cs="Times New Roman"/>
          <w:i/>
          <w:sz w:val="19"/>
          <w:szCs w:val="19"/>
          <w:lang w:val="en-CA"/>
        </w:rPr>
        <w:t>Adolescent Girls in Crisis: Voices from South Sudan</w:t>
      </w:r>
      <w:r w:rsidRPr="00FA714B">
        <w:rPr>
          <w:rFonts w:ascii="Times New Roman" w:hAnsi="Times New Roman" w:cs="Times New Roman"/>
          <w:sz w:val="19"/>
          <w:szCs w:val="19"/>
          <w:lang w:val="en-CA"/>
        </w:rPr>
        <w:t xml:space="preserve">. </w:t>
      </w:r>
    </w:p>
  </w:footnote>
  <w:footnote w:id="10">
    <w:p w14:paraId="67062B57" w14:textId="5727AFE4"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w:t>
      </w:r>
    </w:p>
  </w:footnote>
  <w:footnote w:id="11">
    <w:p w14:paraId="05FADB9D" w14:textId="77777777"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Hutchinson, Sharon E., Pendle, Naomi R. 2015. Violence, legitimacy, and prophecy: Nuer struggles with uncertainty in South Sudan. </w:t>
      </w:r>
      <w:r w:rsidRPr="00FA714B">
        <w:rPr>
          <w:rFonts w:ascii="Times New Roman" w:hAnsi="Times New Roman" w:cs="Times New Roman"/>
          <w:i/>
          <w:sz w:val="19"/>
          <w:szCs w:val="19"/>
          <w:lang w:val="en-CA"/>
        </w:rPr>
        <w:t xml:space="preserve">American Ethnologist </w:t>
      </w:r>
      <w:r w:rsidRPr="00FA714B">
        <w:rPr>
          <w:rFonts w:ascii="Times New Roman" w:hAnsi="Times New Roman" w:cs="Times New Roman"/>
          <w:sz w:val="19"/>
          <w:szCs w:val="19"/>
          <w:lang w:val="en-CA"/>
        </w:rPr>
        <w:t xml:space="preserve">42(3): 415-430. </w:t>
      </w:r>
    </w:p>
  </w:footnote>
  <w:footnote w:id="12">
    <w:p w14:paraId="614058DB" w14:textId="5F629D5C"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DRC-DDG. 2017. </w:t>
      </w:r>
      <w:r w:rsidRPr="00FA714B">
        <w:rPr>
          <w:rFonts w:ascii="Times New Roman" w:hAnsi="Times New Roman" w:cs="Times New Roman"/>
          <w:i/>
          <w:sz w:val="19"/>
          <w:szCs w:val="19"/>
          <w:lang w:val="en-CA"/>
        </w:rPr>
        <w:t>Dynamics of youth and violence: Findings from Rubkona County, Unity State</w:t>
      </w:r>
      <w:r w:rsidRPr="00FA714B">
        <w:rPr>
          <w:rFonts w:ascii="Times New Roman" w:hAnsi="Times New Roman" w:cs="Times New Roman"/>
          <w:sz w:val="19"/>
          <w:szCs w:val="19"/>
          <w:lang w:val="en-CA"/>
        </w:rPr>
        <w:t xml:space="preserve">. </w:t>
      </w:r>
    </w:p>
  </w:footnote>
  <w:footnote w:id="13">
    <w:p w14:paraId="42AB0ABF" w14:textId="2B7EAD35"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Hutchinson, Sharon E., Pendle, Naomi R. 2015. Violence, legitimacy, and prophecy: Nuer struggles with uncertainty in South Sudan. </w:t>
      </w:r>
      <w:r w:rsidRPr="00FA714B">
        <w:rPr>
          <w:rFonts w:ascii="Times New Roman" w:hAnsi="Times New Roman" w:cs="Times New Roman"/>
          <w:i/>
          <w:sz w:val="19"/>
          <w:szCs w:val="19"/>
          <w:lang w:val="en-CA"/>
        </w:rPr>
        <w:t xml:space="preserve">American Ethnologist </w:t>
      </w:r>
      <w:r w:rsidRPr="00FA714B">
        <w:rPr>
          <w:rFonts w:ascii="Times New Roman" w:hAnsi="Times New Roman" w:cs="Times New Roman"/>
          <w:sz w:val="19"/>
          <w:szCs w:val="19"/>
          <w:lang w:val="en-CA"/>
        </w:rPr>
        <w:t xml:space="preserve">42(3): 415-430. </w:t>
      </w:r>
    </w:p>
  </w:footnote>
  <w:footnote w:id="14">
    <w:p w14:paraId="3B7F6DF1" w14:textId="0714A16F"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Hutchinson, Sharon E., Pendle, Naomi R. 2015. Violence, legitimacy, and prophecy: Nuer struggles with uncertainty in South Sudan. </w:t>
      </w:r>
      <w:r w:rsidRPr="00FA714B">
        <w:rPr>
          <w:rFonts w:ascii="Times New Roman" w:hAnsi="Times New Roman" w:cs="Times New Roman"/>
          <w:i/>
          <w:sz w:val="19"/>
          <w:szCs w:val="19"/>
          <w:lang w:val="en-CA"/>
        </w:rPr>
        <w:t xml:space="preserve">American Ethnologist </w:t>
      </w:r>
      <w:r w:rsidRPr="00FA714B">
        <w:rPr>
          <w:rFonts w:ascii="Times New Roman" w:hAnsi="Times New Roman" w:cs="Times New Roman"/>
          <w:sz w:val="19"/>
          <w:szCs w:val="19"/>
          <w:lang w:val="en-CA"/>
        </w:rPr>
        <w:t xml:space="preserve">42(3): 415-430. </w:t>
      </w:r>
    </w:p>
  </w:footnote>
  <w:footnote w:id="15">
    <w:p w14:paraId="7BB307C3" w14:textId="77777777"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Hutchinson, Sharon E., Pendle, Naomi R. 2015. Violence, legitimacy, and prophecy: Nuer struggles with uncertainty in South Sudan. </w:t>
      </w:r>
      <w:r w:rsidRPr="00FA714B">
        <w:rPr>
          <w:rFonts w:ascii="Times New Roman" w:hAnsi="Times New Roman" w:cs="Times New Roman"/>
          <w:i/>
          <w:sz w:val="19"/>
          <w:szCs w:val="19"/>
          <w:lang w:val="en-CA"/>
        </w:rPr>
        <w:t xml:space="preserve">American Ethnologist </w:t>
      </w:r>
      <w:r w:rsidRPr="00FA714B">
        <w:rPr>
          <w:rFonts w:ascii="Times New Roman" w:hAnsi="Times New Roman" w:cs="Times New Roman"/>
          <w:sz w:val="19"/>
          <w:szCs w:val="19"/>
          <w:lang w:val="en-CA"/>
        </w:rPr>
        <w:t xml:space="preserve">42(3): 415-430. </w:t>
      </w:r>
    </w:p>
  </w:footnote>
  <w:footnote w:id="16">
    <w:p w14:paraId="7FE3264F" w14:textId="7367180F"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DRC-DDG. 2017. </w:t>
      </w:r>
      <w:r w:rsidRPr="00FA714B">
        <w:rPr>
          <w:rFonts w:ascii="Times New Roman" w:hAnsi="Times New Roman" w:cs="Times New Roman"/>
          <w:i/>
          <w:sz w:val="19"/>
          <w:szCs w:val="19"/>
          <w:lang w:val="en-CA"/>
        </w:rPr>
        <w:t>Dynamics of youth and violence: Findings from Rubkona County, Unity State</w:t>
      </w:r>
      <w:r w:rsidRPr="00FA714B">
        <w:rPr>
          <w:rFonts w:ascii="Times New Roman" w:hAnsi="Times New Roman" w:cs="Times New Roman"/>
          <w:sz w:val="19"/>
          <w:szCs w:val="19"/>
          <w:lang w:val="en-CA"/>
        </w:rPr>
        <w:t>.</w:t>
      </w:r>
    </w:p>
  </w:footnote>
  <w:footnote w:id="17">
    <w:p w14:paraId="71274718" w14:textId="5175A3C5"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w:t>
      </w:r>
    </w:p>
  </w:footnote>
  <w:footnote w:id="18">
    <w:p w14:paraId="73850702" w14:textId="77777777"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UNMISS-OHCHR. 2018. </w:t>
      </w:r>
      <w:r w:rsidRPr="00FA714B">
        <w:rPr>
          <w:rFonts w:ascii="Times New Roman" w:hAnsi="Times New Roman" w:cs="Times New Roman"/>
          <w:i/>
          <w:sz w:val="19"/>
          <w:szCs w:val="19"/>
          <w:lang w:val="en-CA"/>
        </w:rPr>
        <w:t>Indiscriminate attacks against civilians in Southern Unity: April-May 2018</w:t>
      </w:r>
      <w:r w:rsidRPr="00FA714B">
        <w:rPr>
          <w:rFonts w:ascii="Times New Roman" w:hAnsi="Times New Roman" w:cs="Times New Roman"/>
          <w:sz w:val="19"/>
          <w:szCs w:val="19"/>
          <w:lang w:val="en-CA"/>
        </w:rPr>
        <w:t xml:space="preserve">. </w:t>
      </w:r>
    </w:p>
  </w:footnote>
  <w:footnote w:id="19">
    <w:p w14:paraId="470E573C" w14:textId="2D3E9719"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Protection Cluster South Sudan. 2015. Protection Situation Update: Southern Unity, April-September 2015. </w:t>
      </w:r>
    </w:p>
  </w:footnote>
  <w:footnote w:id="20">
    <w:p w14:paraId="5DB34D4B" w14:textId="76E032FF"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DRC-DDG. 2017. </w:t>
      </w:r>
      <w:r w:rsidRPr="00FA714B">
        <w:rPr>
          <w:rFonts w:ascii="Times New Roman" w:hAnsi="Times New Roman" w:cs="Times New Roman"/>
          <w:i/>
          <w:sz w:val="19"/>
          <w:szCs w:val="19"/>
          <w:lang w:val="en-CA"/>
        </w:rPr>
        <w:t>Dynamics of youth and violence: Findings from Rubkona County, Unity State</w:t>
      </w:r>
      <w:r w:rsidRPr="00FA714B">
        <w:rPr>
          <w:rFonts w:ascii="Times New Roman" w:hAnsi="Times New Roman" w:cs="Times New Roman"/>
          <w:sz w:val="19"/>
          <w:szCs w:val="19"/>
          <w:lang w:val="en-CA"/>
        </w:rPr>
        <w:t>.</w:t>
      </w:r>
    </w:p>
  </w:footnote>
  <w:footnote w:id="21">
    <w:p w14:paraId="17BB1583" w14:textId="30131E2C"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DRC-DDG. 2017. </w:t>
      </w:r>
      <w:r w:rsidRPr="00FA714B">
        <w:rPr>
          <w:rFonts w:ascii="Times New Roman" w:hAnsi="Times New Roman" w:cs="Times New Roman"/>
          <w:i/>
          <w:sz w:val="19"/>
          <w:szCs w:val="19"/>
          <w:lang w:val="en-CA"/>
        </w:rPr>
        <w:t>Dynamics of youth and violence: Findings from Rubkona County, Unity State</w:t>
      </w:r>
      <w:r w:rsidRPr="00FA714B">
        <w:rPr>
          <w:rFonts w:ascii="Times New Roman" w:hAnsi="Times New Roman" w:cs="Times New Roman"/>
          <w:sz w:val="19"/>
          <w:szCs w:val="19"/>
          <w:lang w:val="en-CA"/>
        </w:rPr>
        <w:t>.</w:t>
      </w:r>
    </w:p>
  </w:footnote>
  <w:footnote w:id="22">
    <w:p w14:paraId="268F2A83" w14:textId="77777777" w:rsidR="00DC1700" w:rsidRPr="00FA714B" w:rsidRDefault="00DC1700" w:rsidP="00364B2F">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UN. 2019. Report of the Commission on Human Rights in South Sudan. </w:t>
      </w:r>
      <w:r w:rsidRPr="00FA714B">
        <w:rPr>
          <w:rFonts w:ascii="Times New Roman" w:hAnsi="Times New Roman" w:cs="Times New Roman"/>
          <w:i/>
          <w:sz w:val="19"/>
          <w:szCs w:val="19"/>
          <w:lang w:val="en-CA"/>
        </w:rPr>
        <w:t>A/HRC/40/CRP.1</w:t>
      </w:r>
      <w:r w:rsidRPr="00FA714B">
        <w:rPr>
          <w:rFonts w:ascii="Times New Roman" w:hAnsi="Times New Roman" w:cs="Times New Roman"/>
          <w:sz w:val="19"/>
          <w:szCs w:val="19"/>
          <w:lang w:val="en-CA"/>
        </w:rPr>
        <w:t xml:space="preserve">. </w:t>
      </w:r>
    </w:p>
  </w:footnote>
  <w:footnote w:id="23">
    <w:p w14:paraId="4AC83253" w14:textId="249C8F3E" w:rsidR="00DC1700" w:rsidRPr="00FA714B" w:rsidRDefault="00DC1700" w:rsidP="00364B2F">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DRC-DDG. 2017. </w:t>
      </w:r>
      <w:r w:rsidRPr="00FA714B">
        <w:rPr>
          <w:rFonts w:ascii="Times New Roman" w:hAnsi="Times New Roman" w:cs="Times New Roman"/>
          <w:i/>
          <w:color w:val="000000" w:themeColor="text1"/>
          <w:sz w:val="19"/>
          <w:szCs w:val="19"/>
          <w:lang w:val="en-CA"/>
        </w:rPr>
        <w:t>Dynamics of youth and violence: Findings from Rubkona County, Unity State</w:t>
      </w:r>
      <w:r w:rsidRPr="00FA714B">
        <w:rPr>
          <w:rFonts w:ascii="Times New Roman" w:hAnsi="Times New Roman" w:cs="Times New Roman"/>
          <w:color w:val="000000" w:themeColor="text1"/>
          <w:sz w:val="19"/>
          <w:szCs w:val="19"/>
          <w:lang w:val="en-CA"/>
        </w:rPr>
        <w:t xml:space="preserve">. </w:t>
      </w:r>
    </w:p>
  </w:footnote>
  <w:footnote w:id="24">
    <w:p w14:paraId="5319BC14" w14:textId="77777777" w:rsidR="00DC1700" w:rsidRPr="00FA714B" w:rsidRDefault="00DC1700" w:rsidP="00E67A5E">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DRC-DDG. 2017. </w:t>
      </w:r>
      <w:r w:rsidRPr="00FA714B">
        <w:rPr>
          <w:rFonts w:ascii="Times New Roman" w:hAnsi="Times New Roman" w:cs="Times New Roman"/>
          <w:i/>
          <w:sz w:val="19"/>
          <w:szCs w:val="19"/>
          <w:lang w:val="en-CA"/>
        </w:rPr>
        <w:t>Dynamics of youth and violence: Findings from Rubkona County, Unity State</w:t>
      </w:r>
      <w:r w:rsidRPr="00FA714B">
        <w:rPr>
          <w:rFonts w:ascii="Times New Roman" w:hAnsi="Times New Roman" w:cs="Times New Roman"/>
          <w:sz w:val="19"/>
          <w:szCs w:val="19"/>
          <w:lang w:val="en-CA"/>
        </w:rPr>
        <w:t xml:space="preserve">, p. 92. </w:t>
      </w:r>
    </w:p>
  </w:footnote>
  <w:footnote w:id="25">
    <w:p w14:paraId="4DAD271C" w14:textId="77777777" w:rsidR="00DC1700" w:rsidRPr="00FA714B" w:rsidRDefault="00DC1700" w:rsidP="00E67A5E">
      <w:pPr>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CSRF. 2018b. Displacement, access and conflict in South Sudan: A longitudinal perspective. </w:t>
      </w:r>
      <w:r w:rsidRPr="00FA714B">
        <w:rPr>
          <w:rFonts w:ascii="Times New Roman" w:hAnsi="Times New Roman" w:cs="Times New Roman"/>
          <w:i/>
          <w:sz w:val="19"/>
          <w:szCs w:val="19"/>
          <w:lang w:val="en-CA"/>
        </w:rPr>
        <w:t>CSRF Desk Research – May 2018</w:t>
      </w:r>
      <w:r w:rsidRPr="00FA714B">
        <w:rPr>
          <w:rFonts w:ascii="Times New Roman" w:hAnsi="Times New Roman" w:cs="Times New Roman"/>
          <w:sz w:val="19"/>
          <w:szCs w:val="19"/>
          <w:lang w:val="en-CA"/>
        </w:rPr>
        <w:t xml:space="preserve">. </w:t>
      </w:r>
    </w:p>
  </w:footnote>
  <w:footnote w:id="26">
    <w:p w14:paraId="24D3F442" w14:textId="77777777" w:rsidR="00DC1700" w:rsidRPr="00FA714B" w:rsidRDefault="00DC1700" w:rsidP="00364B2F">
      <w:pPr>
        <w:jc w:val="both"/>
        <w:rPr>
          <w:rFonts w:ascii="Times New Roman" w:hAnsi="Times New Roman" w:cs="Times New Roman"/>
          <w:sz w:val="19"/>
          <w:szCs w:val="19"/>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Map available at: </w:t>
      </w:r>
      <w:hyperlink r:id="rId1" w:history="1">
        <w:r w:rsidRPr="00FA714B">
          <w:rPr>
            <w:rStyle w:val="Hyperlink"/>
            <w:rFonts w:ascii="Times New Roman" w:hAnsi="Times New Roman" w:cs="Times New Roman"/>
            <w:color w:val="000000" w:themeColor="text1"/>
            <w:sz w:val="19"/>
            <w:szCs w:val="19"/>
          </w:rPr>
          <w:t>https://www.ecoi.net/en/file/local/1163453/4543_1447228316_reach-ssd-map-unity-stm-countyatlas-30sept2015-a3p.pdf</w:t>
        </w:r>
      </w:hyperlink>
      <w:r w:rsidRPr="00FA714B">
        <w:rPr>
          <w:rFonts w:ascii="Times New Roman" w:hAnsi="Times New Roman" w:cs="Times New Roman"/>
          <w:color w:val="000000" w:themeColor="text1"/>
          <w:sz w:val="19"/>
          <w:szCs w:val="19"/>
        </w:rPr>
        <w:t xml:space="preserve">. </w:t>
      </w:r>
    </w:p>
  </w:footnote>
  <w:footnote w:id="27">
    <w:p w14:paraId="56DE47EC" w14:textId="1BEC84D8" w:rsidR="00DC1700" w:rsidRPr="00FA714B" w:rsidRDefault="00DC1700" w:rsidP="00364B2F">
      <w:pPr>
        <w:jc w:val="both"/>
        <w:rPr>
          <w:rFonts w:ascii="Times New Roman" w:hAnsi="Times New Roman" w:cs="Times New Roman"/>
          <w:i/>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Amnesty International. 2018. </w:t>
      </w:r>
      <w:r w:rsidRPr="00FA714B">
        <w:rPr>
          <w:rFonts w:ascii="Times New Roman" w:hAnsi="Times New Roman" w:cs="Times New Roman"/>
          <w:i/>
          <w:sz w:val="19"/>
          <w:szCs w:val="19"/>
          <w:lang w:val="en-CA"/>
        </w:rPr>
        <w:t>‘Anything that was breathing was killed’: War crimes in Leer and Mayendit, South Sudan</w:t>
      </w:r>
      <w:r w:rsidRPr="00FA714B">
        <w:rPr>
          <w:rFonts w:ascii="Times New Roman" w:hAnsi="Times New Roman" w:cs="Times New Roman"/>
          <w:sz w:val="19"/>
          <w:szCs w:val="19"/>
          <w:lang w:val="en-CA"/>
        </w:rPr>
        <w:t xml:space="preserve">. AFR.65.8801.2018. </w:t>
      </w:r>
      <w:r w:rsidRPr="00FA714B">
        <w:rPr>
          <w:rFonts w:ascii="Times New Roman" w:hAnsi="Times New Roman" w:cs="Times New Roman"/>
          <w:i/>
          <w:sz w:val="19"/>
          <w:szCs w:val="19"/>
          <w:lang w:val="en-CA"/>
        </w:rPr>
        <w:t xml:space="preserve"> </w:t>
      </w:r>
    </w:p>
  </w:footnote>
  <w:footnote w:id="28">
    <w:p w14:paraId="73844BCF" w14:textId="229F583A" w:rsidR="00DC1700" w:rsidRPr="00FA714B" w:rsidRDefault="00DC1700" w:rsidP="00364B2F">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UNMISS-OHCHR. 2018. </w:t>
      </w:r>
      <w:r w:rsidRPr="00FA714B">
        <w:rPr>
          <w:rFonts w:ascii="Times New Roman" w:hAnsi="Times New Roman" w:cs="Times New Roman"/>
          <w:i/>
          <w:color w:val="000000" w:themeColor="text1"/>
          <w:sz w:val="19"/>
          <w:szCs w:val="19"/>
          <w:lang w:val="en-CA"/>
        </w:rPr>
        <w:t>Indiscriminate attacks against civilians in Southern Unity: April-May 2018</w:t>
      </w:r>
      <w:r w:rsidRPr="00FA714B">
        <w:rPr>
          <w:rFonts w:ascii="Times New Roman" w:hAnsi="Times New Roman" w:cs="Times New Roman"/>
          <w:color w:val="000000" w:themeColor="text1"/>
          <w:sz w:val="19"/>
          <w:szCs w:val="19"/>
          <w:lang w:val="en-CA"/>
        </w:rPr>
        <w:t xml:space="preserve">. </w:t>
      </w:r>
    </w:p>
  </w:footnote>
  <w:footnote w:id="29">
    <w:p w14:paraId="2BDB1B37" w14:textId="0E9AF551"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UNMISS-OHCHR. 2018. </w:t>
      </w:r>
      <w:r w:rsidRPr="00FA714B">
        <w:rPr>
          <w:rFonts w:ascii="Times New Roman" w:hAnsi="Times New Roman" w:cs="Times New Roman"/>
          <w:i/>
          <w:color w:val="000000" w:themeColor="text1"/>
          <w:sz w:val="19"/>
          <w:szCs w:val="19"/>
          <w:lang w:val="en-CA"/>
        </w:rPr>
        <w:t>Indiscriminate attacks against civilians in Southern Unity: April-May 2018</w:t>
      </w:r>
      <w:r w:rsidRPr="00FA714B">
        <w:rPr>
          <w:rFonts w:ascii="Times New Roman" w:hAnsi="Times New Roman" w:cs="Times New Roman"/>
          <w:color w:val="000000" w:themeColor="text1"/>
          <w:sz w:val="19"/>
          <w:szCs w:val="19"/>
          <w:lang w:val="en-CA"/>
        </w:rPr>
        <w:t>.</w:t>
      </w:r>
    </w:p>
  </w:footnote>
  <w:footnote w:id="30">
    <w:p w14:paraId="62D9E601" w14:textId="3BD44A3C"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UNMISS-OHCHR. 2018. </w:t>
      </w:r>
      <w:r w:rsidRPr="00FA714B">
        <w:rPr>
          <w:rFonts w:ascii="Times New Roman" w:hAnsi="Times New Roman" w:cs="Times New Roman"/>
          <w:i/>
          <w:color w:val="000000" w:themeColor="text1"/>
          <w:sz w:val="19"/>
          <w:szCs w:val="19"/>
          <w:lang w:val="en-CA"/>
        </w:rPr>
        <w:t>Indiscriminate attacks against civilians in Southern Unity: April-May 2018</w:t>
      </w:r>
      <w:r w:rsidRPr="00FA714B">
        <w:rPr>
          <w:rFonts w:ascii="Times New Roman" w:hAnsi="Times New Roman" w:cs="Times New Roman"/>
          <w:color w:val="000000" w:themeColor="text1"/>
          <w:sz w:val="19"/>
          <w:szCs w:val="19"/>
          <w:lang w:val="en-CA"/>
        </w:rPr>
        <w:t xml:space="preserve">, p. 13. </w:t>
      </w:r>
    </w:p>
  </w:footnote>
  <w:footnote w:id="31">
    <w:p w14:paraId="5A3FFAEF" w14:textId="76CC7B7C"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Amnesty International. 2018. </w:t>
      </w:r>
      <w:r w:rsidRPr="00FA714B">
        <w:rPr>
          <w:rFonts w:ascii="Times New Roman" w:hAnsi="Times New Roman" w:cs="Times New Roman"/>
          <w:i/>
          <w:sz w:val="19"/>
          <w:szCs w:val="19"/>
          <w:lang w:val="en-CA"/>
        </w:rPr>
        <w:t>‘Anything that was breathing was killed’: War crimes in Leer and Mayendit, South Sudan</w:t>
      </w:r>
      <w:r w:rsidRPr="00FA714B">
        <w:rPr>
          <w:rFonts w:ascii="Times New Roman" w:hAnsi="Times New Roman" w:cs="Times New Roman"/>
          <w:sz w:val="19"/>
          <w:szCs w:val="19"/>
          <w:lang w:val="en-CA"/>
        </w:rPr>
        <w:t xml:space="preserve">. AFR.65.8801.2018. </w:t>
      </w:r>
      <w:r w:rsidRPr="00FA714B">
        <w:rPr>
          <w:rFonts w:ascii="Times New Roman" w:hAnsi="Times New Roman" w:cs="Times New Roman"/>
          <w:i/>
          <w:sz w:val="19"/>
          <w:szCs w:val="19"/>
          <w:lang w:val="en-CA"/>
        </w:rPr>
        <w:t xml:space="preserve"> </w:t>
      </w:r>
    </w:p>
  </w:footnote>
  <w:footnote w:id="32">
    <w:p w14:paraId="1FA7D4B9" w14:textId="49984561" w:rsidR="00DC1700" w:rsidRPr="00FA714B" w:rsidRDefault="00DC1700" w:rsidP="00364B2F">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UNMISS-OHCHR. 2018. </w:t>
      </w:r>
      <w:r w:rsidRPr="00FA714B">
        <w:rPr>
          <w:rFonts w:ascii="Times New Roman" w:hAnsi="Times New Roman" w:cs="Times New Roman"/>
          <w:i/>
          <w:sz w:val="19"/>
          <w:szCs w:val="19"/>
          <w:lang w:val="en-CA"/>
        </w:rPr>
        <w:t>Indiscriminate attacks against civilians in Southern Unity: April-May 2018</w:t>
      </w:r>
      <w:r w:rsidRPr="00FA714B">
        <w:rPr>
          <w:rFonts w:ascii="Times New Roman" w:hAnsi="Times New Roman" w:cs="Times New Roman"/>
          <w:sz w:val="19"/>
          <w:szCs w:val="19"/>
          <w:lang w:val="en-CA"/>
        </w:rPr>
        <w:t xml:space="preserve">. </w:t>
      </w:r>
    </w:p>
  </w:footnote>
  <w:footnote w:id="33">
    <w:p w14:paraId="074D010D" w14:textId="77777777" w:rsidR="00DC1700" w:rsidRPr="00FA714B" w:rsidRDefault="00DC1700" w:rsidP="00DC1700">
      <w:pPr>
        <w:pStyle w:val="FootnoteText"/>
        <w:jc w:val="both"/>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Amnesty International. 2018. </w:t>
      </w:r>
      <w:r w:rsidRPr="00FA714B">
        <w:rPr>
          <w:rFonts w:ascii="Times New Roman" w:hAnsi="Times New Roman" w:cs="Times New Roman"/>
          <w:i/>
          <w:sz w:val="19"/>
          <w:szCs w:val="19"/>
          <w:lang w:val="en-CA"/>
        </w:rPr>
        <w:t>‘Anything that was breathing was killed’: War crimes in Leer and Mayendit, South Sudan</w:t>
      </w:r>
      <w:r w:rsidRPr="00FA714B">
        <w:rPr>
          <w:rFonts w:ascii="Times New Roman" w:hAnsi="Times New Roman" w:cs="Times New Roman"/>
          <w:sz w:val="19"/>
          <w:szCs w:val="19"/>
          <w:lang w:val="en-CA"/>
        </w:rPr>
        <w:t xml:space="preserve">. AFR.65.8801.2018. </w:t>
      </w:r>
      <w:r w:rsidRPr="00FA714B">
        <w:rPr>
          <w:rFonts w:ascii="Times New Roman" w:hAnsi="Times New Roman" w:cs="Times New Roman"/>
          <w:i/>
          <w:sz w:val="19"/>
          <w:szCs w:val="19"/>
          <w:lang w:val="en-CA"/>
        </w:rPr>
        <w:t xml:space="preserve"> </w:t>
      </w:r>
    </w:p>
  </w:footnote>
  <w:footnote w:id="34">
    <w:p w14:paraId="38541A38" w14:textId="05864FCD" w:rsidR="00DC1700" w:rsidRPr="00FA714B" w:rsidRDefault="00DC1700" w:rsidP="00AA5C81">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 2019. Report of the Commission on Human Rights in South Sudan. </w:t>
      </w:r>
      <w:r w:rsidRPr="00FA714B">
        <w:rPr>
          <w:rFonts w:ascii="Times New Roman" w:hAnsi="Times New Roman" w:cs="Times New Roman"/>
          <w:i/>
          <w:color w:val="000000" w:themeColor="text1"/>
          <w:sz w:val="19"/>
          <w:szCs w:val="19"/>
          <w:lang w:val="en-CA"/>
        </w:rPr>
        <w:t>A/HRC/40/CRP.1</w:t>
      </w:r>
      <w:r w:rsidRPr="00FA714B">
        <w:rPr>
          <w:rFonts w:ascii="Times New Roman" w:hAnsi="Times New Roman" w:cs="Times New Roman"/>
          <w:color w:val="000000" w:themeColor="text1"/>
          <w:sz w:val="19"/>
          <w:szCs w:val="19"/>
          <w:lang w:val="en-CA"/>
        </w:rPr>
        <w:t xml:space="preserve">. </w:t>
      </w:r>
    </w:p>
  </w:footnote>
  <w:footnote w:id="35">
    <w:p w14:paraId="010C9A71" w14:textId="3F172C01" w:rsidR="00DC1700" w:rsidRPr="00FA714B" w:rsidRDefault="00DC1700" w:rsidP="00ED0411">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UNMISS-OHCHR. 2019. </w:t>
      </w:r>
      <w:r w:rsidRPr="00FA714B">
        <w:rPr>
          <w:rFonts w:ascii="Times New Roman" w:hAnsi="Times New Roman" w:cs="Times New Roman"/>
          <w:i/>
          <w:color w:val="000000" w:themeColor="text1"/>
          <w:sz w:val="19"/>
          <w:szCs w:val="19"/>
          <w:lang w:val="en-CA"/>
        </w:rPr>
        <w:t>Conflict-related sexual violence in Northern Unity: September-December 2018</w:t>
      </w:r>
      <w:r w:rsidRPr="00FA714B">
        <w:rPr>
          <w:rFonts w:ascii="Times New Roman" w:hAnsi="Times New Roman" w:cs="Times New Roman"/>
          <w:color w:val="000000" w:themeColor="text1"/>
          <w:sz w:val="19"/>
          <w:szCs w:val="19"/>
          <w:lang w:val="en-CA"/>
        </w:rPr>
        <w:t xml:space="preserve">. </w:t>
      </w:r>
    </w:p>
  </w:footnote>
  <w:footnote w:id="36">
    <w:p w14:paraId="47D4A59C" w14:textId="4DFAF03C" w:rsidR="00DC1700" w:rsidRPr="00FA714B" w:rsidRDefault="00DC1700" w:rsidP="008F65E9">
      <w:pPr>
        <w:jc w:val="both"/>
        <w:rPr>
          <w:rFonts w:ascii="Times New Roman" w:hAnsi="Times New Roman" w:cs="Times New Roman"/>
          <w:color w:val="000000" w:themeColor="text1"/>
          <w:sz w:val="19"/>
          <w:szCs w:val="19"/>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See, </w:t>
      </w:r>
      <w:r w:rsidRPr="00FA714B">
        <w:rPr>
          <w:rFonts w:ascii="Times New Roman" w:hAnsi="Times New Roman" w:cs="Times New Roman"/>
          <w:color w:val="000000" w:themeColor="text1"/>
          <w:sz w:val="19"/>
          <w:szCs w:val="19"/>
          <w:lang w:val="en-CA"/>
        </w:rPr>
        <w:t xml:space="preserve">Luedke, Alicia. 2019. The commodification of women and girls in South Sudan. </w:t>
      </w:r>
      <w:r w:rsidRPr="00FA714B">
        <w:rPr>
          <w:rFonts w:ascii="Times New Roman" w:hAnsi="Times New Roman" w:cs="Times New Roman"/>
          <w:i/>
          <w:color w:val="000000" w:themeColor="text1"/>
          <w:sz w:val="19"/>
          <w:szCs w:val="19"/>
          <w:lang w:val="en-CA"/>
        </w:rPr>
        <w:t>LSE-CRP Blog</w:t>
      </w:r>
      <w:r w:rsidRPr="00FA714B">
        <w:rPr>
          <w:rFonts w:ascii="Times New Roman" w:hAnsi="Times New Roman" w:cs="Times New Roman"/>
          <w:color w:val="000000" w:themeColor="text1"/>
          <w:sz w:val="19"/>
          <w:szCs w:val="19"/>
          <w:lang w:val="en-CA"/>
        </w:rPr>
        <w:t xml:space="preserve">, 4 April 2019. Available at: </w:t>
      </w:r>
      <w:hyperlink r:id="rId2" w:history="1">
        <w:r w:rsidRPr="00FA714B">
          <w:rPr>
            <w:rStyle w:val="Hyperlink"/>
            <w:rFonts w:ascii="Times New Roman" w:hAnsi="Times New Roman" w:cs="Times New Roman"/>
            <w:color w:val="000000" w:themeColor="text1"/>
            <w:sz w:val="19"/>
            <w:szCs w:val="19"/>
          </w:rPr>
          <w:t>https://blogs.lse.ac.uk/africaatlse/2019/04/04/the-commodification-of-women-and-girls-in-south-sudan/</w:t>
        </w:r>
      </w:hyperlink>
      <w:r w:rsidRPr="00FA714B">
        <w:rPr>
          <w:rFonts w:ascii="Times New Roman" w:hAnsi="Times New Roman" w:cs="Times New Roman"/>
          <w:color w:val="000000" w:themeColor="text1"/>
          <w:sz w:val="19"/>
          <w:szCs w:val="19"/>
        </w:rPr>
        <w:t xml:space="preserve">. </w:t>
      </w:r>
    </w:p>
  </w:footnote>
  <w:footnote w:id="37">
    <w:p w14:paraId="7DA012A0" w14:textId="61BBCAC9" w:rsidR="00DC1700" w:rsidRPr="00FA714B" w:rsidRDefault="00DC1700" w:rsidP="00441954">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See</w:t>
      </w:r>
      <w:r w:rsidRPr="00FA714B">
        <w:rPr>
          <w:rFonts w:ascii="Times New Roman" w:hAnsi="Times New Roman" w:cs="Times New Roman"/>
          <w:color w:val="000000" w:themeColor="text1"/>
          <w:sz w:val="19"/>
          <w:szCs w:val="19"/>
          <w:lang w:val="en-CA"/>
        </w:rPr>
        <w:t xml:space="preserve"> Pendle, Naomi. 2018. Chapter 5: Community-embedded armed groups.” In, </w:t>
      </w:r>
      <w:r w:rsidRPr="00FA714B">
        <w:rPr>
          <w:rFonts w:ascii="Times New Roman" w:hAnsi="Times New Roman" w:cs="Times New Roman"/>
          <w:i/>
          <w:color w:val="000000" w:themeColor="text1"/>
          <w:sz w:val="19"/>
          <w:szCs w:val="19"/>
          <w:lang w:val="en-CA"/>
        </w:rPr>
        <w:t>The Roots of Restraint in War</w:t>
      </w:r>
      <w:r w:rsidRPr="00FA714B">
        <w:rPr>
          <w:rFonts w:ascii="Times New Roman" w:hAnsi="Times New Roman" w:cs="Times New Roman"/>
          <w:color w:val="000000" w:themeColor="text1"/>
          <w:sz w:val="19"/>
          <w:szCs w:val="19"/>
          <w:lang w:val="en-CA"/>
        </w:rPr>
        <w:t xml:space="preserve">. (Ed). ICRC for more information on the targeting of educated wage-earners, including aid workers through revenge killings. </w:t>
      </w:r>
    </w:p>
  </w:footnote>
  <w:footnote w:id="38">
    <w:p w14:paraId="66D5B625" w14:textId="6D1E2F20" w:rsidR="00DC1700" w:rsidRPr="00FA714B" w:rsidRDefault="00DC1700" w:rsidP="00441954">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Pendle, Naomi. 2018. Chapter 5: Community-embedded armed groups.” In, </w:t>
      </w:r>
      <w:r w:rsidRPr="00FA714B">
        <w:rPr>
          <w:rFonts w:ascii="Times New Roman" w:hAnsi="Times New Roman" w:cs="Times New Roman"/>
          <w:i/>
          <w:color w:val="000000" w:themeColor="text1"/>
          <w:sz w:val="19"/>
          <w:szCs w:val="19"/>
          <w:lang w:val="en-CA"/>
        </w:rPr>
        <w:t>The Roots of Restraint in War</w:t>
      </w:r>
      <w:r w:rsidRPr="00FA714B">
        <w:rPr>
          <w:rFonts w:ascii="Times New Roman" w:hAnsi="Times New Roman" w:cs="Times New Roman"/>
          <w:color w:val="000000" w:themeColor="text1"/>
          <w:sz w:val="19"/>
          <w:szCs w:val="19"/>
          <w:lang w:val="en-CA"/>
        </w:rPr>
        <w:t xml:space="preserve">. (Ed). ICRC.  </w:t>
      </w:r>
    </w:p>
  </w:footnote>
  <w:footnote w:id="39">
    <w:p w14:paraId="68993E51" w14:textId="38DDB164" w:rsidR="00DC1700" w:rsidRPr="00FA714B" w:rsidRDefault="00DC1700" w:rsidP="00E7091E">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w:t>
      </w:r>
      <w:r w:rsidRPr="00FA714B">
        <w:rPr>
          <w:rFonts w:ascii="Times New Roman" w:hAnsi="Times New Roman" w:cs="Times New Roman"/>
          <w:color w:val="000000" w:themeColor="text1"/>
          <w:sz w:val="19"/>
          <w:szCs w:val="19"/>
          <w:lang w:val="en-CA"/>
        </w:rPr>
        <w:t xml:space="preserve">Justice Africa and AMA. 2018. </w:t>
      </w:r>
      <w:r w:rsidRPr="00FA714B">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FA714B">
        <w:rPr>
          <w:rFonts w:ascii="Times New Roman" w:hAnsi="Times New Roman" w:cs="Times New Roman"/>
          <w:color w:val="000000" w:themeColor="text1"/>
          <w:sz w:val="19"/>
          <w:szCs w:val="19"/>
          <w:lang w:val="en-CA"/>
        </w:rPr>
        <w:t>.</w:t>
      </w:r>
    </w:p>
  </w:footnote>
  <w:footnote w:id="40">
    <w:p w14:paraId="366D3167" w14:textId="7F5E8ADB" w:rsidR="00DC1700" w:rsidRPr="00FA714B" w:rsidRDefault="00DC1700" w:rsidP="00FA14F4">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DRC-DDG. 2017. </w:t>
      </w:r>
      <w:r w:rsidRPr="00FA714B">
        <w:rPr>
          <w:rFonts w:ascii="Times New Roman" w:hAnsi="Times New Roman" w:cs="Times New Roman"/>
          <w:i/>
          <w:color w:val="000000" w:themeColor="text1"/>
          <w:sz w:val="19"/>
          <w:szCs w:val="19"/>
          <w:lang w:val="en-CA"/>
        </w:rPr>
        <w:t>Dynamics of youth and violence: Findings from Rubkona County, Unity State</w:t>
      </w:r>
      <w:r w:rsidRPr="00FA714B">
        <w:rPr>
          <w:rFonts w:ascii="Times New Roman" w:hAnsi="Times New Roman" w:cs="Times New Roman"/>
          <w:color w:val="000000" w:themeColor="text1"/>
          <w:sz w:val="19"/>
          <w:szCs w:val="19"/>
          <w:lang w:val="en-CA"/>
        </w:rPr>
        <w:t xml:space="preserve">. </w:t>
      </w:r>
    </w:p>
  </w:footnote>
  <w:footnote w:id="41">
    <w:p w14:paraId="5FEE0CD6" w14:textId="3AFA6A8A" w:rsidR="00DC1700" w:rsidRPr="00FA714B" w:rsidRDefault="00DC1700" w:rsidP="00FA14F4">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DRC-DDG. 2017. </w:t>
      </w:r>
      <w:r w:rsidRPr="00FA714B">
        <w:rPr>
          <w:rFonts w:ascii="Times New Roman" w:hAnsi="Times New Roman" w:cs="Times New Roman"/>
          <w:i/>
          <w:color w:val="000000" w:themeColor="text1"/>
          <w:sz w:val="19"/>
          <w:szCs w:val="19"/>
          <w:lang w:val="en-CA"/>
        </w:rPr>
        <w:t>Dynamics of youth and violence: Findings from Rubkona County, Unity State</w:t>
      </w:r>
      <w:r w:rsidRPr="00FA714B">
        <w:rPr>
          <w:rFonts w:ascii="Times New Roman" w:hAnsi="Times New Roman" w:cs="Times New Roman"/>
          <w:color w:val="000000" w:themeColor="text1"/>
          <w:sz w:val="19"/>
          <w:szCs w:val="19"/>
          <w:lang w:val="en-CA"/>
        </w:rPr>
        <w:t xml:space="preserve">. </w:t>
      </w:r>
    </w:p>
  </w:footnote>
  <w:footnote w:id="42">
    <w:p w14:paraId="5CF2F2BF" w14:textId="244B7403"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KII, Partner, 18 June 2019. </w:t>
      </w:r>
    </w:p>
  </w:footnote>
  <w:footnote w:id="43">
    <w:p w14:paraId="5A6EAF37" w14:textId="5671F119"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w:t>
      </w:r>
    </w:p>
  </w:footnote>
  <w:footnote w:id="44">
    <w:p w14:paraId="1080CD97" w14:textId="4805D4BA"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p. 148. </w:t>
      </w:r>
    </w:p>
  </w:footnote>
  <w:footnote w:id="45">
    <w:p w14:paraId="4458002D" w14:textId="306E9CA2"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Kindersley, Niki and </w:t>
      </w:r>
      <w:r w:rsidRPr="00FA714B">
        <w:rPr>
          <w:rFonts w:ascii="Times New Roman" w:hAnsi="Times New Roman" w:cs="Times New Roman"/>
          <w:color w:val="000000" w:themeColor="text1"/>
          <w:sz w:val="19"/>
          <w:szCs w:val="19"/>
          <w:lang w:val="en-CA"/>
        </w:rPr>
        <w:t xml:space="preserve">Oystein, Rolandsen. 2016. Briefing: prospects for peace and the UN regional force in South Sudan. </w:t>
      </w:r>
      <w:r w:rsidRPr="00FA714B">
        <w:rPr>
          <w:rFonts w:ascii="Times New Roman" w:hAnsi="Times New Roman" w:cs="Times New Roman"/>
          <w:i/>
          <w:color w:val="000000" w:themeColor="text1"/>
          <w:sz w:val="19"/>
          <w:szCs w:val="19"/>
          <w:lang w:val="en-CA"/>
        </w:rPr>
        <w:t xml:space="preserve">African Affairs.  </w:t>
      </w:r>
    </w:p>
  </w:footnote>
  <w:footnote w:id="46">
    <w:p w14:paraId="78E2EB01" w14:textId="77777777" w:rsidR="00DC1700" w:rsidRPr="00FA714B" w:rsidRDefault="00DC1700" w:rsidP="00AC336A">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Small Arms Survey.</w:t>
      </w:r>
    </w:p>
  </w:footnote>
  <w:footnote w:id="47">
    <w:p w14:paraId="5932BEB7" w14:textId="77777777" w:rsidR="00DC1700" w:rsidRPr="00FA714B" w:rsidRDefault="00DC1700" w:rsidP="00AC336A">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Small Arms Survey.</w:t>
      </w:r>
    </w:p>
  </w:footnote>
  <w:footnote w:id="48">
    <w:p w14:paraId="16A14B96" w14:textId="77777777" w:rsidR="00DC1700" w:rsidRPr="00FA714B" w:rsidRDefault="00DC1700" w:rsidP="00A034A5">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See, </w:t>
      </w:r>
      <w:r w:rsidRPr="00FA714B">
        <w:rPr>
          <w:rFonts w:ascii="Times New Roman" w:hAnsi="Times New Roman" w:cs="Times New Roman"/>
          <w:color w:val="000000" w:themeColor="text1"/>
          <w:sz w:val="19"/>
          <w:szCs w:val="19"/>
          <w:lang w:val="en-CA"/>
        </w:rPr>
        <w:t xml:space="preserve">DRC. 2017. </w:t>
      </w:r>
      <w:r w:rsidRPr="00FA714B">
        <w:rPr>
          <w:rFonts w:ascii="Times New Roman" w:hAnsi="Times New Roman" w:cs="Times New Roman"/>
          <w:i/>
          <w:color w:val="000000" w:themeColor="text1"/>
          <w:sz w:val="19"/>
          <w:szCs w:val="19"/>
          <w:lang w:val="en-CA"/>
        </w:rPr>
        <w:t>Congestion in the Malakal Protection of Civilian (PoC) Site, South Sudan</w:t>
      </w:r>
      <w:r w:rsidRPr="00FA714B">
        <w:rPr>
          <w:rFonts w:ascii="Times New Roman" w:hAnsi="Times New Roman" w:cs="Times New Roman"/>
          <w:color w:val="000000" w:themeColor="text1"/>
          <w:sz w:val="19"/>
          <w:szCs w:val="19"/>
          <w:lang w:val="en-CA"/>
        </w:rPr>
        <w:t xml:space="preserve"> on these issues in the Malakal context and how they have helped to reify divides between the Shilluk and Dinka Padang. </w:t>
      </w:r>
    </w:p>
  </w:footnote>
  <w:footnote w:id="49">
    <w:p w14:paraId="4D7E5E43" w14:textId="0A2B64CF" w:rsidR="00DC1700" w:rsidRPr="00FA714B" w:rsidRDefault="00DC1700" w:rsidP="00DF6BCE">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HSBA. 2015. The conflict in Unity State: Describing events through 9 April 2015. </w:t>
      </w:r>
      <w:r w:rsidRPr="00FA714B">
        <w:rPr>
          <w:rFonts w:ascii="Times New Roman" w:hAnsi="Times New Roman" w:cs="Times New Roman"/>
          <w:i/>
          <w:color w:val="000000" w:themeColor="text1"/>
          <w:sz w:val="19"/>
          <w:szCs w:val="19"/>
          <w:lang w:val="en-CA"/>
        </w:rPr>
        <w:t>Small Arms Survey</w:t>
      </w:r>
      <w:r w:rsidRPr="00FA714B">
        <w:rPr>
          <w:rFonts w:ascii="Times New Roman" w:hAnsi="Times New Roman" w:cs="Times New Roman"/>
          <w:color w:val="000000" w:themeColor="text1"/>
          <w:sz w:val="19"/>
          <w:szCs w:val="19"/>
          <w:lang w:val="en-CA"/>
        </w:rPr>
        <w:t>, p. 4</w:t>
      </w:r>
    </w:p>
  </w:footnote>
  <w:footnote w:id="50">
    <w:p w14:paraId="24727C84" w14:textId="09BADCD5" w:rsidR="00DC1700" w:rsidRPr="00FA714B" w:rsidRDefault="00DC1700">
      <w:pPr>
        <w:pStyle w:val="FootnoteText"/>
        <w:rPr>
          <w:rFonts w:ascii="Times New Roman" w:hAnsi="Times New Roman" w:cs="Times New Roman"/>
          <w:i/>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UNSC. 2019. Future planning for the protection of civilian sites in South Sudan. </w:t>
      </w:r>
      <w:r w:rsidRPr="00FA714B">
        <w:rPr>
          <w:rFonts w:ascii="Times New Roman" w:hAnsi="Times New Roman" w:cs="Times New Roman"/>
          <w:i/>
          <w:sz w:val="19"/>
          <w:szCs w:val="19"/>
          <w:lang w:val="en-CA"/>
        </w:rPr>
        <w:t xml:space="preserve">Report of the Secretary-General S/2019/741. </w:t>
      </w:r>
    </w:p>
  </w:footnote>
  <w:footnote w:id="51">
    <w:p w14:paraId="343FF835" w14:textId="2A7012DB" w:rsidR="00DC1700" w:rsidRPr="00FA714B" w:rsidRDefault="00DC1700" w:rsidP="00DF6BCE">
      <w:pPr>
        <w:jc w:val="both"/>
        <w:rPr>
          <w:rFonts w:ascii="Times New Roman" w:hAnsi="Times New Roman" w:cs="Times New Roman"/>
          <w:i/>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Amnesty International. 2018. </w:t>
      </w:r>
      <w:r w:rsidRPr="00FA714B">
        <w:rPr>
          <w:rFonts w:ascii="Times New Roman" w:hAnsi="Times New Roman" w:cs="Times New Roman"/>
          <w:i/>
          <w:color w:val="000000" w:themeColor="text1"/>
          <w:sz w:val="19"/>
          <w:szCs w:val="19"/>
          <w:lang w:val="en-CA"/>
        </w:rPr>
        <w:t>‘Anything that was breathing was killed’: War crimes in Leer and Mayendit, South Sudan</w:t>
      </w:r>
      <w:r w:rsidRPr="00FA714B">
        <w:rPr>
          <w:rFonts w:ascii="Times New Roman" w:hAnsi="Times New Roman" w:cs="Times New Roman"/>
          <w:color w:val="000000" w:themeColor="text1"/>
          <w:sz w:val="19"/>
          <w:szCs w:val="19"/>
          <w:lang w:val="en-CA"/>
        </w:rPr>
        <w:t xml:space="preserve">. AFR.65.8801.2018. </w:t>
      </w:r>
      <w:r w:rsidRPr="00FA714B">
        <w:rPr>
          <w:rFonts w:ascii="Times New Roman" w:hAnsi="Times New Roman" w:cs="Times New Roman"/>
          <w:i/>
          <w:color w:val="000000" w:themeColor="text1"/>
          <w:sz w:val="19"/>
          <w:szCs w:val="19"/>
          <w:lang w:val="en-CA"/>
        </w:rPr>
        <w:t xml:space="preserve"> </w:t>
      </w:r>
      <w:r w:rsidRPr="00FA714B">
        <w:rPr>
          <w:rFonts w:ascii="Times New Roman" w:hAnsi="Times New Roman" w:cs="Times New Roman"/>
          <w:sz w:val="19"/>
          <w:szCs w:val="19"/>
        </w:rPr>
        <w:t xml:space="preserve"> </w:t>
      </w:r>
    </w:p>
  </w:footnote>
  <w:footnote w:id="52">
    <w:p w14:paraId="63101589" w14:textId="0C22B1E9"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FGD, Women, Bentiu Town, 18 June 2019. </w:t>
      </w:r>
    </w:p>
  </w:footnote>
  <w:footnote w:id="53">
    <w:p w14:paraId="3A3D1325" w14:textId="146BEE35" w:rsidR="00DC1700" w:rsidRPr="00FA714B" w:rsidRDefault="00DC1700" w:rsidP="005A7E46">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SSCSF. 2018. </w:t>
      </w:r>
      <w:r w:rsidRPr="00FA714B">
        <w:rPr>
          <w:rFonts w:ascii="Times New Roman" w:hAnsi="Times New Roman" w:cs="Times New Roman"/>
          <w:i/>
          <w:color w:val="000000" w:themeColor="text1"/>
          <w:sz w:val="19"/>
          <w:szCs w:val="19"/>
          <w:lang w:val="en-CA"/>
        </w:rPr>
        <w:t>Revitalizing peace in South Sudan. Citizen perceptions of the peace process</w:t>
      </w:r>
      <w:r w:rsidRPr="00FA714B">
        <w:rPr>
          <w:rFonts w:ascii="Times New Roman" w:hAnsi="Times New Roman" w:cs="Times New Roman"/>
          <w:color w:val="000000" w:themeColor="text1"/>
          <w:sz w:val="19"/>
          <w:szCs w:val="19"/>
          <w:lang w:val="en-CA"/>
        </w:rPr>
        <w:t xml:space="preserve">. </w:t>
      </w:r>
    </w:p>
  </w:footnote>
  <w:footnote w:id="54">
    <w:p w14:paraId="6A7DC002" w14:textId="77777777" w:rsidR="00DC1700" w:rsidRPr="00FA714B" w:rsidRDefault="00DC1700" w:rsidP="00627E5C">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FGD, Youth, Benitu Town, 17 June 2019. </w:t>
      </w:r>
    </w:p>
  </w:footnote>
  <w:footnote w:id="55">
    <w:p w14:paraId="70A3FE21" w14:textId="7FC3E2EA"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FGD, Youth, Benitu Town, 17 June 2019.</w:t>
      </w:r>
    </w:p>
  </w:footnote>
  <w:footnote w:id="56">
    <w:p w14:paraId="3BF0D559" w14:textId="00E164FD" w:rsidR="00DC1700" w:rsidRPr="00FA714B" w:rsidRDefault="00DC1700" w:rsidP="005A7E46">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Wild, Hannah, Jok, Jok Madut and Patel, Ronak. 2018. The militarization of cattle raiding in South Sudan: How a traditional practice became a tool for political violence. </w:t>
      </w:r>
      <w:r w:rsidRPr="00FA714B">
        <w:rPr>
          <w:rFonts w:ascii="Times New Roman" w:hAnsi="Times New Roman" w:cs="Times New Roman"/>
          <w:i/>
          <w:color w:val="000000" w:themeColor="text1"/>
          <w:sz w:val="19"/>
          <w:szCs w:val="19"/>
          <w:lang w:val="en-CA"/>
        </w:rPr>
        <w:t xml:space="preserve">Journal of Humanitarian Action </w:t>
      </w:r>
      <w:r w:rsidRPr="00FA714B">
        <w:rPr>
          <w:rFonts w:ascii="Times New Roman" w:hAnsi="Times New Roman" w:cs="Times New Roman"/>
          <w:color w:val="000000" w:themeColor="text1"/>
          <w:sz w:val="19"/>
          <w:szCs w:val="19"/>
          <w:lang w:val="en-CA"/>
        </w:rPr>
        <w:t xml:space="preserve">3(2): 1-11. </w:t>
      </w:r>
    </w:p>
  </w:footnote>
  <w:footnote w:id="57">
    <w:p w14:paraId="0D412977" w14:textId="77777777" w:rsidR="00DC1700" w:rsidRPr="00FA714B" w:rsidRDefault="00DC1700" w:rsidP="00CF3112">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FA714B">
        <w:rPr>
          <w:rFonts w:ascii="Times New Roman" w:hAnsi="Times New Roman" w:cs="Times New Roman"/>
          <w:i/>
          <w:color w:val="000000" w:themeColor="text1"/>
          <w:sz w:val="19"/>
          <w:szCs w:val="19"/>
          <w:lang w:val="en-CA"/>
        </w:rPr>
        <w:t xml:space="preserve">African Affairs </w:t>
      </w:r>
      <w:r w:rsidRPr="00FA714B">
        <w:rPr>
          <w:rFonts w:ascii="Times New Roman" w:hAnsi="Times New Roman" w:cs="Times New Roman"/>
          <w:color w:val="000000" w:themeColor="text1"/>
          <w:sz w:val="19"/>
          <w:szCs w:val="19"/>
          <w:lang w:val="en-CA"/>
        </w:rPr>
        <w:t xml:space="preserve">106(424): 391-412. </w:t>
      </w:r>
    </w:p>
  </w:footnote>
  <w:footnote w:id="58">
    <w:p w14:paraId="04957F5E" w14:textId="6D7417AD"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FA714B">
        <w:rPr>
          <w:rFonts w:ascii="Times New Roman" w:hAnsi="Times New Roman" w:cs="Times New Roman"/>
          <w:i/>
          <w:color w:val="000000" w:themeColor="text1"/>
          <w:sz w:val="19"/>
          <w:szCs w:val="19"/>
          <w:lang w:val="en-CA"/>
        </w:rPr>
        <w:t xml:space="preserve">African Affairs </w:t>
      </w:r>
      <w:r w:rsidRPr="00FA714B">
        <w:rPr>
          <w:rFonts w:ascii="Times New Roman" w:hAnsi="Times New Roman" w:cs="Times New Roman"/>
          <w:color w:val="000000" w:themeColor="text1"/>
          <w:sz w:val="19"/>
          <w:szCs w:val="19"/>
          <w:lang w:val="en-CA"/>
        </w:rPr>
        <w:t xml:space="preserve">106(424): 393. </w:t>
      </w:r>
    </w:p>
  </w:footnote>
  <w:footnote w:id="59">
    <w:p w14:paraId="080E55E6" w14:textId="2E384769" w:rsidR="00DC1700" w:rsidRPr="00FA714B" w:rsidRDefault="00DC1700" w:rsidP="00966385">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DRC-DDG. 2017. </w:t>
      </w:r>
      <w:r w:rsidRPr="00FA714B">
        <w:rPr>
          <w:rFonts w:ascii="Times New Roman" w:hAnsi="Times New Roman" w:cs="Times New Roman"/>
          <w:i/>
          <w:color w:val="000000" w:themeColor="text1"/>
          <w:sz w:val="19"/>
          <w:szCs w:val="19"/>
          <w:lang w:val="en-CA"/>
        </w:rPr>
        <w:t>Dynamics of youth and violence: Findings from Rubkona County, Unity State</w:t>
      </w:r>
      <w:r w:rsidRPr="00FA714B">
        <w:rPr>
          <w:rFonts w:ascii="Times New Roman" w:hAnsi="Times New Roman" w:cs="Times New Roman"/>
          <w:color w:val="000000" w:themeColor="text1"/>
          <w:sz w:val="19"/>
          <w:szCs w:val="19"/>
          <w:lang w:val="en-CA"/>
        </w:rPr>
        <w:t xml:space="preserve">. </w:t>
      </w:r>
    </w:p>
  </w:footnote>
  <w:footnote w:id="60">
    <w:p w14:paraId="10EAC1C1" w14:textId="059CC934"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Hakuma means state or government in South Sudan Arabic. </w:t>
      </w:r>
    </w:p>
  </w:footnote>
  <w:footnote w:id="61">
    <w:p w14:paraId="357AB884" w14:textId="7F4910E0"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FA714B">
        <w:rPr>
          <w:rFonts w:ascii="Times New Roman" w:hAnsi="Times New Roman" w:cs="Times New Roman"/>
          <w:i/>
          <w:color w:val="000000" w:themeColor="text1"/>
          <w:sz w:val="19"/>
          <w:szCs w:val="19"/>
          <w:lang w:val="en-CA"/>
        </w:rPr>
        <w:t xml:space="preserve">African Affairs </w:t>
      </w:r>
      <w:r w:rsidRPr="00FA714B">
        <w:rPr>
          <w:rFonts w:ascii="Times New Roman" w:hAnsi="Times New Roman" w:cs="Times New Roman"/>
          <w:color w:val="000000" w:themeColor="text1"/>
          <w:sz w:val="19"/>
          <w:szCs w:val="19"/>
          <w:lang w:val="en-CA"/>
        </w:rPr>
        <w:t>106(424): 391-412.</w:t>
      </w:r>
    </w:p>
  </w:footnote>
  <w:footnote w:id="62">
    <w:p w14:paraId="6789C5CC" w14:textId="587C4BEA"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FA714B">
        <w:rPr>
          <w:rFonts w:ascii="Times New Roman" w:hAnsi="Times New Roman" w:cs="Times New Roman"/>
          <w:i/>
          <w:color w:val="000000" w:themeColor="text1"/>
          <w:sz w:val="19"/>
          <w:szCs w:val="19"/>
          <w:lang w:val="en-CA"/>
        </w:rPr>
        <w:t xml:space="preserve">African Affairs </w:t>
      </w:r>
      <w:r w:rsidRPr="00FA714B">
        <w:rPr>
          <w:rFonts w:ascii="Times New Roman" w:hAnsi="Times New Roman" w:cs="Times New Roman"/>
          <w:color w:val="000000" w:themeColor="text1"/>
          <w:sz w:val="19"/>
          <w:szCs w:val="19"/>
          <w:lang w:val="en-CA"/>
        </w:rPr>
        <w:t>106(424): 391-412.</w:t>
      </w:r>
    </w:p>
  </w:footnote>
  <w:footnote w:id="63">
    <w:p w14:paraId="0F23978C" w14:textId="5D638E47"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FGD, Youth, Bentiu Town, 17 June 2019. </w:t>
      </w:r>
    </w:p>
  </w:footnote>
  <w:footnote w:id="64">
    <w:p w14:paraId="72D89CB7" w14:textId="293F65A6"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FA714B">
        <w:rPr>
          <w:rFonts w:ascii="Times New Roman" w:hAnsi="Times New Roman" w:cs="Times New Roman"/>
          <w:i/>
          <w:color w:val="000000" w:themeColor="text1"/>
          <w:sz w:val="19"/>
          <w:szCs w:val="19"/>
          <w:lang w:val="en-CA"/>
        </w:rPr>
        <w:t xml:space="preserve">African Affairs </w:t>
      </w:r>
      <w:r w:rsidRPr="00FA714B">
        <w:rPr>
          <w:rFonts w:ascii="Times New Roman" w:hAnsi="Times New Roman" w:cs="Times New Roman"/>
          <w:color w:val="000000" w:themeColor="text1"/>
          <w:sz w:val="19"/>
          <w:szCs w:val="19"/>
          <w:lang w:val="en-CA"/>
        </w:rPr>
        <w:t>106(424): 391-412.</w:t>
      </w:r>
    </w:p>
  </w:footnote>
  <w:footnote w:id="65">
    <w:p w14:paraId="4F874DEE" w14:textId="065CA3CC" w:rsidR="00DC1700" w:rsidRPr="00FA714B" w:rsidRDefault="00DC1700" w:rsidP="0009108E">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UNMISS-OHCHR. 2018. </w:t>
      </w:r>
      <w:r w:rsidRPr="00FA714B">
        <w:rPr>
          <w:rFonts w:ascii="Times New Roman" w:hAnsi="Times New Roman" w:cs="Times New Roman"/>
          <w:i/>
          <w:color w:val="000000" w:themeColor="text1"/>
          <w:sz w:val="19"/>
          <w:szCs w:val="19"/>
          <w:lang w:val="en-CA"/>
        </w:rPr>
        <w:t>Indiscriminate attacks against civilians in Southern Unity: April-May 2018</w:t>
      </w:r>
      <w:r w:rsidRPr="00FA714B">
        <w:rPr>
          <w:rFonts w:ascii="Times New Roman" w:hAnsi="Times New Roman" w:cs="Times New Roman"/>
          <w:color w:val="000000" w:themeColor="text1"/>
          <w:sz w:val="19"/>
          <w:szCs w:val="19"/>
          <w:lang w:val="en-CA"/>
        </w:rPr>
        <w:t xml:space="preserve">, p. 13. </w:t>
      </w:r>
    </w:p>
  </w:footnote>
  <w:footnote w:id="66">
    <w:p w14:paraId="763D1973" w14:textId="4AA67C82" w:rsidR="00DC1700" w:rsidRPr="00FA714B" w:rsidRDefault="00DC1700">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See, Craze, Joshua, Tubiana, Jerome and Gramizzi, Claudio. 2016. </w:t>
      </w:r>
      <w:r w:rsidRPr="00FA714B">
        <w:rPr>
          <w:rFonts w:ascii="Times New Roman" w:hAnsi="Times New Roman" w:cs="Times New Roman"/>
          <w:i/>
          <w:sz w:val="19"/>
          <w:szCs w:val="19"/>
          <w:lang w:val="en-CA"/>
        </w:rPr>
        <w:t xml:space="preserve">A state of disunity: Conflict dynamics in Unity State, South Sudan, 2013-15. </w:t>
      </w:r>
      <w:r w:rsidRPr="00FA714B">
        <w:rPr>
          <w:rFonts w:ascii="Times New Roman" w:hAnsi="Times New Roman" w:cs="Times New Roman"/>
          <w:sz w:val="19"/>
          <w:szCs w:val="19"/>
          <w:lang w:val="en-CA"/>
        </w:rPr>
        <w:t xml:space="preserve">Small Arms Survey on the name ‘Gojam,’ which was apparently a nickname for one of the bodyguards for Nuer SPLA leader, William Nyoung. </w:t>
      </w:r>
    </w:p>
  </w:footnote>
  <w:footnote w:id="67">
    <w:p w14:paraId="08BC46E4" w14:textId="77777777" w:rsidR="00DC1700" w:rsidRPr="00FA714B" w:rsidRDefault="00DC1700" w:rsidP="00A06A31">
      <w:pPr>
        <w:pStyle w:val="FootnoteText"/>
        <w:rPr>
          <w:rFonts w:ascii="Times New Roman" w:hAnsi="Times New Roman" w:cs="Times New Roman"/>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sz w:val="19"/>
          <w:szCs w:val="19"/>
          <w:lang w:val="en-CA"/>
        </w:rPr>
        <w:t xml:space="preserve">FGD, Male Youth, Bentiu PoC Site, 17 September 2019. </w:t>
      </w:r>
    </w:p>
  </w:footnote>
  <w:footnote w:id="68">
    <w:p w14:paraId="216EA4F1" w14:textId="36D3051B" w:rsidR="00DC1700" w:rsidRPr="00FA714B" w:rsidRDefault="00DC1700" w:rsidP="00966385">
      <w:pPr>
        <w:jc w:val="both"/>
        <w:rPr>
          <w:rFonts w:ascii="Times New Roman" w:hAnsi="Times New Roman" w:cs="Times New Roman"/>
          <w:color w:val="000000" w:themeColor="text1"/>
          <w:sz w:val="19"/>
          <w:szCs w:val="19"/>
          <w:lang w:val="en-CA"/>
        </w:rPr>
      </w:pPr>
      <w:r w:rsidRPr="00FA714B">
        <w:rPr>
          <w:rStyle w:val="FootnoteReference"/>
          <w:rFonts w:ascii="Times New Roman" w:hAnsi="Times New Roman" w:cs="Times New Roman"/>
          <w:sz w:val="19"/>
          <w:szCs w:val="19"/>
        </w:rPr>
        <w:footnoteRef/>
      </w:r>
      <w:r w:rsidRPr="00FA714B">
        <w:rPr>
          <w:rFonts w:ascii="Times New Roman" w:hAnsi="Times New Roman" w:cs="Times New Roman"/>
          <w:sz w:val="19"/>
          <w:szCs w:val="19"/>
        </w:rPr>
        <w:t xml:space="preserve"> </w:t>
      </w:r>
      <w:r w:rsidRPr="00FA714B">
        <w:rPr>
          <w:rFonts w:ascii="Times New Roman" w:hAnsi="Times New Roman" w:cs="Times New Roman"/>
          <w:color w:val="000000" w:themeColor="text1"/>
          <w:sz w:val="19"/>
          <w:szCs w:val="19"/>
          <w:lang w:val="en-CA"/>
        </w:rPr>
        <w:t xml:space="preserve">Wild, Hannah, Jok, Jok Madut and Patel, Ronak. 2018. The militarization of cattle raiding in South Sudan: How a traditional practice became a tool for political violence. </w:t>
      </w:r>
      <w:r w:rsidRPr="00FA714B">
        <w:rPr>
          <w:rFonts w:ascii="Times New Roman" w:hAnsi="Times New Roman" w:cs="Times New Roman"/>
          <w:i/>
          <w:color w:val="000000" w:themeColor="text1"/>
          <w:sz w:val="19"/>
          <w:szCs w:val="19"/>
          <w:lang w:val="en-CA"/>
        </w:rPr>
        <w:t xml:space="preserve">Journal of Humanitarian Action </w:t>
      </w:r>
      <w:r w:rsidRPr="00FA714B">
        <w:rPr>
          <w:rFonts w:ascii="Times New Roman" w:hAnsi="Times New Roman" w:cs="Times New Roman"/>
          <w:color w:val="000000" w:themeColor="text1"/>
          <w:sz w:val="19"/>
          <w:szCs w:val="19"/>
          <w:lang w:val="en-CA"/>
        </w:rPr>
        <w:t xml:space="preserve">3(2): 1-11. </w:t>
      </w:r>
    </w:p>
  </w:footnote>
  <w:footnote w:id="69">
    <w:p w14:paraId="6725062A" w14:textId="7F7B3D93"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Wild, Hannah, Jok, Jok Madut and Patel, Ronak. 2018. The militarization of cattle raiding in South Sudan: How a traditional practice became a tool for political violence. </w:t>
      </w:r>
      <w:r w:rsidRPr="0039133B">
        <w:rPr>
          <w:rFonts w:ascii="Times New Roman" w:hAnsi="Times New Roman" w:cs="Times New Roman"/>
          <w:i/>
          <w:color w:val="000000" w:themeColor="text1"/>
          <w:sz w:val="19"/>
          <w:szCs w:val="19"/>
          <w:lang w:val="en-CA"/>
        </w:rPr>
        <w:t xml:space="preserve">Journal of Humanitarian Action </w:t>
      </w:r>
      <w:r w:rsidRPr="0039133B">
        <w:rPr>
          <w:rFonts w:ascii="Times New Roman" w:hAnsi="Times New Roman" w:cs="Times New Roman"/>
          <w:color w:val="000000" w:themeColor="text1"/>
          <w:sz w:val="19"/>
          <w:szCs w:val="19"/>
          <w:lang w:val="en-CA"/>
        </w:rPr>
        <w:t>3(2): 1-11.</w:t>
      </w:r>
    </w:p>
  </w:footnote>
  <w:footnote w:id="70">
    <w:p w14:paraId="0FA8C682" w14:textId="17C7CCEB" w:rsidR="00DC1700" w:rsidRPr="0039133B" w:rsidRDefault="00DC1700" w:rsidP="00BD70EE">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 xml:space="preserve">. </w:t>
      </w:r>
    </w:p>
  </w:footnote>
  <w:footnote w:id="71">
    <w:p w14:paraId="4FF0C7A7" w14:textId="4CBC54BC" w:rsidR="00DC1700" w:rsidRPr="0039133B" w:rsidRDefault="00DC1700" w:rsidP="00AC7ED4">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Justice Africa and AMA. 2018. </w:t>
      </w:r>
      <w:r w:rsidRPr="0039133B">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39133B">
        <w:rPr>
          <w:rFonts w:ascii="Times New Roman" w:hAnsi="Times New Roman" w:cs="Times New Roman"/>
          <w:color w:val="000000" w:themeColor="text1"/>
          <w:sz w:val="19"/>
          <w:szCs w:val="19"/>
          <w:lang w:val="en-CA"/>
        </w:rPr>
        <w:t>.</w:t>
      </w:r>
    </w:p>
  </w:footnote>
  <w:footnote w:id="72">
    <w:p w14:paraId="435E0EDA" w14:textId="2CC53BBD" w:rsidR="00DC1700" w:rsidRPr="0039133B" w:rsidRDefault="00DC1700" w:rsidP="0009108E">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UNMISS-OHCHR. 2019. </w:t>
      </w:r>
      <w:r w:rsidRPr="0039133B">
        <w:rPr>
          <w:rFonts w:ascii="Times New Roman" w:hAnsi="Times New Roman" w:cs="Times New Roman"/>
          <w:i/>
          <w:color w:val="000000" w:themeColor="text1"/>
          <w:sz w:val="19"/>
          <w:szCs w:val="19"/>
          <w:lang w:val="en-CA"/>
        </w:rPr>
        <w:t>Conflict-related sexual violence in Northern Unity: September-December 2018</w:t>
      </w:r>
      <w:r w:rsidRPr="0039133B">
        <w:rPr>
          <w:rFonts w:ascii="Times New Roman" w:hAnsi="Times New Roman" w:cs="Times New Roman"/>
          <w:color w:val="000000" w:themeColor="text1"/>
          <w:sz w:val="19"/>
          <w:szCs w:val="19"/>
          <w:lang w:val="en-CA"/>
        </w:rPr>
        <w:t xml:space="preserve">. </w:t>
      </w:r>
    </w:p>
  </w:footnote>
  <w:footnote w:id="73">
    <w:p w14:paraId="509C5347" w14:textId="77777777" w:rsidR="00DC1700" w:rsidRPr="0039133B" w:rsidRDefault="00DC1700" w:rsidP="00841CD5">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Arnold, Matthew B and Alden, Chris. “This gun is our food”: Demilitarising the White Army Militias in South Sudan. </w:t>
      </w:r>
      <w:r w:rsidRPr="0039133B">
        <w:rPr>
          <w:rFonts w:ascii="Times New Roman" w:hAnsi="Times New Roman" w:cs="Times New Roman"/>
          <w:i/>
          <w:color w:val="000000" w:themeColor="text1"/>
          <w:sz w:val="19"/>
          <w:szCs w:val="19"/>
          <w:lang w:val="en-CA"/>
        </w:rPr>
        <w:t xml:space="preserve">Working Paper 722-Norweigen Institute of International Affairs. </w:t>
      </w:r>
    </w:p>
  </w:footnote>
  <w:footnote w:id="74">
    <w:p w14:paraId="323F82C2" w14:textId="0AFACB88"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Women, Bentiu Town, 18 June 2019. </w:t>
      </w:r>
    </w:p>
  </w:footnote>
  <w:footnote w:id="75">
    <w:p w14:paraId="30D21367" w14:textId="77777777" w:rsidR="00DC1700" w:rsidRPr="0039133B" w:rsidRDefault="00DC1700" w:rsidP="00AC7ED4">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Conciliation Resources. 2018. </w:t>
      </w:r>
      <w:r w:rsidRPr="0039133B">
        <w:rPr>
          <w:rFonts w:ascii="Times New Roman" w:hAnsi="Times New Roman" w:cs="Times New Roman"/>
          <w:i/>
          <w:color w:val="000000" w:themeColor="text1"/>
          <w:sz w:val="19"/>
          <w:szCs w:val="19"/>
          <w:lang w:val="en-CA"/>
        </w:rPr>
        <w:t>Youth perspectives on peace and security: South Sudan</w:t>
      </w:r>
      <w:r w:rsidRPr="0039133B">
        <w:rPr>
          <w:rFonts w:ascii="Times New Roman" w:hAnsi="Times New Roman" w:cs="Times New Roman"/>
          <w:color w:val="000000" w:themeColor="text1"/>
          <w:sz w:val="19"/>
          <w:szCs w:val="19"/>
          <w:lang w:val="en-CA"/>
        </w:rPr>
        <w:t xml:space="preserve">. </w:t>
      </w:r>
    </w:p>
  </w:footnote>
  <w:footnote w:id="76">
    <w:p w14:paraId="572C1B47" w14:textId="63DE6FF3" w:rsidR="00DC1700" w:rsidRPr="0039133B" w:rsidRDefault="00DC1700" w:rsidP="001C7990">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Conciliation Resources. 2018. </w:t>
      </w:r>
      <w:r w:rsidRPr="0039133B">
        <w:rPr>
          <w:rFonts w:ascii="Times New Roman" w:hAnsi="Times New Roman" w:cs="Times New Roman"/>
          <w:i/>
          <w:color w:val="000000" w:themeColor="text1"/>
          <w:sz w:val="19"/>
          <w:szCs w:val="19"/>
          <w:lang w:val="en-CA"/>
        </w:rPr>
        <w:t>Youth perspectives on peace and security: South Sudan</w:t>
      </w:r>
      <w:r w:rsidRPr="0039133B">
        <w:rPr>
          <w:rFonts w:ascii="Times New Roman" w:hAnsi="Times New Roman" w:cs="Times New Roman"/>
          <w:color w:val="000000" w:themeColor="text1"/>
          <w:sz w:val="19"/>
          <w:szCs w:val="19"/>
          <w:lang w:val="en-CA"/>
        </w:rPr>
        <w:t xml:space="preserve">. </w:t>
      </w:r>
    </w:p>
  </w:footnote>
  <w:footnote w:id="77">
    <w:p w14:paraId="0B1D17F1" w14:textId="77777777" w:rsidR="00DC1700" w:rsidRPr="0039133B" w:rsidRDefault="00DC1700" w:rsidP="00E60E35">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 xml:space="preserve">, p.2. </w:t>
      </w:r>
    </w:p>
  </w:footnote>
  <w:footnote w:id="78">
    <w:p w14:paraId="762C27E7" w14:textId="77777777" w:rsidR="00DC1700" w:rsidRPr="0039133B" w:rsidRDefault="00DC1700" w:rsidP="00E60E35">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Males, Bentiu PoC Site, 15 June 2019. </w:t>
      </w:r>
    </w:p>
  </w:footnote>
  <w:footnote w:id="79">
    <w:p w14:paraId="1703C155" w14:textId="77777777" w:rsidR="00DC1700" w:rsidRPr="0039133B" w:rsidRDefault="00DC1700" w:rsidP="00E60E35">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 xml:space="preserve">. </w:t>
      </w:r>
    </w:p>
  </w:footnote>
  <w:footnote w:id="80">
    <w:p w14:paraId="061C8976" w14:textId="77777777" w:rsidR="00DC1700" w:rsidRPr="0039133B" w:rsidRDefault="00DC1700" w:rsidP="00E60E35">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Sommers, Marc and Schwartz, Stephanie. 2011. Dowry and division” Youth and state building in South Sudan. </w:t>
      </w:r>
      <w:r w:rsidRPr="0039133B">
        <w:rPr>
          <w:rFonts w:ascii="Times New Roman" w:hAnsi="Times New Roman" w:cs="Times New Roman"/>
          <w:i/>
          <w:color w:val="000000" w:themeColor="text1"/>
          <w:sz w:val="19"/>
          <w:szCs w:val="19"/>
          <w:lang w:val="en-CA"/>
        </w:rPr>
        <w:t>USIP Special Report</w:t>
      </w:r>
      <w:r w:rsidRPr="0039133B">
        <w:rPr>
          <w:rFonts w:ascii="Times New Roman" w:hAnsi="Times New Roman" w:cs="Times New Roman"/>
          <w:color w:val="000000" w:themeColor="text1"/>
          <w:sz w:val="19"/>
          <w:szCs w:val="19"/>
          <w:lang w:val="en-CA"/>
        </w:rPr>
        <w:t xml:space="preserve"> 295. </w:t>
      </w:r>
    </w:p>
  </w:footnote>
  <w:footnote w:id="81">
    <w:p w14:paraId="0FD23475" w14:textId="77777777" w:rsidR="00DC1700" w:rsidRPr="0039133B" w:rsidRDefault="00DC1700" w:rsidP="00E60E35">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Women, Bentiu Town, 18 June 2019. </w:t>
      </w:r>
    </w:p>
  </w:footnote>
  <w:footnote w:id="82">
    <w:p w14:paraId="22553899" w14:textId="67FAB648" w:rsidR="00DC1700" w:rsidRPr="0039133B" w:rsidRDefault="00DC1700" w:rsidP="00487D5D">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DRC. 2017. </w:t>
      </w:r>
      <w:r w:rsidRPr="0039133B">
        <w:rPr>
          <w:rFonts w:ascii="Times New Roman" w:hAnsi="Times New Roman" w:cs="Times New Roman"/>
          <w:i/>
          <w:color w:val="000000" w:themeColor="text1"/>
          <w:sz w:val="19"/>
          <w:szCs w:val="19"/>
          <w:lang w:val="en-CA"/>
        </w:rPr>
        <w:t>Congestion in the Malakal Protection of Civilian (PoC) Site, South Sudan</w:t>
      </w:r>
      <w:r w:rsidRPr="0039133B">
        <w:rPr>
          <w:rFonts w:ascii="Times New Roman" w:hAnsi="Times New Roman" w:cs="Times New Roman"/>
          <w:color w:val="000000" w:themeColor="text1"/>
          <w:sz w:val="19"/>
          <w:szCs w:val="19"/>
          <w:lang w:val="en-CA"/>
        </w:rPr>
        <w:t xml:space="preserve">. </w:t>
      </w:r>
    </w:p>
  </w:footnote>
  <w:footnote w:id="83">
    <w:p w14:paraId="5D45FC8F" w14:textId="7E82A92D"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Male Youth, Bentiu PoC Site, 17 September 2019. </w:t>
      </w:r>
    </w:p>
  </w:footnote>
  <w:footnote w:id="84">
    <w:p w14:paraId="6DC2CACF" w14:textId="35ADD419" w:rsidR="00DC1700" w:rsidRPr="0039133B" w:rsidRDefault="00DC1700" w:rsidP="00266C38">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 xml:space="preserve">. </w:t>
      </w:r>
    </w:p>
  </w:footnote>
  <w:footnote w:id="85">
    <w:p w14:paraId="00F14326" w14:textId="0F74F489"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w:t>
      </w:r>
    </w:p>
  </w:footnote>
  <w:footnote w:id="86">
    <w:p w14:paraId="462C6B0F" w14:textId="77777777" w:rsidR="00DC1700" w:rsidRPr="0039133B" w:rsidRDefault="00DC1700" w:rsidP="00122367">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Youth, Bentiu Town, 13 June 2019. </w:t>
      </w:r>
    </w:p>
  </w:footnote>
  <w:footnote w:id="87">
    <w:p w14:paraId="34B63AB4" w14:textId="77777777" w:rsidR="00DC1700" w:rsidRPr="0039133B" w:rsidRDefault="00DC1700" w:rsidP="00122367">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FGD, Youth, Rubkona Town, 13 September 2019. </w:t>
      </w:r>
    </w:p>
  </w:footnote>
  <w:footnote w:id="88">
    <w:p w14:paraId="5B401227" w14:textId="77777777" w:rsidR="00DC1700" w:rsidRPr="0039133B" w:rsidRDefault="00DC1700" w:rsidP="00122367">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Youth, Bentiu Town, 17 June 2019. </w:t>
      </w:r>
    </w:p>
  </w:footnote>
  <w:footnote w:id="89">
    <w:p w14:paraId="34D1C5F4" w14:textId="77777777" w:rsidR="00DC1700" w:rsidRPr="0039133B" w:rsidRDefault="00DC1700" w:rsidP="00E60E35">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Deng, Daniel. 2007. </w:t>
      </w:r>
      <w:r w:rsidRPr="0039133B">
        <w:rPr>
          <w:rFonts w:ascii="Times New Roman" w:hAnsi="Times New Roman" w:cs="Times New Roman"/>
          <w:i/>
          <w:color w:val="000000" w:themeColor="text1"/>
          <w:sz w:val="19"/>
          <w:szCs w:val="19"/>
          <w:lang w:val="en-CA"/>
        </w:rPr>
        <w:t>Self-Reckoning: Challenges of Socio-Cultural Reconstruction and Unity</w:t>
      </w:r>
      <w:r w:rsidRPr="0039133B">
        <w:rPr>
          <w:rFonts w:ascii="Times New Roman" w:hAnsi="Times New Roman" w:cs="Times New Roman"/>
          <w:color w:val="000000" w:themeColor="text1"/>
          <w:sz w:val="19"/>
          <w:szCs w:val="19"/>
          <w:lang w:val="en-CA"/>
        </w:rPr>
        <w:t xml:space="preserve">. UNICEF. </w:t>
      </w:r>
    </w:p>
  </w:footnote>
  <w:footnote w:id="90">
    <w:p w14:paraId="68C44B55" w14:textId="51E900F8"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Youth, Rubkona Town, 13 September 2013. </w:t>
      </w:r>
    </w:p>
  </w:footnote>
  <w:footnote w:id="91">
    <w:p w14:paraId="195910E1" w14:textId="5B938F89" w:rsidR="00DC1700" w:rsidRPr="0039133B" w:rsidRDefault="00DC1700" w:rsidP="00284606">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Leonardi, Cherry. 2007. ‘Liberation’ or capture: Youth in between ‘Hakuma,’ and ‘home’ during civil war and its aftermath in Southern Sudan. </w:t>
      </w:r>
      <w:r w:rsidRPr="0039133B">
        <w:rPr>
          <w:rFonts w:ascii="Times New Roman" w:hAnsi="Times New Roman" w:cs="Times New Roman"/>
          <w:i/>
          <w:color w:val="000000" w:themeColor="text1"/>
          <w:sz w:val="19"/>
          <w:szCs w:val="19"/>
          <w:lang w:val="en-CA"/>
        </w:rPr>
        <w:t xml:space="preserve">African Affairs </w:t>
      </w:r>
      <w:r w:rsidRPr="0039133B">
        <w:rPr>
          <w:rFonts w:ascii="Times New Roman" w:hAnsi="Times New Roman" w:cs="Times New Roman"/>
          <w:color w:val="000000" w:themeColor="text1"/>
          <w:sz w:val="19"/>
          <w:szCs w:val="19"/>
          <w:lang w:val="en-CA"/>
        </w:rPr>
        <w:t xml:space="preserve">106(424): 391-412. </w:t>
      </w:r>
    </w:p>
  </w:footnote>
  <w:footnote w:id="92">
    <w:p w14:paraId="475F5EC4" w14:textId="514233EA" w:rsidR="00DC1700" w:rsidRPr="0039133B" w:rsidRDefault="00DC1700" w:rsidP="002245E9">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See, </w:t>
      </w:r>
      <w:r w:rsidRPr="0039133B">
        <w:rPr>
          <w:rFonts w:ascii="Times New Roman" w:hAnsi="Times New Roman" w:cs="Times New Roman"/>
          <w:color w:val="000000" w:themeColor="text1"/>
          <w:sz w:val="19"/>
          <w:szCs w:val="19"/>
          <w:lang w:val="en-CA"/>
        </w:rPr>
        <w:t xml:space="preserve">Saferworld. 2014. Masculinities and peacebuilding: A policy and programming agenda. </w:t>
      </w:r>
      <w:r w:rsidRPr="0039133B">
        <w:rPr>
          <w:rFonts w:ascii="Times New Roman" w:hAnsi="Times New Roman" w:cs="Times New Roman"/>
          <w:i/>
          <w:color w:val="000000" w:themeColor="text1"/>
          <w:sz w:val="19"/>
          <w:szCs w:val="19"/>
          <w:lang w:val="en-CA"/>
        </w:rPr>
        <w:t>Briefing</w:t>
      </w:r>
      <w:r w:rsidRPr="0039133B">
        <w:rPr>
          <w:rFonts w:ascii="Times New Roman" w:hAnsi="Times New Roman" w:cs="Times New Roman"/>
          <w:color w:val="000000" w:themeColor="text1"/>
          <w:sz w:val="19"/>
          <w:szCs w:val="19"/>
          <w:lang w:val="en-CA"/>
        </w:rPr>
        <w:t xml:space="preserve">. </w:t>
      </w:r>
    </w:p>
  </w:footnote>
  <w:footnote w:id="93">
    <w:p w14:paraId="7A2AA7A2" w14:textId="77777777" w:rsidR="00DC1700" w:rsidRPr="0039133B" w:rsidRDefault="00DC1700" w:rsidP="005367B3">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Hutchinson, Sharon E. 2000. Nuer ethnicity militarized. </w:t>
      </w:r>
      <w:r w:rsidRPr="0039133B">
        <w:rPr>
          <w:rFonts w:ascii="Times New Roman" w:hAnsi="Times New Roman" w:cs="Times New Roman"/>
          <w:i/>
          <w:color w:val="000000" w:themeColor="text1"/>
          <w:sz w:val="19"/>
          <w:szCs w:val="19"/>
          <w:lang w:val="en-CA"/>
        </w:rPr>
        <w:t>Anthropology Today</w:t>
      </w:r>
      <w:r w:rsidRPr="0039133B">
        <w:rPr>
          <w:rFonts w:ascii="Times New Roman" w:hAnsi="Times New Roman" w:cs="Times New Roman"/>
          <w:color w:val="000000" w:themeColor="text1"/>
          <w:sz w:val="19"/>
          <w:szCs w:val="19"/>
          <w:lang w:val="en-CA"/>
        </w:rPr>
        <w:t xml:space="preserve"> 16(3): 6-13. </w:t>
      </w:r>
    </w:p>
  </w:footnote>
  <w:footnote w:id="94">
    <w:p w14:paraId="6FAA81EC" w14:textId="58D15FC7" w:rsidR="00DC1700" w:rsidRPr="0039133B" w:rsidRDefault="00DC1700" w:rsidP="0001650F">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ACORD. 2018. </w:t>
      </w:r>
      <w:r w:rsidRPr="0039133B">
        <w:rPr>
          <w:rFonts w:ascii="Times New Roman" w:hAnsi="Times New Roman" w:cs="Times New Roman"/>
          <w:i/>
          <w:color w:val="000000" w:themeColor="text1"/>
          <w:sz w:val="19"/>
          <w:szCs w:val="19"/>
          <w:lang w:val="en-CA"/>
        </w:rPr>
        <w:t>Conflict and Gender Study-South Sudan: Addressing Root Causes Programme.</w:t>
      </w:r>
      <w:r w:rsidRPr="0039133B">
        <w:rPr>
          <w:rFonts w:ascii="Times New Roman" w:hAnsi="Times New Roman" w:cs="Times New Roman"/>
          <w:color w:val="000000" w:themeColor="text1"/>
          <w:sz w:val="19"/>
          <w:szCs w:val="19"/>
          <w:lang w:val="en-CA"/>
        </w:rPr>
        <w:t xml:space="preserve"> Government of Netherlands, Centre for Conflict Resolution, DCA and ACORD. </w:t>
      </w:r>
    </w:p>
  </w:footnote>
  <w:footnote w:id="95">
    <w:p w14:paraId="1E30A07A" w14:textId="552991CE" w:rsidR="00F53A91" w:rsidRPr="00717D8E" w:rsidRDefault="00F53A91">
      <w:pPr>
        <w:pStyle w:val="FootnoteText"/>
        <w:rPr>
          <w:rFonts w:ascii="Times New Roman" w:hAnsi="Times New Roman" w:cs="Times New Roman"/>
          <w:sz w:val="19"/>
          <w:szCs w:val="19"/>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w:t>
      </w:r>
      <w:r w:rsidRPr="00275EFC">
        <w:rPr>
          <w:rFonts w:ascii="Times New Roman" w:hAnsi="Times New Roman" w:cs="Times New Roman"/>
          <w:color w:val="000000" w:themeColor="text1"/>
          <w:sz w:val="19"/>
          <w:szCs w:val="19"/>
          <w:lang w:val="en-CA"/>
        </w:rPr>
        <w:t xml:space="preserve">Justice Africa and AMA. 2018. </w:t>
      </w:r>
      <w:r w:rsidRPr="00275EFC">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275EFC">
        <w:rPr>
          <w:rFonts w:ascii="Times New Roman" w:hAnsi="Times New Roman" w:cs="Times New Roman"/>
          <w:color w:val="000000" w:themeColor="text1"/>
          <w:sz w:val="19"/>
          <w:szCs w:val="19"/>
          <w:lang w:val="en-CA"/>
        </w:rPr>
        <w:t xml:space="preserve">. </w:t>
      </w:r>
    </w:p>
  </w:footnote>
  <w:footnote w:id="96">
    <w:p w14:paraId="38A39F9B" w14:textId="11D6B906"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Chiefs, Nhialdieu, 14 September 2019. </w:t>
      </w:r>
    </w:p>
  </w:footnote>
  <w:footnote w:id="97">
    <w:p w14:paraId="777E9833" w14:textId="54755AEE"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FGD, Chiefs, Nhialdieu, 14 September 2019.</w:t>
      </w:r>
    </w:p>
  </w:footnote>
  <w:footnote w:id="98">
    <w:p w14:paraId="3912014F" w14:textId="3EF9913F"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Justice Africa and AMA. 2018. </w:t>
      </w:r>
      <w:r w:rsidRPr="0039133B">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39133B">
        <w:rPr>
          <w:rFonts w:ascii="Times New Roman" w:hAnsi="Times New Roman" w:cs="Times New Roman"/>
          <w:color w:val="000000" w:themeColor="text1"/>
          <w:sz w:val="19"/>
          <w:szCs w:val="19"/>
          <w:lang w:val="en-CA"/>
        </w:rPr>
        <w:t xml:space="preserve">. </w:t>
      </w:r>
    </w:p>
  </w:footnote>
  <w:footnote w:id="99">
    <w:p w14:paraId="76C54EDB" w14:textId="5A52B024" w:rsidR="00DC1700" w:rsidRPr="0039133B" w:rsidRDefault="00DC1700" w:rsidP="00586134">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Justice Africa and AMA. 2018. </w:t>
      </w:r>
      <w:r w:rsidRPr="0039133B">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39133B">
        <w:rPr>
          <w:rFonts w:ascii="Times New Roman" w:hAnsi="Times New Roman" w:cs="Times New Roman"/>
          <w:color w:val="000000" w:themeColor="text1"/>
          <w:sz w:val="19"/>
          <w:szCs w:val="19"/>
          <w:lang w:val="en-CA"/>
        </w:rPr>
        <w:t xml:space="preserve">; DRC-DDG. 2017. </w:t>
      </w:r>
      <w:r w:rsidRPr="0039133B">
        <w:rPr>
          <w:rFonts w:ascii="Times New Roman" w:hAnsi="Times New Roman" w:cs="Times New Roman"/>
          <w:i/>
          <w:color w:val="000000" w:themeColor="text1"/>
          <w:sz w:val="19"/>
          <w:szCs w:val="19"/>
          <w:lang w:val="en-CA"/>
        </w:rPr>
        <w:t>Dynamics of youth and violence: Findings from Rubkona County, Unity State</w:t>
      </w:r>
      <w:r w:rsidRPr="0039133B">
        <w:rPr>
          <w:rFonts w:ascii="Times New Roman" w:hAnsi="Times New Roman" w:cs="Times New Roman"/>
          <w:color w:val="000000" w:themeColor="text1"/>
          <w:sz w:val="19"/>
          <w:szCs w:val="19"/>
          <w:lang w:val="en-CA"/>
        </w:rPr>
        <w:t xml:space="preserve">. </w:t>
      </w:r>
    </w:p>
  </w:footnote>
  <w:footnote w:id="100">
    <w:p w14:paraId="55066BA0" w14:textId="77777777" w:rsidR="00DC1700" w:rsidRPr="0039133B" w:rsidRDefault="00DC1700" w:rsidP="00812476">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Protection Cluster South Sudan. 2015. Protection Situation Update: Southern Unity, April-September 2015. </w:t>
      </w:r>
    </w:p>
  </w:footnote>
  <w:footnote w:id="101">
    <w:p w14:paraId="38852722" w14:textId="77777777" w:rsidR="00DC1700" w:rsidRPr="0039133B" w:rsidRDefault="00DC1700" w:rsidP="00812476">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UNMISS-OHCHR. 2019. </w:t>
      </w:r>
      <w:r w:rsidRPr="0039133B">
        <w:rPr>
          <w:rFonts w:ascii="Times New Roman" w:hAnsi="Times New Roman" w:cs="Times New Roman"/>
          <w:i/>
          <w:color w:val="000000" w:themeColor="text1"/>
          <w:sz w:val="19"/>
          <w:szCs w:val="19"/>
          <w:lang w:val="en-CA"/>
        </w:rPr>
        <w:t>Conflict-related sexual violence in Northern Unity: September-December 2018</w:t>
      </w:r>
      <w:r w:rsidRPr="0039133B">
        <w:rPr>
          <w:rFonts w:ascii="Times New Roman" w:hAnsi="Times New Roman" w:cs="Times New Roman"/>
          <w:color w:val="000000" w:themeColor="text1"/>
          <w:sz w:val="19"/>
          <w:szCs w:val="19"/>
          <w:lang w:val="en-CA"/>
        </w:rPr>
        <w:t xml:space="preserve">. </w:t>
      </w:r>
    </w:p>
  </w:footnote>
  <w:footnote w:id="102">
    <w:p w14:paraId="516B4231" w14:textId="2C5DBFB6"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UNMISS-OHCHR. 2019. </w:t>
      </w:r>
      <w:r w:rsidRPr="0039133B">
        <w:rPr>
          <w:rFonts w:ascii="Times New Roman" w:hAnsi="Times New Roman" w:cs="Times New Roman"/>
          <w:i/>
          <w:color w:val="000000" w:themeColor="text1"/>
          <w:sz w:val="19"/>
          <w:szCs w:val="19"/>
          <w:lang w:val="en-CA"/>
        </w:rPr>
        <w:t>Conflict-related sexual violence in Northern Unity: September-December 2018</w:t>
      </w:r>
      <w:r w:rsidRPr="0039133B">
        <w:rPr>
          <w:rFonts w:ascii="Times New Roman" w:hAnsi="Times New Roman" w:cs="Times New Roman"/>
          <w:color w:val="000000" w:themeColor="text1"/>
          <w:sz w:val="19"/>
          <w:szCs w:val="19"/>
          <w:lang w:val="en-CA"/>
        </w:rPr>
        <w:t>.</w:t>
      </w:r>
    </w:p>
  </w:footnote>
  <w:footnote w:id="103">
    <w:p w14:paraId="574EDBE1" w14:textId="4D493A30" w:rsidR="00DC1700" w:rsidRPr="0039133B" w:rsidRDefault="00DC1700" w:rsidP="000D26E8">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See, </w:t>
      </w:r>
      <w:r w:rsidRPr="0039133B">
        <w:rPr>
          <w:rFonts w:ascii="Times New Roman" w:hAnsi="Times New Roman" w:cs="Times New Roman"/>
          <w:color w:val="000000" w:themeColor="text1"/>
          <w:sz w:val="19"/>
          <w:szCs w:val="19"/>
          <w:lang w:val="en-CA"/>
        </w:rPr>
        <w:t xml:space="preserve">CARE International. Forthcoming. </w:t>
      </w:r>
      <w:r w:rsidRPr="0039133B">
        <w:rPr>
          <w:rFonts w:ascii="Times New Roman" w:hAnsi="Times New Roman" w:cs="Times New Roman"/>
          <w:i/>
          <w:color w:val="000000" w:themeColor="text1"/>
          <w:sz w:val="19"/>
          <w:szCs w:val="19"/>
          <w:lang w:val="en-CA"/>
        </w:rPr>
        <w:t>‘The time has not yet reached for peace’: Violence, gender and role change in Greater Koch, Unity State, South Sudan</w:t>
      </w:r>
      <w:r w:rsidRPr="0039133B">
        <w:rPr>
          <w:rFonts w:ascii="Times New Roman" w:hAnsi="Times New Roman" w:cs="Times New Roman"/>
          <w:color w:val="000000" w:themeColor="text1"/>
          <w:sz w:val="19"/>
          <w:szCs w:val="19"/>
          <w:lang w:val="en-CA"/>
        </w:rPr>
        <w:t xml:space="preserve">; Justice Africa. 2016. </w:t>
      </w:r>
      <w:r w:rsidRPr="0039133B">
        <w:rPr>
          <w:rFonts w:ascii="Times New Roman" w:hAnsi="Times New Roman" w:cs="Times New Roman"/>
          <w:i/>
          <w:color w:val="000000" w:themeColor="text1"/>
          <w:sz w:val="19"/>
          <w:szCs w:val="19"/>
          <w:lang w:val="en-CA"/>
        </w:rPr>
        <w:t>Violence begets violence: Justice and accountability for sexual and gender-based offenses in South Sudan</w:t>
      </w:r>
      <w:r w:rsidRPr="0039133B">
        <w:rPr>
          <w:rFonts w:ascii="Times New Roman" w:hAnsi="Times New Roman" w:cs="Times New Roman"/>
          <w:color w:val="000000" w:themeColor="text1"/>
          <w:sz w:val="19"/>
          <w:szCs w:val="19"/>
          <w:lang w:val="en-CA"/>
        </w:rPr>
        <w:t xml:space="preserve">. A report by Justice Africa in partnership with CEPO and SSWLA. </w:t>
      </w:r>
    </w:p>
  </w:footnote>
  <w:footnote w:id="104">
    <w:p w14:paraId="6559E4EF" w14:textId="39C3846C" w:rsidR="00DC1700" w:rsidRPr="0039133B" w:rsidRDefault="00DC1700" w:rsidP="0002513C">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Plan International. 2018. </w:t>
      </w:r>
      <w:r w:rsidRPr="0039133B">
        <w:rPr>
          <w:rFonts w:ascii="Times New Roman" w:hAnsi="Times New Roman" w:cs="Times New Roman"/>
          <w:i/>
          <w:color w:val="000000" w:themeColor="text1"/>
          <w:sz w:val="19"/>
          <w:szCs w:val="19"/>
          <w:lang w:val="en-CA"/>
        </w:rPr>
        <w:t>Adolescent Girls in Crisis: Voices from South Sudan</w:t>
      </w:r>
      <w:r w:rsidRPr="0039133B">
        <w:rPr>
          <w:rFonts w:ascii="Times New Roman" w:hAnsi="Times New Roman" w:cs="Times New Roman"/>
          <w:color w:val="000000" w:themeColor="text1"/>
          <w:sz w:val="19"/>
          <w:szCs w:val="19"/>
          <w:lang w:val="en-CA"/>
        </w:rPr>
        <w:t xml:space="preserve">. </w:t>
      </w:r>
    </w:p>
  </w:footnote>
  <w:footnote w:id="105">
    <w:p w14:paraId="1871FE44" w14:textId="4DF2D855"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Female Youth, Bentiu PoC Site, 15 June 2019. </w:t>
      </w:r>
    </w:p>
  </w:footnote>
  <w:footnote w:id="106">
    <w:p w14:paraId="75BE1E39" w14:textId="0717C9C0"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Chiefs, Din Din, 16 September 2019. </w:t>
      </w:r>
    </w:p>
  </w:footnote>
  <w:footnote w:id="107">
    <w:p w14:paraId="59BFFA44" w14:textId="28D45923" w:rsidR="00DC1700" w:rsidRPr="0039133B" w:rsidRDefault="00DC1700" w:rsidP="004156D7">
      <w:pPr>
        <w:jc w:val="both"/>
        <w:rPr>
          <w:rFonts w:ascii="Times New Roman" w:hAnsi="Times New Roman" w:cs="Times New Roman"/>
          <w:i/>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Oxfam. 2019. </w:t>
      </w:r>
      <w:r w:rsidRPr="0039133B">
        <w:rPr>
          <w:rFonts w:ascii="Times New Roman" w:hAnsi="Times New Roman" w:cs="Times New Roman"/>
          <w:i/>
          <w:color w:val="000000" w:themeColor="text1"/>
          <w:sz w:val="19"/>
          <w:szCs w:val="19"/>
          <w:lang w:val="en-CA"/>
        </w:rPr>
        <w:t xml:space="preserve">Born to be married: Addressing early and forced marriage in Nyal, South Sudan </w:t>
      </w:r>
    </w:p>
  </w:footnote>
  <w:footnote w:id="108">
    <w:p w14:paraId="4C62A00D" w14:textId="22E4EFB7"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Women, Nhialdieu, 14 September 2019. </w:t>
      </w:r>
    </w:p>
  </w:footnote>
  <w:footnote w:id="109">
    <w:p w14:paraId="5F3DA74B" w14:textId="1BA28C0B" w:rsidR="00DC1700" w:rsidRPr="0039133B" w:rsidRDefault="00DC1700" w:rsidP="004156D7">
      <w:pPr>
        <w:jc w:val="both"/>
        <w:rPr>
          <w:rFonts w:ascii="Times New Roman" w:hAnsi="Times New Roman" w:cs="Times New Roman"/>
          <w:i/>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Oxfam. 2019. </w:t>
      </w:r>
      <w:r w:rsidRPr="0039133B">
        <w:rPr>
          <w:rFonts w:ascii="Times New Roman" w:hAnsi="Times New Roman" w:cs="Times New Roman"/>
          <w:i/>
          <w:color w:val="000000" w:themeColor="text1"/>
          <w:sz w:val="19"/>
          <w:szCs w:val="19"/>
          <w:lang w:val="en-CA"/>
        </w:rPr>
        <w:t xml:space="preserve">Born to be married: Addressing early and forced marriage in Nyal, South Sudan </w:t>
      </w:r>
    </w:p>
  </w:footnote>
  <w:footnote w:id="110">
    <w:p w14:paraId="1BDA756C" w14:textId="525D70DD" w:rsidR="00DC1700" w:rsidRPr="0039133B" w:rsidRDefault="00DC1700" w:rsidP="004156D7">
      <w:pPr>
        <w:jc w:val="both"/>
        <w:rPr>
          <w:rFonts w:ascii="Times New Roman" w:hAnsi="Times New Roman" w:cs="Times New Roman"/>
          <w:i/>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Oxfam. 2019. </w:t>
      </w:r>
      <w:r w:rsidRPr="0039133B">
        <w:rPr>
          <w:rFonts w:ascii="Times New Roman" w:hAnsi="Times New Roman" w:cs="Times New Roman"/>
          <w:i/>
          <w:color w:val="000000" w:themeColor="text1"/>
          <w:sz w:val="19"/>
          <w:szCs w:val="19"/>
          <w:lang w:val="en-CA"/>
        </w:rPr>
        <w:t xml:space="preserve">Born to be married: Addressing early and forced marriage in Nyal, South Sudan </w:t>
      </w:r>
    </w:p>
  </w:footnote>
  <w:footnote w:id="111">
    <w:p w14:paraId="3C2FA97B" w14:textId="0F81083C" w:rsidR="00275EFC" w:rsidRPr="00717D8E" w:rsidRDefault="00275EFC">
      <w:pPr>
        <w:pStyle w:val="FootnoteText"/>
        <w:rPr>
          <w:rFonts w:ascii="Times New Roman" w:hAnsi="Times New Roman" w:cs="Times New Roman"/>
          <w:sz w:val="19"/>
          <w:szCs w:val="19"/>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w:t>
      </w:r>
      <w:r w:rsidRPr="00275EFC">
        <w:rPr>
          <w:rFonts w:ascii="Times New Roman" w:hAnsi="Times New Roman" w:cs="Times New Roman"/>
          <w:color w:val="000000" w:themeColor="text1"/>
          <w:sz w:val="19"/>
          <w:szCs w:val="19"/>
          <w:lang w:val="en-CA"/>
        </w:rPr>
        <w:t xml:space="preserve">UNMISS-OHCHR. 2019. </w:t>
      </w:r>
      <w:r w:rsidRPr="008F169F">
        <w:rPr>
          <w:rFonts w:ascii="Times New Roman" w:hAnsi="Times New Roman" w:cs="Times New Roman"/>
          <w:i/>
          <w:color w:val="000000" w:themeColor="text1"/>
          <w:sz w:val="19"/>
          <w:szCs w:val="19"/>
          <w:lang w:val="en-CA"/>
        </w:rPr>
        <w:t>Conflict-related sexual violence in Northern Unity: September-December 2018</w:t>
      </w:r>
      <w:r w:rsidRPr="008F169F">
        <w:rPr>
          <w:rFonts w:ascii="Times New Roman" w:hAnsi="Times New Roman" w:cs="Times New Roman"/>
          <w:color w:val="000000" w:themeColor="text1"/>
          <w:sz w:val="19"/>
          <w:szCs w:val="19"/>
          <w:lang w:val="en-CA"/>
        </w:rPr>
        <w:t>.</w:t>
      </w:r>
    </w:p>
  </w:footnote>
  <w:footnote w:id="112">
    <w:p w14:paraId="228A81AC" w14:textId="658795DE" w:rsidR="008F169F" w:rsidRPr="00717D8E" w:rsidRDefault="008F169F">
      <w:pPr>
        <w:pStyle w:val="FootnoteText"/>
        <w:rPr>
          <w:rFonts w:ascii="Times New Roman" w:hAnsi="Times New Roman" w:cs="Times New Roman"/>
          <w:sz w:val="19"/>
          <w:szCs w:val="19"/>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w:t>
      </w:r>
      <w:r w:rsidRPr="008F169F">
        <w:rPr>
          <w:rFonts w:ascii="Times New Roman" w:hAnsi="Times New Roman" w:cs="Times New Roman"/>
          <w:color w:val="000000" w:themeColor="text1"/>
          <w:sz w:val="19"/>
          <w:szCs w:val="19"/>
          <w:lang w:val="en-CA"/>
        </w:rPr>
        <w:t xml:space="preserve">CARE International. </w:t>
      </w:r>
      <w:r w:rsidRPr="008F169F">
        <w:rPr>
          <w:rFonts w:ascii="Times New Roman" w:hAnsi="Times New Roman" w:cs="Times New Roman"/>
          <w:i/>
          <w:color w:val="000000" w:themeColor="text1"/>
          <w:sz w:val="19"/>
          <w:szCs w:val="19"/>
          <w:lang w:val="en-CA"/>
        </w:rPr>
        <w:t>‘The time has not yet reached for peace’: Violence, gender and role change in Greater Koch, Unity State, South Sudan.</w:t>
      </w:r>
    </w:p>
  </w:footnote>
  <w:footnote w:id="113">
    <w:p w14:paraId="7C49F190" w14:textId="3711B7B4" w:rsidR="00DC1700" w:rsidRPr="0039133B" w:rsidRDefault="00DC1700" w:rsidP="00CA3696">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See, </w:t>
      </w:r>
      <w:r w:rsidRPr="0039133B">
        <w:rPr>
          <w:rFonts w:ascii="Times New Roman" w:hAnsi="Times New Roman" w:cs="Times New Roman"/>
          <w:color w:val="000000" w:themeColor="text1"/>
          <w:sz w:val="19"/>
          <w:szCs w:val="19"/>
          <w:lang w:val="en-CA"/>
        </w:rPr>
        <w:t xml:space="preserve">Hutchinson, Sharon E. 2000. Nuer ethnicity militarized. </w:t>
      </w:r>
      <w:r w:rsidRPr="0039133B">
        <w:rPr>
          <w:rFonts w:ascii="Times New Roman" w:hAnsi="Times New Roman" w:cs="Times New Roman"/>
          <w:i/>
          <w:color w:val="000000" w:themeColor="text1"/>
          <w:sz w:val="19"/>
          <w:szCs w:val="19"/>
          <w:lang w:val="en-CA"/>
        </w:rPr>
        <w:t>Anthropology Today</w:t>
      </w:r>
      <w:r w:rsidRPr="0039133B">
        <w:rPr>
          <w:rFonts w:ascii="Times New Roman" w:hAnsi="Times New Roman" w:cs="Times New Roman"/>
          <w:color w:val="000000" w:themeColor="text1"/>
          <w:sz w:val="19"/>
          <w:szCs w:val="19"/>
          <w:lang w:val="en-CA"/>
        </w:rPr>
        <w:t xml:space="preserve"> 16(3): 6-13. </w:t>
      </w:r>
    </w:p>
  </w:footnote>
  <w:footnote w:id="114">
    <w:p w14:paraId="598589B8" w14:textId="22E7864A" w:rsidR="00DC1700" w:rsidRPr="0039133B" w:rsidRDefault="00DC1700" w:rsidP="00DD3A2F">
      <w:pPr>
        <w:jc w:val="both"/>
        <w:rPr>
          <w:rFonts w:ascii="Times New Roman" w:hAnsi="Times New Roman" w:cs="Times New Roman"/>
          <w:i/>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CARE International. </w:t>
      </w:r>
      <w:r w:rsidRPr="0039133B">
        <w:rPr>
          <w:rFonts w:ascii="Times New Roman" w:hAnsi="Times New Roman" w:cs="Times New Roman"/>
          <w:i/>
          <w:color w:val="000000" w:themeColor="text1"/>
          <w:sz w:val="19"/>
          <w:szCs w:val="19"/>
          <w:lang w:val="en-CA"/>
        </w:rPr>
        <w:t>‘The time has not yet reached for peace’: Violence, gender and role change in Greater Koch, Unity State, South Sudan.</w:t>
      </w:r>
    </w:p>
  </w:footnote>
  <w:footnote w:id="115">
    <w:p w14:paraId="570BE99F" w14:textId="77777777" w:rsidR="00DC1700" w:rsidRPr="0039133B" w:rsidRDefault="00DC1700" w:rsidP="00CA3696">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CARE International. </w:t>
      </w:r>
      <w:r w:rsidRPr="0039133B">
        <w:rPr>
          <w:rFonts w:ascii="Times New Roman" w:hAnsi="Times New Roman" w:cs="Times New Roman"/>
          <w:i/>
          <w:color w:val="000000" w:themeColor="text1"/>
          <w:sz w:val="19"/>
          <w:szCs w:val="19"/>
          <w:lang w:val="en-CA"/>
        </w:rPr>
        <w:t>‘The time has not yet reached for peace’: Violence, gender and role change in Greater Koch, Unity State, South Sudan.</w:t>
      </w:r>
    </w:p>
  </w:footnote>
  <w:footnote w:id="116">
    <w:p w14:paraId="29D19167" w14:textId="77777777" w:rsidR="00DC1700" w:rsidRPr="0039133B" w:rsidRDefault="00DC1700" w:rsidP="00CA3696">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Plan International. 2018. </w:t>
      </w:r>
      <w:r w:rsidRPr="0039133B">
        <w:rPr>
          <w:rFonts w:ascii="Times New Roman" w:hAnsi="Times New Roman" w:cs="Times New Roman"/>
          <w:i/>
          <w:color w:val="000000" w:themeColor="text1"/>
          <w:sz w:val="19"/>
          <w:szCs w:val="19"/>
          <w:lang w:val="en-CA"/>
        </w:rPr>
        <w:t>Adolescent Girls in Crisis: Voices from South Sudan</w:t>
      </w:r>
      <w:r w:rsidRPr="0039133B">
        <w:rPr>
          <w:rFonts w:ascii="Times New Roman" w:hAnsi="Times New Roman" w:cs="Times New Roman"/>
          <w:color w:val="000000" w:themeColor="text1"/>
          <w:sz w:val="19"/>
          <w:szCs w:val="19"/>
          <w:lang w:val="en-CA"/>
        </w:rPr>
        <w:t xml:space="preserve">. </w:t>
      </w:r>
    </w:p>
  </w:footnote>
  <w:footnote w:id="117">
    <w:p w14:paraId="1FCDF1BD" w14:textId="2E3B0C72" w:rsidR="00DC1700" w:rsidRPr="0039133B" w:rsidRDefault="00DC1700" w:rsidP="00CE630A">
      <w:pPr>
        <w:jc w:val="both"/>
        <w:rPr>
          <w:rFonts w:ascii="Times New Roman" w:hAnsi="Times New Roman" w:cs="Times New Roman"/>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Plan International. 2018. </w:t>
      </w:r>
      <w:r w:rsidRPr="0039133B">
        <w:rPr>
          <w:rFonts w:ascii="Times New Roman" w:hAnsi="Times New Roman" w:cs="Times New Roman"/>
          <w:i/>
          <w:color w:val="000000" w:themeColor="text1"/>
          <w:sz w:val="19"/>
          <w:szCs w:val="19"/>
          <w:lang w:val="en-CA"/>
        </w:rPr>
        <w:t>Adolescent Girls in Crisis: Voices from South Sudan</w:t>
      </w:r>
      <w:r w:rsidRPr="0039133B">
        <w:rPr>
          <w:rFonts w:ascii="Times New Roman" w:hAnsi="Times New Roman" w:cs="Times New Roman"/>
          <w:color w:val="000000" w:themeColor="text1"/>
          <w:sz w:val="19"/>
          <w:szCs w:val="19"/>
          <w:lang w:val="en-CA"/>
        </w:rPr>
        <w:t xml:space="preserve">. </w:t>
      </w:r>
    </w:p>
  </w:footnote>
  <w:footnote w:id="118">
    <w:p w14:paraId="7B789A8E" w14:textId="09BC410A"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FGD, Youth, Bentiu PoC Site, 13 June 2019. </w:t>
      </w:r>
    </w:p>
  </w:footnote>
  <w:footnote w:id="119">
    <w:p w14:paraId="0A94BE29" w14:textId="42B3FC63"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FGD, Youth, Bentiu PoC Site, 13 June 2019.</w:t>
      </w:r>
    </w:p>
  </w:footnote>
  <w:footnote w:id="120">
    <w:p w14:paraId="2513212C" w14:textId="78847E0A"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Women, Bentiu Town, 18 June 2019. </w:t>
      </w:r>
    </w:p>
  </w:footnote>
  <w:footnote w:id="121">
    <w:p w14:paraId="0B995840" w14:textId="4F258575" w:rsidR="008F169F" w:rsidRPr="00717D8E" w:rsidRDefault="008F169F">
      <w:pPr>
        <w:pStyle w:val="FootnoteText"/>
        <w:rPr>
          <w:rFonts w:ascii="Times New Roman" w:hAnsi="Times New Roman" w:cs="Times New Roman"/>
          <w:sz w:val="19"/>
          <w:szCs w:val="19"/>
          <w:lang w:val="en-CA"/>
        </w:rPr>
      </w:pPr>
      <w:r w:rsidRPr="00717D8E">
        <w:rPr>
          <w:rStyle w:val="FootnoteReference"/>
          <w:rFonts w:ascii="Times New Roman" w:hAnsi="Times New Roman" w:cs="Times New Roman"/>
          <w:sz w:val="19"/>
          <w:szCs w:val="19"/>
        </w:rPr>
        <w:footnoteRef/>
      </w:r>
      <w:r w:rsidRPr="00717D8E">
        <w:rPr>
          <w:rFonts w:ascii="Times New Roman" w:hAnsi="Times New Roman" w:cs="Times New Roman"/>
          <w:sz w:val="19"/>
          <w:szCs w:val="19"/>
        </w:rPr>
        <w:t xml:space="preserve"> </w:t>
      </w:r>
      <w:r w:rsidRPr="008F169F">
        <w:rPr>
          <w:rFonts w:ascii="Times New Roman" w:hAnsi="Times New Roman" w:cs="Times New Roman"/>
          <w:color w:val="000000" w:themeColor="text1"/>
          <w:sz w:val="19"/>
          <w:szCs w:val="19"/>
          <w:lang w:val="en-CA"/>
        </w:rPr>
        <w:t xml:space="preserve">CARE International. </w:t>
      </w:r>
      <w:r w:rsidRPr="008F169F">
        <w:rPr>
          <w:rFonts w:ascii="Times New Roman" w:hAnsi="Times New Roman" w:cs="Times New Roman"/>
          <w:i/>
          <w:color w:val="000000" w:themeColor="text1"/>
          <w:sz w:val="19"/>
          <w:szCs w:val="19"/>
          <w:lang w:val="en-CA"/>
        </w:rPr>
        <w:t>‘The time has not yet reached for peace’: Violence, gender and role change in Greater Koch, Unity State, South Sudan.</w:t>
      </w:r>
    </w:p>
  </w:footnote>
  <w:footnote w:id="122">
    <w:p w14:paraId="5D69A0EB" w14:textId="2862BBE0"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Women, Bentiu PoC Site, 18 June 2019. </w:t>
      </w:r>
    </w:p>
  </w:footnote>
  <w:footnote w:id="123">
    <w:p w14:paraId="7BD13051" w14:textId="1152560F"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FGD, Women, Bentiu Town, 18 June 2019. </w:t>
      </w:r>
    </w:p>
  </w:footnote>
  <w:footnote w:id="124">
    <w:p w14:paraId="05A6DE1F" w14:textId="4968F27D"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FGD, Youth, Bentiu Town, 17 June 2019. </w:t>
      </w:r>
    </w:p>
  </w:footnote>
  <w:footnote w:id="125">
    <w:p w14:paraId="46F7B3FF" w14:textId="1DFC970F"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FGD, Males, Bentiu PoC Site, 15 June 2019. </w:t>
      </w:r>
    </w:p>
  </w:footnote>
  <w:footnote w:id="126">
    <w:p w14:paraId="451C4CFF" w14:textId="681A3B2C" w:rsidR="00DC1700" w:rsidRPr="0039133B" w:rsidRDefault="00DC1700">
      <w:pPr>
        <w:pStyle w:val="FootnoteText"/>
        <w:rPr>
          <w:rFonts w:ascii="Times New Roman" w:hAnsi="Times New Roman" w:cs="Times New Roman"/>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sz w:val="19"/>
          <w:szCs w:val="19"/>
          <w:lang w:val="en-CA"/>
        </w:rPr>
        <w:t xml:space="preserve">Ibreck, Rachel and Pendle, Naomi. 2016. Customary protection? Chiefs’ courts as public authority in UN Protection of Civilian sites in South Sudan. </w:t>
      </w:r>
      <w:r w:rsidRPr="0039133B">
        <w:rPr>
          <w:rFonts w:ascii="Times New Roman" w:hAnsi="Times New Roman" w:cs="Times New Roman"/>
          <w:i/>
          <w:sz w:val="19"/>
          <w:szCs w:val="19"/>
          <w:lang w:val="en-CA"/>
        </w:rPr>
        <w:t>JSRP Paper 34</w:t>
      </w:r>
      <w:r w:rsidRPr="0039133B">
        <w:rPr>
          <w:rFonts w:ascii="Times New Roman" w:hAnsi="Times New Roman" w:cs="Times New Roman"/>
          <w:sz w:val="19"/>
          <w:szCs w:val="19"/>
          <w:lang w:val="en-CA"/>
        </w:rPr>
        <w:t xml:space="preserve">. </w:t>
      </w:r>
    </w:p>
  </w:footnote>
  <w:footnote w:id="127">
    <w:p w14:paraId="3DBC5F0D" w14:textId="2D8A27AA" w:rsidR="00DC1700" w:rsidRPr="0039133B" w:rsidRDefault="00DC1700" w:rsidP="0060209F">
      <w:pPr>
        <w:jc w:val="both"/>
        <w:rPr>
          <w:rFonts w:ascii="Times New Roman" w:hAnsi="Times New Roman" w:cs="Times New Roman"/>
          <w:i/>
          <w:color w:val="000000" w:themeColor="text1"/>
          <w:sz w:val="19"/>
          <w:szCs w:val="19"/>
          <w:lang w:val="en-CA"/>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CARE International. Forthcoming. </w:t>
      </w:r>
      <w:r w:rsidRPr="0039133B">
        <w:rPr>
          <w:rFonts w:ascii="Times New Roman" w:hAnsi="Times New Roman" w:cs="Times New Roman"/>
          <w:i/>
          <w:color w:val="000000" w:themeColor="text1"/>
          <w:sz w:val="19"/>
          <w:szCs w:val="19"/>
          <w:lang w:val="en-CA"/>
        </w:rPr>
        <w:t>‘The time has not yet reached for peace’: Violence, gender and role change in Greater Koch, Unity State, South Sudan.</w:t>
      </w:r>
    </w:p>
  </w:footnote>
  <w:footnote w:id="128">
    <w:p w14:paraId="7FB6AE18" w14:textId="25250D3D" w:rsidR="00DC1700" w:rsidRPr="0060209F" w:rsidRDefault="00DC1700" w:rsidP="0060209F">
      <w:pPr>
        <w:jc w:val="both"/>
        <w:rPr>
          <w:rFonts w:ascii="Times New Roman" w:hAnsi="Times New Roman" w:cs="Times New Roman"/>
          <w:color w:val="000000" w:themeColor="text1"/>
          <w:sz w:val="23"/>
          <w:szCs w:val="23"/>
        </w:rPr>
      </w:pPr>
      <w:r w:rsidRPr="0039133B">
        <w:rPr>
          <w:rStyle w:val="FootnoteReference"/>
          <w:rFonts w:ascii="Times New Roman" w:hAnsi="Times New Roman" w:cs="Times New Roman"/>
          <w:sz w:val="19"/>
          <w:szCs w:val="19"/>
        </w:rPr>
        <w:footnoteRef/>
      </w:r>
      <w:r w:rsidRPr="0039133B">
        <w:rPr>
          <w:rFonts w:ascii="Times New Roman" w:hAnsi="Times New Roman" w:cs="Times New Roman"/>
          <w:sz w:val="19"/>
          <w:szCs w:val="19"/>
        </w:rPr>
        <w:t xml:space="preserve"> </w:t>
      </w:r>
      <w:r w:rsidRPr="0039133B">
        <w:rPr>
          <w:rFonts w:ascii="Times New Roman" w:hAnsi="Times New Roman" w:cs="Times New Roman"/>
          <w:color w:val="000000" w:themeColor="text1"/>
          <w:sz w:val="19"/>
          <w:szCs w:val="19"/>
          <w:lang w:val="en-CA"/>
        </w:rPr>
        <w:t xml:space="preserve">Luedke, Alicia. 2019. The commodification of women and girls in South Sudan. </w:t>
      </w:r>
      <w:r w:rsidRPr="0039133B">
        <w:rPr>
          <w:rFonts w:ascii="Times New Roman" w:hAnsi="Times New Roman" w:cs="Times New Roman"/>
          <w:i/>
          <w:color w:val="000000" w:themeColor="text1"/>
          <w:sz w:val="19"/>
          <w:szCs w:val="19"/>
          <w:lang w:val="en-CA"/>
        </w:rPr>
        <w:t>LSE-CRP Blog</w:t>
      </w:r>
      <w:r w:rsidRPr="0039133B">
        <w:rPr>
          <w:rFonts w:ascii="Times New Roman" w:hAnsi="Times New Roman" w:cs="Times New Roman"/>
          <w:color w:val="000000" w:themeColor="text1"/>
          <w:sz w:val="19"/>
          <w:szCs w:val="19"/>
          <w:lang w:val="en-CA"/>
        </w:rPr>
        <w:t xml:space="preserve">, 4 April 2019. Available at: </w:t>
      </w:r>
      <w:hyperlink r:id="rId3" w:history="1">
        <w:r w:rsidRPr="0039133B">
          <w:rPr>
            <w:rStyle w:val="Hyperlink"/>
            <w:rFonts w:ascii="Times New Roman" w:hAnsi="Times New Roman" w:cs="Times New Roman"/>
            <w:color w:val="000000" w:themeColor="text1"/>
            <w:sz w:val="19"/>
            <w:szCs w:val="19"/>
          </w:rPr>
          <w:t>https://blogs.lse.ac.uk/africaatlse/2019/04/04/the-commodification-of-women-and-girls-in-south-sudan/</w:t>
        </w:r>
      </w:hyperlink>
      <w:r w:rsidRPr="0039133B">
        <w:rPr>
          <w:rFonts w:ascii="Times New Roman" w:hAnsi="Times New Roman" w:cs="Times New Roman"/>
          <w:color w:val="000000" w:themeColor="text1"/>
          <w:sz w:val="19"/>
          <w:szCs w:val="19"/>
        </w:rPr>
        <w:t>.</w:t>
      </w:r>
      <w:r w:rsidRPr="00F4746B">
        <w:rPr>
          <w:rFonts w:ascii="Times New Roman" w:hAnsi="Times New Roman" w:cs="Times New Roman"/>
          <w:color w:val="000000" w:themeColor="text1"/>
          <w:sz w:val="23"/>
          <w:szCs w:val="23"/>
        </w:rPr>
        <w:t xml:space="preserve"> </w:t>
      </w:r>
    </w:p>
  </w:footnote>
  <w:footnote w:id="129">
    <w:p w14:paraId="66F19C24" w14:textId="77777777" w:rsidR="00DC1700" w:rsidRPr="008E44E9" w:rsidRDefault="00DC1700" w:rsidP="002D7A2F">
      <w:pPr>
        <w:jc w:val="both"/>
        <w:rPr>
          <w:rFonts w:ascii="Times New Roman" w:hAnsi="Times New Roman" w:cs="Times New Roman"/>
          <w:color w:val="000000" w:themeColor="text1"/>
          <w:sz w:val="19"/>
          <w:szCs w:val="19"/>
          <w:lang w:val="en-CA"/>
        </w:rPr>
      </w:pPr>
      <w:r w:rsidRPr="008E44E9">
        <w:rPr>
          <w:rStyle w:val="FootnoteReference"/>
          <w:rFonts w:ascii="Times New Roman" w:hAnsi="Times New Roman" w:cs="Times New Roman"/>
          <w:sz w:val="19"/>
          <w:szCs w:val="19"/>
        </w:rPr>
        <w:footnoteRef/>
      </w:r>
      <w:r w:rsidRPr="008E44E9">
        <w:rPr>
          <w:rFonts w:ascii="Times New Roman" w:hAnsi="Times New Roman" w:cs="Times New Roman"/>
          <w:sz w:val="19"/>
          <w:szCs w:val="19"/>
        </w:rPr>
        <w:t xml:space="preserve"> </w:t>
      </w:r>
      <w:r w:rsidRPr="008E44E9">
        <w:rPr>
          <w:rFonts w:ascii="Times New Roman" w:hAnsi="Times New Roman" w:cs="Times New Roman"/>
          <w:color w:val="000000" w:themeColor="text1"/>
          <w:sz w:val="19"/>
          <w:szCs w:val="19"/>
          <w:lang w:val="en-CA"/>
        </w:rPr>
        <w:t xml:space="preserve">Justice Africa and AMA. 2018. </w:t>
      </w:r>
      <w:r w:rsidRPr="008E44E9">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8E44E9">
        <w:rPr>
          <w:rFonts w:ascii="Times New Roman" w:hAnsi="Times New Roman" w:cs="Times New Roman"/>
          <w:color w:val="000000" w:themeColor="text1"/>
          <w:sz w:val="19"/>
          <w:szCs w:val="19"/>
          <w:lang w:val="en-CA"/>
        </w:rPr>
        <w:t>.</w:t>
      </w:r>
    </w:p>
  </w:footnote>
  <w:footnote w:id="130">
    <w:p w14:paraId="5E00042B" w14:textId="77777777" w:rsidR="00DC1700" w:rsidRPr="008E44E9" w:rsidRDefault="00DC1700" w:rsidP="002D7A2F">
      <w:pPr>
        <w:jc w:val="both"/>
        <w:rPr>
          <w:rFonts w:ascii="Times New Roman" w:hAnsi="Times New Roman" w:cs="Times New Roman"/>
          <w:color w:val="000000" w:themeColor="text1"/>
          <w:sz w:val="19"/>
          <w:szCs w:val="19"/>
          <w:lang w:val="en-CA"/>
        </w:rPr>
      </w:pPr>
      <w:r w:rsidRPr="008E44E9">
        <w:rPr>
          <w:rStyle w:val="FootnoteReference"/>
          <w:rFonts w:ascii="Times New Roman" w:hAnsi="Times New Roman" w:cs="Times New Roman"/>
          <w:sz w:val="19"/>
          <w:szCs w:val="19"/>
        </w:rPr>
        <w:footnoteRef/>
      </w:r>
      <w:r w:rsidRPr="008E44E9">
        <w:rPr>
          <w:rFonts w:ascii="Times New Roman" w:hAnsi="Times New Roman" w:cs="Times New Roman"/>
          <w:sz w:val="19"/>
          <w:szCs w:val="19"/>
        </w:rPr>
        <w:t xml:space="preserve"> </w:t>
      </w:r>
      <w:r w:rsidRPr="008E44E9">
        <w:rPr>
          <w:rFonts w:ascii="Times New Roman" w:hAnsi="Times New Roman" w:cs="Times New Roman"/>
          <w:color w:val="000000" w:themeColor="text1"/>
          <w:sz w:val="19"/>
          <w:szCs w:val="19"/>
          <w:lang w:val="en-CA"/>
        </w:rPr>
        <w:t xml:space="preserve">Justice Africa and AMA. 2018. </w:t>
      </w:r>
      <w:r w:rsidRPr="008E44E9">
        <w:rPr>
          <w:rFonts w:ascii="Times New Roman" w:hAnsi="Times New Roman" w:cs="Times New Roman"/>
          <w:i/>
          <w:color w:val="000000" w:themeColor="text1"/>
          <w:sz w:val="19"/>
          <w:szCs w:val="19"/>
          <w:lang w:val="en-CA"/>
        </w:rPr>
        <w:t>They left us with spears and came back with guns: Armed youth, cattle raiding and community (in)security in southern Unity State, South Sudan</w:t>
      </w:r>
      <w:r w:rsidRPr="008E44E9">
        <w:rPr>
          <w:rFonts w:ascii="Times New Roman" w:hAnsi="Times New Roman" w:cs="Times New Roman"/>
          <w:color w:val="000000" w:themeColor="text1"/>
          <w:sz w:val="19"/>
          <w:szCs w:val="19"/>
          <w:lang w:val="en-CA"/>
        </w:rPr>
        <w:t>.</w:t>
      </w:r>
    </w:p>
  </w:footnote>
  <w:footnote w:id="131">
    <w:p w14:paraId="41ACBF76" w14:textId="77777777" w:rsidR="00DC1700" w:rsidRPr="00620400" w:rsidRDefault="00DC1700" w:rsidP="002D7A2F">
      <w:pPr>
        <w:pStyle w:val="FootnoteText"/>
        <w:rPr>
          <w:lang w:val="en-CA"/>
        </w:rPr>
      </w:pPr>
      <w:r>
        <w:rPr>
          <w:rStyle w:val="FootnoteReference"/>
        </w:rPr>
        <w:footnoteRef/>
      </w:r>
      <w:r>
        <w:t xml:space="preserve"> </w:t>
      </w:r>
      <w:r w:rsidRPr="008E44E9">
        <w:rPr>
          <w:rFonts w:ascii="Times New Roman" w:hAnsi="Times New Roman" w:cs="Times New Roman"/>
          <w:color w:val="000000" w:themeColor="text1"/>
          <w:sz w:val="19"/>
          <w:szCs w:val="19"/>
          <w:lang w:val="en-CA"/>
        </w:rPr>
        <w:t xml:space="preserve">Christian Aid. 2018. </w:t>
      </w:r>
      <w:r w:rsidRPr="008E44E9">
        <w:rPr>
          <w:rFonts w:ascii="Times New Roman" w:hAnsi="Times New Roman" w:cs="Times New Roman"/>
          <w:i/>
          <w:color w:val="000000" w:themeColor="text1"/>
          <w:sz w:val="19"/>
          <w:szCs w:val="19"/>
          <w:lang w:val="en-CA"/>
        </w:rPr>
        <w:t>In it for the long haul? Lessons on peacebuilding in South Sudan.</w:t>
      </w:r>
    </w:p>
  </w:footnote>
  <w:footnote w:id="132">
    <w:p w14:paraId="1B39E38B" w14:textId="77777777" w:rsidR="00DC1700" w:rsidRPr="008E44E9" w:rsidRDefault="00DC1700" w:rsidP="002D7A2F">
      <w:pPr>
        <w:pStyle w:val="FootnoteText"/>
        <w:rPr>
          <w:rFonts w:ascii="Times New Roman" w:hAnsi="Times New Roman" w:cs="Times New Roman"/>
          <w:sz w:val="19"/>
          <w:szCs w:val="19"/>
          <w:lang w:val="en-CA"/>
        </w:rPr>
      </w:pPr>
      <w:r w:rsidRPr="008E44E9">
        <w:rPr>
          <w:rStyle w:val="FootnoteReference"/>
          <w:rFonts w:ascii="Times New Roman" w:hAnsi="Times New Roman" w:cs="Times New Roman"/>
          <w:sz w:val="19"/>
          <w:szCs w:val="19"/>
        </w:rPr>
        <w:footnoteRef/>
      </w:r>
      <w:r w:rsidRPr="008E44E9">
        <w:rPr>
          <w:rFonts w:ascii="Times New Roman" w:hAnsi="Times New Roman" w:cs="Times New Roman"/>
          <w:sz w:val="19"/>
          <w:szCs w:val="19"/>
        </w:rPr>
        <w:t xml:space="preserve"> </w:t>
      </w:r>
      <w:r w:rsidRPr="008E44E9">
        <w:rPr>
          <w:rFonts w:ascii="Times New Roman" w:hAnsi="Times New Roman" w:cs="Times New Roman"/>
          <w:color w:val="000000" w:themeColor="text1"/>
          <w:sz w:val="19"/>
          <w:szCs w:val="19"/>
          <w:lang w:val="en-CA"/>
        </w:rPr>
        <w:t xml:space="preserve">Christian Aid. 2018. </w:t>
      </w:r>
      <w:r w:rsidRPr="008E44E9">
        <w:rPr>
          <w:rFonts w:ascii="Times New Roman" w:hAnsi="Times New Roman" w:cs="Times New Roman"/>
          <w:i/>
          <w:color w:val="000000" w:themeColor="text1"/>
          <w:sz w:val="19"/>
          <w:szCs w:val="19"/>
          <w:lang w:val="en-CA"/>
        </w:rPr>
        <w:t>In it for the long haul? Lessons on peacebuilding in South Sudan.</w:t>
      </w:r>
    </w:p>
  </w:footnote>
  <w:footnote w:id="133">
    <w:p w14:paraId="16DAFE86" w14:textId="77777777" w:rsidR="00DC1700" w:rsidRPr="0070276B" w:rsidRDefault="00DC1700" w:rsidP="002D7A2F">
      <w:pPr>
        <w:jc w:val="both"/>
        <w:rPr>
          <w:rFonts w:ascii="Times New Roman" w:hAnsi="Times New Roman" w:cs="Times New Roman"/>
          <w:i/>
          <w:color w:val="000000" w:themeColor="text1"/>
          <w:sz w:val="23"/>
          <w:szCs w:val="23"/>
          <w:lang w:val="en-CA"/>
        </w:rPr>
      </w:pPr>
      <w:r w:rsidRPr="008E44E9">
        <w:rPr>
          <w:rStyle w:val="FootnoteReference"/>
          <w:rFonts w:ascii="Times New Roman" w:hAnsi="Times New Roman" w:cs="Times New Roman"/>
          <w:sz w:val="19"/>
          <w:szCs w:val="19"/>
        </w:rPr>
        <w:footnoteRef/>
      </w:r>
      <w:r w:rsidRPr="008E44E9">
        <w:rPr>
          <w:rFonts w:ascii="Times New Roman" w:hAnsi="Times New Roman" w:cs="Times New Roman"/>
          <w:sz w:val="19"/>
          <w:szCs w:val="19"/>
        </w:rPr>
        <w:t xml:space="preserve"> </w:t>
      </w:r>
      <w:r w:rsidRPr="008E44E9">
        <w:rPr>
          <w:rFonts w:ascii="Times New Roman" w:hAnsi="Times New Roman" w:cs="Times New Roman"/>
          <w:color w:val="000000" w:themeColor="text1"/>
          <w:sz w:val="19"/>
          <w:szCs w:val="19"/>
          <w:lang w:val="en-CA"/>
        </w:rPr>
        <w:t xml:space="preserve">Christian Aid. 2018. </w:t>
      </w:r>
      <w:r w:rsidRPr="008E44E9">
        <w:rPr>
          <w:rFonts w:ascii="Times New Roman" w:hAnsi="Times New Roman" w:cs="Times New Roman"/>
          <w:i/>
          <w:color w:val="000000" w:themeColor="text1"/>
          <w:sz w:val="19"/>
          <w:szCs w:val="19"/>
          <w:lang w:val="en-CA"/>
        </w:rPr>
        <w:t>In it for the long haul? Lessons on peacebuilding in South Sudan.</w:t>
      </w:r>
      <w:r w:rsidRPr="0039133B">
        <w:rPr>
          <w:rFonts w:ascii="Times New Roman" w:hAnsi="Times New Roman" w:cs="Times New Roman"/>
          <w:i/>
          <w:color w:val="000000" w:themeColor="text1"/>
          <w:sz w:val="23"/>
          <w:szCs w:val="23"/>
          <w:lang w:val="en-CA"/>
        </w:rPr>
        <w:t xml:space="preserve"> </w:t>
      </w:r>
    </w:p>
  </w:footnote>
  <w:footnote w:id="134">
    <w:p w14:paraId="6A6328E7" w14:textId="77777777" w:rsidR="00DC1700" w:rsidRPr="00085ACE" w:rsidRDefault="00DC1700" w:rsidP="002D7A2F">
      <w:pPr>
        <w:pStyle w:val="FootnoteText"/>
        <w:rPr>
          <w:lang w:val="en-CA"/>
        </w:rPr>
      </w:pPr>
      <w:r>
        <w:rPr>
          <w:rStyle w:val="FootnoteReference"/>
        </w:rPr>
        <w:footnoteRef/>
      </w:r>
      <w:r>
        <w:t xml:space="preserve"> </w:t>
      </w:r>
      <w:r w:rsidRPr="008E44E9">
        <w:rPr>
          <w:rFonts w:ascii="Times New Roman" w:hAnsi="Times New Roman" w:cs="Times New Roman"/>
          <w:color w:val="000000" w:themeColor="text1"/>
          <w:sz w:val="19"/>
          <w:szCs w:val="19"/>
          <w:lang w:val="en-CA"/>
        </w:rPr>
        <w:t xml:space="preserve">Christian Aid. 2018. </w:t>
      </w:r>
      <w:r w:rsidRPr="008E44E9">
        <w:rPr>
          <w:rFonts w:ascii="Times New Roman" w:hAnsi="Times New Roman" w:cs="Times New Roman"/>
          <w:i/>
          <w:color w:val="000000" w:themeColor="text1"/>
          <w:sz w:val="19"/>
          <w:szCs w:val="19"/>
          <w:lang w:val="en-CA"/>
        </w:rPr>
        <w:t>In it for the long haul? Lessons on peacebuilding in South Sudan.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C02D83" w14:textId="002951CD" w:rsidR="00DC1700" w:rsidRDefault="00DC17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E76F95" w14:textId="4C33D307" w:rsidR="00DC1700" w:rsidRDefault="00DC17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FB8EC" w14:textId="540C8A7A" w:rsidR="00DC1700" w:rsidRDefault="00DC17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501D55"/>
    <w:multiLevelType w:val="hybridMultilevel"/>
    <w:tmpl w:val="DEF4F5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791FD4"/>
    <w:multiLevelType w:val="hybridMultilevel"/>
    <w:tmpl w:val="8F369A18"/>
    <w:lvl w:ilvl="0" w:tplc="6E9825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2338FE"/>
    <w:multiLevelType w:val="hybridMultilevel"/>
    <w:tmpl w:val="696AA5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8E2"/>
    <w:rsid w:val="00000E72"/>
    <w:rsid w:val="0001650F"/>
    <w:rsid w:val="00020840"/>
    <w:rsid w:val="0002513C"/>
    <w:rsid w:val="00052363"/>
    <w:rsid w:val="000527A3"/>
    <w:rsid w:val="00060BFA"/>
    <w:rsid w:val="00063E90"/>
    <w:rsid w:val="00090A17"/>
    <w:rsid w:val="0009108E"/>
    <w:rsid w:val="000950F4"/>
    <w:rsid w:val="000B04E8"/>
    <w:rsid w:val="000B5307"/>
    <w:rsid w:val="000B7BCF"/>
    <w:rsid w:val="000C3CE6"/>
    <w:rsid w:val="000D130A"/>
    <w:rsid w:val="000D2036"/>
    <w:rsid w:val="000D26E8"/>
    <w:rsid w:val="000F3B23"/>
    <w:rsid w:val="000F7021"/>
    <w:rsid w:val="00103440"/>
    <w:rsid w:val="00103CB9"/>
    <w:rsid w:val="0010489A"/>
    <w:rsid w:val="001068F5"/>
    <w:rsid w:val="0012065B"/>
    <w:rsid w:val="00121B3A"/>
    <w:rsid w:val="00122367"/>
    <w:rsid w:val="00126075"/>
    <w:rsid w:val="001375F3"/>
    <w:rsid w:val="00153F05"/>
    <w:rsid w:val="00154613"/>
    <w:rsid w:val="0016197B"/>
    <w:rsid w:val="0016230D"/>
    <w:rsid w:val="00167309"/>
    <w:rsid w:val="001947AE"/>
    <w:rsid w:val="001B2400"/>
    <w:rsid w:val="001C6BE8"/>
    <w:rsid w:val="001C7990"/>
    <w:rsid w:val="001D19D9"/>
    <w:rsid w:val="001E40B2"/>
    <w:rsid w:val="002146D9"/>
    <w:rsid w:val="00216316"/>
    <w:rsid w:val="00216E35"/>
    <w:rsid w:val="002245E9"/>
    <w:rsid w:val="00262B00"/>
    <w:rsid w:val="00264C15"/>
    <w:rsid w:val="00266C38"/>
    <w:rsid w:val="00274924"/>
    <w:rsid w:val="00275EFC"/>
    <w:rsid w:val="00280065"/>
    <w:rsid w:val="00280246"/>
    <w:rsid w:val="002805C8"/>
    <w:rsid w:val="00284606"/>
    <w:rsid w:val="00290CA6"/>
    <w:rsid w:val="00292D4A"/>
    <w:rsid w:val="00296DE9"/>
    <w:rsid w:val="002D2948"/>
    <w:rsid w:val="002D4DC9"/>
    <w:rsid w:val="002D6511"/>
    <w:rsid w:val="002D7A2F"/>
    <w:rsid w:val="002E79A2"/>
    <w:rsid w:val="002F6CA8"/>
    <w:rsid w:val="002F738F"/>
    <w:rsid w:val="00302DFA"/>
    <w:rsid w:val="00306954"/>
    <w:rsid w:val="003119C6"/>
    <w:rsid w:val="00313141"/>
    <w:rsid w:val="00315441"/>
    <w:rsid w:val="00325048"/>
    <w:rsid w:val="003408D9"/>
    <w:rsid w:val="00363D45"/>
    <w:rsid w:val="00364B2F"/>
    <w:rsid w:val="003741C2"/>
    <w:rsid w:val="00376670"/>
    <w:rsid w:val="00382AE7"/>
    <w:rsid w:val="0038637B"/>
    <w:rsid w:val="00387DF1"/>
    <w:rsid w:val="0039133B"/>
    <w:rsid w:val="003A6BE9"/>
    <w:rsid w:val="003B2A02"/>
    <w:rsid w:val="003B7A9B"/>
    <w:rsid w:val="00405224"/>
    <w:rsid w:val="00405557"/>
    <w:rsid w:val="00414B3F"/>
    <w:rsid w:val="004156D7"/>
    <w:rsid w:val="00422328"/>
    <w:rsid w:val="00430466"/>
    <w:rsid w:val="00441954"/>
    <w:rsid w:val="004467F7"/>
    <w:rsid w:val="0045051B"/>
    <w:rsid w:val="00453095"/>
    <w:rsid w:val="0046105F"/>
    <w:rsid w:val="004647A9"/>
    <w:rsid w:val="0048007A"/>
    <w:rsid w:val="00487D5D"/>
    <w:rsid w:val="004910E9"/>
    <w:rsid w:val="0049254C"/>
    <w:rsid w:val="00496C84"/>
    <w:rsid w:val="004B0AE6"/>
    <w:rsid w:val="004D3E91"/>
    <w:rsid w:val="004E455E"/>
    <w:rsid w:val="004F3EEA"/>
    <w:rsid w:val="004F518E"/>
    <w:rsid w:val="005138EB"/>
    <w:rsid w:val="00516193"/>
    <w:rsid w:val="0053027E"/>
    <w:rsid w:val="005367B3"/>
    <w:rsid w:val="0053738D"/>
    <w:rsid w:val="0053782C"/>
    <w:rsid w:val="00537F4A"/>
    <w:rsid w:val="00544206"/>
    <w:rsid w:val="00545FB1"/>
    <w:rsid w:val="00553FC6"/>
    <w:rsid w:val="00557491"/>
    <w:rsid w:val="00560105"/>
    <w:rsid w:val="00574097"/>
    <w:rsid w:val="00574A0F"/>
    <w:rsid w:val="0057654C"/>
    <w:rsid w:val="0057676F"/>
    <w:rsid w:val="00582912"/>
    <w:rsid w:val="00586134"/>
    <w:rsid w:val="005A7E46"/>
    <w:rsid w:val="005B0E85"/>
    <w:rsid w:val="005C3D03"/>
    <w:rsid w:val="005C41E8"/>
    <w:rsid w:val="005D146C"/>
    <w:rsid w:val="005D2741"/>
    <w:rsid w:val="005E140E"/>
    <w:rsid w:val="005F2125"/>
    <w:rsid w:val="0060209F"/>
    <w:rsid w:val="006114C7"/>
    <w:rsid w:val="00627E5C"/>
    <w:rsid w:val="00632AF5"/>
    <w:rsid w:val="0064118C"/>
    <w:rsid w:val="006416AE"/>
    <w:rsid w:val="00642A16"/>
    <w:rsid w:val="006461CE"/>
    <w:rsid w:val="0064671E"/>
    <w:rsid w:val="00646C6D"/>
    <w:rsid w:val="00655E6E"/>
    <w:rsid w:val="00657DA2"/>
    <w:rsid w:val="00660972"/>
    <w:rsid w:val="006632F3"/>
    <w:rsid w:val="006701B7"/>
    <w:rsid w:val="00672557"/>
    <w:rsid w:val="00674410"/>
    <w:rsid w:val="006760BC"/>
    <w:rsid w:val="00682402"/>
    <w:rsid w:val="0068272A"/>
    <w:rsid w:val="006905D1"/>
    <w:rsid w:val="0069366E"/>
    <w:rsid w:val="00695800"/>
    <w:rsid w:val="006A33D5"/>
    <w:rsid w:val="006B140C"/>
    <w:rsid w:val="006C243E"/>
    <w:rsid w:val="006D7863"/>
    <w:rsid w:val="006E6936"/>
    <w:rsid w:val="006F3BAF"/>
    <w:rsid w:val="006F44ED"/>
    <w:rsid w:val="00706EB3"/>
    <w:rsid w:val="0071592C"/>
    <w:rsid w:val="00717D8E"/>
    <w:rsid w:val="00725999"/>
    <w:rsid w:val="007304E8"/>
    <w:rsid w:val="00737DB9"/>
    <w:rsid w:val="00746ADC"/>
    <w:rsid w:val="00746D56"/>
    <w:rsid w:val="00766962"/>
    <w:rsid w:val="00773774"/>
    <w:rsid w:val="007970A8"/>
    <w:rsid w:val="007A2961"/>
    <w:rsid w:val="007B032D"/>
    <w:rsid w:val="007B273D"/>
    <w:rsid w:val="007D052A"/>
    <w:rsid w:val="007E0C56"/>
    <w:rsid w:val="007F25CB"/>
    <w:rsid w:val="007F3EBD"/>
    <w:rsid w:val="00800931"/>
    <w:rsid w:val="00803346"/>
    <w:rsid w:val="00812476"/>
    <w:rsid w:val="00832F78"/>
    <w:rsid w:val="00834585"/>
    <w:rsid w:val="00841CD5"/>
    <w:rsid w:val="0084250D"/>
    <w:rsid w:val="008427ED"/>
    <w:rsid w:val="0084434D"/>
    <w:rsid w:val="00844B93"/>
    <w:rsid w:val="008710FD"/>
    <w:rsid w:val="00872B01"/>
    <w:rsid w:val="0089559E"/>
    <w:rsid w:val="008A124A"/>
    <w:rsid w:val="008A6FE0"/>
    <w:rsid w:val="008E1BA0"/>
    <w:rsid w:val="008F169F"/>
    <w:rsid w:val="008F65E9"/>
    <w:rsid w:val="008F7C62"/>
    <w:rsid w:val="00903353"/>
    <w:rsid w:val="00905D96"/>
    <w:rsid w:val="00934D59"/>
    <w:rsid w:val="0094163F"/>
    <w:rsid w:val="00941F69"/>
    <w:rsid w:val="009538E2"/>
    <w:rsid w:val="009629D0"/>
    <w:rsid w:val="00963664"/>
    <w:rsid w:val="00966385"/>
    <w:rsid w:val="009671F6"/>
    <w:rsid w:val="00980BF7"/>
    <w:rsid w:val="009931ED"/>
    <w:rsid w:val="009A27B6"/>
    <w:rsid w:val="009A64E2"/>
    <w:rsid w:val="009A6632"/>
    <w:rsid w:val="009B16CA"/>
    <w:rsid w:val="009B3213"/>
    <w:rsid w:val="009B46D2"/>
    <w:rsid w:val="009C4820"/>
    <w:rsid w:val="009D3F41"/>
    <w:rsid w:val="009E07A4"/>
    <w:rsid w:val="009E62D4"/>
    <w:rsid w:val="00A034A5"/>
    <w:rsid w:val="00A06A31"/>
    <w:rsid w:val="00A075B7"/>
    <w:rsid w:val="00A13872"/>
    <w:rsid w:val="00A169F5"/>
    <w:rsid w:val="00A17E6B"/>
    <w:rsid w:val="00A257BC"/>
    <w:rsid w:val="00A2752C"/>
    <w:rsid w:val="00A31A6E"/>
    <w:rsid w:val="00A40C42"/>
    <w:rsid w:val="00A53C36"/>
    <w:rsid w:val="00A64F99"/>
    <w:rsid w:val="00A7067C"/>
    <w:rsid w:val="00A74515"/>
    <w:rsid w:val="00AA5C81"/>
    <w:rsid w:val="00AC336A"/>
    <w:rsid w:val="00AC7ED4"/>
    <w:rsid w:val="00AD162C"/>
    <w:rsid w:val="00B06279"/>
    <w:rsid w:val="00B13B05"/>
    <w:rsid w:val="00B151C3"/>
    <w:rsid w:val="00B172E6"/>
    <w:rsid w:val="00B23ADF"/>
    <w:rsid w:val="00B24851"/>
    <w:rsid w:val="00B30F0A"/>
    <w:rsid w:val="00B31D14"/>
    <w:rsid w:val="00B3225A"/>
    <w:rsid w:val="00B35AA2"/>
    <w:rsid w:val="00B36C8A"/>
    <w:rsid w:val="00B53BA2"/>
    <w:rsid w:val="00B54237"/>
    <w:rsid w:val="00B609F5"/>
    <w:rsid w:val="00B63460"/>
    <w:rsid w:val="00B8306B"/>
    <w:rsid w:val="00B97863"/>
    <w:rsid w:val="00BA5138"/>
    <w:rsid w:val="00BB7AED"/>
    <w:rsid w:val="00BC0198"/>
    <w:rsid w:val="00BC59DF"/>
    <w:rsid w:val="00BD1D4E"/>
    <w:rsid w:val="00BD56D5"/>
    <w:rsid w:val="00BD70EE"/>
    <w:rsid w:val="00BF44EE"/>
    <w:rsid w:val="00BF4FD0"/>
    <w:rsid w:val="00C02A9A"/>
    <w:rsid w:val="00C173C0"/>
    <w:rsid w:val="00C32081"/>
    <w:rsid w:val="00C43348"/>
    <w:rsid w:val="00C50099"/>
    <w:rsid w:val="00C81B3D"/>
    <w:rsid w:val="00CA3696"/>
    <w:rsid w:val="00CB3AC9"/>
    <w:rsid w:val="00CB4946"/>
    <w:rsid w:val="00CB656A"/>
    <w:rsid w:val="00CE630A"/>
    <w:rsid w:val="00CF3112"/>
    <w:rsid w:val="00D04F53"/>
    <w:rsid w:val="00D11887"/>
    <w:rsid w:val="00D137E3"/>
    <w:rsid w:val="00D14061"/>
    <w:rsid w:val="00D23402"/>
    <w:rsid w:val="00D32098"/>
    <w:rsid w:val="00D4610D"/>
    <w:rsid w:val="00D64354"/>
    <w:rsid w:val="00D72699"/>
    <w:rsid w:val="00D810FB"/>
    <w:rsid w:val="00D833DB"/>
    <w:rsid w:val="00D84188"/>
    <w:rsid w:val="00D84F44"/>
    <w:rsid w:val="00D9242C"/>
    <w:rsid w:val="00D92EA9"/>
    <w:rsid w:val="00D97BBE"/>
    <w:rsid w:val="00DB027D"/>
    <w:rsid w:val="00DB77FE"/>
    <w:rsid w:val="00DC1700"/>
    <w:rsid w:val="00DD119C"/>
    <w:rsid w:val="00DD3A2F"/>
    <w:rsid w:val="00DD6C65"/>
    <w:rsid w:val="00DF6BCE"/>
    <w:rsid w:val="00E13B01"/>
    <w:rsid w:val="00E262AC"/>
    <w:rsid w:val="00E36434"/>
    <w:rsid w:val="00E504D3"/>
    <w:rsid w:val="00E52803"/>
    <w:rsid w:val="00E56907"/>
    <w:rsid w:val="00E57D02"/>
    <w:rsid w:val="00E60E35"/>
    <w:rsid w:val="00E60F96"/>
    <w:rsid w:val="00E61331"/>
    <w:rsid w:val="00E61AB8"/>
    <w:rsid w:val="00E633E2"/>
    <w:rsid w:val="00E67A5E"/>
    <w:rsid w:val="00E7091E"/>
    <w:rsid w:val="00E8355D"/>
    <w:rsid w:val="00E909F3"/>
    <w:rsid w:val="00EA2EDC"/>
    <w:rsid w:val="00EC7A1D"/>
    <w:rsid w:val="00ED0411"/>
    <w:rsid w:val="00ED74E1"/>
    <w:rsid w:val="00EE5D9F"/>
    <w:rsid w:val="00EF079C"/>
    <w:rsid w:val="00EF482B"/>
    <w:rsid w:val="00F01222"/>
    <w:rsid w:val="00F0323B"/>
    <w:rsid w:val="00F23CC1"/>
    <w:rsid w:val="00F37A90"/>
    <w:rsid w:val="00F4746B"/>
    <w:rsid w:val="00F53A91"/>
    <w:rsid w:val="00F56736"/>
    <w:rsid w:val="00F60F96"/>
    <w:rsid w:val="00F67151"/>
    <w:rsid w:val="00F808BF"/>
    <w:rsid w:val="00F86A50"/>
    <w:rsid w:val="00F91EE8"/>
    <w:rsid w:val="00F9252D"/>
    <w:rsid w:val="00FA14F4"/>
    <w:rsid w:val="00FA3CD7"/>
    <w:rsid w:val="00FA5A07"/>
    <w:rsid w:val="00FA714B"/>
    <w:rsid w:val="00FB5F5A"/>
    <w:rsid w:val="00FC06D5"/>
    <w:rsid w:val="00FD61A5"/>
    <w:rsid w:val="00FE0948"/>
    <w:rsid w:val="00FE2427"/>
    <w:rsid w:val="00FF5D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21774A"/>
  <w14:defaultImageDpi w14:val="32767"/>
  <w15:chartTrackingRefBased/>
  <w15:docId w15:val="{61227768-9430-8F46-8E74-3C5DDE7D0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9538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538E2"/>
    <w:pPr>
      <w:tabs>
        <w:tab w:val="center" w:pos="4680"/>
        <w:tab w:val="right" w:pos="9360"/>
      </w:tabs>
    </w:pPr>
  </w:style>
  <w:style w:type="character" w:customStyle="1" w:styleId="FooterChar">
    <w:name w:val="Footer Char"/>
    <w:basedOn w:val="DefaultParagraphFont"/>
    <w:link w:val="Footer"/>
    <w:uiPriority w:val="99"/>
    <w:rsid w:val="009538E2"/>
  </w:style>
  <w:style w:type="character" w:styleId="PageNumber">
    <w:name w:val="page number"/>
    <w:basedOn w:val="DefaultParagraphFont"/>
    <w:uiPriority w:val="99"/>
    <w:semiHidden/>
    <w:unhideWhenUsed/>
    <w:rsid w:val="009538E2"/>
  </w:style>
  <w:style w:type="character" w:styleId="Hyperlink">
    <w:name w:val="Hyperlink"/>
    <w:basedOn w:val="DefaultParagraphFont"/>
    <w:uiPriority w:val="99"/>
    <w:unhideWhenUsed/>
    <w:rsid w:val="009538E2"/>
    <w:rPr>
      <w:color w:val="0563C1" w:themeColor="hyperlink"/>
      <w:u w:val="single"/>
    </w:rPr>
  </w:style>
  <w:style w:type="paragraph" w:styleId="Header">
    <w:name w:val="header"/>
    <w:basedOn w:val="Normal"/>
    <w:link w:val="HeaderChar"/>
    <w:uiPriority w:val="99"/>
    <w:unhideWhenUsed/>
    <w:rsid w:val="00695800"/>
    <w:pPr>
      <w:tabs>
        <w:tab w:val="center" w:pos="4680"/>
        <w:tab w:val="right" w:pos="9360"/>
      </w:tabs>
    </w:pPr>
  </w:style>
  <w:style w:type="character" w:customStyle="1" w:styleId="HeaderChar">
    <w:name w:val="Header Char"/>
    <w:basedOn w:val="DefaultParagraphFont"/>
    <w:link w:val="Header"/>
    <w:uiPriority w:val="99"/>
    <w:rsid w:val="00695800"/>
  </w:style>
  <w:style w:type="paragraph" w:styleId="FootnoteText">
    <w:name w:val="footnote text"/>
    <w:basedOn w:val="Normal"/>
    <w:link w:val="FootnoteTextChar"/>
    <w:uiPriority w:val="99"/>
    <w:semiHidden/>
    <w:unhideWhenUsed/>
    <w:rsid w:val="00832F78"/>
    <w:rPr>
      <w:sz w:val="20"/>
      <w:szCs w:val="20"/>
    </w:rPr>
  </w:style>
  <w:style w:type="character" w:customStyle="1" w:styleId="FootnoteTextChar">
    <w:name w:val="Footnote Text Char"/>
    <w:basedOn w:val="DefaultParagraphFont"/>
    <w:link w:val="FootnoteText"/>
    <w:uiPriority w:val="99"/>
    <w:semiHidden/>
    <w:rsid w:val="00832F78"/>
    <w:rPr>
      <w:sz w:val="20"/>
      <w:szCs w:val="20"/>
    </w:rPr>
  </w:style>
  <w:style w:type="character" w:styleId="FootnoteReference">
    <w:name w:val="footnote reference"/>
    <w:basedOn w:val="DefaultParagraphFont"/>
    <w:uiPriority w:val="99"/>
    <w:semiHidden/>
    <w:unhideWhenUsed/>
    <w:rsid w:val="00832F78"/>
    <w:rPr>
      <w:vertAlign w:val="superscript"/>
    </w:rPr>
  </w:style>
  <w:style w:type="table" w:styleId="TableGrid">
    <w:name w:val="Table Grid"/>
    <w:basedOn w:val="TableNormal"/>
    <w:uiPriority w:val="39"/>
    <w:rsid w:val="00A257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03CB9"/>
    <w:rPr>
      <w:sz w:val="16"/>
      <w:szCs w:val="16"/>
    </w:rPr>
  </w:style>
  <w:style w:type="paragraph" w:styleId="CommentText">
    <w:name w:val="annotation text"/>
    <w:basedOn w:val="Normal"/>
    <w:link w:val="CommentTextChar"/>
    <w:uiPriority w:val="99"/>
    <w:semiHidden/>
    <w:unhideWhenUsed/>
    <w:rsid w:val="00103CB9"/>
    <w:rPr>
      <w:sz w:val="20"/>
      <w:szCs w:val="20"/>
    </w:rPr>
  </w:style>
  <w:style w:type="character" w:customStyle="1" w:styleId="CommentTextChar">
    <w:name w:val="Comment Text Char"/>
    <w:basedOn w:val="DefaultParagraphFont"/>
    <w:link w:val="CommentText"/>
    <w:uiPriority w:val="99"/>
    <w:semiHidden/>
    <w:rsid w:val="00103CB9"/>
    <w:rPr>
      <w:sz w:val="20"/>
      <w:szCs w:val="20"/>
    </w:rPr>
  </w:style>
  <w:style w:type="paragraph" w:styleId="CommentSubject">
    <w:name w:val="annotation subject"/>
    <w:basedOn w:val="CommentText"/>
    <w:next w:val="CommentText"/>
    <w:link w:val="CommentSubjectChar"/>
    <w:uiPriority w:val="99"/>
    <w:semiHidden/>
    <w:unhideWhenUsed/>
    <w:rsid w:val="00103CB9"/>
    <w:rPr>
      <w:b/>
      <w:bCs/>
    </w:rPr>
  </w:style>
  <w:style w:type="character" w:customStyle="1" w:styleId="CommentSubjectChar">
    <w:name w:val="Comment Subject Char"/>
    <w:basedOn w:val="CommentTextChar"/>
    <w:link w:val="CommentSubject"/>
    <w:uiPriority w:val="99"/>
    <w:semiHidden/>
    <w:rsid w:val="00103CB9"/>
    <w:rPr>
      <w:b/>
      <w:bCs/>
      <w:sz w:val="20"/>
      <w:szCs w:val="20"/>
    </w:rPr>
  </w:style>
  <w:style w:type="paragraph" w:styleId="BalloonText">
    <w:name w:val="Balloon Text"/>
    <w:basedOn w:val="Normal"/>
    <w:link w:val="BalloonTextChar"/>
    <w:uiPriority w:val="99"/>
    <w:semiHidden/>
    <w:unhideWhenUsed/>
    <w:rsid w:val="00103C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3CB9"/>
    <w:rPr>
      <w:rFonts w:ascii="Times New Roman" w:hAnsi="Times New Roman" w:cs="Times New Roman"/>
      <w:sz w:val="18"/>
      <w:szCs w:val="18"/>
    </w:rPr>
  </w:style>
  <w:style w:type="paragraph" w:styleId="ListParagraph">
    <w:name w:val="List Paragraph"/>
    <w:basedOn w:val="Normal"/>
    <w:uiPriority w:val="34"/>
    <w:qFormat/>
    <w:rsid w:val="000F7021"/>
    <w:pPr>
      <w:ind w:left="720"/>
      <w:contextualSpacing/>
    </w:pPr>
  </w:style>
  <w:style w:type="paragraph" w:styleId="NormalWeb">
    <w:name w:val="Normal (Web)"/>
    <w:basedOn w:val="Normal"/>
    <w:uiPriority w:val="99"/>
    <w:semiHidden/>
    <w:unhideWhenUsed/>
    <w:rsid w:val="00325048"/>
    <w:pPr>
      <w:spacing w:before="100" w:beforeAutospacing="1" w:after="100" w:afterAutospacing="1"/>
    </w:pPr>
    <w:rPr>
      <w:rFonts w:ascii="Times New Roman" w:eastAsiaTheme="minorEastAsia" w:hAnsi="Times New Roman" w:cs="Times New Roman"/>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8697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lse.ac.uk/africaatlse/2019/04/04/the-commodification-of-women-and-girls-in-south-sudan/"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blogs.lse.ac.uk/africaatlse/2019/04/04/the-commodification-of-women-and-girls-in-south-sudan/" TargetMode="External"/><Relationship Id="rId2" Type="http://schemas.openxmlformats.org/officeDocument/2006/relationships/hyperlink" Target="https://blogs.lse.ac.uk/africaatlse/2019/04/04/the-commodification-of-women-and-girls-in-south-sudan/" TargetMode="External"/><Relationship Id="rId1" Type="http://schemas.openxmlformats.org/officeDocument/2006/relationships/hyperlink" Target="https://www.ecoi.net/en/file/local/1163453/4543_1447228316_reach-ssd-map-unity-stm-countyatlas-30sept2015-a3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12576</Words>
  <Characters>71685</Characters>
  <Application>Microsoft Office Word</Application>
  <DocSecurity>0</DocSecurity>
  <Lines>597</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Luedke</dc:creator>
  <cp:keywords/>
  <dc:description/>
  <cp:lastModifiedBy>DHARMAKIRTHI Ruwani</cp:lastModifiedBy>
  <cp:revision>2</cp:revision>
  <dcterms:created xsi:type="dcterms:W3CDTF">2019-11-27T12:23:00Z</dcterms:created>
  <dcterms:modified xsi:type="dcterms:W3CDTF">2019-11-27T12:23:00Z</dcterms:modified>
</cp:coreProperties>
</file>