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E2995" w14:textId="5CCC9F35" w:rsidR="00EA2E3A" w:rsidRPr="009B485F" w:rsidRDefault="00EA2E3A" w:rsidP="00EA2E3A">
      <w:pPr>
        <w:pStyle w:val="Ttulo1"/>
        <w:jc w:val="center"/>
        <w:rPr>
          <w:b/>
          <w:bCs/>
          <w:i/>
          <w:sz w:val="24"/>
          <w:szCs w:val="24"/>
          <w:shd w:val="clear" w:color="auto" w:fill="BFBFBF" w:themeFill="background1" w:themeFillShade="BF"/>
        </w:rPr>
      </w:pPr>
      <w:r w:rsidRPr="009B485F">
        <w:rPr>
          <w:b/>
          <w:bCs/>
          <w:sz w:val="24"/>
          <w:szCs w:val="24"/>
        </w:rPr>
        <w:t>Informe anual del proyecto</w:t>
      </w:r>
      <w:r w:rsidR="009B485F" w:rsidRPr="009B485F">
        <w:rPr>
          <w:b/>
          <w:bCs/>
          <w:sz w:val="24"/>
          <w:szCs w:val="24"/>
        </w:rPr>
        <w:t xml:space="preserve"> para apoyar a la Comisión para el Esclarecimiento de la Verdad, la Convivencia y la No Repetición en el fortalecimiento de los diálogos nación-territorio para una verdad amplia e incluyente hacia un horizonte de convivencia y No repetición.</w:t>
      </w:r>
    </w:p>
    <w:p w14:paraId="51054267" w14:textId="77777777" w:rsidR="00EA2E3A" w:rsidRPr="00F0195A" w:rsidRDefault="00EA2E3A" w:rsidP="00F85B05">
      <w:pPr>
        <w:rPr>
          <w:rFonts w:asciiTheme="majorHAnsi" w:hAnsiTheme="majorHAnsi" w:cstheme="majorHAnsi"/>
          <w:b/>
          <w:bCs/>
          <w:caps/>
          <w:color w:val="2F5496" w:themeColor="accent1" w:themeShade="BF"/>
          <w:lang w:val="es-CO"/>
        </w:rPr>
      </w:pPr>
    </w:p>
    <w:p w14:paraId="51D14AC0" w14:textId="77777777" w:rsidR="00EA2E3A" w:rsidRPr="006E0636" w:rsidRDefault="00EA2E3A" w:rsidP="00EA2E3A">
      <w:pPr>
        <w:jc w:val="center"/>
        <w:rPr>
          <w:rFonts w:ascii="Calibri" w:hAnsi="Calibri" w:cs="Arial"/>
          <w:b/>
          <w:bCs/>
          <w:caps/>
          <w:sz w:val="20"/>
          <w:szCs w:val="20"/>
          <w:lang w:val="es-CO"/>
        </w:rPr>
      </w:pPr>
    </w:p>
    <w:tbl>
      <w:tblPr>
        <w:tblW w:w="107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172"/>
        <w:gridCol w:w="258"/>
        <w:gridCol w:w="3676"/>
        <w:gridCol w:w="1656"/>
      </w:tblGrid>
      <w:tr w:rsidR="00EA2E3A" w:rsidRPr="006E0636" w14:paraId="6E4FE67A" w14:textId="77777777" w:rsidTr="00963F8A">
        <w:trPr>
          <w:trHeight w:val="206"/>
        </w:trPr>
        <w:tc>
          <w:tcPr>
            <w:tcW w:w="5142" w:type="dxa"/>
            <w:gridSpan w:val="2"/>
            <w:shd w:val="clear" w:color="auto" w:fill="F3F3F3"/>
            <w:vAlign w:val="center"/>
          </w:tcPr>
          <w:p w14:paraId="652D7FB7" w14:textId="77777777" w:rsidR="00EA2E3A" w:rsidRPr="006E0636" w:rsidRDefault="00EA2E3A" w:rsidP="007B69DC">
            <w:pPr>
              <w:pStyle w:val="H1"/>
              <w:jc w:val="center"/>
              <w:rPr>
                <w:rFonts w:ascii="Calibri" w:hAnsi="Calibri" w:cs="Times New Roman"/>
                <w:sz w:val="20"/>
                <w:szCs w:val="20"/>
                <w:lang w:val="es-CO"/>
              </w:rPr>
            </w:pPr>
            <w:r w:rsidRPr="006E0636">
              <w:rPr>
                <w:rFonts w:ascii="Calibri" w:hAnsi="Calibri" w:cs="Times New Roman"/>
                <w:sz w:val="20"/>
                <w:szCs w:val="20"/>
                <w:lang w:val="es-CO"/>
              </w:rPr>
              <w:t xml:space="preserve">Identificación del Proyecto </w:t>
            </w:r>
          </w:p>
        </w:tc>
        <w:tc>
          <w:tcPr>
            <w:tcW w:w="258" w:type="dxa"/>
            <w:vMerge w:val="restart"/>
            <w:vAlign w:val="center"/>
          </w:tcPr>
          <w:p w14:paraId="1D8972C3" w14:textId="77777777" w:rsidR="00EA2E3A" w:rsidRPr="006E0636" w:rsidRDefault="00EA2E3A" w:rsidP="007B69DC">
            <w:pPr>
              <w:jc w:val="center"/>
              <w:rPr>
                <w:rFonts w:ascii="Calibri" w:hAnsi="Calibri"/>
                <w:sz w:val="20"/>
                <w:szCs w:val="20"/>
                <w:lang w:val="es-CO"/>
              </w:rPr>
            </w:pPr>
          </w:p>
        </w:tc>
        <w:tc>
          <w:tcPr>
            <w:tcW w:w="5332" w:type="dxa"/>
            <w:gridSpan w:val="2"/>
            <w:shd w:val="clear" w:color="auto" w:fill="F3F3F3"/>
            <w:vAlign w:val="center"/>
          </w:tcPr>
          <w:p w14:paraId="3D04702B" w14:textId="77777777" w:rsidR="00EA2E3A" w:rsidRPr="006E0636" w:rsidRDefault="00EA2E3A" w:rsidP="007B69DC">
            <w:pPr>
              <w:pStyle w:val="H1"/>
              <w:jc w:val="center"/>
              <w:rPr>
                <w:rFonts w:ascii="Calibri" w:hAnsi="Calibri" w:cs="Times New Roman"/>
                <w:sz w:val="20"/>
                <w:szCs w:val="20"/>
                <w:lang w:val="es-CO"/>
              </w:rPr>
            </w:pPr>
            <w:r w:rsidRPr="006E0636">
              <w:rPr>
                <w:rFonts w:ascii="Calibri" w:hAnsi="Calibri" w:cs="Times New Roman"/>
                <w:sz w:val="20"/>
                <w:szCs w:val="20"/>
                <w:lang w:val="es-CO"/>
              </w:rPr>
              <w:t>Cobertura</w:t>
            </w:r>
          </w:p>
        </w:tc>
      </w:tr>
      <w:tr w:rsidR="00EA2E3A" w:rsidRPr="006E0636" w14:paraId="5E6E2102" w14:textId="77777777" w:rsidTr="00963F8A">
        <w:trPr>
          <w:trHeight w:val="300"/>
        </w:trPr>
        <w:tc>
          <w:tcPr>
            <w:tcW w:w="5142" w:type="dxa"/>
            <w:gridSpan w:val="2"/>
          </w:tcPr>
          <w:p w14:paraId="0A49D3C1" w14:textId="140770CE" w:rsidR="00EA2E3A" w:rsidRPr="006E0636" w:rsidRDefault="00EA2E3A" w:rsidP="00EA2E3A">
            <w:pPr>
              <w:pStyle w:val="Textoindependiente"/>
              <w:numPr>
                <w:ilvl w:val="0"/>
                <w:numId w:val="7"/>
              </w:numPr>
              <w:spacing w:before="60" w:after="60"/>
              <w:ind w:left="342"/>
              <w:jc w:val="both"/>
              <w:rPr>
                <w:rFonts w:ascii="Calibri" w:hAnsi="Calibri" w:cs="Times New Roman"/>
                <w:bCs/>
                <w:iCs/>
                <w:snapToGrid w:val="0"/>
                <w:lang w:val="es-CO"/>
              </w:rPr>
            </w:pPr>
            <w:r w:rsidRPr="006E0636">
              <w:rPr>
                <w:rFonts w:ascii="Calibri" w:hAnsi="Calibri" w:cs="Times New Roman"/>
                <w:bCs/>
                <w:iCs/>
                <w:snapToGrid w:val="0"/>
                <w:lang w:val="es-CO"/>
              </w:rPr>
              <w:t>Título del Proyecto:</w:t>
            </w:r>
            <w:r w:rsidR="009B485F">
              <w:rPr>
                <w:rFonts w:ascii="Calibri" w:hAnsi="Calibri" w:cs="Times New Roman"/>
                <w:bCs/>
                <w:iCs/>
                <w:snapToGrid w:val="0"/>
                <w:lang w:val="es-CO"/>
              </w:rPr>
              <w:t xml:space="preserve"> A</w:t>
            </w:r>
            <w:r w:rsidR="009B485F" w:rsidRPr="009B485F">
              <w:rPr>
                <w:rFonts w:ascii="Calibri" w:hAnsi="Calibri" w:cs="Times New Roman"/>
                <w:bCs/>
                <w:iCs/>
                <w:snapToGrid w:val="0"/>
                <w:lang w:val="es-CO"/>
              </w:rPr>
              <w:t>poyar a la Comisión para el Esclarecimiento de la Verdad, la Convivencia y la No Repetición en el fortalecimiento de los diálogos nación-territorio para una verdad amplia e incluyente hacia un horizonte de convivencia y No repetición.</w:t>
            </w:r>
          </w:p>
          <w:p w14:paraId="4D4D4949" w14:textId="3C81A44C" w:rsidR="00EA2E3A" w:rsidRPr="006E0636" w:rsidRDefault="00EA2E3A" w:rsidP="00EA2E3A">
            <w:pPr>
              <w:pStyle w:val="Textoindependiente"/>
              <w:numPr>
                <w:ilvl w:val="0"/>
                <w:numId w:val="7"/>
              </w:numPr>
              <w:spacing w:before="60" w:after="60"/>
              <w:ind w:left="342"/>
              <w:jc w:val="both"/>
              <w:rPr>
                <w:rFonts w:ascii="Calibri" w:hAnsi="Calibri" w:cs="Times New Roman"/>
                <w:bCs/>
                <w:i/>
                <w:iCs/>
                <w:snapToGrid w:val="0"/>
                <w:lang w:val="es-CO"/>
              </w:rPr>
            </w:pPr>
            <w:r w:rsidRPr="006E0636">
              <w:rPr>
                <w:rFonts w:ascii="Calibri" w:hAnsi="Calibri" w:cs="Times New Roman"/>
                <w:bCs/>
                <w:iCs/>
                <w:snapToGrid w:val="0"/>
                <w:lang w:val="es-CO"/>
              </w:rPr>
              <w:t xml:space="preserve">Código del Proyecto: </w:t>
            </w:r>
            <w:r w:rsidR="009347CE" w:rsidRPr="009347CE">
              <w:rPr>
                <w:rFonts w:ascii="Calibri" w:hAnsi="Calibri" w:cs="Times New Roman"/>
                <w:bCs/>
                <w:iCs/>
                <w:snapToGrid w:val="0"/>
                <w:lang w:val="es-CO"/>
              </w:rPr>
              <w:t>00119011</w:t>
            </w:r>
            <w:r w:rsidRPr="009347CE">
              <w:rPr>
                <w:rFonts w:ascii="Calibri" w:hAnsi="Calibri" w:cs="Times New Roman"/>
                <w:bCs/>
                <w:iCs/>
                <w:snapToGrid w:val="0"/>
                <w:lang w:val="es-CO"/>
              </w:rPr>
              <w:t xml:space="preserve">  </w:t>
            </w:r>
          </w:p>
          <w:p w14:paraId="29015BE0" w14:textId="77777777" w:rsidR="00EA2E3A" w:rsidRPr="006E0636" w:rsidRDefault="00EA2E3A" w:rsidP="00F85B05">
            <w:pPr>
              <w:pStyle w:val="Textoindependiente"/>
              <w:spacing w:before="60" w:after="60"/>
              <w:ind w:left="342"/>
              <w:jc w:val="both"/>
              <w:rPr>
                <w:rFonts w:ascii="Calibri" w:hAnsi="Calibri" w:cs="Times New Roman"/>
                <w:i/>
                <w:lang w:val="es-CO"/>
              </w:rPr>
            </w:pPr>
          </w:p>
        </w:tc>
        <w:tc>
          <w:tcPr>
            <w:tcW w:w="258" w:type="dxa"/>
            <w:vMerge/>
          </w:tcPr>
          <w:p w14:paraId="342E587F" w14:textId="77777777" w:rsidR="00EA2E3A" w:rsidRPr="006E0636" w:rsidRDefault="00EA2E3A" w:rsidP="007B69DC">
            <w:pPr>
              <w:pStyle w:val="Textoindependiente"/>
              <w:rPr>
                <w:rFonts w:ascii="Calibri" w:hAnsi="Calibri" w:cs="Times New Roman"/>
                <w:lang w:val="es-CO"/>
              </w:rPr>
            </w:pPr>
          </w:p>
        </w:tc>
        <w:tc>
          <w:tcPr>
            <w:tcW w:w="5332" w:type="dxa"/>
            <w:gridSpan w:val="2"/>
          </w:tcPr>
          <w:p w14:paraId="7105DBD9" w14:textId="0B1A542A" w:rsidR="00EA2E3A" w:rsidRDefault="00EA2E3A" w:rsidP="007B69DC">
            <w:pPr>
              <w:pStyle w:val="Textoindependiente"/>
              <w:rPr>
                <w:rFonts w:ascii="Calibri" w:hAnsi="Calibri" w:cs="Times New Roman"/>
                <w:bCs/>
                <w:i/>
                <w:iCs/>
                <w:snapToGrid w:val="0"/>
                <w:lang w:val="es-CO"/>
              </w:rPr>
            </w:pPr>
            <w:r w:rsidRPr="006E0636">
              <w:rPr>
                <w:rFonts w:ascii="Calibri" w:hAnsi="Calibri" w:cs="Times New Roman"/>
                <w:bCs/>
                <w:i/>
                <w:iCs/>
                <w:snapToGrid w:val="0"/>
                <w:lang w:val="es-CO"/>
              </w:rPr>
              <w:t>Departamentos:</w:t>
            </w:r>
          </w:p>
          <w:p w14:paraId="5500C16F" w14:textId="77777777" w:rsidR="0080337B" w:rsidRDefault="0080337B" w:rsidP="0080337B">
            <w:pPr>
              <w:pStyle w:val="Textoindependiente"/>
              <w:rPr>
                <w:rFonts w:ascii="Calibri" w:hAnsi="Calibri" w:cs="Times New Roman"/>
                <w:bCs/>
                <w:i/>
                <w:iCs/>
                <w:snapToGrid w:val="0"/>
                <w:lang w:val="es-CO"/>
              </w:rPr>
            </w:pPr>
          </w:p>
          <w:p w14:paraId="50B1FB15" w14:textId="2C79BAD1" w:rsidR="0080337B" w:rsidRPr="0080337B" w:rsidRDefault="0080337B" w:rsidP="0080337B">
            <w:pPr>
              <w:pStyle w:val="Textoindependiente"/>
              <w:rPr>
                <w:rFonts w:ascii="Calibri" w:hAnsi="Calibri" w:cs="Times New Roman"/>
                <w:bCs/>
                <w:snapToGrid w:val="0"/>
                <w:lang w:val="es-CO"/>
              </w:rPr>
            </w:pPr>
            <w:r w:rsidRPr="0080337B">
              <w:rPr>
                <w:rFonts w:ascii="Calibri" w:hAnsi="Calibri" w:cs="Times New Roman"/>
                <w:bCs/>
                <w:snapToGrid w:val="0"/>
                <w:lang w:val="es-CO"/>
              </w:rPr>
              <w:t>Las diez (10) unidades macro regionales de la Comisión de la Verdad:</w:t>
            </w:r>
          </w:p>
          <w:p w14:paraId="56FA2E2B" w14:textId="77777777" w:rsidR="0080337B" w:rsidRPr="0080337B" w:rsidRDefault="0080337B" w:rsidP="0080337B">
            <w:pPr>
              <w:pStyle w:val="Textoindependiente"/>
              <w:rPr>
                <w:rFonts w:ascii="Calibri" w:hAnsi="Calibri" w:cs="Times New Roman"/>
                <w:bCs/>
                <w:snapToGrid w:val="0"/>
                <w:lang w:val="es-CO"/>
              </w:rPr>
            </w:pPr>
          </w:p>
          <w:p w14:paraId="56CA03C8" w14:textId="77777777" w:rsidR="0080337B" w:rsidRPr="0080337B" w:rsidRDefault="0080337B" w:rsidP="0080337B">
            <w:pPr>
              <w:pStyle w:val="Textoindependiente"/>
              <w:rPr>
                <w:rFonts w:ascii="Calibri" w:hAnsi="Calibri" w:cs="Times New Roman"/>
                <w:bCs/>
                <w:snapToGrid w:val="0"/>
                <w:lang w:val="es-CO"/>
              </w:rPr>
            </w:pPr>
            <w:r w:rsidRPr="0080337B">
              <w:rPr>
                <w:rFonts w:ascii="Calibri" w:hAnsi="Calibri" w:cs="Times New Roman"/>
                <w:bCs/>
                <w:snapToGrid w:val="0"/>
                <w:lang w:val="es-CO"/>
              </w:rPr>
              <w:t xml:space="preserve">1) Región Caribe e insular. </w:t>
            </w:r>
          </w:p>
          <w:p w14:paraId="1EFFF988" w14:textId="77777777" w:rsidR="0080337B" w:rsidRPr="0080337B" w:rsidRDefault="0080337B" w:rsidP="0080337B">
            <w:pPr>
              <w:pStyle w:val="Textoindependiente"/>
              <w:rPr>
                <w:rFonts w:ascii="Calibri" w:hAnsi="Calibri" w:cs="Times New Roman"/>
                <w:bCs/>
                <w:snapToGrid w:val="0"/>
                <w:lang w:val="es-CO"/>
              </w:rPr>
            </w:pPr>
            <w:r w:rsidRPr="0080337B">
              <w:rPr>
                <w:rFonts w:ascii="Calibri" w:hAnsi="Calibri" w:cs="Times New Roman"/>
                <w:bCs/>
                <w:snapToGrid w:val="0"/>
                <w:lang w:val="es-CO"/>
              </w:rPr>
              <w:t xml:space="preserve">2) La Costa Pacífica. </w:t>
            </w:r>
          </w:p>
          <w:p w14:paraId="5D14A322" w14:textId="77777777" w:rsidR="0080337B" w:rsidRPr="0080337B" w:rsidRDefault="0080337B" w:rsidP="0080337B">
            <w:pPr>
              <w:pStyle w:val="Textoindependiente"/>
              <w:rPr>
                <w:rFonts w:ascii="Calibri" w:hAnsi="Calibri" w:cs="Times New Roman"/>
                <w:bCs/>
                <w:snapToGrid w:val="0"/>
                <w:lang w:val="es-CO"/>
              </w:rPr>
            </w:pPr>
            <w:r w:rsidRPr="0080337B">
              <w:rPr>
                <w:rFonts w:ascii="Calibri" w:hAnsi="Calibri" w:cs="Times New Roman"/>
                <w:bCs/>
                <w:snapToGrid w:val="0"/>
                <w:lang w:val="es-CO"/>
              </w:rPr>
              <w:t xml:space="preserve">3) Antioquia, Córdoba y la región cafetera. </w:t>
            </w:r>
          </w:p>
          <w:p w14:paraId="7BC32930" w14:textId="77777777" w:rsidR="0080337B" w:rsidRPr="0080337B" w:rsidRDefault="0080337B" w:rsidP="0080337B">
            <w:pPr>
              <w:pStyle w:val="Textoindependiente"/>
              <w:rPr>
                <w:rFonts w:ascii="Calibri" w:hAnsi="Calibri" w:cs="Times New Roman"/>
                <w:bCs/>
                <w:snapToGrid w:val="0"/>
                <w:lang w:val="es-CO"/>
              </w:rPr>
            </w:pPr>
            <w:r w:rsidRPr="0080337B">
              <w:rPr>
                <w:rFonts w:ascii="Calibri" w:hAnsi="Calibri" w:cs="Times New Roman"/>
                <w:bCs/>
                <w:snapToGrid w:val="0"/>
                <w:lang w:val="es-CO"/>
              </w:rPr>
              <w:t xml:space="preserve">4) Región Sur andina: Valle, Cauca, Nariño y Putumayo. </w:t>
            </w:r>
          </w:p>
          <w:p w14:paraId="09100E7A" w14:textId="77777777" w:rsidR="0080337B" w:rsidRPr="0080337B" w:rsidRDefault="0080337B" w:rsidP="0080337B">
            <w:pPr>
              <w:pStyle w:val="Textoindependiente"/>
              <w:rPr>
                <w:rFonts w:ascii="Calibri" w:hAnsi="Calibri" w:cs="Times New Roman"/>
                <w:bCs/>
                <w:snapToGrid w:val="0"/>
                <w:lang w:val="es-CO"/>
              </w:rPr>
            </w:pPr>
            <w:r w:rsidRPr="0080337B">
              <w:rPr>
                <w:rFonts w:ascii="Calibri" w:hAnsi="Calibri" w:cs="Times New Roman"/>
                <w:bCs/>
                <w:snapToGrid w:val="0"/>
                <w:lang w:val="es-CO"/>
              </w:rPr>
              <w:t xml:space="preserve">5) El Magdalena medio. </w:t>
            </w:r>
          </w:p>
          <w:p w14:paraId="4808117F" w14:textId="77777777" w:rsidR="0080337B" w:rsidRPr="0080337B" w:rsidRDefault="0080337B" w:rsidP="0080337B">
            <w:pPr>
              <w:pStyle w:val="Textoindependiente"/>
              <w:rPr>
                <w:rFonts w:ascii="Calibri" w:hAnsi="Calibri" w:cs="Times New Roman"/>
                <w:bCs/>
                <w:snapToGrid w:val="0"/>
                <w:lang w:val="es-CO"/>
              </w:rPr>
            </w:pPr>
            <w:r w:rsidRPr="0080337B">
              <w:rPr>
                <w:rFonts w:ascii="Calibri" w:hAnsi="Calibri" w:cs="Times New Roman"/>
                <w:bCs/>
                <w:snapToGrid w:val="0"/>
                <w:lang w:val="es-CO"/>
              </w:rPr>
              <w:t xml:space="preserve">6) El noroeste: Santander, Santander del norte, Arauca, Casanare. </w:t>
            </w:r>
          </w:p>
          <w:p w14:paraId="7894114C" w14:textId="77777777" w:rsidR="0080337B" w:rsidRPr="0080337B" w:rsidRDefault="0080337B" w:rsidP="0080337B">
            <w:pPr>
              <w:pStyle w:val="Textoindependiente"/>
              <w:rPr>
                <w:rFonts w:ascii="Calibri" w:hAnsi="Calibri" w:cs="Times New Roman"/>
                <w:bCs/>
                <w:snapToGrid w:val="0"/>
                <w:lang w:val="es-CO"/>
              </w:rPr>
            </w:pPr>
            <w:r w:rsidRPr="0080337B">
              <w:rPr>
                <w:rFonts w:ascii="Calibri" w:hAnsi="Calibri" w:cs="Times New Roman"/>
                <w:bCs/>
                <w:snapToGrid w:val="0"/>
                <w:lang w:val="es-CO"/>
              </w:rPr>
              <w:t xml:space="preserve">7) Región central: Boyacá, Cundinamarca, Tolima y Huila. </w:t>
            </w:r>
          </w:p>
          <w:p w14:paraId="63687A7B" w14:textId="77777777" w:rsidR="0080337B" w:rsidRPr="0080337B" w:rsidRDefault="0080337B" w:rsidP="0080337B">
            <w:pPr>
              <w:pStyle w:val="Textoindependiente"/>
              <w:rPr>
                <w:rFonts w:ascii="Calibri" w:hAnsi="Calibri" w:cs="Times New Roman"/>
                <w:bCs/>
                <w:snapToGrid w:val="0"/>
                <w:lang w:val="es-CO"/>
              </w:rPr>
            </w:pPr>
            <w:r w:rsidRPr="0080337B">
              <w:rPr>
                <w:rFonts w:ascii="Calibri" w:hAnsi="Calibri" w:cs="Times New Roman"/>
                <w:bCs/>
                <w:snapToGrid w:val="0"/>
                <w:lang w:val="es-CO"/>
              </w:rPr>
              <w:t xml:space="preserve">8) Orinoquía y la Amazonía. </w:t>
            </w:r>
          </w:p>
          <w:p w14:paraId="3A2FB3D9" w14:textId="77777777" w:rsidR="0080337B" w:rsidRPr="0080337B" w:rsidRDefault="0080337B" w:rsidP="0080337B">
            <w:pPr>
              <w:pStyle w:val="Textoindependiente"/>
              <w:rPr>
                <w:rFonts w:ascii="Calibri" w:hAnsi="Calibri" w:cs="Times New Roman"/>
                <w:bCs/>
                <w:snapToGrid w:val="0"/>
                <w:lang w:val="es-CO"/>
              </w:rPr>
            </w:pPr>
            <w:r w:rsidRPr="0080337B">
              <w:rPr>
                <w:rFonts w:ascii="Calibri" w:hAnsi="Calibri" w:cs="Times New Roman"/>
                <w:bCs/>
                <w:snapToGrid w:val="0"/>
                <w:lang w:val="es-CO"/>
              </w:rPr>
              <w:t xml:space="preserve">9) Bogotá, D.C. </w:t>
            </w:r>
          </w:p>
          <w:p w14:paraId="0C1B8A4E" w14:textId="53136CA3" w:rsidR="0080337B" w:rsidRPr="0080337B" w:rsidRDefault="0080337B" w:rsidP="0080337B">
            <w:pPr>
              <w:pStyle w:val="Textoindependiente"/>
              <w:rPr>
                <w:rFonts w:ascii="Calibri" w:hAnsi="Calibri" w:cs="Times New Roman"/>
                <w:bCs/>
                <w:snapToGrid w:val="0"/>
                <w:lang w:val="es-CO"/>
              </w:rPr>
            </w:pPr>
            <w:r w:rsidRPr="0080337B">
              <w:rPr>
                <w:rFonts w:ascii="Calibri" w:hAnsi="Calibri" w:cs="Times New Roman"/>
                <w:bCs/>
                <w:snapToGrid w:val="0"/>
                <w:lang w:val="es-CO"/>
              </w:rPr>
              <w:t>10) Los resguardos indígenas, de comunidades negras, palenqueros, raizales y cumpañas.</w:t>
            </w:r>
          </w:p>
          <w:p w14:paraId="08CFFA43" w14:textId="77777777" w:rsidR="00EA2E3A" w:rsidRPr="006E0636" w:rsidRDefault="00EA2E3A" w:rsidP="007B69DC">
            <w:pPr>
              <w:pStyle w:val="Textoindependiente"/>
              <w:rPr>
                <w:rFonts w:ascii="Calibri" w:hAnsi="Calibri" w:cs="Times New Roman"/>
                <w:bCs/>
                <w:i/>
                <w:iCs/>
                <w:snapToGrid w:val="0"/>
                <w:lang w:val="es-CO"/>
              </w:rPr>
            </w:pPr>
          </w:p>
          <w:p w14:paraId="2DC09B81" w14:textId="77777777" w:rsidR="00EA2E3A" w:rsidRPr="006E0636" w:rsidRDefault="00EA2E3A" w:rsidP="007B69DC">
            <w:pPr>
              <w:pStyle w:val="Textoindependiente"/>
              <w:rPr>
                <w:rFonts w:ascii="Calibri" w:hAnsi="Calibri" w:cs="Times New Roman"/>
                <w:bCs/>
                <w:i/>
                <w:iCs/>
                <w:snapToGrid w:val="0"/>
                <w:lang w:val="es-CO"/>
              </w:rPr>
            </w:pPr>
            <w:r w:rsidRPr="006E0636">
              <w:rPr>
                <w:rFonts w:ascii="Calibri" w:hAnsi="Calibri" w:cs="Times New Roman"/>
                <w:bCs/>
                <w:i/>
                <w:iCs/>
                <w:snapToGrid w:val="0"/>
                <w:lang w:val="es-CO"/>
              </w:rPr>
              <w:t xml:space="preserve">Municipios: </w:t>
            </w:r>
          </w:p>
          <w:p w14:paraId="511A826C" w14:textId="77777777" w:rsidR="00EA2E3A" w:rsidRDefault="00EA2E3A" w:rsidP="007B69DC">
            <w:pPr>
              <w:pStyle w:val="Textoindependiente"/>
              <w:rPr>
                <w:rFonts w:ascii="Calibri" w:hAnsi="Calibri" w:cs="Times New Roman"/>
                <w:lang w:val="es-CO"/>
              </w:rPr>
            </w:pPr>
          </w:p>
          <w:p w14:paraId="010A4BEB" w14:textId="77777777" w:rsidR="00EA2E3A" w:rsidRDefault="00EA2E3A" w:rsidP="007B69DC">
            <w:pPr>
              <w:pStyle w:val="Textoindependiente"/>
              <w:rPr>
                <w:rFonts w:ascii="Calibri" w:hAnsi="Calibri" w:cs="Times New Roman"/>
                <w:i/>
                <w:lang w:val="es-CO"/>
              </w:rPr>
            </w:pPr>
            <w:r>
              <w:rPr>
                <w:rFonts w:ascii="Calibri" w:hAnsi="Calibri" w:cs="Times New Roman"/>
                <w:i/>
                <w:lang w:val="es-CO"/>
              </w:rPr>
              <w:t>Beneficiarios totales alcanzados:</w:t>
            </w:r>
          </w:p>
          <w:p w14:paraId="030F3251" w14:textId="77777777" w:rsidR="00EA2E3A" w:rsidRDefault="00EA2E3A" w:rsidP="007B69DC">
            <w:pPr>
              <w:pStyle w:val="Textoindependiente"/>
              <w:rPr>
                <w:rFonts w:ascii="Calibri" w:hAnsi="Calibri" w:cs="Times New Roman"/>
                <w:i/>
                <w:lang w:val="es-CO"/>
              </w:rPr>
            </w:pPr>
          </w:p>
          <w:p w14:paraId="790A0CE3" w14:textId="77777777" w:rsidR="00EA2E3A" w:rsidRDefault="00EA2E3A" w:rsidP="007B69DC">
            <w:pPr>
              <w:pStyle w:val="Textoindependiente"/>
              <w:rPr>
                <w:rFonts w:ascii="Calibri" w:hAnsi="Calibri" w:cs="Times New Roman"/>
                <w:i/>
                <w:lang w:val="es-CO"/>
              </w:rPr>
            </w:pPr>
            <w:r>
              <w:rPr>
                <w:rFonts w:ascii="Calibri" w:hAnsi="Calibri" w:cs="Times New Roman"/>
                <w:i/>
                <w:lang w:val="es-CO"/>
              </w:rPr>
              <w:t>Mujeres: ________     Hombres: _________</w:t>
            </w:r>
          </w:p>
          <w:p w14:paraId="119D6666" w14:textId="77777777" w:rsidR="00EA2E3A" w:rsidRPr="006E0636" w:rsidRDefault="00EA2E3A" w:rsidP="007B69DC">
            <w:pPr>
              <w:pStyle w:val="Textoindependiente"/>
              <w:rPr>
                <w:rFonts w:ascii="Calibri" w:hAnsi="Calibri" w:cs="Times New Roman"/>
                <w:i/>
                <w:lang w:val="es-CO"/>
              </w:rPr>
            </w:pPr>
            <w:r>
              <w:rPr>
                <w:rFonts w:ascii="Calibri" w:hAnsi="Calibri" w:cs="Times New Roman"/>
                <w:i/>
                <w:lang w:val="es-CO"/>
              </w:rPr>
              <w:t>Niñas:      ________         Niños:   ________</w:t>
            </w:r>
          </w:p>
        </w:tc>
      </w:tr>
      <w:tr w:rsidR="00EA2E3A" w:rsidRPr="006E0636" w14:paraId="17E4026E" w14:textId="77777777" w:rsidTr="00963F8A">
        <w:trPr>
          <w:trHeight w:val="206"/>
        </w:trPr>
        <w:tc>
          <w:tcPr>
            <w:tcW w:w="5142" w:type="dxa"/>
            <w:gridSpan w:val="2"/>
            <w:shd w:val="clear" w:color="auto" w:fill="F3F3F3"/>
            <w:vAlign w:val="center"/>
          </w:tcPr>
          <w:p w14:paraId="41F52E48" w14:textId="77777777" w:rsidR="00EA2E3A" w:rsidRPr="006E0636" w:rsidRDefault="00EA2E3A" w:rsidP="007B69DC">
            <w:pPr>
              <w:pStyle w:val="H1"/>
              <w:jc w:val="center"/>
              <w:rPr>
                <w:rFonts w:ascii="Calibri" w:hAnsi="Calibri" w:cs="Times New Roman"/>
                <w:sz w:val="20"/>
                <w:szCs w:val="20"/>
                <w:lang w:val="es-CO"/>
              </w:rPr>
            </w:pPr>
            <w:r w:rsidRPr="006E0636">
              <w:rPr>
                <w:rFonts w:ascii="Calibri" w:hAnsi="Calibri" w:cs="Times New Roman"/>
                <w:sz w:val="20"/>
                <w:szCs w:val="20"/>
                <w:lang w:val="es-CO"/>
              </w:rPr>
              <w:t xml:space="preserve">Organizaciones participantes </w:t>
            </w:r>
          </w:p>
        </w:tc>
        <w:tc>
          <w:tcPr>
            <w:tcW w:w="258" w:type="dxa"/>
            <w:vMerge w:val="restart"/>
            <w:vAlign w:val="center"/>
          </w:tcPr>
          <w:p w14:paraId="75FD50DA" w14:textId="77777777" w:rsidR="00EA2E3A" w:rsidRPr="006E0636" w:rsidRDefault="00EA2E3A" w:rsidP="007B69DC">
            <w:pPr>
              <w:jc w:val="center"/>
              <w:rPr>
                <w:rFonts w:ascii="Calibri" w:hAnsi="Calibri"/>
                <w:sz w:val="20"/>
                <w:szCs w:val="20"/>
                <w:lang w:val="es-CO"/>
              </w:rPr>
            </w:pPr>
          </w:p>
        </w:tc>
        <w:tc>
          <w:tcPr>
            <w:tcW w:w="5332" w:type="dxa"/>
            <w:gridSpan w:val="2"/>
            <w:shd w:val="clear" w:color="auto" w:fill="F3F3F3"/>
            <w:vAlign w:val="center"/>
          </w:tcPr>
          <w:p w14:paraId="1213AD17" w14:textId="77777777" w:rsidR="00EA2E3A" w:rsidRPr="006E0636" w:rsidRDefault="00EA2E3A" w:rsidP="007B69DC">
            <w:pPr>
              <w:pStyle w:val="H1"/>
              <w:jc w:val="center"/>
              <w:rPr>
                <w:rFonts w:ascii="Calibri" w:hAnsi="Calibri" w:cs="Times New Roman"/>
                <w:sz w:val="20"/>
                <w:szCs w:val="20"/>
                <w:lang w:val="es-CO"/>
              </w:rPr>
            </w:pPr>
            <w:r w:rsidRPr="006E0636">
              <w:rPr>
                <w:rFonts w:ascii="Calibri" w:hAnsi="Calibri" w:cs="Times New Roman"/>
                <w:sz w:val="20"/>
                <w:szCs w:val="20"/>
                <w:lang w:val="es-CO"/>
              </w:rPr>
              <w:t xml:space="preserve">Socios implementadores </w:t>
            </w:r>
          </w:p>
        </w:tc>
      </w:tr>
      <w:tr w:rsidR="00EA2E3A" w:rsidRPr="006E0636" w14:paraId="58476F4E" w14:textId="77777777" w:rsidTr="00963F8A">
        <w:trPr>
          <w:trHeight w:val="495"/>
        </w:trPr>
        <w:tc>
          <w:tcPr>
            <w:tcW w:w="5142" w:type="dxa"/>
            <w:gridSpan w:val="2"/>
          </w:tcPr>
          <w:p w14:paraId="437DF1F2" w14:textId="77777777" w:rsidR="00EA2E3A" w:rsidRDefault="009B485F" w:rsidP="00EA2E3A">
            <w:pPr>
              <w:pStyle w:val="Textoindependiente"/>
              <w:numPr>
                <w:ilvl w:val="0"/>
                <w:numId w:val="10"/>
              </w:numPr>
              <w:ind w:left="342" w:hanging="342"/>
              <w:rPr>
                <w:rFonts w:ascii="Calibri" w:hAnsi="Calibri" w:cs="Times New Roman"/>
                <w:iCs/>
                <w:lang w:val="es-CO"/>
              </w:rPr>
            </w:pPr>
            <w:r w:rsidRPr="0080337B">
              <w:rPr>
                <w:rFonts w:ascii="Calibri" w:hAnsi="Calibri" w:cs="Times New Roman"/>
                <w:iCs/>
                <w:lang w:val="es-CO"/>
              </w:rPr>
              <w:t>Programa de las Naciones Unidas para el Desarrollo – PNUD</w:t>
            </w:r>
          </w:p>
          <w:p w14:paraId="213DFCD8" w14:textId="51B79938" w:rsidR="009347CE" w:rsidRPr="0080337B" w:rsidRDefault="009347CE" w:rsidP="00EA2E3A">
            <w:pPr>
              <w:pStyle w:val="Textoindependiente"/>
              <w:numPr>
                <w:ilvl w:val="0"/>
                <w:numId w:val="10"/>
              </w:numPr>
              <w:ind w:left="342" w:hanging="342"/>
              <w:rPr>
                <w:rFonts w:ascii="Calibri" w:hAnsi="Calibri" w:cs="Times New Roman"/>
                <w:iCs/>
                <w:lang w:val="es-CO"/>
              </w:rPr>
            </w:pPr>
            <w:r w:rsidRPr="0080337B">
              <w:rPr>
                <w:rFonts w:ascii="Calibri" w:hAnsi="Calibri" w:cs="Times New Roman"/>
                <w:bCs/>
                <w:iCs/>
                <w:snapToGrid w:val="0"/>
                <w:color w:val="000000"/>
                <w:lang w:val="es-CO"/>
              </w:rPr>
              <w:t>Oficina en Colombia de la Alta Comisionada de las Naciones Unidas para los Derechos Humanos – ONU Derechos Humanos</w:t>
            </w:r>
          </w:p>
        </w:tc>
        <w:tc>
          <w:tcPr>
            <w:tcW w:w="258" w:type="dxa"/>
            <w:vMerge/>
          </w:tcPr>
          <w:p w14:paraId="6219BDDD" w14:textId="77777777" w:rsidR="00EA2E3A" w:rsidRPr="006E0636" w:rsidRDefault="00EA2E3A" w:rsidP="007B69DC">
            <w:pPr>
              <w:pStyle w:val="Textoindependiente"/>
              <w:rPr>
                <w:rFonts w:ascii="Calibri" w:hAnsi="Calibri" w:cs="Times New Roman"/>
                <w:lang w:val="es-CO"/>
              </w:rPr>
            </w:pPr>
          </w:p>
        </w:tc>
        <w:tc>
          <w:tcPr>
            <w:tcW w:w="5332" w:type="dxa"/>
            <w:gridSpan w:val="2"/>
          </w:tcPr>
          <w:p w14:paraId="68C90392" w14:textId="77777777" w:rsidR="009347CE" w:rsidRDefault="009347CE" w:rsidP="00EA2E3A">
            <w:pPr>
              <w:pStyle w:val="Textoindependiente"/>
              <w:numPr>
                <w:ilvl w:val="0"/>
                <w:numId w:val="8"/>
              </w:numPr>
              <w:spacing w:before="60" w:after="60"/>
              <w:ind w:left="376"/>
              <w:jc w:val="both"/>
              <w:rPr>
                <w:rFonts w:ascii="Calibri" w:hAnsi="Calibri" w:cs="Times New Roman"/>
                <w:bCs/>
                <w:iCs/>
                <w:snapToGrid w:val="0"/>
                <w:color w:val="000000"/>
                <w:lang w:val="es-CO"/>
              </w:rPr>
            </w:pPr>
            <w:r>
              <w:rPr>
                <w:rFonts w:ascii="Calibri" w:hAnsi="Calibri" w:cs="Times New Roman"/>
                <w:bCs/>
                <w:iCs/>
                <w:snapToGrid w:val="0"/>
                <w:color w:val="000000"/>
                <w:lang w:val="es-CO"/>
              </w:rPr>
              <w:t>Comisión para el Esclarecimiento de la Verdad, la Convivencia y la No Repetición</w:t>
            </w:r>
          </w:p>
          <w:p w14:paraId="1095A77F" w14:textId="029AEB82" w:rsidR="00EA2E3A" w:rsidRPr="006E0636" w:rsidRDefault="00EA2E3A" w:rsidP="009347CE">
            <w:pPr>
              <w:pStyle w:val="Textoindependiente"/>
              <w:spacing w:before="60" w:after="60"/>
              <w:ind w:left="376"/>
              <w:jc w:val="both"/>
              <w:rPr>
                <w:rFonts w:ascii="Calibri" w:hAnsi="Calibri" w:cs="Times New Roman"/>
                <w:bCs/>
                <w:iCs/>
                <w:snapToGrid w:val="0"/>
                <w:color w:val="000000"/>
                <w:lang w:val="es-CO"/>
              </w:rPr>
            </w:pPr>
          </w:p>
        </w:tc>
      </w:tr>
      <w:tr w:rsidR="00EA2E3A" w:rsidRPr="006E0636" w14:paraId="47E9D6AD" w14:textId="77777777" w:rsidTr="00963F8A">
        <w:trPr>
          <w:trHeight w:val="440"/>
        </w:trPr>
        <w:tc>
          <w:tcPr>
            <w:tcW w:w="5142" w:type="dxa"/>
            <w:gridSpan w:val="2"/>
            <w:shd w:val="clear" w:color="auto" w:fill="F2F2F2"/>
            <w:vAlign w:val="center"/>
          </w:tcPr>
          <w:p w14:paraId="4785D7B4" w14:textId="77777777" w:rsidR="00EA2E3A" w:rsidRPr="006E0636" w:rsidRDefault="00EA2E3A" w:rsidP="007B69DC">
            <w:pPr>
              <w:pStyle w:val="H1"/>
              <w:jc w:val="center"/>
              <w:rPr>
                <w:rFonts w:ascii="Calibri" w:hAnsi="Calibri" w:cs="Times New Roman"/>
                <w:sz w:val="20"/>
                <w:szCs w:val="20"/>
                <w:lang w:val="es-CO"/>
              </w:rPr>
            </w:pPr>
            <w:r w:rsidRPr="006E0636">
              <w:rPr>
                <w:rFonts w:ascii="Calibri" w:hAnsi="Calibri" w:cs="Times New Roman"/>
                <w:sz w:val="20"/>
                <w:szCs w:val="20"/>
                <w:lang w:val="es-CO"/>
              </w:rPr>
              <w:t>Costos del Pro</w:t>
            </w:r>
            <w:r>
              <w:rPr>
                <w:rFonts w:ascii="Calibri" w:hAnsi="Calibri" w:cs="Times New Roman"/>
                <w:sz w:val="20"/>
                <w:szCs w:val="20"/>
                <w:lang w:val="es-CO"/>
              </w:rPr>
              <w:t>yecto</w:t>
            </w:r>
            <w:r w:rsidRPr="006E0636">
              <w:rPr>
                <w:rFonts w:ascii="Calibri" w:hAnsi="Calibri" w:cs="Times New Roman"/>
                <w:sz w:val="20"/>
                <w:szCs w:val="20"/>
                <w:lang w:val="es-CO"/>
              </w:rPr>
              <w:t xml:space="preserve"> </w:t>
            </w:r>
            <w:r w:rsidRPr="008C73E8">
              <w:rPr>
                <w:rFonts w:ascii="Calibri" w:hAnsi="Calibri" w:cs="Times New Roman"/>
                <w:sz w:val="20"/>
                <w:szCs w:val="20"/>
                <w:u w:val="single"/>
                <w:lang w:val="es-CO"/>
              </w:rPr>
              <w:t>en USD</w:t>
            </w:r>
            <w:r w:rsidRPr="006E0636">
              <w:rPr>
                <w:rFonts w:ascii="Calibri" w:hAnsi="Calibri" w:cs="Times New Roman"/>
                <w:sz w:val="20"/>
                <w:szCs w:val="20"/>
                <w:lang w:val="es-CO"/>
              </w:rPr>
              <w:t xml:space="preserve"> </w:t>
            </w:r>
          </w:p>
        </w:tc>
        <w:tc>
          <w:tcPr>
            <w:tcW w:w="258" w:type="dxa"/>
            <w:shd w:val="clear" w:color="auto" w:fill="auto"/>
            <w:vAlign w:val="center"/>
          </w:tcPr>
          <w:p w14:paraId="74B10275" w14:textId="77777777" w:rsidR="00EA2E3A" w:rsidRPr="006E0636" w:rsidRDefault="00EA2E3A" w:rsidP="007B69DC">
            <w:pPr>
              <w:pStyle w:val="H1"/>
              <w:jc w:val="center"/>
              <w:rPr>
                <w:rFonts w:ascii="Calibri" w:hAnsi="Calibri" w:cs="Times New Roman"/>
                <w:sz w:val="20"/>
                <w:szCs w:val="20"/>
                <w:lang w:val="es-CO"/>
              </w:rPr>
            </w:pPr>
          </w:p>
        </w:tc>
        <w:tc>
          <w:tcPr>
            <w:tcW w:w="5332" w:type="dxa"/>
            <w:gridSpan w:val="2"/>
            <w:shd w:val="clear" w:color="auto" w:fill="F2F2F2"/>
            <w:vAlign w:val="center"/>
          </w:tcPr>
          <w:p w14:paraId="45B83C30" w14:textId="77777777" w:rsidR="00EA2E3A" w:rsidRPr="006E0636" w:rsidRDefault="00EA2E3A" w:rsidP="007B69DC">
            <w:pPr>
              <w:pStyle w:val="H1"/>
              <w:jc w:val="center"/>
              <w:rPr>
                <w:rFonts w:ascii="Calibri" w:hAnsi="Calibri" w:cs="Times New Roman"/>
                <w:sz w:val="20"/>
                <w:szCs w:val="20"/>
                <w:lang w:val="es-CO"/>
              </w:rPr>
            </w:pPr>
            <w:r w:rsidRPr="006E0636">
              <w:rPr>
                <w:rFonts w:ascii="Calibri" w:hAnsi="Calibri" w:cs="Times New Roman"/>
                <w:sz w:val="20"/>
                <w:szCs w:val="20"/>
                <w:lang w:val="es-CO"/>
              </w:rPr>
              <w:t>Duración del Pro</w:t>
            </w:r>
            <w:r>
              <w:rPr>
                <w:rFonts w:ascii="Calibri" w:hAnsi="Calibri" w:cs="Times New Roman"/>
                <w:sz w:val="20"/>
                <w:szCs w:val="20"/>
                <w:lang w:val="es-CO"/>
              </w:rPr>
              <w:t>yecto</w:t>
            </w:r>
            <w:r w:rsidRPr="006E0636">
              <w:rPr>
                <w:rFonts w:ascii="Calibri" w:hAnsi="Calibri" w:cs="Times New Roman"/>
                <w:sz w:val="20"/>
                <w:szCs w:val="20"/>
                <w:lang w:val="es-CO"/>
              </w:rPr>
              <w:t xml:space="preserve"> (en meses)</w:t>
            </w:r>
          </w:p>
        </w:tc>
      </w:tr>
      <w:tr w:rsidR="00EA2E3A" w:rsidRPr="006E0636" w14:paraId="1D7D7F6B" w14:textId="77777777" w:rsidTr="00963F8A">
        <w:trPr>
          <w:trHeight w:val="855"/>
        </w:trPr>
        <w:tc>
          <w:tcPr>
            <w:tcW w:w="2970" w:type="dxa"/>
            <w:vMerge w:val="restart"/>
            <w:shd w:val="clear" w:color="auto" w:fill="auto"/>
            <w:vAlign w:val="center"/>
          </w:tcPr>
          <w:p w14:paraId="70DD917F" w14:textId="68D23A18" w:rsidR="00EA2E3A" w:rsidRPr="008C73E8" w:rsidRDefault="00EA2E3A" w:rsidP="007B69DC">
            <w:pPr>
              <w:pStyle w:val="H2"/>
              <w:rPr>
                <w:rFonts w:ascii="Calibri" w:hAnsi="Calibri" w:cs="Times New Roman"/>
                <w:b w:val="0"/>
                <w:sz w:val="20"/>
                <w:szCs w:val="20"/>
                <w:lang w:val="es-CO"/>
              </w:rPr>
            </w:pPr>
            <w:r w:rsidRPr="006E0636">
              <w:rPr>
                <w:rFonts w:ascii="Calibri" w:hAnsi="Calibri" w:cs="Times New Roman"/>
                <w:b w:val="0"/>
                <w:sz w:val="20"/>
                <w:szCs w:val="20"/>
                <w:lang w:val="es-CO"/>
              </w:rPr>
              <w:t>Contribución del Fondo USD: (</w:t>
            </w:r>
            <w:r w:rsidR="00BB47F3">
              <w:rPr>
                <w:rFonts w:ascii="Calibri" w:hAnsi="Calibri" w:cs="Times New Roman"/>
                <w:b w:val="0"/>
                <w:sz w:val="20"/>
                <w:szCs w:val="20"/>
                <w:lang w:val="es-CO"/>
              </w:rPr>
              <w:t>Incluir total y p</w:t>
            </w:r>
            <w:r w:rsidRPr="006E0636">
              <w:rPr>
                <w:rFonts w:ascii="Calibri" w:hAnsi="Calibri" w:cs="Times New Roman"/>
                <w:b w:val="0"/>
                <w:sz w:val="20"/>
                <w:szCs w:val="20"/>
                <w:lang w:val="es-CO"/>
              </w:rPr>
              <w:t>or</w:t>
            </w:r>
            <w:r>
              <w:rPr>
                <w:rFonts w:ascii="Calibri" w:hAnsi="Calibri" w:cs="Times New Roman"/>
                <w:b w:val="0"/>
                <w:sz w:val="20"/>
                <w:szCs w:val="20"/>
                <w:lang w:val="es-CO"/>
              </w:rPr>
              <w:t xml:space="preserve"> </w:t>
            </w:r>
            <w:r w:rsidRPr="006E0636">
              <w:rPr>
                <w:rFonts w:ascii="Calibri" w:hAnsi="Calibri" w:cs="Times New Roman"/>
                <w:b w:val="0"/>
                <w:sz w:val="20"/>
                <w:szCs w:val="20"/>
                <w:lang w:val="es-CO"/>
              </w:rPr>
              <w:t xml:space="preserve">Agencia u Organización) </w:t>
            </w:r>
          </w:p>
        </w:tc>
        <w:tc>
          <w:tcPr>
            <w:tcW w:w="2172" w:type="dxa"/>
            <w:vMerge w:val="restart"/>
            <w:shd w:val="clear" w:color="auto" w:fill="auto"/>
            <w:vAlign w:val="center"/>
          </w:tcPr>
          <w:p w14:paraId="7F23AF7E" w14:textId="6030F0EA" w:rsidR="00EA2E3A" w:rsidRPr="006E0636" w:rsidRDefault="0080337B" w:rsidP="007B69DC">
            <w:pPr>
              <w:pStyle w:val="Textoindependiente"/>
              <w:rPr>
                <w:rFonts w:ascii="Calibri" w:hAnsi="Calibri" w:cs="Times New Roman"/>
                <w:color w:val="000000"/>
                <w:lang w:val="es-CO"/>
              </w:rPr>
            </w:pPr>
            <w:r>
              <w:rPr>
                <w:rFonts w:ascii="Calibri" w:hAnsi="Calibri" w:cs="Times New Roman"/>
                <w:color w:val="000000"/>
                <w:lang w:val="es-CO"/>
              </w:rPr>
              <w:t>USD 2.000.000</w:t>
            </w:r>
          </w:p>
        </w:tc>
        <w:tc>
          <w:tcPr>
            <w:tcW w:w="258" w:type="dxa"/>
            <w:shd w:val="clear" w:color="auto" w:fill="auto"/>
            <w:vAlign w:val="center"/>
          </w:tcPr>
          <w:p w14:paraId="17106671" w14:textId="77777777" w:rsidR="00EA2E3A" w:rsidRPr="006E0636" w:rsidRDefault="00EA2E3A" w:rsidP="007B69DC">
            <w:pPr>
              <w:pStyle w:val="Textoindependiente"/>
              <w:rPr>
                <w:rFonts w:ascii="Calibri" w:hAnsi="Calibri" w:cs="Times New Roman"/>
                <w:lang w:val="es-CO"/>
              </w:rPr>
            </w:pPr>
          </w:p>
        </w:tc>
        <w:tc>
          <w:tcPr>
            <w:tcW w:w="3676" w:type="dxa"/>
            <w:shd w:val="clear" w:color="auto" w:fill="auto"/>
            <w:vAlign w:val="center"/>
          </w:tcPr>
          <w:p w14:paraId="6B36C5A7" w14:textId="72A063C8" w:rsidR="00EA2E3A" w:rsidRPr="006E0636" w:rsidRDefault="00EA2E3A" w:rsidP="007B69DC">
            <w:pPr>
              <w:pStyle w:val="Textoindependiente"/>
              <w:rPr>
                <w:rFonts w:ascii="Calibri" w:hAnsi="Calibri" w:cs="Times New Roman"/>
                <w:i/>
                <w:lang w:val="es-CO"/>
              </w:rPr>
            </w:pPr>
            <w:r w:rsidRPr="006E0636">
              <w:rPr>
                <w:rFonts w:ascii="Calibri" w:hAnsi="Calibri" w:cs="Times New Roman"/>
                <w:lang w:val="es-CO"/>
              </w:rPr>
              <w:t xml:space="preserve">Duración Total: </w:t>
            </w:r>
            <w:r w:rsidR="0080337B">
              <w:rPr>
                <w:rFonts w:ascii="Calibri" w:hAnsi="Calibri" w:cs="Times New Roman"/>
                <w:lang w:val="es-CO"/>
              </w:rPr>
              <w:t xml:space="preserve">Dieciocho meses (18) meses </w:t>
            </w:r>
          </w:p>
          <w:p w14:paraId="2F49983F" w14:textId="530D8CD4" w:rsidR="00EA2E3A" w:rsidRPr="006E0636" w:rsidRDefault="00EA2E3A" w:rsidP="007B69DC">
            <w:pPr>
              <w:pStyle w:val="Textoindependiente"/>
              <w:rPr>
                <w:rFonts w:ascii="Calibri" w:hAnsi="Calibri" w:cs="Times New Roman"/>
                <w:lang w:val="es-CO"/>
              </w:rPr>
            </w:pPr>
            <w:r w:rsidRPr="006E0636">
              <w:rPr>
                <w:rFonts w:ascii="Calibri" w:hAnsi="Calibri" w:cs="Times New Roman"/>
                <w:lang w:val="es-CO"/>
              </w:rPr>
              <w:t xml:space="preserve">Fecha de Inicio: </w:t>
            </w:r>
            <w:r w:rsidR="00602618">
              <w:rPr>
                <w:rFonts w:ascii="Calibri" w:hAnsi="Calibri" w:cs="Times New Roman"/>
                <w:lang w:val="es-CO"/>
              </w:rPr>
              <w:t>(05,dic,2019)</w:t>
            </w:r>
          </w:p>
        </w:tc>
        <w:tc>
          <w:tcPr>
            <w:tcW w:w="1656" w:type="dxa"/>
            <w:shd w:val="clear" w:color="auto" w:fill="auto"/>
            <w:vAlign w:val="center"/>
          </w:tcPr>
          <w:p w14:paraId="3562770A" w14:textId="77777777" w:rsidR="00EA2E3A" w:rsidRPr="006E0636" w:rsidRDefault="00EA2E3A" w:rsidP="007B69DC">
            <w:pPr>
              <w:pStyle w:val="Textoindependiente"/>
              <w:widowControl w:val="0"/>
              <w:rPr>
                <w:rFonts w:ascii="Calibri" w:hAnsi="Calibri" w:cs="Times New Roman"/>
                <w:lang w:val="es-CO"/>
              </w:rPr>
            </w:pPr>
          </w:p>
        </w:tc>
      </w:tr>
      <w:tr w:rsidR="00EA2E3A" w:rsidRPr="006E0636" w14:paraId="0AD4AC68" w14:textId="77777777" w:rsidTr="00963F8A">
        <w:trPr>
          <w:trHeight w:val="568"/>
        </w:trPr>
        <w:tc>
          <w:tcPr>
            <w:tcW w:w="2970" w:type="dxa"/>
            <w:vMerge/>
            <w:shd w:val="clear" w:color="auto" w:fill="auto"/>
            <w:vAlign w:val="center"/>
          </w:tcPr>
          <w:p w14:paraId="728DFBF7" w14:textId="77777777" w:rsidR="00EA2E3A" w:rsidRPr="006E0636" w:rsidRDefault="00EA2E3A" w:rsidP="007B69DC">
            <w:pPr>
              <w:pStyle w:val="H2"/>
              <w:rPr>
                <w:rFonts w:ascii="Calibri" w:hAnsi="Calibri" w:cs="Times New Roman"/>
                <w:b w:val="0"/>
                <w:sz w:val="20"/>
                <w:szCs w:val="20"/>
                <w:lang w:val="es-CO"/>
              </w:rPr>
            </w:pPr>
          </w:p>
        </w:tc>
        <w:tc>
          <w:tcPr>
            <w:tcW w:w="2172" w:type="dxa"/>
            <w:vMerge/>
            <w:shd w:val="clear" w:color="auto" w:fill="auto"/>
            <w:vAlign w:val="center"/>
          </w:tcPr>
          <w:p w14:paraId="4C08399A" w14:textId="77777777" w:rsidR="00EA2E3A" w:rsidRPr="006E0636" w:rsidRDefault="00EA2E3A" w:rsidP="007B69DC">
            <w:pPr>
              <w:pStyle w:val="Textoindependiente"/>
              <w:rPr>
                <w:rFonts w:ascii="Calibri" w:hAnsi="Calibri" w:cs="Times New Roman"/>
                <w:color w:val="000000"/>
                <w:lang w:val="es-CO"/>
              </w:rPr>
            </w:pPr>
          </w:p>
        </w:tc>
        <w:tc>
          <w:tcPr>
            <w:tcW w:w="258" w:type="dxa"/>
            <w:shd w:val="clear" w:color="auto" w:fill="auto"/>
            <w:vAlign w:val="center"/>
          </w:tcPr>
          <w:p w14:paraId="7296A0FC" w14:textId="77777777" w:rsidR="00EA2E3A" w:rsidRPr="006E0636" w:rsidRDefault="00EA2E3A" w:rsidP="007B69DC">
            <w:pPr>
              <w:pStyle w:val="Textoindependiente"/>
              <w:rPr>
                <w:rFonts w:ascii="Calibri" w:hAnsi="Calibri" w:cs="Times New Roman"/>
                <w:lang w:val="es-CO"/>
              </w:rPr>
            </w:pPr>
          </w:p>
        </w:tc>
        <w:tc>
          <w:tcPr>
            <w:tcW w:w="3676" w:type="dxa"/>
            <w:shd w:val="clear" w:color="auto" w:fill="auto"/>
            <w:vAlign w:val="center"/>
          </w:tcPr>
          <w:p w14:paraId="17AACDCC" w14:textId="284B04DB" w:rsidR="00EA2E3A" w:rsidRPr="006E0636" w:rsidRDefault="00EA2E3A" w:rsidP="007B69DC">
            <w:pPr>
              <w:pStyle w:val="Textoindependiente"/>
              <w:rPr>
                <w:rFonts w:ascii="Calibri" w:hAnsi="Calibri" w:cs="Times New Roman"/>
                <w:lang w:val="es-CO"/>
              </w:rPr>
            </w:pPr>
            <w:r w:rsidRPr="006E0636">
              <w:rPr>
                <w:rFonts w:ascii="Calibri" w:hAnsi="Calibri" w:cs="Times New Roman"/>
                <w:lang w:val="es-CO"/>
              </w:rPr>
              <w:t>Fecha inicial de cierre</w:t>
            </w:r>
            <w:r w:rsidRPr="006E0636">
              <w:rPr>
                <w:rStyle w:val="Refdenotaalpie"/>
                <w:rFonts w:ascii="Calibri" w:hAnsi="Calibri" w:cs="Times New Roman"/>
                <w:bCs/>
                <w:i/>
                <w:iCs/>
                <w:snapToGrid w:val="0"/>
                <w:lang w:val="es-CO"/>
              </w:rPr>
              <w:footnoteReference w:id="2"/>
            </w:r>
            <w:r w:rsidRPr="006E0636">
              <w:rPr>
                <w:rFonts w:ascii="Calibri" w:hAnsi="Calibri" w:cs="Times New Roman"/>
                <w:lang w:val="es-CO"/>
              </w:rPr>
              <w:t xml:space="preserve"> </w:t>
            </w:r>
            <w:r w:rsidRPr="006E0636">
              <w:rPr>
                <w:rFonts w:ascii="Calibri" w:hAnsi="Calibri" w:cs="Times New Roman"/>
                <w:i/>
                <w:lang w:val="es-CO"/>
              </w:rPr>
              <w:t>(</w:t>
            </w:r>
            <w:r w:rsidR="00602618">
              <w:rPr>
                <w:rFonts w:ascii="Calibri" w:hAnsi="Calibri" w:cs="Times New Roman"/>
                <w:i/>
                <w:lang w:val="es-CO"/>
              </w:rPr>
              <w:t>03</w:t>
            </w:r>
            <w:r w:rsidRPr="006E0636">
              <w:rPr>
                <w:rFonts w:ascii="Calibri" w:hAnsi="Calibri" w:cs="Times New Roman"/>
                <w:i/>
                <w:lang w:val="es-CO"/>
              </w:rPr>
              <w:t xml:space="preserve">, </w:t>
            </w:r>
            <w:r w:rsidR="00602618">
              <w:rPr>
                <w:rFonts w:ascii="Calibri" w:hAnsi="Calibri" w:cs="Times New Roman"/>
                <w:i/>
                <w:lang w:val="es-CO"/>
              </w:rPr>
              <w:t>jun</w:t>
            </w:r>
            <w:r w:rsidRPr="006E0636">
              <w:rPr>
                <w:rFonts w:ascii="Calibri" w:hAnsi="Calibri" w:cs="Times New Roman"/>
                <w:i/>
                <w:lang w:val="es-CO"/>
              </w:rPr>
              <w:t xml:space="preserve">, </w:t>
            </w:r>
            <w:r w:rsidR="00602618">
              <w:rPr>
                <w:rFonts w:ascii="Calibri" w:hAnsi="Calibri" w:cs="Times New Roman"/>
                <w:i/>
                <w:lang w:val="es-CO"/>
              </w:rPr>
              <w:t>2021</w:t>
            </w:r>
            <w:r w:rsidRPr="006E0636">
              <w:rPr>
                <w:rFonts w:ascii="Calibri" w:hAnsi="Calibri" w:cs="Times New Roman"/>
                <w:i/>
                <w:lang w:val="es-CO"/>
              </w:rPr>
              <w:t>)</w:t>
            </w:r>
          </w:p>
        </w:tc>
        <w:tc>
          <w:tcPr>
            <w:tcW w:w="1656" w:type="dxa"/>
            <w:shd w:val="clear" w:color="auto" w:fill="auto"/>
            <w:vAlign w:val="center"/>
          </w:tcPr>
          <w:p w14:paraId="0EA5D478" w14:textId="77777777" w:rsidR="00EA2E3A" w:rsidRPr="006E0636" w:rsidRDefault="00EA2E3A" w:rsidP="007B69DC">
            <w:pPr>
              <w:pStyle w:val="Textoindependiente"/>
              <w:rPr>
                <w:rFonts w:ascii="Calibri" w:hAnsi="Calibri" w:cs="Times New Roman"/>
                <w:lang w:val="es-CO"/>
              </w:rPr>
            </w:pPr>
          </w:p>
        </w:tc>
      </w:tr>
      <w:tr w:rsidR="00EA2E3A" w:rsidRPr="006E0636" w14:paraId="70A6BB72" w14:textId="77777777" w:rsidTr="00963F8A">
        <w:trPr>
          <w:trHeight w:val="958"/>
        </w:trPr>
        <w:tc>
          <w:tcPr>
            <w:tcW w:w="2970" w:type="dxa"/>
            <w:shd w:val="clear" w:color="auto" w:fill="D9D9D9"/>
            <w:vAlign w:val="center"/>
          </w:tcPr>
          <w:p w14:paraId="1BE6B6B9" w14:textId="77777777" w:rsidR="00EA2E3A" w:rsidRPr="006E0636" w:rsidRDefault="00EA2E3A" w:rsidP="007B69DC">
            <w:pPr>
              <w:pStyle w:val="H2"/>
              <w:rPr>
                <w:rFonts w:ascii="Calibri" w:hAnsi="Calibri" w:cs="Times New Roman"/>
                <w:b w:val="0"/>
                <w:sz w:val="20"/>
                <w:szCs w:val="20"/>
                <w:lang w:val="es-CO"/>
              </w:rPr>
            </w:pPr>
            <w:r>
              <w:rPr>
                <w:rFonts w:ascii="Calibri" w:hAnsi="Calibri" w:cs="Times New Roman"/>
                <w:b w:val="0"/>
                <w:sz w:val="20"/>
                <w:szCs w:val="20"/>
                <w:lang w:val="es-CO"/>
              </w:rPr>
              <w:t>Contrapartida</w:t>
            </w:r>
            <w:r w:rsidRPr="006E0636">
              <w:rPr>
                <w:rFonts w:ascii="Calibri" w:hAnsi="Calibri" w:cs="Times New Roman"/>
                <w:b w:val="0"/>
                <w:sz w:val="20"/>
                <w:szCs w:val="20"/>
                <w:lang w:val="es-CO"/>
              </w:rPr>
              <w:t xml:space="preserve"> del Gobierno</w:t>
            </w:r>
          </w:p>
          <w:p w14:paraId="7CFC9FBC" w14:textId="77777777" w:rsidR="00EA2E3A" w:rsidRPr="006E0636" w:rsidRDefault="00EA2E3A" w:rsidP="007B69DC">
            <w:pPr>
              <w:pStyle w:val="H2"/>
              <w:rPr>
                <w:rFonts w:ascii="Calibri" w:hAnsi="Calibri" w:cs="Times New Roman"/>
                <w:sz w:val="20"/>
                <w:szCs w:val="20"/>
                <w:lang w:val="es-CO"/>
              </w:rPr>
            </w:pPr>
            <w:r w:rsidRPr="006E0636">
              <w:rPr>
                <w:rFonts w:ascii="Calibri" w:hAnsi="Calibri" w:cs="Times New Roman"/>
                <w:b w:val="0"/>
                <w:sz w:val="20"/>
                <w:szCs w:val="20"/>
                <w:lang w:val="es-CO"/>
              </w:rPr>
              <w:t>(Si aplica)</w:t>
            </w:r>
          </w:p>
        </w:tc>
        <w:tc>
          <w:tcPr>
            <w:tcW w:w="2172" w:type="dxa"/>
            <w:shd w:val="clear" w:color="auto" w:fill="D9D9D9"/>
            <w:vAlign w:val="center"/>
          </w:tcPr>
          <w:p w14:paraId="0288E8E9" w14:textId="4DE43D19" w:rsidR="00EA2E3A" w:rsidRPr="008C73E8" w:rsidRDefault="00EA2E3A" w:rsidP="007B69DC">
            <w:pPr>
              <w:pStyle w:val="Textoindependiente"/>
              <w:rPr>
                <w:rFonts w:ascii="Calibri" w:hAnsi="Calibri" w:cs="Times New Roman"/>
                <w:b/>
                <w:color w:val="000000"/>
                <w:lang w:val="es-CO"/>
              </w:rPr>
            </w:pPr>
            <w:r w:rsidRPr="008C73E8">
              <w:rPr>
                <w:rFonts w:ascii="Calibri" w:hAnsi="Calibri" w:cs="Times New Roman"/>
                <w:b/>
                <w:color w:val="000000"/>
                <w:lang w:val="es-CO"/>
              </w:rPr>
              <w:t>Monto:</w:t>
            </w:r>
            <w:r w:rsidR="009347CE">
              <w:rPr>
                <w:rFonts w:ascii="Calibri" w:hAnsi="Calibri" w:cs="Times New Roman"/>
                <w:b/>
                <w:color w:val="000000"/>
                <w:lang w:val="es-CO"/>
              </w:rPr>
              <w:t xml:space="preserve"> USD </w:t>
            </w:r>
            <w:r w:rsidR="009347CE" w:rsidRPr="009347CE">
              <w:rPr>
                <w:rFonts w:ascii="Calibri" w:hAnsi="Calibri" w:cs="Calibri"/>
                <w:b/>
                <w:bCs/>
                <w:color w:val="000000"/>
                <w:sz w:val="18"/>
                <w:szCs w:val="18"/>
                <w:lang w:val="es-CO" w:eastAsia="es-CO"/>
              </w:rPr>
              <w:t>2.514.135</w:t>
            </w:r>
          </w:p>
          <w:p w14:paraId="595BDEA0" w14:textId="16F971C8" w:rsidR="00EA2E3A" w:rsidRPr="009347CE" w:rsidRDefault="00EA2E3A" w:rsidP="007B69DC">
            <w:pPr>
              <w:pStyle w:val="Textoindependiente"/>
              <w:rPr>
                <w:rFonts w:ascii="Calibri" w:hAnsi="Calibri" w:cs="Times New Roman"/>
                <w:b/>
                <w:color w:val="000000"/>
                <w:lang w:val="es-CO"/>
              </w:rPr>
            </w:pPr>
            <w:r w:rsidRPr="008C73E8">
              <w:rPr>
                <w:rFonts w:ascii="Calibri" w:hAnsi="Calibri" w:cs="Times New Roman"/>
                <w:b/>
                <w:color w:val="000000"/>
                <w:lang w:val="es-CO"/>
              </w:rPr>
              <w:t>Fuente:</w:t>
            </w:r>
            <w:r w:rsidR="009347CE">
              <w:rPr>
                <w:rFonts w:ascii="Calibri" w:hAnsi="Calibri" w:cs="Times New Roman"/>
                <w:b/>
                <w:color w:val="000000"/>
                <w:lang w:val="es-CO"/>
              </w:rPr>
              <w:t xml:space="preserve"> </w:t>
            </w:r>
            <w:r w:rsidR="009347CE" w:rsidRPr="009347CE">
              <w:rPr>
                <w:rFonts w:asciiTheme="minorHAnsi" w:hAnsiTheme="minorHAnsi" w:cstheme="minorHAnsi"/>
                <w:lang w:val="es-CO"/>
              </w:rPr>
              <w:t>Presupuesto de Inversión de la Nación</w:t>
            </w:r>
            <w:r w:rsidR="00C52EFD">
              <w:rPr>
                <w:rFonts w:asciiTheme="minorHAnsi" w:hAnsiTheme="minorHAnsi" w:cstheme="minorHAnsi"/>
                <w:lang w:val="es-CO"/>
              </w:rPr>
              <w:t xml:space="preserve"> de</w:t>
            </w:r>
            <w:r w:rsidR="00BC3F2B">
              <w:rPr>
                <w:rFonts w:asciiTheme="minorHAnsi" w:hAnsiTheme="minorHAnsi" w:cstheme="minorHAnsi"/>
                <w:lang w:val="es-CO"/>
              </w:rPr>
              <w:t xml:space="preserve"> la CEV </w:t>
            </w:r>
            <w:r w:rsidR="009347CE" w:rsidRPr="009347CE">
              <w:rPr>
                <w:rFonts w:asciiTheme="minorHAnsi" w:hAnsiTheme="minorHAnsi" w:cstheme="minorHAnsi"/>
                <w:lang w:val="es-CO"/>
              </w:rPr>
              <w:t xml:space="preserve"> </w:t>
            </w:r>
          </w:p>
        </w:tc>
        <w:tc>
          <w:tcPr>
            <w:tcW w:w="258" w:type="dxa"/>
            <w:shd w:val="clear" w:color="auto" w:fill="auto"/>
            <w:vAlign w:val="center"/>
          </w:tcPr>
          <w:p w14:paraId="347891DF" w14:textId="77777777" w:rsidR="00EA2E3A" w:rsidRPr="006E0636" w:rsidRDefault="00EA2E3A" w:rsidP="007B69DC">
            <w:pPr>
              <w:pStyle w:val="Textoindependiente"/>
              <w:rPr>
                <w:rFonts w:ascii="Calibri" w:hAnsi="Calibri" w:cs="Times New Roman"/>
                <w:lang w:val="es-CO"/>
              </w:rPr>
            </w:pPr>
          </w:p>
        </w:tc>
        <w:tc>
          <w:tcPr>
            <w:tcW w:w="3676" w:type="dxa"/>
            <w:shd w:val="clear" w:color="auto" w:fill="auto"/>
            <w:vAlign w:val="center"/>
          </w:tcPr>
          <w:p w14:paraId="1080D827" w14:textId="3EAB0EDF" w:rsidR="00EA2E3A" w:rsidRPr="006E0636" w:rsidRDefault="00EA2E3A" w:rsidP="007B69DC">
            <w:pPr>
              <w:pStyle w:val="Textoindependiente"/>
              <w:rPr>
                <w:rFonts w:ascii="Calibri" w:hAnsi="Calibri" w:cs="Times New Roman"/>
                <w:lang w:val="es-CO"/>
              </w:rPr>
            </w:pPr>
            <w:r w:rsidRPr="006E0636">
              <w:rPr>
                <w:rFonts w:ascii="Calibri" w:hAnsi="Calibri" w:cs="Times New Roman"/>
                <w:lang w:val="es-CO"/>
              </w:rPr>
              <w:t xml:space="preserve">Fecha final de cierre: </w:t>
            </w:r>
            <w:r w:rsidRPr="006E0636">
              <w:rPr>
                <w:rStyle w:val="Refdenotaalpie"/>
                <w:rFonts w:ascii="Calibri" w:hAnsi="Calibri" w:cs="Times New Roman"/>
                <w:lang w:val="es-CO"/>
              </w:rPr>
              <w:footnoteReference w:id="3"/>
            </w:r>
            <w:r w:rsidR="00602618">
              <w:rPr>
                <w:rFonts w:ascii="Calibri" w:hAnsi="Calibri" w:cs="Times New Roman"/>
                <w:lang w:val="es-CO"/>
              </w:rPr>
              <w:t xml:space="preserve"> </w:t>
            </w:r>
            <w:r w:rsidR="00602618" w:rsidRPr="006E0636">
              <w:rPr>
                <w:rFonts w:ascii="Calibri" w:hAnsi="Calibri" w:cs="Times New Roman"/>
                <w:i/>
                <w:lang w:val="es-CO"/>
              </w:rPr>
              <w:t>(</w:t>
            </w:r>
            <w:r w:rsidR="00602618">
              <w:rPr>
                <w:rFonts w:ascii="Calibri" w:hAnsi="Calibri" w:cs="Times New Roman"/>
                <w:i/>
                <w:lang w:val="es-CO"/>
              </w:rPr>
              <w:t>03</w:t>
            </w:r>
            <w:r w:rsidR="00602618" w:rsidRPr="006E0636">
              <w:rPr>
                <w:rFonts w:ascii="Calibri" w:hAnsi="Calibri" w:cs="Times New Roman"/>
                <w:i/>
                <w:lang w:val="es-CO"/>
              </w:rPr>
              <w:t xml:space="preserve">, </w:t>
            </w:r>
            <w:r w:rsidR="00602618">
              <w:rPr>
                <w:rFonts w:ascii="Calibri" w:hAnsi="Calibri" w:cs="Times New Roman"/>
                <w:i/>
                <w:lang w:val="es-CO"/>
              </w:rPr>
              <w:t>jun</w:t>
            </w:r>
            <w:r w:rsidR="00602618" w:rsidRPr="006E0636">
              <w:rPr>
                <w:rFonts w:ascii="Calibri" w:hAnsi="Calibri" w:cs="Times New Roman"/>
                <w:i/>
                <w:lang w:val="es-CO"/>
              </w:rPr>
              <w:t xml:space="preserve">, </w:t>
            </w:r>
            <w:r w:rsidR="00602618">
              <w:rPr>
                <w:rFonts w:ascii="Calibri" w:hAnsi="Calibri" w:cs="Times New Roman"/>
                <w:i/>
                <w:lang w:val="es-CO"/>
              </w:rPr>
              <w:t>2021</w:t>
            </w:r>
            <w:r w:rsidR="00602618" w:rsidRPr="006E0636">
              <w:rPr>
                <w:rFonts w:ascii="Calibri" w:hAnsi="Calibri" w:cs="Times New Roman"/>
                <w:i/>
                <w:lang w:val="es-CO"/>
              </w:rPr>
              <w:t>)</w:t>
            </w:r>
          </w:p>
          <w:p w14:paraId="39F1163A" w14:textId="77777777" w:rsidR="00EA2E3A" w:rsidRPr="006E0636" w:rsidRDefault="00EA2E3A" w:rsidP="007B69DC">
            <w:pPr>
              <w:pStyle w:val="Textoindependiente"/>
              <w:rPr>
                <w:rFonts w:ascii="Calibri" w:hAnsi="Calibri" w:cs="Times New Roman"/>
                <w:lang w:val="es-CO"/>
              </w:rPr>
            </w:pPr>
          </w:p>
          <w:p w14:paraId="70EE828A" w14:textId="77777777" w:rsidR="00EA2E3A" w:rsidRPr="006E0636" w:rsidRDefault="00EA2E3A" w:rsidP="007B69DC">
            <w:pPr>
              <w:pStyle w:val="Textoindependiente"/>
              <w:rPr>
                <w:rFonts w:ascii="Calibri" w:hAnsi="Calibri" w:cs="Times New Roman"/>
                <w:lang w:val="es-CO"/>
              </w:rPr>
            </w:pPr>
            <w:r w:rsidRPr="006E0636">
              <w:rPr>
                <w:rFonts w:ascii="Calibri" w:hAnsi="Calibri" w:cs="Times New Roman"/>
                <w:lang w:val="es-CO"/>
              </w:rPr>
              <w:t>¿Ha cerrado la Agencia (s) operacionalmente el Pro</w:t>
            </w:r>
            <w:r>
              <w:rPr>
                <w:rFonts w:ascii="Calibri" w:hAnsi="Calibri" w:cs="Times New Roman"/>
                <w:lang w:val="es-CO"/>
              </w:rPr>
              <w:t>yecto</w:t>
            </w:r>
            <w:r w:rsidRPr="006E0636">
              <w:rPr>
                <w:rFonts w:ascii="Calibri" w:hAnsi="Calibri" w:cs="Times New Roman"/>
                <w:lang w:val="es-CO"/>
              </w:rPr>
              <w:t xml:space="preserve"> en su (s) sistema? </w:t>
            </w:r>
          </w:p>
        </w:tc>
        <w:tc>
          <w:tcPr>
            <w:tcW w:w="1656" w:type="dxa"/>
            <w:shd w:val="clear" w:color="auto" w:fill="auto"/>
            <w:vAlign w:val="center"/>
          </w:tcPr>
          <w:p w14:paraId="0912CF50" w14:textId="77777777" w:rsidR="00EA2E3A" w:rsidRPr="006E0636" w:rsidRDefault="00EA2E3A" w:rsidP="007B69DC">
            <w:pPr>
              <w:pStyle w:val="Textoindependiente"/>
              <w:rPr>
                <w:rFonts w:ascii="Calibri" w:hAnsi="Calibri" w:cs="Times New Roman"/>
                <w:lang w:val="es-CO"/>
              </w:rPr>
            </w:pPr>
          </w:p>
          <w:p w14:paraId="31A7E82F" w14:textId="77777777" w:rsidR="00EA2E3A" w:rsidRPr="006E0636" w:rsidRDefault="00EA2E3A" w:rsidP="007B69DC">
            <w:pPr>
              <w:pStyle w:val="Textoindependiente"/>
              <w:rPr>
                <w:rFonts w:ascii="Calibri" w:hAnsi="Calibri" w:cs="Times New Roman"/>
                <w:lang w:val="es-CO"/>
              </w:rPr>
            </w:pPr>
          </w:p>
          <w:p w14:paraId="453C4847" w14:textId="77777777" w:rsidR="00EA2E3A" w:rsidRDefault="00EA2E3A" w:rsidP="007B69DC">
            <w:pPr>
              <w:pStyle w:val="Textoindependiente"/>
              <w:rPr>
                <w:rFonts w:ascii="Calibri" w:hAnsi="Calibri" w:cs="Times New Roman"/>
                <w:lang w:val="es-CO"/>
              </w:rPr>
            </w:pPr>
            <w:r w:rsidRPr="006E0636">
              <w:rPr>
                <w:rFonts w:ascii="Calibri" w:hAnsi="Calibri" w:cs="Times New Roman"/>
                <w:noProof/>
                <w:lang w:val="es-CO" w:eastAsia="es-CO"/>
              </w:rPr>
              <mc:AlternateContent>
                <mc:Choice Requires="wps">
                  <w:drawing>
                    <wp:anchor distT="0" distB="0" distL="114300" distR="114300" simplePos="0" relativeHeight="251658245" behindDoc="0" locked="0" layoutInCell="1" allowOverlap="1" wp14:anchorId="7CAFDCBA" wp14:editId="71C25A9F">
                      <wp:simplePos x="0" y="0"/>
                      <wp:positionH relativeFrom="column">
                        <wp:posOffset>79375</wp:posOffset>
                      </wp:positionH>
                      <wp:positionV relativeFrom="paragraph">
                        <wp:posOffset>160655</wp:posOffset>
                      </wp:positionV>
                      <wp:extent cx="90805" cy="90805"/>
                      <wp:effectExtent l="3175" t="0" r="7620" b="1524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C76C4" id="Rectangle 13" o:spid="_x0000_s1026" style="position:absolute;margin-left:6.25pt;margin-top:12.65pt;width:7.15pt;height:7.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"/>
                  </w:pict>
                </mc:Fallback>
              </mc:AlternateContent>
            </w:r>
            <w:r w:rsidRPr="006E0636">
              <w:rPr>
                <w:rFonts w:ascii="Calibri" w:hAnsi="Calibri" w:cs="Times New Roman"/>
                <w:lang w:val="es-CO"/>
              </w:rPr>
              <w:t xml:space="preserve">  Si  </w:t>
            </w:r>
            <w:r w:rsidR="009347CE">
              <w:rPr>
                <w:rFonts w:ascii="Calibri" w:hAnsi="Calibri" w:cs="Times New Roman"/>
                <w:lang w:val="es-CO"/>
              </w:rPr>
              <w:t xml:space="preserve">  </w:t>
            </w:r>
            <w:r w:rsidRPr="006E0636">
              <w:rPr>
                <w:rFonts w:ascii="Calibri" w:hAnsi="Calibri" w:cs="Times New Roman"/>
                <w:lang w:val="es-CO"/>
              </w:rPr>
              <w:t xml:space="preserve">  No</w:t>
            </w:r>
          </w:p>
          <w:p w14:paraId="11832ECA" w14:textId="073E6D5F" w:rsidR="009347CE" w:rsidRPr="009347CE" w:rsidRDefault="009347CE" w:rsidP="009347CE">
            <w:pPr>
              <w:rPr>
                <w:lang w:val="es-CO" w:eastAsia="en-US"/>
              </w:rPr>
            </w:pPr>
            <w:r w:rsidRPr="009347CE">
              <w:rPr>
                <w:rFonts w:ascii="Segoe UI Symbol" w:eastAsia="MS Gothic" w:hAnsi="Segoe UI Symbol" w:cs="Segoe UI Symbol"/>
                <w:b/>
                <w:bCs/>
                <w:sz w:val="20"/>
                <w:szCs w:val="20"/>
              </w:rPr>
              <w:t xml:space="preserve">         ☒</w:t>
            </w:r>
          </w:p>
        </w:tc>
      </w:tr>
      <w:tr w:rsidR="00EA2E3A" w:rsidRPr="006E0636" w14:paraId="594659DD" w14:textId="77777777" w:rsidTr="00963F8A">
        <w:trPr>
          <w:trHeight w:val="350"/>
        </w:trPr>
        <w:tc>
          <w:tcPr>
            <w:tcW w:w="2970" w:type="dxa"/>
            <w:shd w:val="clear" w:color="auto" w:fill="D9D9D9"/>
            <w:vAlign w:val="center"/>
          </w:tcPr>
          <w:p w14:paraId="4771E9DE" w14:textId="77777777" w:rsidR="00EA2E3A" w:rsidRPr="006E0636" w:rsidRDefault="00EA2E3A" w:rsidP="007B69DC">
            <w:pPr>
              <w:pStyle w:val="H2"/>
              <w:rPr>
                <w:rFonts w:ascii="Calibri" w:hAnsi="Calibri" w:cs="Times New Roman"/>
                <w:b w:val="0"/>
                <w:sz w:val="20"/>
                <w:szCs w:val="20"/>
                <w:lang w:val="es-CO"/>
              </w:rPr>
            </w:pPr>
            <w:r w:rsidRPr="006E0636">
              <w:rPr>
                <w:rFonts w:ascii="Calibri" w:hAnsi="Calibri" w:cs="Times New Roman"/>
                <w:b w:val="0"/>
                <w:sz w:val="20"/>
                <w:szCs w:val="20"/>
                <w:lang w:val="es-CO"/>
              </w:rPr>
              <w:t xml:space="preserve">Otras </w:t>
            </w:r>
            <w:r>
              <w:rPr>
                <w:rFonts w:ascii="Calibri" w:hAnsi="Calibri" w:cs="Times New Roman"/>
                <w:b w:val="0"/>
                <w:sz w:val="20"/>
                <w:szCs w:val="20"/>
                <w:lang w:val="es-CO"/>
              </w:rPr>
              <w:t>Contrapartidas</w:t>
            </w:r>
          </w:p>
          <w:p w14:paraId="7825C163" w14:textId="77777777" w:rsidR="00EA2E3A" w:rsidRPr="006E0636" w:rsidRDefault="00EA2E3A" w:rsidP="007B69DC">
            <w:pPr>
              <w:pStyle w:val="H2"/>
              <w:rPr>
                <w:rFonts w:ascii="Calibri" w:hAnsi="Calibri" w:cs="Times New Roman"/>
                <w:sz w:val="20"/>
                <w:szCs w:val="20"/>
                <w:lang w:val="es-CO"/>
              </w:rPr>
            </w:pPr>
            <w:r w:rsidRPr="006E0636">
              <w:rPr>
                <w:rFonts w:ascii="Calibri" w:hAnsi="Calibri" w:cs="Times New Roman"/>
                <w:b w:val="0"/>
                <w:sz w:val="20"/>
                <w:szCs w:val="20"/>
                <w:lang w:val="es-CO"/>
              </w:rPr>
              <w:t>(Si aplica)</w:t>
            </w:r>
          </w:p>
        </w:tc>
        <w:tc>
          <w:tcPr>
            <w:tcW w:w="2172" w:type="dxa"/>
            <w:shd w:val="clear" w:color="auto" w:fill="D9D9D9"/>
            <w:vAlign w:val="center"/>
          </w:tcPr>
          <w:p w14:paraId="5B78E7B4" w14:textId="77777777" w:rsidR="00EA2E3A" w:rsidRPr="008C73E8" w:rsidRDefault="00EA2E3A" w:rsidP="007B69DC">
            <w:pPr>
              <w:pStyle w:val="Textoindependiente"/>
              <w:rPr>
                <w:rFonts w:ascii="Calibri" w:hAnsi="Calibri" w:cs="Times New Roman"/>
                <w:b/>
                <w:color w:val="000000"/>
                <w:lang w:val="es-CO"/>
              </w:rPr>
            </w:pPr>
            <w:r w:rsidRPr="008C73E8">
              <w:rPr>
                <w:rFonts w:ascii="Calibri" w:hAnsi="Calibri" w:cs="Times New Roman"/>
                <w:b/>
                <w:color w:val="000000"/>
                <w:lang w:val="es-CO"/>
              </w:rPr>
              <w:t>Monto:</w:t>
            </w:r>
          </w:p>
          <w:p w14:paraId="485DBE3B" w14:textId="77777777" w:rsidR="00EA2E3A" w:rsidRPr="006E0636" w:rsidRDefault="00EA2E3A" w:rsidP="007B69DC">
            <w:pPr>
              <w:pStyle w:val="Textoindependiente"/>
              <w:rPr>
                <w:rFonts w:ascii="Calibri" w:hAnsi="Calibri" w:cs="Times New Roman"/>
                <w:color w:val="000000"/>
                <w:lang w:val="es-CO"/>
              </w:rPr>
            </w:pPr>
            <w:r w:rsidRPr="008C73E8">
              <w:rPr>
                <w:rFonts w:ascii="Calibri" w:hAnsi="Calibri" w:cs="Times New Roman"/>
                <w:b/>
                <w:color w:val="000000"/>
                <w:lang w:val="es-CO"/>
              </w:rPr>
              <w:t>Fuente:</w:t>
            </w:r>
          </w:p>
        </w:tc>
        <w:tc>
          <w:tcPr>
            <w:tcW w:w="258" w:type="dxa"/>
            <w:shd w:val="clear" w:color="auto" w:fill="auto"/>
            <w:vAlign w:val="center"/>
          </w:tcPr>
          <w:p w14:paraId="4F57AF1B" w14:textId="77777777" w:rsidR="00EA2E3A" w:rsidRPr="006E0636" w:rsidRDefault="00EA2E3A" w:rsidP="007B69DC">
            <w:pPr>
              <w:pStyle w:val="Textoindependiente"/>
              <w:rPr>
                <w:rFonts w:ascii="Calibri" w:hAnsi="Calibri" w:cs="Times New Roman"/>
                <w:lang w:val="es-CO"/>
              </w:rPr>
            </w:pPr>
          </w:p>
        </w:tc>
        <w:tc>
          <w:tcPr>
            <w:tcW w:w="3676" w:type="dxa"/>
            <w:shd w:val="clear" w:color="auto" w:fill="auto"/>
            <w:vAlign w:val="center"/>
          </w:tcPr>
          <w:p w14:paraId="71E57832" w14:textId="77777777" w:rsidR="00EA2E3A" w:rsidRPr="006E0636" w:rsidRDefault="00EA2E3A" w:rsidP="007B69DC">
            <w:pPr>
              <w:pStyle w:val="Textoindependiente"/>
              <w:rPr>
                <w:rFonts w:ascii="Calibri" w:hAnsi="Calibri" w:cs="Times New Roman"/>
                <w:lang w:val="es-CO"/>
              </w:rPr>
            </w:pPr>
            <w:r w:rsidRPr="006E0636">
              <w:rPr>
                <w:rFonts w:ascii="Calibri" w:hAnsi="Calibri" w:cs="Times New Roman"/>
                <w:lang w:val="es-CO"/>
              </w:rPr>
              <w:t>Fecha esperada de cierre financiero</w:t>
            </w:r>
            <w:r w:rsidRPr="006E0636">
              <w:rPr>
                <w:rStyle w:val="Refdenotaalpie"/>
                <w:rFonts w:ascii="Calibri" w:hAnsi="Calibri" w:cs="Times New Roman"/>
                <w:lang w:val="es-CO"/>
              </w:rPr>
              <w:footnoteReference w:id="4"/>
            </w:r>
            <w:r w:rsidRPr="006E0636">
              <w:rPr>
                <w:rFonts w:ascii="Calibri" w:hAnsi="Calibri" w:cs="Times New Roman"/>
                <w:lang w:val="es-CO"/>
              </w:rPr>
              <w:t xml:space="preserve">: </w:t>
            </w:r>
          </w:p>
        </w:tc>
        <w:tc>
          <w:tcPr>
            <w:tcW w:w="1656" w:type="dxa"/>
            <w:shd w:val="clear" w:color="auto" w:fill="auto"/>
            <w:vAlign w:val="center"/>
          </w:tcPr>
          <w:p w14:paraId="0B410AC2" w14:textId="77777777" w:rsidR="00EA2E3A" w:rsidRPr="006E0636" w:rsidRDefault="00EA2E3A" w:rsidP="007B69DC">
            <w:pPr>
              <w:pStyle w:val="Textoindependiente"/>
              <w:rPr>
                <w:rFonts w:ascii="Calibri" w:hAnsi="Calibri" w:cs="Times New Roman"/>
                <w:lang w:val="es-CO"/>
              </w:rPr>
            </w:pPr>
          </w:p>
        </w:tc>
      </w:tr>
      <w:tr w:rsidR="00EA2E3A" w:rsidRPr="006E0636" w14:paraId="0F0985CC" w14:textId="77777777" w:rsidTr="00963F8A">
        <w:trPr>
          <w:trHeight w:val="350"/>
        </w:trPr>
        <w:tc>
          <w:tcPr>
            <w:tcW w:w="2970" w:type="dxa"/>
            <w:shd w:val="clear" w:color="auto" w:fill="D9D9D9"/>
            <w:vAlign w:val="center"/>
          </w:tcPr>
          <w:p w14:paraId="7AF2659F" w14:textId="77777777" w:rsidR="00EA2E3A" w:rsidRDefault="00EA2E3A" w:rsidP="007B69DC">
            <w:pPr>
              <w:pStyle w:val="H2"/>
              <w:rPr>
                <w:rFonts w:ascii="Calibri" w:hAnsi="Calibri" w:cs="Times New Roman"/>
                <w:b w:val="0"/>
                <w:sz w:val="20"/>
                <w:szCs w:val="20"/>
                <w:lang w:val="es-CO"/>
              </w:rPr>
            </w:pPr>
            <w:r w:rsidRPr="008C73E8">
              <w:rPr>
                <w:rFonts w:ascii="Calibri" w:hAnsi="Calibri" w:cs="Times New Roman"/>
                <w:b w:val="0"/>
                <w:sz w:val="20"/>
                <w:szCs w:val="20"/>
                <w:lang w:val="es-CO"/>
              </w:rPr>
              <w:t>Apalancamiento</w:t>
            </w:r>
          </w:p>
          <w:p w14:paraId="40318C02" w14:textId="77777777" w:rsidR="00EA2E3A" w:rsidRPr="008C73E8" w:rsidRDefault="00EA2E3A" w:rsidP="007B69DC">
            <w:pPr>
              <w:pStyle w:val="H2"/>
              <w:rPr>
                <w:rFonts w:ascii="Calibri" w:hAnsi="Calibri" w:cs="Times New Roman"/>
                <w:b w:val="0"/>
                <w:sz w:val="20"/>
                <w:szCs w:val="20"/>
                <w:lang w:val="es-CO"/>
              </w:rPr>
            </w:pPr>
            <w:r w:rsidRPr="006E0636">
              <w:rPr>
                <w:rFonts w:ascii="Calibri" w:hAnsi="Calibri" w:cs="Times New Roman"/>
                <w:b w:val="0"/>
                <w:sz w:val="20"/>
                <w:szCs w:val="20"/>
                <w:lang w:val="es-CO"/>
              </w:rPr>
              <w:t>(Si aplica)</w:t>
            </w:r>
          </w:p>
        </w:tc>
        <w:tc>
          <w:tcPr>
            <w:tcW w:w="2172" w:type="dxa"/>
            <w:shd w:val="clear" w:color="auto" w:fill="D9D9D9"/>
            <w:vAlign w:val="center"/>
          </w:tcPr>
          <w:p w14:paraId="47D4FD52" w14:textId="77777777" w:rsidR="00EA2E3A" w:rsidRPr="008C73E8" w:rsidRDefault="00EA2E3A" w:rsidP="007B69DC">
            <w:pPr>
              <w:pStyle w:val="Textoindependiente"/>
              <w:rPr>
                <w:rFonts w:ascii="Calibri" w:hAnsi="Calibri" w:cs="Times New Roman"/>
                <w:b/>
                <w:color w:val="000000"/>
                <w:lang w:val="es-CO"/>
              </w:rPr>
            </w:pPr>
            <w:r w:rsidRPr="008C73E8">
              <w:rPr>
                <w:rFonts w:ascii="Calibri" w:hAnsi="Calibri" w:cs="Times New Roman"/>
                <w:b/>
                <w:color w:val="000000"/>
                <w:lang w:val="es-CO"/>
              </w:rPr>
              <w:t>Monto:</w:t>
            </w:r>
          </w:p>
          <w:p w14:paraId="51070F66" w14:textId="77777777" w:rsidR="00EA2E3A" w:rsidRPr="006E0636" w:rsidRDefault="00EA2E3A" w:rsidP="007B69DC">
            <w:pPr>
              <w:pStyle w:val="Textoindependiente"/>
              <w:rPr>
                <w:rFonts w:ascii="Calibri" w:hAnsi="Calibri" w:cs="Times New Roman"/>
                <w:color w:val="000000"/>
                <w:lang w:val="es-CO"/>
              </w:rPr>
            </w:pPr>
            <w:r w:rsidRPr="008C73E8">
              <w:rPr>
                <w:rFonts w:ascii="Calibri" w:hAnsi="Calibri" w:cs="Times New Roman"/>
                <w:b/>
                <w:color w:val="000000"/>
                <w:lang w:val="es-CO"/>
              </w:rPr>
              <w:t>Fuente:</w:t>
            </w:r>
          </w:p>
        </w:tc>
        <w:tc>
          <w:tcPr>
            <w:tcW w:w="258" w:type="dxa"/>
            <w:shd w:val="clear" w:color="auto" w:fill="auto"/>
            <w:vAlign w:val="center"/>
          </w:tcPr>
          <w:p w14:paraId="16E6A961" w14:textId="77777777" w:rsidR="00EA2E3A" w:rsidRPr="006E0636" w:rsidRDefault="00EA2E3A" w:rsidP="007B69DC">
            <w:pPr>
              <w:pStyle w:val="Textoindependiente"/>
              <w:rPr>
                <w:rFonts w:ascii="Calibri" w:hAnsi="Calibri" w:cs="Times New Roman"/>
                <w:lang w:val="es-CO"/>
              </w:rPr>
            </w:pPr>
          </w:p>
        </w:tc>
        <w:tc>
          <w:tcPr>
            <w:tcW w:w="3676" w:type="dxa"/>
            <w:shd w:val="clear" w:color="auto" w:fill="auto"/>
            <w:vAlign w:val="center"/>
          </w:tcPr>
          <w:p w14:paraId="29FCA23D" w14:textId="77777777" w:rsidR="00EA2E3A" w:rsidRPr="006E0636" w:rsidRDefault="00EA2E3A" w:rsidP="007B69DC">
            <w:pPr>
              <w:pStyle w:val="Textoindependiente"/>
              <w:rPr>
                <w:rFonts w:ascii="Calibri" w:hAnsi="Calibri" w:cs="Times New Roman"/>
                <w:color w:val="000000"/>
                <w:lang w:val="es-CO"/>
              </w:rPr>
            </w:pPr>
          </w:p>
        </w:tc>
        <w:tc>
          <w:tcPr>
            <w:tcW w:w="1656" w:type="dxa"/>
            <w:shd w:val="clear" w:color="auto" w:fill="auto"/>
            <w:vAlign w:val="center"/>
          </w:tcPr>
          <w:p w14:paraId="5BE8DA3F" w14:textId="77777777" w:rsidR="00EA2E3A" w:rsidRPr="006E0636" w:rsidRDefault="00EA2E3A" w:rsidP="007B69DC">
            <w:pPr>
              <w:pStyle w:val="Textoindependiente"/>
              <w:rPr>
                <w:rFonts w:ascii="Calibri" w:hAnsi="Calibri" w:cs="Times New Roman"/>
                <w:lang w:val="es-CO"/>
              </w:rPr>
            </w:pPr>
          </w:p>
        </w:tc>
      </w:tr>
      <w:tr w:rsidR="00EA2E3A" w:rsidRPr="006E0636" w14:paraId="7F673364" w14:textId="77777777" w:rsidTr="00963F8A">
        <w:trPr>
          <w:trHeight w:val="350"/>
        </w:trPr>
        <w:tc>
          <w:tcPr>
            <w:tcW w:w="2970" w:type="dxa"/>
            <w:shd w:val="clear" w:color="auto" w:fill="auto"/>
            <w:vAlign w:val="center"/>
          </w:tcPr>
          <w:p w14:paraId="7B5E8D97" w14:textId="77777777" w:rsidR="00EA2E3A" w:rsidRPr="006E0636" w:rsidRDefault="00EA2E3A" w:rsidP="007B69DC">
            <w:pPr>
              <w:pStyle w:val="H2"/>
              <w:rPr>
                <w:rFonts w:ascii="Calibri" w:hAnsi="Calibri" w:cs="Times New Roman"/>
                <w:sz w:val="20"/>
                <w:szCs w:val="20"/>
                <w:lang w:val="es-CO"/>
              </w:rPr>
            </w:pPr>
            <w:r w:rsidRPr="006E0636">
              <w:rPr>
                <w:rFonts w:ascii="Calibri" w:hAnsi="Calibri" w:cs="Times New Roman"/>
                <w:sz w:val="20"/>
                <w:szCs w:val="20"/>
                <w:lang w:val="es-CO"/>
              </w:rPr>
              <w:t>TOTAL:</w:t>
            </w:r>
          </w:p>
        </w:tc>
        <w:tc>
          <w:tcPr>
            <w:tcW w:w="2172" w:type="dxa"/>
            <w:shd w:val="clear" w:color="auto" w:fill="auto"/>
            <w:vAlign w:val="center"/>
          </w:tcPr>
          <w:p w14:paraId="756AD9AE" w14:textId="1AC55221" w:rsidR="00EA2E3A" w:rsidRPr="006E0636" w:rsidRDefault="00E95A26" w:rsidP="007B69DC">
            <w:pPr>
              <w:pStyle w:val="Textoindependiente"/>
              <w:rPr>
                <w:rFonts w:ascii="Calibri" w:hAnsi="Calibri" w:cs="Times New Roman"/>
                <w:color w:val="000000"/>
                <w:lang w:val="es-CO"/>
              </w:rPr>
            </w:pPr>
            <w:r>
              <w:rPr>
                <w:rFonts w:ascii="Calibri" w:hAnsi="Calibri" w:cs="Times New Roman"/>
                <w:color w:val="000000"/>
                <w:lang w:val="es-CO"/>
              </w:rPr>
              <w:t>USD 4.514.135</w:t>
            </w:r>
          </w:p>
        </w:tc>
        <w:tc>
          <w:tcPr>
            <w:tcW w:w="258" w:type="dxa"/>
            <w:shd w:val="clear" w:color="auto" w:fill="auto"/>
            <w:vAlign w:val="center"/>
          </w:tcPr>
          <w:p w14:paraId="1F2DE3EB" w14:textId="77777777" w:rsidR="00EA2E3A" w:rsidRPr="006E0636" w:rsidRDefault="00EA2E3A" w:rsidP="007B69DC">
            <w:pPr>
              <w:pStyle w:val="Textoindependiente"/>
              <w:rPr>
                <w:rFonts w:ascii="Calibri" w:hAnsi="Calibri" w:cs="Times New Roman"/>
                <w:lang w:val="es-CO"/>
              </w:rPr>
            </w:pPr>
          </w:p>
        </w:tc>
        <w:tc>
          <w:tcPr>
            <w:tcW w:w="3676" w:type="dxa"/>
            <w:shd w:val="clear" w:color="auto" w:fill="auto"/>
            <w:vAlign w:val="center"/>
          </w:tcPr>
          <w:p w14:paraId="3E8D8404" w14:textId="77777777" w:rsidR="00EA2E3A" w:rsidRPr="006E0636" w:rsidRDefault="00EA2E3A" w:rsidP="007B69DC">
            <w:pPr>
              <w:pStyle w:val="Textoindependiente"/>
              <w:rPr>
                <w:rFonts w:ascii="Calibri" w:hAnsi="Calibri" w:cs="Times New Roman"/>
                <w:color w:val="000000"/>
                <w:lang w:val="es-CO"/>
              </w:rPr>
            </w:pPr>
          </w:p>
        </w:tc>
        <w:tc>
          <w:tcPr>
            <w:tcW w:w="1656" w:type="dxa"/>
            <w:shd w:val="clear" w:color="auto" w:fill="auto"/>
            <w:vAlign w:val="center"/>
          </w:tcPr>
          <w:p w14:paraId="560E5888" w14:textId="77777777" w:rsidR="00EA2E3A" w:rsidRPr="006E0636" w:rsidRDefault="00EA2E3A" w:rsidP="007B69DC">
            <w:pPr>
              <w:pStyle w:val="Textoindependiente"/>
              <w:rPr>
                <w:rFonts w:ascii="Calibri" w:hAnsi="Calibri" w:cs="Times New Roman"/>
                <w:lang w:val="es-CO"/>
              </w:rPr>
            </w:pPr>
          </w:p>
        </w:tc>
      </w:tr>
      <w:tr w:rsidR="00EA2E3A" w:rsidRPr="006E0636" w14:paraId="25D52CDF" w14:textId="77777777" w:rsidTr="00963F8A">
        <w:trPr>
          <w:trHeight w:val="206"/>
        </w:trPr>
        <w:tc>
          <w:tcPr>
            <w:tcW w:w="5142" w:type="dxa"/>
            <w:gridSpan w:val="2"/>
            <w:shd w:val="clear" w:color="auto" w:fill="F3F3F3"/>
          </w:tcPr>
          <w:p w14:paraId="352B894D" w14:textId="77777777" w:rsidR="00EA2E3A" w:rsidRPr="006E0636" w:rsidRDefault="00EA2E3A" w:rsidP="007B69DC">
            <w:pPr>
              <w:pStyle w:val="H1"/>
              <w:ind w:right="-120" w:hanging="70"/>
              <w:jc w:val="center"/>
              <w:rPr>
                <w:rFonts w:ascii="Calibri" w:hAnsi="Calibri" w:cs="Times New Roman"/>
                <w:sz w:val="20"/>
                <w:szCs w:val="20"/>
                <w:lang w:val="es-CO"/>
              </w:rPr>
            </w:pPr>
            <w:r w:rsidRPr="006E0636">
              <w:rPr>
                <w:rFonts w:ascii="Calibri" w:hAnsi="Calibri" w:cs="Times New Roman"/>
                <w:sz w:val="20"/>
                <w:szCs w:val="20"/>
                <w:lang w:val="es-CO"/>
              </w:rPr>
              <w:t xml:space="preserve">Evaluaciones del Proyecto/Evaluaciones de medio Término: </w:t>
            </w:r>
          </w:p>
        </w:tc>
        <w:tc>
          <w:tcPr>
            <w:tcW w:w="258" w:type="dxa"/>
            <w:vMerge w:val="restart"/>
          </w:tcPr>
          <w:p w14:paraId="623F201E" w14:textId="77777777" w:rsidR="00EA2E3A" w:rsidRPr="006E0636" w:rsidRDefault="00EA2E3A" w:rsidP="007B69DC">
            <w:pPr>
              <w:rPr>
                <w:rFonts w:ascii="Calibri" w:hAnsi="Calibri"/>
                <w:sz w:val="20"/>
                <w:szCs w:val="20"/>
                <w:lang w:val="es-CO"/>
              </w:rPr>
            </w:pPr>
          </w:p>
        </w:tc>
        <w:tc>
          <w:tcPr>
            <w:tcW w:w="5332" w:type="dxa"/>
            <w:gridSpan w:val="2"/>
            <w:shd w:val="clear" w:color="auto" w:fill="F3F3F3"/>
          </w:tcPr>
          <w:p w14:paraId="2AC0143D" w14:textId="77777777" w:rsidR="00EA2E3A" w:rsidRPr="006E0636" w:rsidRDefault="00EA2E3A" w:rsidP="007B69DC">
            <w:pPr>
              <w:pStyle w:val="H1"/>
              <w:jc w:val="center"/>
              <w:rPr>
                <w:rFonts w:ascii="Calibri" w:hAnsi="Calibri" w:cs="Times New Roman"/>
                <w:sz w:val="20"/>
                <w:szCs w:val="20"/>
                <w:lang w:val="es-CO"/>
              </w:rPr>
            </w:pPr>
            <w:r w:rsidRPr="006E0636">
              <w:rPr>
                <w:rFonts w:ascii="Calibri" w:hAnsi="Calibri" w:cs="Times New Roman"/>
                <w:bCs w:val="0"/>
                <w:sz w:val="20"/>
                <w:szCs w:val="20"/>
                <w:lang w:val="es-CO"/>
              </w:rPr>
              <w:t>Informe presentado por:</w:t>
            </w:r>
          </w:p>
        </w:tc>
      </w:tr>
      <w:tr w:rsidR="00EA2E3A" w:rsidRPr="006E0636" w14:paraId="7977516D" w14:textId="77777777" w:rsidTr="00963F8A">
        <w:trPr>
          <w:trHeight w:val="285"/>
        </w:trPr>
        <w:tc>
          <w:tcPr>
            <w:tcW w:w="5142" w:type="dxa"/>
            <w:gridSpan w:val="2"/>
          </w:tcPr>
          <w:p w14:paraId="7E273023" w14:textId="77777777" w:rsidR="00EA2E3A" w:rsidRDefault="00EA2E3A" w:rsidP="007B69DC">
            <w:pPr>
              <w:pStyle w:val="Textoindependiente"/>
              <w:rPr>
                <w:rFonts w:ascii="Calibri" w:hAnsi="Calibri" w:cs="Times New Roman"/>
                <w:lang w:val="es-CO"/>
              </w:rPr>
            </w:pPr>
            <w:r>
              <w:rPr>
                <w:rFonts w:ascii="Calibri" w:hAnsi="Calibri" w:cs="Times New Roman"/>
                <w:lang w:val="es-CO"/>
              </w:rPr>
              <w:t>¿El proyecto fue sujeto de evaluación externa o revisión interna?</w:t>
            </w:r>
          </w:p>
          <w:p w14:paraId="406EB9B5" w14:textId="5D5A267C" w:rsidR="00EA2E3A" w:rsidRPr="009347CE" w:rsidRDefault="00EA2E3A" w:rsidP="007B69DC">
            <w:pPr>
              <w:pStyle w:val="Textoindependiente"/>
              <w:rPr>
                <w:rFonts w:ascii="Calibri" w:hAnsi="Calibri" w:cs="Times New Roman"/>
                <w:lang w:val="es-CO"/>
              </w:rPr>
            </w:pPr>
            <w:r>
              <w:rPr>
                <w:rFonts w:ascii="Calibri" w:hAnsi="Calibri" w:cs="Times New Roman"/>
                <w:noProof/>
                <w:lang w:val="es-CO" w:eastAsia="es-CO"/>
              </w:rPr>
              <mc:AlternateContent>
                <mc:Choice Requires="wps">
                  <w:drawing>
                    <wp:anchor distT="0" distB="0" distL="114300" distR="114300" simplePos="0" relativeHeight="251658247" behindDoc="0" locked="0" layoutInCell="1" allowOverlap="1" wp14:anchorId="156A2331" wp14:editId="14B6EB77">
                      <wp:simplePos x="0" y="0"/>
                      <wp:positionH relativeFrom="column">
                        <wp:posOffset>635</wp:posOffset>
                      </wp:positionH>
                      <wp:positionV relativeFrom="paragraph">
                        <wp:posOffset>41910</wp:posOffset>
                      </wp:positionV>
                      <wp:extent cx="90805" cy="90805"/>
                      <wp:effectExtent l="635" t="3810" r="10160" b="698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33B2D" id="Rectangle 15" o:spid="_x0000_s1026" style="position:absolute;margin-left:.05pt;margin-top:3.3pt;width:7.15pt;height:7.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7YGwIAADo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"/>
                  </w:pict>
                </mc:Fallback>
              </mc:AlternateContent>
            </w:r>
            <w:r w:rsidRPr="006E0636">
              <w:rPr>
                <w:rFonts w:ascii="Calibri" w:hAnsi="Calibri" w:cs="Times New Roman"/>
                <w:lang w:val="es-CO"/>
              </w:rPr>
              <w:t xml:space="preserve">     Si          </w:t>
            </w:r>
            <w:r w:rsidR="009347CE" w:rsidRPr="009347CE">
              <w:rPr>
                <w:rFonts w:ascii="Segoe UI Symbol" w:eastAsia="MS Gothic" w:hAnsi="Segoe UI Symbol" w:cs="Segoe UI Symbol"/>
                <w:b/>
                <w:bCs/>
                <w:lang w:val="es-CO" w:eastAsia="es-CO"/>
              </w:rPr>
              <w:t>☒</w:t>
            </w:r>
            <w:r w:rsidRPr="009347CE">
              <w:rPr>
                <w:rFonts w:ascii="Calibri" w:hAnsi="Calibri" w:cs="Times New Roman"/>
                <w:lang w:val="es-CO"/>
              </w:rPr>
              <w:t xml:space="preserve">No    </w:t>
            </w:r>
          </w:p>
          <w:p w14:paraId="111EE41C" w14:textId="77777777" w:rsidR="009347CE" w:rsidRPr="009347CE" w:rsidRDefault="00EA2E3A" w:rsidP="007B69DC">
            <w:pPr>
              <w:pStyle w:val="Textoindependiente"/>
              <w:rPr>
                <w:rFonts w:ascii="Calibri" w:hAnsi="Calibri" w:cs="Times New Roman"/>
                <w:lang w:val="es-CO"/>
              </w:rPr>
            </w:pPr>
            <w:r w:rsidRPr="009347CE">
              <w:rPr>
                <w:rFonts w:ascii="Calibri" w:hAnsi="Calibri" w:cs="Times New Roman"/>
                <w:lang w:val="es-CO"/>
              </w:rPr>
              <w:t>Evaluación Terminada:</w:t>
            </w:r>
          </w:p>
          <w:p w14:paraId="43D2D283" w14:textId="3E414009" w:rsidR="00EA2E3A" w:rsidRPr="009347CE" w:rsidRDefault="00EA2E3A" w:rsidP="007B69DC">
            <w:pPr>
              <w:pStyle w:val="Textoindependiente"/>
              <w:rPr>
                <w:rFonts w:ascii="Calibri" w:hAnsi="Calibri" w:cs="Times New Roman"/>
                <w:bCs/>
                <w:i/>
                <w:iCs/>
                <w:snapToGrid w:val="0"/>
                <w:lang w:val="es-CO"/>
              </w:rPr>
            </w:pPr>
            <w:r w:rsidRPr="009347CE">
              <w:rPr>
                <w:rFonts w:ascii="Calibri" w:hAnsi="Calibri" w:cs="Times New Roman"/>
                <w:i/>
                <w:noProof/>
                <w:lang w:val="es-CO" w:eastAsia="es-CO"/>
              </w:rPr>
              <mc:AlternateContent>
                <mc:Choice Requires="wps">
                  <w:drawing>
                    <wp:anchor distT="0" distB="0" distL="114300" distR="114300" simplePos="0" relativeHeight="251658244" behindDoc="0" locked="0" layoutInCell="1" allowOverlap="1" wp14:anchorId="79786AC3" wp14:editId="566A039D">
                      <wp:simplePos x="0" y="0"/>
                      <wp:positionH relativeFrom="column">
                        <wp:posOffset>-8890</wp:posOffset>
                      </wp:positionH>
                      <wp:positionV relativeFrom="paragraph">
                        <wp:posOffset>17145</wp:posOffset>
                      </wp:positionV>
                      <wp:extent cx="90805" cy="90805"/>
                      <wp:effectExtent l="3810" t="4445" r="698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F4271" id="Rectangle 10" o:spid="_x0000_s1026" style="position:absolute;margin-left:-.7pt;margin-top:1.35pt;width:7.15pt;height:7.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PwGgIAADo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OgU0/AaAgAAOgQAAA4AAAAAAAAAAAAAAAAALgIAAGRycy9lMm9Eb2MueG1sUEsBAi0AFAAG&#10;AAgAAAAhAFGXxGzcAAAABgEAAA8AAAAAAAAAAAAAAAAAdAQAAGRycy9kb3ducmV2LnhtbFBLBQYA&#10;AAAABAAEAPMAAAB9BQAAAAA=&#10;"/>
                  </w:pict>
                </mc:Fallback>
              </mc:AlternateContent>
            </w:r>
            <w:r w:rsidRPr="009347CE">
              <w:rPr>
                <w:rFonts w:ascii="Calibri" w:hAnsi="Calibri" w:cs="Times New Roman"/>
                <w:lang w:val="es-CO"/>
              </w:rPr>
              <w:t xml:space="preserve">     Si          </w:t>
            </w:r>
            <w:r w:rsidR="009347CE" w:rsidRPr="009347CE">
              <w:rPr>
                <w:rFonts w:ascii="Segoe UI Symbol" w:eastAsia="MS Gothic" w:hAnsi="Segoe UI Symbol" w:cs="Segoe UI Symbol"/>
                <w:b/>
                <w:bCs/>
                <w:lang w:val="es-CO" w:eastAsia="es-CO"/>
              </w:rPr>
              <w:t>☒</w:t>
            </w:r>
            <w:r w:rsidRPr="009347CE">
              <w:rPr>
                <w:rFonts w:ascii="Calibri" w:hAnsi="Calibri" w:cs="Times New Roman"/>
                <w:lang w:val="es-CO"/>
              </w:rPr>
              <w:t>No    Fecha</w:t>
            </w:r>
            <w:r w:rsidRPr="006E0636">
              <w:rPr>
                <w:rFonts w:ascii="Calibri" w:hAnsi="Calibri" w:cs="Times New Roman"/>
                <w:lang w:val="es-CO"/>
              </w:rPr>
              <w:t xml:space="preserve">: </w:t>
            </w:r>
          </w:p>
          <w:p w14:paraId="09E2C56F" w14:textId="77777777" w:rsidR="00EA2E3A" w:rsidRPr="006E0636" w:rsidRDefault="00EA2E3A" w:rsidP="007B69DC">
            <w:pPr>
              <w:pStyle w:val="Textoindependiente"/>
              <w:rPr>
                <w:rFonts w:ascii="Calibri" w:hAnsi="Calibri" w:cs="Times New Roman"/>
                <w:lang w:val="es-CO"/>
              </w:rPr>
            </w:pPr>
            <w:r w:rsidRPr="006E0636">
              <w:rPr>
                <w:rFonts w:ascii="Calibri" w:hAnsi="Calibri" w:cs="Times New Roman"/>
                <w:lang w:val="es-CO"/>
              </w:rPr>
              <w:t>Informe de Evaluación – Adjunto</w:t>
            </w:r>
            <w:r w:rsidRPr="006E0636">
              <w:rPr>
                <w:rFonts w:ascii="Calibri" w:hAnsi="Calibri" w:cs="Times New Roman"/>
                <w:b/>
                <w:lang w:val="es-CO"/>
              </w:rPr>
              <w:t xml:space="preserve">     </w:t>
            </w:r>
          </w:p>
          <w:p w14:paraId="5BBCDEA2" w14:textId="77777777" w:rsidR="00EA2E3A" w:rsidRPr="006E0636" w:rsidRDefault="00EA2E3A" w:rsidP="007B69DC">
            <w:pPr>
              <w:pStyle w:val="Textoindependiente"/>
              <w:rPr>
                <w:rFonts w:ascii="Calibri" w:hAnsi="Calibri" w:cs="Times New Roman"/>
                <w:lang w:val="es-CO"/>
              </w:rPr>
            </w:pPr>
            <w:r w:rsidRPr="006E0636">
              <w:rPr>
                <w:rFonts w:ascii="Calibri" w:hAnsi="Calibri" w:cs="Times New Roman"/>
                <w:i/>
                <w:noProof/>
                <w:lang w:val="es-CO" w:eastAsia="es-CO"/>
              </w:rPr>
              <mc:AlternateContent>
                <mc:Choice Requires="wps">
                  <w:drawing>
                    <wp:anchor distT="0" distB="0" distL="114300" distR="114300" simplePos="0" relativeHeight="251658243" behindDoc="0" locked="0" layoutInCell="1" allowOverlap="1" wp14:anchorId="19FBC2EC" wp14:editId="6A718656">
                      <wp:simplePos x="0" y="0"/>
                      <wp:positionH relativeFrom="column">
                        <wp:posOffset>519430</wp:posOffset>
                      </wp:positionH>
                      <wp:positionV relativeFrom="paragraph">
                        <wp:posOffset>20320</wp:posOffset>
                      </wp:positionV>
                      <wp:extent cx="90805" cy="90805"/>
                      <wp:effectExtent l="0" t="0" r="12065" b="1587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rect w14:anchorId="1609D5DD" id="Rectangle 9" o:spid="_x0000_s1026" style="position:absolute;margin-left:40.9pt;margin-top:1.6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p/GgIAADo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"/>
                  </w:pict>
                </mc:Fallback>
              </mc:AlternateContent>
            </w:r>
            <w:r w:rsidRPr="006E0636">
              <w:rPr>
                <w:rFonts w:ascii="Calibri" w:hAnsi="Calibri" w:cs="Times New Roman"/>
                <w:i/>
                <w:noProof/>
                <w:lang w:val="es-CO" w:eastAsia="es-CO"/>
              </w:rPr>
              <mc:AlternateContent>
                <mc:Choice Requires="wps">
                  <w:drawing>
                    <wp:anchor distT="0" distB="0" distL="114300" distR="114300" simplePos="0" relativeHeight="251658242" behindDoc="0" locked="0" layoutInCell="1" allowOverlap="1" wp14:anchorId="203B90B3" wp14:editId="282AD562">
                      <wp:simplePos x="0" y="0"/>
                      <wp:positionH relativeFrom="column">
                        <wp:posOffset>-8890</wp:posOffset>
                      </wp:positionH>
                      <wp:positionV relativeFrom="paragraph">
                        <wp:posOffset>20955</wp:posOffset>
                      </wp:positionV>
                      <wp:extent cx="90805" cy="90805"/>
                      <wp:effectExtent l="3810" t="0" r="6985" b="1524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w:pict>
                    <v:rect w14:anchorId="746F1EEF" id="Rectangle 8" o:spid="_x0000_s1026" style="position:absolute;margin-left:-.7pt;margin-top:1.6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7MQGwIAADo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A2u7MQGwIAADoEAAAOAAAAAAAAAAAAAAAAAC4CAABkcnMvZTJvRG9jLnhtbFBLAQItABQA&#10;BgAIAAAAIQB1G/Ls3AAAAAYBAAAPAAAAAAAAAAAAAAAAAHUEAABkcnMvZG93bnJldi54bWxQSwUG&#10;AAAAAAQABADzAAAAfgUAAAAA&#10;"/>
                  </w:pict>
                </mc:Fallback>
              </mc:AlternateContent>
            </w:r>
            <w:r w:rsidRPr="006E0636">
              <w:rPr>
                <w:rFonts w:ascii="Calibri" w:hAnsi="Calibri" w:cs="Times New Roman"/>
                <w:lang w:val="es-CO"/>
              </w:rPr>
              <w:t xml:space="preserve">     Si            </w:t>
            </w:r>
            <w:r>
              <w:rPr>
                <w:rFonts w:ascii="Calibri" w:hAnsi="Calibri" w:cs="Times New Roman"/>
                <w:lang w:val="es-CO"/>
              </w:rPr>
              <w:t xml:space="preserve">  </w:t>
            </w:r>
            <w:r w:rsidRPr="006E0636">
              <w:rPr>
                <w:rFonts w:ascii="Calibri" w:hAnsi="Calibri" w:cs="Times New Roman"/>
                <w:lang w:val="es-CO"/>
              </w:rPr>
              <w:t xml:space="preserve">No    Fecha: </w:t>
            </w:r>
          </w:p>
        </w:tc>
        <w:tc>
          <w:tcPr>
            <w:tcW w:w="258" w:type="dxa"/>
            <w:vMerge/>
          </w:tcPr>
          <w:p w14:paraId="77B5C63D" w14:textId="77777777" w:rsidR="00EA2E3A" w:rsidRPr="006E0636" w:rsidRDefault="00EA2E3A" w:rsidP="007B69DC">
            <w:pPr>
              <w:pStyle w:val="Textoindependiente"/>
              <w:rPr>
                <w:rFonts w:ascii="Calibri" w:hAnsi="Calibri" w:cs="Times New Roman"/>
                <w:lang w:val="es-CO"/>
              </w:rPr>
            </w:pPr>
          </w:p>
        </w:tc>
        <w:tc>
          <w:tcPr>
            <w:tcW w:w="5332" w:type="dxa"/>
            <w:gridSpan w:val="2"/>
          </w:tcPr>
          <w:p w14:paraId="138306C0" w14:textId="3EF6D2A7" w:rsidR="00EA2E3A" w:rsidRPr="006E0636" w:rsidRDefault="00EA2E3A" w:rsidP="00EA2E3A">
            <w:pPr>
              <w:numPr>
                <w:ilvl w:val="0"/>
                <w:numId w:val="9"/>
              </w:numPr>
              <w:ind w:left="342"/>
              <w:rPr>
                <w:rFonts w:ascii="Calibri" w:hAnsi="Calibri"/>
                <w:sz w:val="20"/>
                <w:szCs w:val="20"/>
                <w:lang w:val="es-CO"/>
              </w:rPr>
            </w:pPr>
            <w:r w:rsidRPr="006E0636">
              <w:rPr>
                <w:rFonts w:ascii="Calibri" w:hAnsi="Calibri"/>
                <w:sz w:val="20"/>
                <w:szCs w:val="20"/>
                <w:lang w:val="es-CO"/>
              </w:rPr>
              <w:t>Nombre:</w:t>
            </w:r>
            <w:r w:rsidR="009347CE">
              <w:rPr>
                <w:rFonts w:ascii="Calibri" w:hAnsi="Calibri"/>
                <w:sz w:val="20"/>
                <w:szCs w:val="20"/>
                <w:lang w:val="es-CO"/>
              </w:rPr>
              <w:t xml:space="preserve"> </w:t>
            </w:r>
            <w:r w:rsidR="00E95A26">
              <w:rPr>
                <w:rFonts w:ascii="Calibri" w:hAnsi="Calibri"/>
                <w:sz w:val="20"/>
                <w:szCs w:val="20"/>
                <w:lang w:val="es-CO"/>
              </w:rPr>
              <w:t xml:space="preserve">Diana Paola Franco </w:t>
            </w:r>
          </w:p>
          <w:p w14:paraId="24A6BF81" w14:textId="4C26B216" w:rsidR="00EA2E3A" w:rsidRPr="006E0636" w:rsidRDefault="00EA2E3A" w:rsidP="00EA2E3A">
            <w:pPr>
              <w:numPr>
                <w:ilvl w:val="0"/>
                <w:numId w:val="9"/>
              </w:numPr>
              <w:ind w:left="342"/>
              <w:rPr>
                <w:rFonts w:ascii="Calibri" w:hAnsi="Calibri"/>
                <w:sz w:val="20"/>
                <w:szCs w:val="20"/>
                <w:lang w:val="es-CO"/>
              </w:rPr>
            </w:pPr>
            <w:r w:rsidRPr="006E0636">
              <w:rPr>
                <w:rFonts w:ascii="Calibri" w:hAnsi="Calibri"/>
                <w:sz w:val="20"/>
                <w:szCs w:val="20"/>
                <w:lang w:val="es-CO"/>
              </w:rPr>
              <w:t>Cargo:</w:t>
            </w:r>
            <w:r w:rsidR="009347CE">
              <w:t xml:space="preserve"> </w:t>
            </w:r>
            <w:r w:rsidR="00E95A26">
              <w:rPr>
                <w:rFonts w:ascii="Calibri" w:hAnsi="Calibri"/>
                <w:sz w:val="20"/>
                <w:szCs w:val="20"/>
                <w:lang w:val="es-CO"/>
              </w:rPr>
              <w:t xml:space="preserve">Profesional Especializado gestión proyectos CEV </w:t>
            </w:r>
          </w:p>
          <w:p w14:paraId="2C0D83D8" w14:textId="23D8CA30" w:rsidR="00EA2E3A" w:rsidRDefault="00EA2E3A" w:rsidP="00EA2E3A">
            <w:pPr>
              <w:numPr>
                <w:ilvl w:val="0"/>
                <w:numId w:val="9"/>
              </w:numPr>
              <w:ind w:left="342"/>
              <w:rPr>
                <w:rFonts w:ascii="Calibri" w:hAnsi="Calibri"/>
                <w:sz w:val="20"/>
                <w:szCs w:val="20"/>
                <w:lang w:val="es-CO"/>
              </w:rPr>
            </w:pPr>
            <w:r w:rsidRPr="006E0636">
              <w:rPr>
                <w:rFonts w:ascii="Calibri" w:hAnsi="Calibri"/>
                <w:sz w:val="20"/>
                <w:szCs w:val="20"/>
                <w:lang w:val="es-CO"/>
              </w:rPr>
              <w:t>Organización participante (o líder):</w:t>
            </w:r>
            <w:r w:rsidR="009347CE">
              <w:rPr>
                <w:rFonts w:ascii="Calibri" w:hAnsi="Calibri"/>
                <w:sz w:val="20"/>
                <w:szCs w:val="20"/>
                <w:lang w:val="es-CO"/>
              </w:rPr>
              <w:t xml:space="preserve"> Programa de las Naciones Unidas para el Desarrollo - PNUD</w:t>
            </w:r>
          </w:p>
          <w:p w14:paraId="1D87AFFD" w14:textId="38BC08B4" w:rsidR="00EA2E3A" w:rsidRPr="001C4B10" w:rsidRDefault="00EA2E3A" w:rsidP="00EA2E3A">
            <w:pPr>
              <w:numPr>
                <w:ilvl w:val="0"/>
                <w:numId w:val="9"/>
              </w:numPr>
              <w:ind w:left="342"/>
              <w:rPr>
                <w:rFonts w:ascii="Calibri" w:hAnsi="Calibri"/>
                <w:sz w:val="20"/>
                <w:szCs w:val="20"/>
                <w:lang w:val="es-CO"/>
              </w:rPr>
            </w:pPr>
            <w:r w:rsidRPr="001C4B10">
              <w:rPr>
                <w:rFonts w:ascii="Calibri" w:hAnsi="Calibri"/>
                <w:sz w:val="20"/>
                <w:szCs w:val="20"/>
                <w:lang w:val="es-CO"/>
              </w:rPr>
              <w:t>Correo electrónico:</w:t>
            </w:r>
            <w:r w:rsidR="009347CE">
              <w:rPr>
                <w:rFonts w:ascii="Calibri" w:hAnsi="Calibri"/>
                <w:sz w:val="20"/>
                <w:szCs w:val="20"/>
                <w:lang w:val="es-CO"/>
              </w:rPr>
              <w:t xml:space="preserve"> </w:t>
            </w:r>
            <w:r w:rsidR="00E95A26">
              <w:rPr>
                <w:rFonts w:ascii="Calibri" w:hAnsi="Calibri"/>
                <w:sz w:val="20"/>
                <w:szCs w:val="20"/>
                <w:lang w:val="es-CO"/>
              </w:rPr>
              <w:t>diana.paola.franco@undp.org</w:t>
            </w:r>
          </w:p>
        </w:tc>
      </w:tr>
    </w:tbl>
    <w:p w14:paraId="0919F095" w14:textId="7DF00C9E" w:rsidR="00EA2E3A" w:rsidRPr="00963F8A" w:rsidRDefault="00EA2E3A" w:rsidP="00963F8A">
      <w:pPr>
        <w:jc w:val="center"/>
        <w:rPr>
          <w:rFonts w:ascii="Calibri" w:hAnsi="Calibri"/>
          <w:sz w:val="20"/>
          <w:szCs w:val="20"/>
          <w:lang w:val="es-CO"/>
        </w:rPr>
      </w:pPr>
      <w:r w:rsidRPr="006E0636">
        <w:rPr>
          <w:rFonts w:ascii="Calibri" w:hAnsi="Calibri"/>
          <w:u w:val="single"/>
          <w:lang w:val="es-CO"/>
        </w:rPr>
        <w:br w:type="page"/>
      </w:r>
      <w:r w:rsidRPr="00CD1645">
        <w:rPr>
          <w:rFonts w:asciiTheme="majorHAnsi" w:hAnsiTheme="majorHAnsi" w:cstheme="majorHAnsi"/>
          <w:color w:val="2F5496" w:themeColor="accent1" w:themeShade="BF"/>
          <w:lang w:val="es-CO"/>
        </w:rPr>
        <w:lastRenderedPageBreak/>
        <w:t>FORMATO PARA EL INFORME ANUAL</w:t>
      </w:r>
    </w:p>
    <w:p w14:paraId="432F3223" w14:textId="77777777" w:rsidR="00EA2E3A" w:rsidRPr="006E0636" w:rsidRDefault="00EA2E3A" w:rsidP="00EA2E3A">
      <w:pPr>
        <w:jc w:val="both"/>
        <w:rPr>
          <w:rFonts w:ascii="Calibri" w:hAnsi="Calibri"/>
          <w:b/>
          <w:sz w:val="20"/>
          <w:szCs w:val="20"/>
          <w:lang w:val="es-CO"/>
        </w:rPr>
      </w:pPr>
    </w:p>
    <w:p w14:paraId="04A3306D" w14:textId="77777777" w:rsidR="00EA2E3A" w:rsidRPr="00781829" w:rsidRDefault="00EA2E3A" w:rsidP="00EA2E3A">
      <w:pPr>
        <w:pStyle w:val="Prrafodelista"/>
        <w:numPr>
          <w:ilvl w:val="0"/>
          <w:numId w:val="13"/>
        </w:numPr>
        <w:rPr>
          <w:rFonts w:ascii="Calibri" w:hAnsi="Calibri"/>
          <w:b/>
          <w:color w:val="2F5496" w:themeColor="accent1" w:themeShade="BF"/>
          <w:sz w:val="20"/>
          <w:szCs w:val="20"/>
          <w:lang w:eastAsia="x-none"/>
        </w:rPr>
      </w:pPr>
      <w:r w:rsidRPr="00781829">
        <w:rPr>
          <w:rFonts w:ascii="Calibri" w:hAnsi="Calibri"/>
          <w:b/>
          <w:color w:val="2F5496" w:themeColor="accent1" w:themeShade="BF"/>
          <w:sz w:val="20"/>
          <w:szCs w:val="20"/>
          <w:lang w:eastAsia="x-none"/>
        </w:rPr>
        <w:t xml:space="preserve">Reporte de principales avances </w:t>
      </w:r>
    </w:p>
    <w:p w14:paraId="0385728F" w14:textId="77777777" w:rsidR="00EA2E3A" w:rsidRPr="008C7589" w:rsidRDefault="00EA2E3A" w:rsidP="00EA2E3A">
      <w:pPr>
        <w:pStyle w:val="Prrafodelista"/>
        <w:ind w:left="1080"/>
        <w:rPr>
          <w:rFonts w:ascii="Calibri" w:hAnsi="Calibri"/>
          <w:b/>
          <w:sz w:val="20"/>
          <w:szCs w:val="20"/>
          <w:lang w:eastAsia="x-none"/>
        </w:rPr>
      </w:pPr>
    </w:p>
    <w:p w14:paraId="31888AD4" w14:textId="160DB155" w:rsidR="00EA2E3A" w:rsidRDefault="00ED1F91" w:rsidP="00D82531">
      <w:pPr>
        <w:ind w:left="1080"/>
        <w:jc w:val="both"/>
        <w:rPr>
          <w:rFonts w:ascii="Calibri" w:hAnsi="Calibri"/>
          <w:i/>
          <w:sz w:val="20"/>
          <w:szCs w:val="20"/>
          <w:lang w:val="es-CO" w:eastAsia="x-none"/>
        </w:rPr>
      </w:pPr>
      <w:r>
        <w:rPr>
          <w:rFonts w:ascii="Calibri" w:hAnsi="Calibri"/>
          <w:i/>
          <w:sz w:val="20"/>
          <w:szCs w:val="20"/>
          <w:lang w:val="es-CO" w:eastAsia="x-none"/>
        </w:rPr>
        <w:t xml:space="preserve">Durante </w:t>
      </w:r>
      <w:r w:rsidR="009B57C8">
        <w:rPr>
          <w:rFonts w:ascii="Calibri" w:hAnsi="Calibri"/>
          <w:i/>
          <w:sz w:val="20"/>
          <w:szCs w:val="20"/>
          <w:lang w:val="es-CO" w:eastAsia="x-none"/>
        </w:rPr>
        <w:t xml:space="preserve">el cuarto trimestre de 2019 </w:t>
      </w:r>
      <w:r w:rsidR="00332BDB">
        <w:rPr>
          <w:rFonts w:ascii="Calibri" w:hAnsi="Calibri"/>
          <w:i/>
          <w:sz w:val="20"/>
          <w:szCs w:val="20"/>
          <w:lang w:val="es-CO" w:eastAsia="x-none"/>
        </w:rPr>
        <w:t>se</w:t>
      </w:r>
      <w:r w:rsidR="009D4737">
        <w:rPr>
          <w:rFonts w:ascii="Calibri" w:hAnsi="Calibri"/>
          <w:i/>
          <w:sz w:val="20"/>
          <w:szCs w:val="20"/>
          <w:lang w:val="es-CO" w:eastAsia="x-none"/>
        </w:rPr>
        <w:t xml:space="preserve"> llevaron a cabo actividades de planificación del proyecto teniendo en cuenta que los re</w:t>
      </w:r>
      <w:r w:rsidR="0066633A">
        <w:rPr>
          <w:rFonts w:ascii="Calibri" w:hAnsi="Calibri"/>
          <w:i/>
          <w:sz w:val="20"/>
          <w:szCs w:val="20"/>
          <w:lang w:val="es-CO" w:eastAsia="x-none"/>
        </w:rPr>
        <w:t>cursos</w:t>
      </w:r>
      <w:r w:rsidR="000875E3">
        <w:rPr>
          <w:rFonts w:ascii="Calibri" w:hAnsi="Calibri"/>
          <w:i/>
          <w:sz w:val="20"/>
          <w:szCs w:val="20"/>
          <w:lang w:val="es-CO" w:eastAsia="x-none"/>
        </w:rPr>
        <w:t xml:space="preserve"> (60%) fueron trasladados al PNUD</w:t>
      </w:r>
      <w:r w:rsidR="0030769F">
        <w:rPr>
          <w:rFonts w:ascii="Calibri" w:hAnsi="Calibri"/>
          <w:i/>
          <w:sz w:val="20"/>
          <w:szCs w:val="20"/>
          <w:lang w:val="es-CO" w:eastAsia="x-none"/>
        </w:rPr>
        <w:t xml:space="preserve"> en el mes de diciembre/</w:t>
      </w:r>
      <w:r w:rsidR="00D47797">
        <w:rPr>
          <w:rFonts w:ascii="Calibri" w:hAnsi="Calibri"/>
          <w:i/>
          <w:sz w:val="20"/>
          <w:szCs w:val="20"/>
          <w:lang w:val="es-CO" w:eastAsia="x-none"/>
        </w:rPr>
        <w:t>2019</w:t>
      </w:r>
      <w:r w:rsidR="0066633A">
        <w:rPr>
          <w:rFonts w:ascii="Calibri" w:hAnsi="Calibri"/>
          <w:i/>
          <w:sz w:val="20"/>
          <w:szCs w:val="20"/>
          <w:lang w:val="es-CO" w:eastAsia="x-none"/>
        </w:rPr>
        <w:t xml:space="preserve">. </w:t>
      </w:r>
      <w:r w:rsidR="00D47797">
        <w:rPr>
          <w:rFonts w:ascii="Calibri" w:hAnsi="Calibri"/>
          <w:i/>
          <w:sz w:val="20"/>
          <w:szCs w:val="20"/>
          <w:lang w:val="es-CO" w:eastAsia="x-none"/>
        </w:rPr>
        <w:t xml:space="preserve">Teniendo en </w:t>
      </w:r>
      <w:r w:rsidR="00026796">
        <w:rPr>
          <w:rFonts w:ascii="Calibri" w:hAnsi="Calibri"/>
          <w:i/>
          <w:sz w:val="20"/>
          <w:szCs w:val="20"/>
          <w:lang w:val="es-CO" w:eastAsia="x-none"/>
        </w:rPr>
        <w:t>cuenta</w:t>
      </w:r>
      <w:r w:rsidR="00D47797">
        <w:rPr>
          <w:rFonts w:ascii="Calibri" w:hAnsi="Calibri"/>
          <w:i/>
          <w:sz w:val="20"/>
          <w:szCs w:val="20"/>
          <w:lang w:val="es-CO" w:eastAsia="x-none"/>
        </w:rPr>
        <w:t xml:space="preserve"> que la Comisión para el Esclarecimiento de la Verdad sufrió cambios en su estructura organizativa durante el 2019, los primeros pasos para la ejecución del </w:t>
      </w:r>
      <w:r w:rsidR="00026796">
        <w:rPr>
          <w:rFonts w:ascii="Calibri" w:hAnsi="Calibri"/>
          <w:i/>
          <w:sz w:val="20"/>
          <w:szCs w:val="20"/>
          <w:lang w:val="es-CO" w:eastAsia="x-none"/>
        </w:rPr>
        <w:t>proyecto</w:t>
      </w:r>
      <w:r w:rsidR="00D47797">
        <w:rPr>
          <w:rFonts w:ascii="Calibri" w:hAnsi="Calibri"/>
          <w:i/>
          <w:sz w:val="20"/>
          <w:szCs w:val="20"/>
          <w:lang w:val="es-CO" w:eastAsia="x-none"/>
        </w:rPr>
        <w:t xml:space="preserve"> se resumen como un avance en el proceso de articulación con los equipos de la Comisión involucrados en el proyecto. En este sentido</w:t>
      </w:r>
      <w:r w:rsidR="003002DC">
        <w:rPr>
          <w:rFonts w:ascii="Calibri" w:hAnsi="Calibri"/>
          <w:i/>
          <w:sz w:val="20"/>
          <w:szCs w:val="20"/>
          <w:lang w:val="es-CO" w:eastAsia="x-none"/>
        </w:rPr>
        <w:t xml:space="preserve">, se </w:t>
      </w:r>
      <w:r w:rsidR="0073328B">
        <w:rPr>
          <w:rFonts w:ascii="Calibri" w:hAnsi="Calibri"/>
          <w:i/>
          <w:sz w:val="20"/>
          <w:szCs w:val="20"/>
          <w:lang w:val="es-CO" w:eastAsia="x-none"/>
        </w:rPr>
        <w:t>realizaron</w:t>
      </w:r>
      <w:r w:rsidR="003002DC">
        <w:rPr>
          <w:rFonts w:ascii="Calibri" w:hAnsi="Calibri"/>
          <w:i/>
          <w:sz w:val="20"/>
          <w:szCs w:val="20"/>
          <w:lang w:val="es-CO" w:eastAsia="x-none"/>
        </w:rPr>
        <w:t xml:space="preserve"> reuniones con los equipos técnicos de las Direcciones y de los Objetivos</w:t>
      </w:r>
      <w:r w:rsidR="0030769F">
        <w:rPr>
          <w:rFonts w:ascii="Calibri" w:hAnsi="Calibri"/>
          <w:i/>
          <w:sz w:val="20"/>
          <w:szCs w:val="20"/>
          <w:lang w:val="es-CO" w:eastAsia="x-none"/>
        </w:rPr>
        <w:t xml:space="preserve"> de la Comisión</w:t>
      </w:r>
      <w:r w:rsidR="003002DC">
        <w:rPr>
          <w:rFonts w:ascii="Calibri" w:hAnsi="Calibri"/>
          <w:i/>
          <w:sz w:val="20"/>
          <w:szCs w:val="20"/>
          <w:lang w:val="es-CO" w:eastAsia="x-none"/>
        </w:rPr>
        <w:t xml:space="preserve"> para delimitar los alcances de cada uno de los productos definidos en el Documento de Proyecto y acordar las actividades.</w:t>
      </w:r>
    </w:p>
    <w:p w14:paraId="764CB2D9" w14:textId="77761C86" w:rsidR="003002DC" w:rsidRDefault="003002DC" w:rsidP="00D82531">
      <w:pPr>
        <w:ind w:left="1080"/>
        <w:jc w:val="both"/>
        <w:rPr>
          <w:rFonts w:ascii="Calibri" w:hAnsi="Calibri"/>
          <w:i/>
          <w:sz w:val="20"/>
          <w:szCs w:val="20"/>
          <w:lang w:val="es-CO" w:eastAsia="x-none"/>
        </w:rPr>
      </w:pPr>
    </w:p>
    <w:p w14:paraId="5748D1E3" w14:textId="5A4EA2D8" w:rsidR="008F78FD" w:rsidRDefault="003002DC" w:rsidP="008F78FD">
      <w:pPr>
        <w:ind w:left="1080"/>
        <w:jc w:val="both"/>
        <w:rPr>
          <w:rFonts w:ascii="Calibri" w:hAnsi="Calibri"/>
          <w:i/>
          <w:sz w:val="20"/>
          <w:szCs w:val="20"/>
          <w:lang w:val="es-CO" w:eastAsia="x-none"/>
        </w:rPr>
      </w:pPr>
      <w:r>
        <w:rPr>
          <w:rFonts w:ascii="Calibri" w:hAnsi="Calibri"/>
          <w:i/>
          <w:sz w:val="20"/>
          <w:szCs w:val="20"/>
          <w:lang w:val="es-CO" w:eastAsia="x-none"/>
        </w:rPr>
        <w:t xml:space="preserve">Como resultados de estas jornadas de trabajo, se </w:t>
      </w:r>
      <w:r w:rsidR="0073328B">
        <w:rPr>
          <w:rFonts w:ascii="Calibri" w:hAnsi="Calibri"/>
          <w:i/>
          <w:sz w:val="20"/>
          <w:szCs w:val="20"/>
          <w:lang w:val="es-CO" w:eastAsia="x-none"/>
        </w:rPr>
        <w:t>elaboró</w:t>
      </w:r>
      <w:r>
        <w:rPr>
          <w:rFonts w:ascii="Calibri" w:hAnsi="Calibri"/>
          <w:i/>
          <w:sz w:val="20"/>
          <w:szCs w:val="20"/>
          <w:lang w:val="es-CO" w:eastAsia="x-none"/>
        </w:rPr>
        <w:t xml:space="preserve"> un </w:t>
      </w:r>
      <w:r w:rsidR="00F209C8">
        <w:rPr>
          <w:rFonts w:ascii="Calibri" w:hAnsi="Calibri"/>
          <w:i/>
          <w:sz w:val="20"/>
          <w:szCs w:val="20"/>
          <w:lang w:val="es-CO" w:eastAsia="x-none"/>
        </w:rPr>
        <w:t>plan de trabajo (2020 y 2021)</w:t>
      </w:r>
      <w:r>
        <w:rPr>
          <w:rFonts w:ascii="Calibri" w:hAnsi="Calibri"/>
          <w:i/>
          <w:sz w:val="20"/>
          <w:szCs w:val="20"/>
          <w:lang w:val="es-CO" w:eastAsia="x-none"/>
        </w:rPr>
        <w:t xml:space="preserve"> </w:t>
      </w:r>
      <w:r w:rsidR="0073328B">
        <w:rPr>
          <w:rFonts w:ascii="Calibri" w:hAnsi="Calibri"/>
          <w:i/>
          <w:sz w:val="20"/>
          <w:szCs w:val="20"/>
          <w:lang w:val="es-CO" w:eastAsia="x-none"/>
        </w:rPr>
        <w:t>general</w:t>
      </w:r>
      <w:r>
        <w:rPr>
          <w:rFonts w:ascii="Calibri" w:hAnsi="Calibri"/>
          <w:i/>
          <w:sz w:val="20"/>
          <w:szCs w:val="20"/>
          <w:lang w:val="es-CO" w:eastAsia="x-none"/>
        </w:rPr>
        <w:t xml:space="preserve"> </w:t>
      </w:r>
      <w:r w:rsidR="00D47797">
        <w:rPr>
          <w:rFonts w:ascii="Calibri" w:hAnsi="Calibri"/>
          <w:i/>
          <w:sz w:val="20"/>
          <w:szCs w:val="20"/>
          <w:lang w:val="es-CO" w:eastAsia="x-none"/>
        </w:rPr>
        <w:t xml:space="preserve">que se corresponde </w:t>
      </w:r>
      <w:r w:rsidR="00026796">
        <w:rPr>
          <w:rFonts w:ascii="Calibri" w:hAnsi="Calibri"/>
          <w:i/>
          <w:sz w:val="20"/>
          <w:szCs w:val="20"/>
          <w:lang w:val="es-CO" w:eastAsia="x-none"/>
        </w:rPr>
        <w:t>con cada</w:t>
      </w:r>
      <w:r>
        <w:rPr>
          <w:rFonts w:ascii="Calibri" w:hAnsi="Calibri"/>
          <w:i/>
          <w:sz w:val="20"/>
          <w:szCs w:val="20"/>
          <w:lang w:val="es-CO" w:eastAsia="x-none"/>
        </w:rPr>
        <w:t xml:space="preserve"> uno de los </w:t>
      </w:r>
      <w:r w:rsidR="000628CB">
        <w:rPr>
          <w:rFonts w:ascii="Calibri" w:hAnsi="Calibri"/>
          <w:i/>
          <w:sz w:val="20"/>
          <w:szCs w:val="20"/>
          <w:lang w:val="es-CO" w:eastAsia="x-none"/>
        </w:rPr>
        <w:t>prod</w:t>
      </w:r>
      <w:r w:rsidR="00D36B91">
        <w:rPr>
          <w:rFonts w:ascii="Calibri" w:hAnsi="Calibri"/>
          <w:i/>
          <w:sz w:val="20"/>
          <w:szCs w:val="20"/>
          <w:lang w:val="es-CO" w:eastAsia="x-none"/>
        </w:rPr>
        <w:t>uctos</w:t>
      </w:r>
      <w:r w:rsidR="00D47797">
        <w:rPr>
          <w:rFonts w:ascii="Calibri" w:hAnsi="Calibri"/>
          <w:i/>
          <w:sz w:val="20"/>
          <w:szCs w:val="20"/>
          <w:lang w:val="es-CO" w:eastAsia="x-none"/>
        </w:rPr>
        <w:t xml:space="preserve"> del proyecto. En </w:t>
      </w:r>
      <w:r w:rsidR="00C82AA3">
        <w:rPr>
          <w:rFonts w:ascii="Calibri" w:hAnsi="Calibri"/>
          <w:i/>
          <w:sz w:val="20"/>
          <w:szCs w:val="20"/>
          <w:lang w:val="es-CO" w:eastAsia="x-none"/>
        </w:rPr>
        <w:t>este, se</w:t>
      </w:r>
      <w:r w:rsidR="00050132">
        <w:rPr>
          <w:rFonts w:ascii="Calibri" w:hAnsi="Calibri"/>
          <w:i/>
          <w:sz w:val="20"/>
          <w:szCs w:val="20"/>
          <w:lang w:val="es-CO" w:eastAsia="x-none"/>
        </w:rPr>
        <w:t xml:space="preserve"> asocia el desglose de las acciones que se deben desarrollar para lograr el cumplimiento de las actividades y se definieron l</w:t>
      </w:r>
      <w:r w:rsidR="008571AA">
        <w:rPr>
          <w:rFonts w:ascii="Calibri" w:hAnsi="Calibri"/>
          <w:i/>
          <w:sz w:val="20"/>
          <w:szCs w:val="20"/>
          <w:lang w:val="es-CO" w:eastAsia="x-none"/>
        </w:rPr>
        <w:t xml:space="preserve">as acciones asociadas </w:t>
      </w:r>
      <w:r w:rsidR="00D37F97">
        <w:rPr>
          <w:rFonts w:ascii="Calibri" w:hAnsi="Calibri"/>
          <w:i/>
          <w:sz w:val="20"/>
          <w:szCs w:val="20"/>
          <w:lang w:val="es-CO" w:eastAsia="x-none"/>
        </w:rPr>
        <w:t>que se requiere</w:t>
      </w:r>
      <w:r w:rsidR="00D47797">
        <w:rPr>
          <w:rFonts w:ascii="Calibri" w:hAnsi="Calibri"/>
          <w:i/>
          <w:sz w:val="20"/>
          <w:szCs w:val="20"/>
          <w:lang w:val="es-CO" w:eastAsia="x-none"/>
        </w:rPr>
        <w:t>n</w:t>
      </w:r>
      <w:r w:rsidR="00D37F97">
        <w:rPr>
          <w:rFonts w:ascii="Calibri" w:hAnsi="Calibri"/>
          <w:i/>
          <w:sz w:val="20"/>
          <w:szCs w:val="20"/>
          <w:lang w:val="es-CO" w:eastAsia="x-none"/>
        </w:rPr>
        <w:t xml:space="preserve"> para lograrlo</w:t>
      </w:r>
      <w:r w:rsidR="008571AA">
        <w:rPr>
          <w:rFonts w:ascii="Calibri" w:hAnsi="Calibri"/>
          <w:i/>
          <w:sz w:val="20"/>
          <w:szCs w:val="20"/>
          <w:lang w:val="es-CO" w:eastAsia="x-none"/>
        </w:rPr>
        <w:t xml:space="preserve"> como </w:t>
      </w:r>
      <w:r w:rsidR="002C22FE">
        <w:rPr>
          <w:rFonts w:ascii="Calibri" w:hAnsi="Calibri"/>
          <w:i/>
          <w:sz w:val="20"/>
          <w:szCs w:val="20"/>
          <w:lang w:val="es-CO" w:eastAsia="x-none"/>
        </w:rPr>
        <w:t>adquisiciones</w:t>
      </w:r>
      <w:r w:rsidR="008571AA">
        <w:rPr>
          <w:rFonts w:ascii="Calibri" w:hAnsi="Calibri"/>
          <w:i/>
          <w:sz w:val="20"/>
          <w:szCs w:val="20"/>
          <w:lang w:val="es-CO" w:eastAsia="x-none"/>
        </w:rPr>
        <w:t>, contrato</w:t>
      </w:r>
      <w:r w:rsidR="002C22FE">
        <w:rPr>
          <w:rFonts w:ascii="Calibri" w:hAnsi="Calibri"/>
          <w:i/>
          <w:sz w:val="20"/>
          <w:szCs w:val="20"/>
          <w:lang w:val="es-CO" w:eastAsia="x-none"/>
        </w:rPr>
        <w:t>s, acuerdos</w:t>
      </w:r>
      <w:r w:rsidR="00CC3AD6">
        <w:rPr>
          <w:rFonts w:ascii="Calibri" w:hAnsi="Calibri"/>
          <w:i/>
          <w:sz w:val="20"/>
          <w:szCs w:val="20"/>
          <w:lang w:val="es-CO" w:eastAsia="x-none"/>
        </w:rPr>
        <w:t xml:space="preserve"> y gestiones administrativas y logísticas. </w:t>
      </w:r>
    </w:p>
    <w:p w14:paraId="1735216F" w14:textId="6C504C0E" w:rsidR="0045194B" w:rsidRDefault="0045194B" w:rsidP="008F78FD">
      <w:pPr>
        <w:ind w:left="1080"/>
        <w:jc w:val="both"/>
        <w:rPr>
          <w:rFonts w:ascii="Calibri" w:hAnsi="Calibri"/>
          <w:i/>
          <w:sz w:val="20"/>
          <w:szCs w:val="20"/>
          <w:lang w:val="es-CO" w:eastAsia="x-none"/>
        </w:rPr>
      </w:pPr>
    </w:p>
    <w:p w14:paraId="38EDC566" w14:textId="57E59E21" w:rsidR="008F78FD" w:rsidRPr="00E7745B" w:rsidRDefault="0045194B" w:rsidP="00C82AA3">
      <w:pPr>
        <w:ind w:left="1080"/>
        <w:jc w:val="both"/>
        <w:rPr>
          <w:rFonts w:ascii="Calibri" w:hAnsi="Calibri"/>
          <w:i/>
          <w:sz w:val="20"/>
          <w:szCs w:val="20"/>
          <w:lang w:val="es-CO" w:eastAsia="x-none"/>
        </w:rPr>
      </w:pPr>
      <w:r>
        <w:rPr>
          <w:rFonts w:ascii="Calibri" w:hAnsi="Calibri"/>
          <w:i/>
          <w:sz w:val="20"/>
          <w:szCs w:val="20"/>
          <w:lang w:val="es-CO" w:eastAsia="x-none"/>
        </w:rPr>
        <w:t xml:space="preserve">Adicionalmente, se analizaron y definieron los apoyos técnicos y metodológicos que </w:t>
      </w:r>
      <w:r w:rsidR="00DE4826">
        <w:rPr>
          <w:rFonts w:ascii="Calibri" w:hAnsi="Calibri"/>
          <w:i/>
          <w:sz w:val="20"/>
          <w:szCs w:val="20"/>
          <w:lang w:val="es-CO" w:eastAsia="x-none"/>
        </w:rPr>
        <w:t xml:space="preserve">se requieren para lograr cada uno de </w:t>
      </w:r>
      <w:r w:rsidR="00D503F2">
        <w:rPr>
          <w:rFonts w:ascii="Calibri" w:hAnsi="Calibri"/>
          <w:i/>
          <w:sz w:val="20"/>
          <w:szCs w:val="20"/>
          <w:lang w:val="es-CO" w:eastAsia="x-none"/>
        </w:rPr>
        <w:t xml:space="preserve">los resultados y los productos y los apoyos que al respecto va a realizar ONU- DDHH y PNUD. </w:t>
      </w:r>
    </w:p>
    <w:p w14:paraId="5E42A74D" w14:textId="77777777" w:rsidR="00EA2E3A" w:rsidRDefault="00EA2E3A" w:rsidP="00D82531">
      <w:pPr>
        <w:jc w:val="both"/>
        <w:rPr>
          <w:rFonts w:ascii="Calibri" w:hAnsi="Calibri"/>
          <w:b/>
          <w:sz w:val="20"/>
          <w:szCs w:val="20"/>
          <w:lang w:val="es-CO" w:eastAsia="x-none"/>
        </w:rPr>
      </w:pPr>
    </w:p>
    <w:p w14:paraId="3E192F55" w14:textId="77777777" w:rsidR="00EA2E3A" w:rsidRPr="00781829" w:rsidRDefault="00EA2E3A" w:rsidP="00EA2E3A">
      <w:pPr>
        <w:pStyle w:val="Prrafodelista"/>
        <w:numPr>
          <w:ilvl w:val="1"/>
          <w:numId w:val="13"/>
        </w:numPr>
        <w:shd w:val="clear" w:color="auto" w:fill="FFFFFF" w:themeFill="background1"/>
        <w:rPr>
          <w:rFonts w:ascii="Calibri" w:hAnsi="Calibri"/>
          <w:b/>
          <w:color w:val="2F5496" w:themeColor="accent1" w:themeShade="BF"/>
          <w:sz w:val="20"/>
          <w:szCs w:val="20"/>
          <w:lang w:eastAsia="x-none"/>
        </w:rPr>
      </w:pPr>
      <w:r w:rsidRPr="00781829">
        <w:rPr>
          <w:rFonts w:ascii="Calibri" w:hAnsi="Calibri"/>
          <w:b/>
          <w:color w:val="2F5496" w:themeColor="accent1" w:themeShade="BF"/>
          <w:sz w:val="20"/>
          <w:szCs w:val="20"/>
          <w:lang w:eastAsia="x-none"/>
        </w:rPr>
        <w:t>Nivel de avance:</w:t>
      </w:r>
    </w:p>
    <w:p w14:paraId="67399B1B" w14:textId="77777777" w:rsidR="00EA2E3A" w:rsidRPr="008C7589" w:rsidRDefault="00EA2E3A" w:rsidP="00EA2E3A">
      <w:pPr>
        <w:pStyle w:val="Prrafodelista"/>
        <w:shd w:val="clear" w:color="auto" w:fill="FFFFFF" w:themeFill="background1"/>
        <w:ind w:left="1080"/>
        <w:rPr>
          <w:rFonts w:ascii="Calibri" w:hAnsi="Calibri"/>
          <w:b/>
          <w:color w:val="2F5496" w:themeColor="accent1" w:themeShade="BF"/>
          <w:sz w:val="20"/>
          <w:szCs w:val="20"/>
          <w:lang w:eastAsia="x-none"/>
        </w:rPr>
      </w:pPr>
    </w:p>
    <w:p w14:paraId="280042BC" w14:textId="5765E7D3" w:rsidR="00EA2E3A" w:rsidRPr="008C7589" w:rsidRDefault="00EA2E3A" w:rsidP="00EA2E3A">
      <w:pPr>
        <w:pStyle w:val="Prrafodelista"/>
        <w:shd w:val="clear" w:color="auto" w:fill="FFFFFF" w:themeFill="background1"/>
        <w:ind w:left="1080"/>
        <w:rPr>
          <w:rFonts w:ascii="Calibri" w:hAnsi="Calibri"/>
          <w:b/>
          <w:color w:val="2F5496" w:themeColor="accent1" w:themeShade="BF"/>
          <w:sz w:val="20"/>
          <w:szCs w:val="20"/>
          <w:lang w:eastAsia="x-none"/>
        </w:rPr>
      </w:pPr>
      <w:r w:rsidRPr="008C7589">
        <w:rPr>
          <w:rFonts w:ascii="Calibri" w:hAnsi="Calibri"/>
          <w:b/>
          <w:color w:val="2F5496" w:themeColor="accent1" w:themeShade="BF"/>
          <w:sz w:val="20"/>
          <w:szCs w:val="20"/>
          <w:lang w:eastAsia="x-none"/>
        </w:rPr>
        <w:t>Avance Técnico</w:t>
      </w:r>
      <w:r w:rsidR="00607DFB">
        <w:rPr>
          <w:rFonts w:ascii="Calibri" w:hAnsi="Calibri"/>
          <w:b/>
          <w:color w:val="2F5496" w:themeColor="accent1" w:themeShade="BF"/>
          <w:sz w:val="20"/>
          <w:szCs w:val="20"/>
          <w:lang w:eastAsia="x-none"/>
        </w:rPr>
        <w:t xml:space="preserve"> (</w:t>
      </w:r>
      <w:r w:rsidR="00C460DF">
        <w:rPr>
          <w:rFonts w:ascii="Calibri" w:hAnsi="Calibri"/>
          <w:b/>
          <w:color w:val="2F5496" w:themeColor="accent1" w:themeShade="BF"/>
          <w:sz w:val="20"/>
          <w:szCs w:val="20"/>
          <w:lang w:eastAsia="x-none"/>
        </w:rPr>
        <w:t xml:space="preserve">porcentual </w:t>
      </w:r>
      <w:r w:rsidR="00607DFB">
        <w:rPr>
          <w:rFonts w:ascii="Calibri" w:hAnsi="Calibri"/>
          <w:b/>
          <w:color w:val="2F5496" w:themeColor="accent1" w:themeShade="BF"/>
          <w:sz w:val="20"/>
          <w:szCs w:val="20"/>
          <w:lang w:eastAsia="x-none"/>
        </w:rPr>
        <w:t>acumulado)</w:t>
      </w:r>
      <w:r w:rsidR="001A019B">
        <w:rPr>
          <w:rFonts w:ascii="Calibri" w:hAnsi="Calibri"/>
          <w:b/>
          <w:color w:val="2F5496" w:themeColor="accent1" w:themeShade="BF"/>
          <w:sz w:val="20"/>
          <w:szCs w:val="20"/>
          <w:lang w:eastAsia="x-none"/>
        </w:rPr>
        <w:t xml:space="preserve">          </w:t>
      </w:r>
      <w:r w:rsidR="001A019B" w:rsidRPr="00A2481B">
        <w:rPr>
          <w:rFonts w:ascii="Calibri" w:hAnsi="Calibri"/>
          <w:i/>
          <w:sz w:val="20"/>
          <w:szCs w:val="20"/>
          <w:highlight w:val="lightGray"/>
          <w:lang w:eastAsia="x-none"/>
        </w:rPr>
        <w:t>0%</w:t>
      </w:r>
    </w:p>
    <w:p w14:paraId="2D0CFDAA" w14:textId="1271022A" w:rsidR="00EA2E3A" w:rsidRPr="008C7589" w:rsidRDefault="00EA2E3A" w:rsidP="00EA2E3A">
      <w:pPr>
        <w:pStyle w:val="Prrafodelista"/>
        <w:shd w:val="clear" w:color="auto" w:fill="FFFFFF" w:themeFill="background1"/>
        <w:ind w:left="1080"/>
        <w:rPr>
          <w:rFonts w:ascii="Calibri" w:hAnsi="Calibri"/>
          <w:b/>
          <w:color w:val="2F5496" w:themeColor="accent1" w:themeShade="BF"/>
          <w:sz w:val="20"/>
          <w:szCs w:val="20"/>
          <w:lang w:eastAsia="x-none"/>
        </w:rPr>
      </w:pPr>
      <w:r w:rsidRPr="008C7589">
        <w:rPr>
          <w:rFonts w:ascii="Calibri" w:hAnsi="Calibri"/>
          <w:b/>
          <w:color w:val="2F5496" w:themeColor="accent1" w:themeShade="BF"/>
          <w:sz w:val="20"/>
          <w:szCs w:val="20"/>
          <w:lang w:eastAsia="x-none"/>
        </w:rPr>
        <w:t xml:space="preserve">Avance Financiero </w:t>
      </w:r>
      <w:r w:rsidR="00607DFB">
        <w:rPr>
          <w:rFonts w:ascii="Calibri" w:hAnsi="Calibri"/>
          <w:b/>
          <w:color w:val="2F5496" w:themeColor="accent1" w:themeShade="BF"/>
          <w:sz w:val="20"/>
          <w:szCs w:val="20"/>
          <w:lang w:eastAsia="x-none"/>
        </w:rPr>
        <w:t>(</w:t>
      </w:r>
      <w:r w:rsidR="00C460DF">
        <w:rPr>
          <w:rFonts w:ascii="Calibri" w:hAnsi="Calibri"/>
          <w:b/>
          <w:color w:val="2F5496" w:themeColor="accent1" w:themeShade="BF"/>
          <w:sz w:val="20"/>
          <w:szCs w:val="20"/>
          <w:lang w:eastAsia="x-none"/>
        </w:rPr>
        <w:t xml:space="preserve">porcentual </w:t>
      </w:r>
      <w:r w:rsidR="00607DFB">
        <w:rPr>
          <w:rFonts w:ascii="Calibri" w:hAnsi="Calibri"/>
          <w:b/>
          <w:color w:val="2F5496" w:themeColor="accent1" w:themeShade="BF"/>
          <w:sz w:val="20"/>
          <w:szCs w:val="20"/>
          <w:lang w:eastAsia="x-none"/>
        </w:rPr>
        <w:t>acumulado)</w:t>
      </w:r>
      <w:r w:rsidR="001A019B">
        <w:rPr>
          <w:rFonts w:ascii="Calibri" w:hAnsi="Calibri"/>
          <w:b/>
          <w:color w:val="2F5496" w:themeColor="accent1" w:themeShade="BF"/>
          <w:sz w:val="20"/>
          <w:szCs w:val="20"/>
          <w:lang w:eastAsia="x-none"/>
        </w:rPr>
        <w:t xml:space="preserve">    </w:t>
      </w:r>
      <w:r w:rsidR="001A019B" w:rsidRPr="00A2481B">
        <w:rPr>
          <w:rFonts w:ascii="Calibri" w:hAnsi="Calibri"/>
          <w:i/>
          <w:sz w:val="20"/>
          <w:szCs w:val="20"/>
          <w:highlight w:val="lightGray"/>
          <w:lang w:eastAsia="x-none"/>
        </w:rPr>
        <w:t>0%</w:t>
      </w:r>
    </w:p>
    <w:p w14:paraId="666C34A7" w14:textId="77777777" w:rsidR="00EA2E3A" w:rsidRDefault="00EA2E3A" w:rsidP="00EA2E3A">
      <w:pPr>
        <w:pStyle w:val="Prrafodelista"/>
        <w:shd w:val="clear" w:color="auto" w:fill="FFFFFF" w:themeFill="background1"/>
        <w:ind w:left="1080"/>
        <w:rPr>
          <w:rFonts w:ascii="Calibri" w:hAnsi="Calibri"/>
          <w:color w:val="2F5496" w:themeColor="accent1" w:themeShade="BF"/>
          <w:sz w:val="20"/>
          <w:szCs w:val="20"/>
          <w:lang w:eastAsia="x-none"/>
        </w:rPr>
      </w:pPr>
    </w:p>
    <w:p w14:paraId="338C3D98" w14:textId="77777777" w:rsidR="00EA2E3A" w:rsidRDefault="00EA2E3A" w:rsidP="00EA2E3A">
      <w:pPr>
        <w:pStyle w:val="Prrafodelista"/>
        <w:shd w:val="clear" w:color="auto" w:fill="FFFFFF" w:themeFill="background1"/>
        <w:ind w:left="1080"/>
        <w:rPr>
          <w:rFonts w:ascii="Calibri" w:hAnsi="Calibri"/>
          <w:color w:val="2F5496" w:themeColor="accent1" w:themeShade="BF"/>
          <w:sz w:val="20"/>
          <w:szCs w:val="20"/>
          <w:lang w:eastAsia="x-none"/>
        </w:rPr>
      </w:pPr>
    </w:p>
    <w:tbl>
      <w:tblPr>
        <w:tblStyle w:val="Tablaconcuadrcula"/>
        <w:tblW w:w="0" w:type="auto"/>
        <w:tblInd w:w="1080" w:type="dxa"/>
        <w:tblLook w:val="04A0" w:firstRow="1" w:lastRow="0" w:firstColumn="1" w:lastColumn="0" w:noHBand="0" w:noVBand="1"/>
      </w:tblPr>
      <w:tblGrid>
        <w:gridCol w:w="4662"/>
        <w:gridCol w:w="4692"/>
      </w:tblGrid>
      <w:tr w:rsidR="000B48F5" w14:paraId="3AB6B691" w14:textId="77777777" w:rsidTr="002614B8">
        <w:tc>
          <w:tcPr>
            <w:tcW w:w="4662" w:type="dxa"/>
          </w:tcPr>
          <w:p w14:paraId="2623BD19" w14:textId="77777777" w:rsidR="00EA2E3A" w:rsidRPr="00F24C69" w:rsidRDefault="00EA2E3A" w:rsidP="007B69DC">
            <w:pPr>
              <w:pStyle w:val="Prrafodelista"/>
              <w:ind w:left="0"/>
              <w:jc w:val="center"/>
              <w:rPr>
                <w:rFonts w:ascii="Calibri" w:hAnsi="Calibri"/>
                <w:b/>
                <w:color w:val="2F5496" w:themeColor="accent1" w:themeShade="BF"/>
                <w:sz w:val="20"/>
                <w:szCs w:val="20"/>
                <w:lang w:eastAsia="x-none"/>
              </w:rPr>
            </w:pPr>
            <w:bookmarkStart w:id="0" w:name="_Hlk19193424"/>
            <w:r w:rsidRPr="00F24C69">
              <w:rPr>
                <w:rFonts w:ascii="Calibri" w:hAnsi="Calibri"/>
                <w:b/>
                <w:color w:val="2F5496" w:themeColor="accent1" w:themeShade="BF"/>
                <w:sz w:val="20"/>
                <w:szCs w:val="20"/>
                <w:lang w:eastAsia="x-none"/>
              </w:rPr>
              <w:t>Resultado</w:t>
            </w:r>
          </w:p>
        </w:tc>
        <w:tc>
          <w:tcPr>
            <w:tcW w:w="4692" w:type="dxa"/>
          </w:tcPr>
          <w:p w14:paraId="441A297F" w14:textId="77777777" w:rsidR="00EA2E3A" w:rsidRPr="00F24C69" w:rsidRDefault="00EA2E3A" w:rsidP="007B69DC">
            <w:pPr>
              <w:pStyle w:val="Prrafodelista"/>
              <w:ind w:left="0"/>
              <w:jc w:val="center"/>
              <w:rPr>
                <w:rFonts w:ascii="Calibri" w:hAnsi="Calibri"/>
                <w:b/>
                <w:color w:val="2F5496" w:themeColor="accent1" w:themeShade="BF"/>
                <w:sz w:val="20"/>
                <w:szCs w:val="20"/>
                <w:lang w:eastAsia="x-none"/>
              </w:rPr>
            </w:pPr>
            <w:r w:rsidRPr="00F24C69">
              <w:rPr>
                <w:rFonts w:ascii="Calibri" w:hAnsi="Calibri"/>
                <w:b/>
                <w:color w:val="2F5496" w:themeColor="accent1" w:themeShade="BF"/>
                <w:sz w:val="20"/>
                <w:szCs w:val="20"/>
                <w:lang w:eastAsia="x-none"/>
              </w:rPr>
              <w:t>Avance</w:t>
            </w:r>
          </w:p>
        </w:tc>
      </w:tr>
      <w:tr w:rsidR="000B48F5" w14:paraId="2CF7D214" w14:textId="77777777" w:rsidTr="002614B8">
        <w:tc>
          <w:tcPr>
            <w:tcW w:w="4662" w:type="dxa"/>
          </w:tcPr>
          <w:p w14:paraId="0E86B2D1" w14:textId="20422EA0" w:rsidR="00EA2E3A" w:rsidRPr="002614B8" w:rsidRDefault="00760CD3" w:rsidP="00B950A7">
            <w:pPr>
              <w:pStyle w:val="Prrafodelista"/>
              <w:numPr>
                <w:ilvl w:val="0"/>
                <w:numId w:val="27"/>
              </w:numPr>
              <w:jc w:val="both"/>
              <w:rPr>
                <w:rFonts w:ascii="Calibri" w:hAnsi="Calibri"/>
                <w:i/>
                <w:sz w:val="20"/>
                <w:szCs w:val="20"/>
                <w:lang w:eastAsia="x-none"/>
              </w:rPr>
            </w:pPr>
            <w:r w:rsidRPr="002614B8">
              <w:rPr>
                <w:rFonts w:ascii="Calibri" w:hAnsi="Calibri"/>
                <w:i/>
                <w:sz w:val="20"/>
                <w:szCs w:val="20"/>
                <w:lang w:eastAsia="x-none"/>
              </w:rPr>
              <w:t xml:space="preserve">Participación fortalecida de diferentes actores, con especial énfasis en las victimas, en los </w:t>
            </w:r>
            <w:r w:rsidR="003411C0" w:rsidRPr="002614B8">
              <w:rPr>
                <w:rFonts w:ascii="Calibri" w:hAnsi="Calibri"/>
                <w:i/>
                <w:sz w:val="20"/>
                <w:szCs w:val="20"/>
                <w:lang w:eastAsia="x-none"/>
              </w:rPr>
              <w:t xml:space="preserve">procesos misionales de la Comisión en los territorios. </w:t>
            </w:r>
          </w:p>
        </w:tc>
        <w:tc>
          <w:tcPr>
            <w:tcW w:w="4692" w:type="dxa"/>
          </w:tcPr>
          <w:p w14:paraId="2EDE9AA9" w14:textId="37E3E8CB" w:rsidR="00764AB3" w:rsidRPr="002614B8" w:rsidRDefault="00764AB3" w:rsidP="00BE196E">
            <w:pPr>
              <w:pStyle w:val="Prrafodelista"/>
              <w:numPr>
                <w:ilvl w:val="0"/>
                <w:numId w:val="29"/>
              </w:numPr>
              <w:jc w:val="both"/>
              <w:rPr>
                <w:rFonts w:ascii="Calibri" w:hAnsi="Calibri"/>
                <w:i/>
                <w:sz w:val="20"/>
                <w:szCs w:val="20"/>
                <w:lang w:eastAsia="x-none"/>
              </w:rPr>
            </w:pPr>
            <w:r w:rsidRPr="002614B8">
              <w:rPr>
                <w:rFonts w:ascii="Calibri" w:hAnsi="Calibri"/>
                <w:i/>
                <w:sz w:val="20"/>
                <w:szCs w:val="20"/>
                <w:lang w:eastAsia="x-none"/>
              </w:rPr>
              <w:t>Con el equipo técnico de la Dirección de Conocimiento de la Comisión s</w:t>
            </w:r>
            <w:r w:rsidR="00D61883" w:rsidRPr="002614B8">
              <w:rPr>
                <w:rFonts w:ascii="Calibri" w:hAnsi="Calibri"/>
                <w:i/>
                <w:sz w:val="20"/>
                <w:szCs w:val="20"/>
                <w:lang w:eastAsia="x-none"/>
              </w:rPr>
              <w:t xml:space="preserve">e </w:t>
            </w:r>
            <w:r w:rsidRPr="002614B8">
              <w:rPr>
                <w:rFonts w:ascii="Calibri" w:hAnsi="Calibri"/>
                <w:i/>
                <w:sz w:val="20"/>
                <w:szCs w:val="20"/>
                <w:lang w:eastAsia="x-none"/>
              </w:rPr>
              <w:t>acord</w:t>
            </w:r>
            <w:r w:rsidR="00D47797">
              <w:rPr>
                <w:rFonts w:ascii="Calibri" w:hAnsi="Calibri"/>
                <w:i/>
                <w:sz w:val="20"/>
                <w:szCs w:val="20"/>
                <w:lang w:eastAsia="x-none"/>
              </w:rPr>
              <w:t>ó realizar</w:t>
            </w:r>
            <w:r w:rsidR="00D61883" w:rsidRPr="002614B8">
              <w:rPr>
                <w:rFonts w:ascii="Calibri" w:hAnsi="Calibri"/>
                <w:i/>
                <w:sz w:val="20"/>
                <w:szCs w:val="20"/>
                <w:lang w:eastAsia="x-none"/>
              </w:rPr>
              <w:t xml:space="preserve"> 11 </w:t>
            </w:r>
            <w:r w:rsidR="00BE196E" w:rsidRPr="002614B8">
              <w:rPr>
                <w:rFonts w:ascii="Calibri" w:hAnsi="Calibri"/>
                <w:i/>
                <w:sz w:val="20"/>
                <w:szCs w:val="20"/>
                <w:lang w:eastAsia="x-none"/>
              </w:rPr>
              <w:t>jornadas correspondientes</w:t>
            </w:r>
            <w:r w:rsidR="00722052" w:rsidRPr="002614B8">
              <w:rPr>
                <w:rFonts w:ascii="Calibri" w:hAnsi="Calibri"/>
                <w:i/>
                <w:sz w:val="20"/>
                <w:szCs w:val="20"/>
                <w:lang w:eastAsia="x-none"/>
              </w:rPr>
              <w:t xml:space="preserve"> a entrevistas colectivas</w:t>
            </w:r>
            <w:r w:rsidR="00D47797">
              <w:rPr>
                <w:rFonts w:ascii="Calibri" w:hAnsi="Calibri"/>
                <w:i/>
                <w:sz w:val="20"/>
                <w:szCs w:val="20"/>
                <w:lang w:eastAsia="x-none"/>
              </w:rPr>
              <w:t xml:space="preserve">. Se avanzó en la definición de </w:t>
            </w:r>
            <w:r w:rsidRPr="002614B8">
              <w:rPr>
                <w:rFonts w:ascii="Calibri" w:hAnsi="Calibri"/>
                <w:i/>
                <w:sz w:val="20"/>
                <w:szCs w:val="20"/>
                <w:lang w:eastAsia="x-none"/>
              </w:rPr>
              <w:t xml:space="preserve">los contenidos técnicos, los </w:t>
            </w:r>
            <w:r w:rsidR="00BE196E" w:rsidRPr="002614B8">
              <w:rPr>
                <w:rFonts w:ascii="Calibri" w:hAnsi="Calibri"/>
                <w:i/>
                <w:sz w:val="20"/>
                <w:szCs w:val="20"/>
                <w:lang w:eastAsia="x-none"/>
              </w:rPr>
              <w:t>núcleos</w:t>
            </w:r>
            <w:r w:rsidRPr="002614B8">
              <w:rPr>
                <w:rFonts w:ascii="Calibri" w:hAnsi="Calibri"/>
                <w:i/>
                <w:sz w:val="20"/>
                <w:szCs w:val="20"/>
                <w:lang w:eastAsia="x-none"/>
              </w:rPr>
              <w:t xml:space="preserve"> a las que correspond</w:t>
            </w:r>
            <w:r w:rsidR="00D47797">
              <w:rPr>
                <w:rFonts w:ascii="Calibri" w:hAnsi="Calibri"/>
                <w:i/>
                <w:sz w:val="20"/>
                <w:szCs w:val="20"/>
                <w:lang w:eastAsia="x-none"/>
              </w:rPr>
              <w:t>erán</w:t>
            </w:r>
            <w:r w:rsidRPr="002614B8">
              <w:rPr>
                <w:rFonts w:ascii="Calibri" w:hAnsi="Calibri"/>
                <w:i/>
                <w:sz w:val="20"/>
                <w:szCs w:val="20"/>
                <w:lang w:eastAsia="x-none"/>
              </w:rPr>
              <w:t xml:space="preserve"> y los territorios donde se desarrollarían. </w:t>
            </w:r>
          </w:p>
          <w:p w14:paraId="28442A36" w14:textId="77777777" w:rsidR="00764AB3" w:rsidRPr="002614B8" w:rsidRDefault="00764AB3" w:rsidP="00BE196E">
            <w:pPr>
              <w:pStyle w:val="Prrafodelista"/>
              <w:ind w:left="0"/>
              <w:jc w:val="both"/>
              <w:rPr>
                <w:rFonts w:ascii="Calibri" w:hAnsi="Calibri"/>
                <w:i/>
                <w:sz w:val="20"/>
                <w:szCs w:val="20"/>
                <w:lang w:eastAsia="x-none"/>
              </w:rPr>
            </w:pPr>
          </w:p>
          <w:p w14:paraId="22A8C70E" w14:textId="1FC322A7" w:rsidR="0069007D" w:rsidRPr="002614B8" w:rsidRDefault="00764AB3" w:rsidP="00BE196E">
            <w:pPr>
              <w:pStyle w:val="Prrafodelista"/>
              <w:numPr>
                <w:ilvl w:val="0"/>
                <w:numId w:val="29"/>
              </w:numPr>
              <w:jc w:val="both"/>
              <w:rPr>
                <w:rFonts w:ascii="Calibri" w:hAnsi="Calibri"/>
                <w:i/>
                <w:sz w:val="20"/>
                <w:szCs w:val="20"/>
                <w:lang w:eastAsia="x-none"/>
              </w:rPr>
            </w:pPr>
            <w:r w:rsidRPr="002614B8">
              <w:rPr>
                <w:rFonts w:ascii="Calibri" w:hAnsi="Calibri"/>
                <w:i/>
                <w:sz w:val="20"/>
                <w:szCs w:val="20"/>
                <w:lang w:eastAsia="x-none"/>
              </w:rPr>
              <w:t xml:space="preserve">Se definieron </w:t>
            </w:r>
            <w:r w:rsidR="00AB1329" w:rsidRPr="002614B8">
              <w:rPr>
                <w:rFonts w:ascii="Calibri" w:hAnsi="Calibri"/>
                <w:i/>
                <w:sz w:val="20"/>
                <w:szCs w:val="20"/>
                <w:lang w:eastAsia="x-none"/>
              </w:rPr>
              <w:t>2 grupos focales que se realizar</w:t>
            </w:r>
            <w:r w:rsidR="00F209C8">
              <w:rPr>
                <w:rFonts w:ascii="Calibri" w:hAnsi="Calibri"/>
                <w:i/>
                <w:sz w:val="20"/>
                <w:szCs w:val="20"/>
                <w:lang w:eastAsia="x-none"/>
              </w:rPr>
              <w:t>á</w:t>
            </w:r>
            <w:r w:rsidR="00AB1329" w:rsidRPr="002614B8">
              <w:rPr>
                <w:rFonts w:ascii="Calibri" w:hAnsi="Calibri"/>
                <w:i/>
                <w:sz w:val="20"/>
                <w:szCs w:val="20"/>
                <w:lang w:eastAsia="x-none"/>
              </w:rPr>
              <w:t xml:space="preserve">n a comienzos de la vigencia 2020 correspondientes a las temáticas de salud </w:t>
            </w:r>
            <w:r w:rsidR="0069007D" w:rsidRPr="002614B8">
              <w:rPr>
                <w:rFonts w:ascii="Calibri" w:hAnsi="Calibri"/>
                <w:i/>
                <w:sz w:val="20"/>
                <w:szCs w:val="20"/>
                <w:lang w:eastAsia="x-none"/>
              </w:rPr>
              <w:t xml:space="preserve">y mujeres </w:t>
            </w:r>
            <w:r w:rsidR="009D5270" w:rsidRPr="002614B8">
              <w:rPr>
                <w:rFonts w:ascii="Calibri" w:hAnsi="Calibri"/>
                <w:i/>
                <w:sz w:val="20"/>
                <w:szCs w:val="20"/>
                <w:lang w:eastAsia="x-none"/>
              </w:rPr>
              <w:t>víctimas</w:t>
            </w:r>
            <w:r w:rsidR="0069007D" w:rsidRPr="002614B8">
              <w:rPr>
                <w:rFonts w:ascii="Calibri" w:hAnsi="Calibri"/>
                <w:i/>
                <w:sz w:val="20"/>
                <w:szCs w:val="20"/>
                <w:lang w:eastAsia="x-none"/>
              </w:rPr>
              <w:t xml:space="preserve"> de la violencia en la zona del pacífico. </w:t>
            </w:r>
          </w:p>
          <w:p w14:paraId="7019745D" w14:textId="77777777" w:rsidR="0069007D" w:rsidRPr="002614B8" w:rsidRDefault="0069007D" w:rsidP="00BE196E">
            <w:pPr>
              <w:pStyle w:val="Prrafodelista"/>
              <w:ind w:left="0"/>
              <w:jc w:val="both"/>
              <w:rPr>
                <w:rFonts w:ascii="Calibri" w:hAnsi="Calibri"/>
                <w:i/>
                <w:sz w:val="20"/>
                <w:szCs w:val="20"/>
                <w:lang w:eastAsia="x-none"/>
              </w:rPr>
            </w:pPr>
          </w:p>
          <w:p w14:paraId="1621ACC7" w14:textId="1C152694" w:rsidR="00993CB7" w:rsidRPr="002614B8" w:rsidRDefault="0069007D" w:rsidP="00BE196E">
            <w:pPr>
              <w:pStyle w:val="Prrafodelista"/>
              <w:numPr>
                <w:ilvl w:val="0"/>
                <w:numId w:val="29"/>
              </w:numPr>
              <w:jc w:val="both"/>
              <w:rPr>
                <w:rFonts w:ascii="Calibri" w:hAnsi="Calibri"/>
                <w:i/>
                <w:sz w:val="20"/>
                <w:szCs w:val="20"/>
                <w:lang w:eastAsia="x-none"/>
              </w:rPr>
            </w:pPr>
            <w:r w:rsidRPr="002614B8">
              <w:rPr>
                <w:rFonts w:ascii="Calibri" w:hAnsi="Calibri"/>
                <w:i/>
                <w:sz w:val="20"/>
                <w:szCs w:val="20"/>
                <w:lang w:eastAsia="x-none"/>
              </w:rPr>
              <w:t xml:space="preserve">Se </w:t>
            </w:r>
            <w:r w:rsidR="002B26A0" w:rsidRPr="002614B8">
              <w:rPr>
                <w:rFonts w:ascii="Calibri" w:hAnsi="Calibri"/>
                <w:i/>
                <w:sz w:val="20"/>
                <w:szCs w:val="20"/>
                <w:lang w:eastAsia="x-none"/>
              </w:rPr>
              <w:t>definió</w:t>
            </w:r>
            <w:r w:rsidRPr="002614B8">
              <w:rPr>
                <w:rFonts w:ascii="Calibri" w:hAnsi="Calibri"/>
                <w:i/>
                <w:sz w:val="20"/>
                <w:szCs w:val="20"/>
                <w:lang w:eastAsia="x-none"/>
              </w:rPr>
              <w:t xml:space="preserve"> el cronograma </w:t>
            </w:r>
            <w:r w:rsidR="002B26A0" w:rsidRPr="002614B8">
              <w:rPr>
                <w:rFonts w:ascii="Calibri" w:hAnsi="Calibri"/>
                <w:i/>
                <w:sz w:val="20"/>
                <w:szCs w:val="20"/>
                <w:lang w:eastAsia="x-none"/>
              </w:rPr>
              <w:t>para</w:t>
            </w:r>
            <w:r w:rsidRPr="002614B8">
              <w:rPr>
                <w:rFonts w:ascii="Calibri" w:hAnsi="Calibri"/>
                <w:i/>
                <w:sz w:val="20"/>
                <w:szCs w:val="20"/>
                <w:lang w:eastAsia="x-none"/>
              </w:rPr>
              <w:t xml:space="preserve"> llevar a cabo los dos </w:t>
            </w:r>
            <w:r w:rsidR="002B26A0" w:rsidRPr="002614B8">
              <w:rPr>
                <w:rFonts w:ascii="Calibri" w:hAnsi="Calibri"/>
                <w:i/>
                <w:sz w:val="20"/>
                <w:szCs w:val="20"/>
                <w:lang w:eastAsia="x-none"/>
              </w:rPr>
              <w:t>Diálogo</w:t>
            </w:r>
            <w:r w:rsidRPr="002614B8">
              <w:rPr>
                <w:rFonts w:ascii="Calibri" w:hAnsi="Calibri"/>
                <w:i/>
                <w:sz w:val="20"/>
                <w:szCs w:val="20"/>
                <w:lang w:eastAsia="x-none"/>
              </w:rPr>
              <w:t xml:space="preserve"> Nacionales para la No </w:t>
            </w:r>
            <w:r w:rsidR="002B26A0" w:rsidRPr="002614B8">
              <w:rPr>
                <w:rFonts w:ascii="Calibri" w:hAnsi="Calibri"/>
                <w:i/>
                <w:sz w:val="20"/>
                <w:szCs w:val="20"/>
                <w:lang w:eastAsia="x-none"/>
              </w:rPr>
              <w:t>Repetición</w:t>
            </w:r>
            <w:r w:rsidRPr="002614B8">
              <w:rPr>
                <w:rFonts w:ascii="Calibri" w:hAnsi="Calibri"/>
                <w:i/>
                <w:sz w:val="20"/>
                <w:szCs w:val="20"/>
                <w:lang w:eastAsia="x-none"/>
              </w:rPr>
              <w:t xml:space="preserve"> y </w:t>
            </w:r>
            <w:r w:rsidR="007C2C33" w:rsidRPr="002614B8">
              <w:rPr>
                <w:rFonts w:ascii="Calibri" w:hAnsi="Calibri"/>
                <w:i/>
                <w:sz w:val="20"/>
                <w:szCs w:val="20"/>
                <w:lang w:eastAsia="x-none"/>
              </w:rPr>
              <w:t xml:space="preserve">el número de jornadas </w:t>
            </w:r>
            <w:r w:rsidR="002B26A0" w:rsidRPr="002614B8">
              <w:rPr>
                <w:rFonts w:ascii="Calibri" w:hAnsi="Calibri"/>
                <w:i/>
                <w:sz w:val="20"/>
                <w:szCs w:val="20"/>
                <w:lang w:eastAsia="x-none"/>
              </w:rPr>
              <w:t>preparatorias</w:t>
            </w:r>
            <w:r w:rsidR="007C2C33" w:rsidRPr="002614B8">
              <w:rPr>
                <w:rFonts w:ascii="Calibri" w:hAnsi="Calibri"/>
                <w:i/>
                <w:sz w:val="20"/>
                <w:szCs w:val="20"/>
                <w:lang w:eastAsia="x-none"/>
              </w:rPr>
              <w:t xml:space="preserve"> y de cierre en el marco </w:t>
            </w:r>
            <w:r w:rsidR="005E7080" w:rsidRPr="002614B8">
              <w:rPr>
                <w:rFonts w:ascii="Calibri" w:hAnsi="Calibri"/>
                <w:i/>
                <w:sz w:val="20"/>
                <w:szCs w:val="20"/>
                <w:lang w:eastAsia="x-none"/>
              </w:rPr>
              <w:t>de los procesos</w:t>
            </w:r>
            <w:r w:rsidR="007C2C33" w:rsidRPr="002614B8">
              <w:rPr>
                <w:rFonts w:ascii="Calibri" w:hAnsi="Calibri"/>
                <w:i/>
                <w:sz w:val="20"/>
                <w:szCs w:val="20"/>
                <w:lang w:eastAsia="x-none"/>
              </w:rPr>
              <w:t xml:space="preserve"> del Objetivo.</w:t>
            </w:r>
            <w:r w:rsidR="00ED3AA8" w:rsidRPr="002614B8">
              <w:rPr>
                <w:rFonts w:ascii="Calibri" w:hAnsi="Calibri"/>
                <w:i/>
                <w:sz w:val="20"/>
                <w:szCs w:val="20"/>
                <w:lang w:eastAsia="x-none"/>
              </w:rPr>
              <w:t xml:space="preserve"> </w:t>
            </w:r>
            <w:r w:rsidR="005E7080" w:rsidRPr="002614B8">
              <w:rPr>
                <w:rFonts w:ascii="Calibri" w:hAnsi="Calibri"/>
                <w:i/>
                <w:sz w:val="20"/>
                <w:szCs w:val="20"/>
                <w:lang w:eastAsia="x-none"/>
              </w:rPr>
              <w:t>Están</w:t>
            </w:r>
            <w:r w:rsidR="002B26A0" w:rsidRPr="002614B8">
              <w:rPr>
                <w:rFonts w:ascii="Calibri" w:hAnsi="Calibri"/>
                <w:i/>
                <w:sz w:val="20"/>
                <w:szCs w:val="20"/>
                <w:lang w:eastAsia="x-none"/>
              </w:rPr>
              <w:t xml:space="preserve"> </w:t>
            </w:r>
            <w:r w:rsidR="005E7080" w:rsidRPr="002614B8">
              <w:rPr>
                <w:rFonts w:ascii="Calibri" w:hAnsi="Calibri"/>
                <w:i/>
                <w:sz w:val="20"/>
                <w:szCs w:val="20"/>
                <w:lang w:eastAsia="x-none"/>
              </w:rPr>
              <w:t xml:space="preserve">planeadas para llevarse a </w:t>
            </w:r>
            <w:r w:rsidR="00ED06A5" w:rsidRPr="002614B8">
              <w:rPr>
                <w:rFonts w:ascii="Calibri" w:hAnsi="Calibri"/>
                <w:i/>
                <w:sz w:val="20"/>
                <w:szCs w:val="20"/>
                <w:lang w:eastAsia="x-none"/>
              </w:rPr>
              <w:t>cabo en</w:t>
            </w:r>
            <w:r w:rsidR="00ED3AA8" w:rsidRPr="002614B8">
              <w:rPr>
                <w:rFonts w:ascii="Calibri" w:hAnsi="Calibri"/>
                <w:i/>
                <w:sz w:val="20"/>
                <w:szCs w:val="20"/>
                <w:lang w:eastAsia="x-none"/>
              </w:rPr>
              <w:t xml:space="preserve"> los meses de abril y agosto, podrían hacerse en </w:t>
            </w:r>
            <w:r w:rsidR="00F209C8">
              <w:rPr>
                <w:rFonts w:ascii="Calibri" w:hAnsi="Calibri"/>
                <w:i/>
                <w:sz w:val="20"/>
                <w:szCs w:val="20"/>
                <w:lang w:eastAsia="x-none"/>
              </w:rPr>
              <w:t>los departamentos de</w:t>
            </w:r>
            <w:r w:rsidR="00ED3AA8" w:rsidRPr="002614B8">
              <w:rPr>
                <w:rFonts w:ascii="Calibri" w:hAnsi="Calibri"/>
                <w:i/>
                <w:sz w:val="20"/>
                <w:szCs w:val="20"/>
                <w:lang w:eastAsia="x-none"/>
              </w:rPr>
              <w:t xml:space="preserve"> Caquetá, Putumayo, Meta, </w:t>
            </w:r>
            <w:r w:rsidR="00ED3AA8" w:rsidRPr="002614B8">
              <w:rPr>
                <w:rFonts w:ascii="Calibri" w:hAnsi="Calibri"/>
                <w:i/>
                <w:sz w:val="20"/>
                <w:szCs w:val="20"/>
                <w:lang w:eastAsia="x-none"/>
              </w:rPr>
              <w:lastRenderedPageBreak/>
              <w:t>Costa caribe, Guajira, Magdalena, Atlántico, donde se espera la asistencia de 150 personas aproximadamente donde los temas a tratar serán los del mandato en especial de tema de:  Tierras y despojo, paramilitarismo.</w:t>
            </w:r>
            <w:r w:rsidR="00F209C8">
              <w:rPr>
                <w:rFonts w:ascii="Calibri" w:hAnsi="Calibri"/>
                <w:i/>
                <w:sz w:val="20"/>
                <w:szCs w:val="20"/>
                <w:lang w:eastAsia="x-none"/>
              </w:rPr>
              <w:t xml:space="preserve"> </w:t>
            </w:r>
          </w:p>
          <w:p w14:paraId="6D20E93D" w14:textId="77777777" w:rsidR="000A004A" w:rsidRPr="002614B8" w:rsidRDefault="000A004A" w:rsidP="00BE196E">
            <w:pPr>
              <w:pStyle w:val="Prrafodelista"/>
              <w:ind w:left="0"/>
              <w:jc w:val="both"/>
              <w:rPr>
                <w:rFonts w:ascii="Calibri" w:hAnsi="Calibri"/>
                <w:i/>
                <w:sz w:val="20"/>
                <w:szCs w:val="20"/>
                <w:lang w:eastAsia="x-none"/>
              </w:rPr>
            </w:pPr>
          </w:p>
          <w:p w14:paraId="6EF9C136" w14:textId="2A857008" w:rsidR="00EA2E3A" w:rsidRPr="002614B8" w:rsidRDefault="000A004A" w:rsidP="005E7080">
            <w:pPr>
              <w:pStyle w:val="Prrafodelista"/>
              <w:numPr>
                <w:ilvl w:val="0"/>
                <w:numId w:val="29"/>
              </w:numPr>
              <w:jc w:val="both"/>
              <w:rPr>
                <w:rFonts w:ascii="Calibri" w:hAnsi="Calibri"/>
                <w:i/>
                <w:sz w:val="20"/>
                <w:szCs w:val="20"/>
                <w:lang w:eastAsia="x-none"/>
              </w:rPr>
            </w:pPr>
            <w:r w:rsidRPr="002614B8">
              <w:rPr>
                <w:rFonts w:ascii="Calibri" w:hAnsi="Calibri"/>
                <w:i/>
                <w:sz w:val="20"/>
                <w:szCs w:val="20"/>
                <w:lang w:eastAsia="x-none"/>
              </w:rPr>
              <w:t xml:space="preserve">Se </w:t>
            </w:r>
            <w:r w:rsidR="00ED06A5" w:rsidRPr="002614B8">
              <w:rPr>
                <w:rFonts w:ascii="Calibri" w:hAnsi="Calibri"/>
                <w:i/>
                <w:sz w:val="20"/>
                <w:szCs w:val="20"/>
                <w:lang w:eastAsia="x-none"/>
              </w:rPr>
              <w:t>definió</w:t>
            </w:r>
            <w:r w:rsidRPr="002614B8">
              <w:rPr>
                <w:rFonts w:ascii="Calibri" w:hAnsi="Calibri"/>
                <w:i/>
                <w:sz w:val="20"/>
                <w:szCs w:val="20"/>
                <w:lang w:eastAsia="x-none"/>
              </w:rPr>
              <w:t xml:space="preserve"> una aproximación de la temática que se abordaría en el Encuentro por la Verdad Nacional a ser apoya</w:t>
            </w:r>
            <w:r w:rsidR="006A2AA3" w:rsidRPr="002614B8">
              <w:rPr>
                <w:rFonts w:ascii="Calibri" w:hAnsi="Calibri"/>
                <w:i/>
                <w:sz w:val="20"/>
                <w:szCs w:val="20"/>
                <w:lang w:eastAsia="x-none"/>
              </w:rPr>
              <w:t xml:space="preserve">do en el marco del Proyecto. Este Encuentro estaría asociando </w:t>
            </w:r>
            <w:r w:rsidR="00ED06A5" w:rsidRPr="002614B8">
              <w:rPr>
                <w:rFonts w:ascii="Calibri" w:hAnsi="Calibri"/>
                <w:i/>
                <w:sz w:val="20"/>
                <w:szCs w:val="20"/>
                <w:lang w:eastAsia="x-none"/>
              </w:rPr>
              <w:t>los procesos</w:t>
            </w:r>
            <w:r w:rsidR="006A2AA3" w:rsidRPr="002614B8">
              <w:rPr>
                <w:rFonts w:ascii="Calibri" w:hAnsi="Calibri"/>
                <w:i/>
                <w:sz w:val="20"/>
                <w:szCs w:val="20"/>
                <w:lang w:eastAsia="x-none"/>
              </w:rPr>
              <w:t xml:space="preserve"> de reconocimiento de responsabilidades </w:t>
            </w:r>
            <w:r w:rsidR="00ED06A5" w:rsidRPr="002614B8">
              <w:rPr>
                <w:rFonts w:ascii="Calibri" w:hAnsi="Calibri"/>
                <w:i/>
                <w:sz w:val="20"/>
                <w:szCs w:val="20"/>
                <w:lang w:eastAsia="x-none"/>
              </w:rPr>
              <w:t>(que</w:t>
            </w:r>
            <w:r w:rsidR="006A2AA3" w:rsidRPr="002614B8">
              <w:rPr>
                <w:rFonts w:ascii="Calibri" w:hAnsi="Calibri"/>
                <w:i/>
                <w:sz w:val="20"/>
                <w:szCs w:val="20"/>
                <w:lang w:eastAsia="x-none"/>
              </w:rPr>
              <w:t xml:space="preserve"> </w:t>
            </w:r>
            <w:r w:rsidR="009D5270" w:rsidRPr="002614B8">
              <w:rPr>
                <w:rFonts w:ascii="Calibri" w:hAnsi="Calibri"/>
                <w:i/>
                <w:sz w:val="20"/>
                <w:szCs w:val="20"/>
                <w:lang w:eastAsia="x-none"/>
              </w:rPr>
              <w:t>aún</w:t>
            </w:r>
            <w:r w:rsidR="005A4BA9" w:rsidRPr="002614B8">
              <w:rPr>
                <w:rFonts w:ascii="Calibri" w:hAnsi="Calibri"/>
                <w:i/>
                <w:sz w:val="20"/>
                <w:szCs w:val="20"/>
                <w:lang w:eastAsia="x-none"/>
              </w:rPr>
              <w:t xml:space="preserve"> no se ha abordado en los Encuentros realizados) Fa</w:t>
            </w:r>
            <w:r w:rsidR="00235BE9" w:rsidRPr="002614B8">
              <w:rPr>
                <w:rFonts w:ascii="Calibri" w:hAnsi="Calibri"/>
                <w:i/>
                <w:sz w:val="20"/>
                <w:szCs w:val="20"/>
                <w:lang w:eastAsia="x-none"/>
              </w:rPr>
              <w:t>rc y paramilitares</w:t>
            </w:r>
            <w:r w:rsidR="006A2AA3" w:rsidRPr="002614B8">
              <w:rPr>
                <w:rFonts w:ascii="Calibri" w:hAnsi="Calibri"/>
                <w:i/>
                <w:sz w:val="20"/>
                <w:szCs w:val="20"/>
                <w:lang w:eastAsia="x-none"/>
              </w:rPr>
              <w:t xml:space="preserve"> y el reconocimiento </w:t>
            </w:r>
            <w:r w:rsidR="00AA6404" w:rsidRPr="002614B8">
              <w:rPr>
                <w:rFonts w:ascii="Calibri" w:hAnsi="Calibri"/>
                <w:i/>
                <w:sz w:val="20"/>
                <w:szCs w:val="20"/>
                <w:lang w:eastAsia="x-none"/>
              </w:rPr>
              <w:t xml:space="preserve">y dignificación </w:t>
            </w:r>
            <w:r w:rsidR="006A2AA3" w:rsidRPr="002614B8">
              <w:rPr>
                <w:rFonts w:ascii="Calibri" w:hAnsi="Calibri"/>
                <w:i/>
                <w:sz w:val="20"/>
                <w:szCs w:val="20"/>
                <w:lang w:eastAsia="x-none"/>
              </w:rPr>
              <w:t>de las víctimas como ciudadanos y ciudadanas que vieron sus derechos vulnerados.</w:t>
            </w:r>
            <w:r w:rsidR="007C2C33" w:rsidRPr="002614B8">
              <w:rPr>
                <w:rFonts w:ascii="Calibri" w:hAnsi="Calibri"/>
                <w:i/>
                <w:sz w:val="20"/>
                <w:szCs w:val="20"/>
                <w:lang w:eastAsia="x-none"/>
              </w:rPr>
              <w:t xml:space="preserve"> </w:t>
            </w:r>
            <w:r w:rsidR="005A4BA9" w:rsidRPr="002614B8">
              <w:rPr>
                <w:rFonts w:ascii="Calibri" w:hAnsi="Calibri"/>
                <w:i/>
                <w:sz w:val="20"/>
                <w:szCs w:val="20"/>
                <w:lang w:eastAsia="x-none"/>
              </w:rPr>
              <w:t xml:space="preserve"> Se est</w:t>
            </w:r>
            <w:r w:rsidR="00F209C8">
              <w:rPr>
                <w:rFonts w:ascii="Calibri" w:hAnsi="Calibri"/>
                <w:i/>
                <w:sz w:val="20"/>
                <w:szCs w:val="20"/>
                <w:lang w:eastAsia="x-none"/>
              </w:rPr>
              <w:t>á</w:t>
            </w:r>
            <w:r w:rsidR="005A4BA9" w:rsidRPr="002614B8">
              <w:rPr>
                <w:rFonts w:ascii="Calibri" w:hAnsi="Calibri"/>
                <w:i/>
                <w:sz w:val="20"/>
                <w:szCs w:val="20"/>
                <w:lang w:eastAsia="x-none"/>
              </w:rPr>
              <w:t xml:space="preserve"> </w:t>
            </w:r>
            <w:r w:rsidR="00235BE9" w:rsidRPr="002614B8">
              <w:rPr>
                <w:rFonts w:ascii="Calibri" w:hAnsi="Calibri"/>
                <w:i/>
                <w:sz w:val="20"/>
                <w:szCs w:val="20"/>
                <w:lang w:eastAsia="x-none"/>
              </w:rPr>
              <w:t xml:space="preserve">evaluando por temas logísticos y de seguridad llevarlos a cabo en Caquetá </w:t>
            </w:r>
            <w:r w:rsidR="006A0CCF" w:rsidRPr="002614B8">
              <w:rPr>
                <w:rFonts w:ascii="Calibri" w:hAnsi="Calibri"/>
                <w:i/>
                <w:sz w:val="20"/>
                <w:szCs w:val="20"/>
                <w:lang w:eastAsia="x-none"/>
              </w:rPr>
              <w:t>o Putumayo</w:t>
            </w:r>
            <w:r w:rsidR="00CF77FF" w:rsidRPr="002614B8">
              <w:rPr>
                <w:rFonts w:ascii="Calibri" w:hAnsi="Calibri"/>
                <w:i/>
                <w:sz w:val="20"/>
                <w:szCs w:val="20"/>
                <w:lang w:eastAsia="x-none"/>
              </w:rPr>
              <w:t xml:space="preserve"> con la participación</w:t>
            </w:r>
            <w:r w:rsidR="009F66A7" w:rsidRPr="002614B8">
              <w:rPr>
                <w:rFonts w:ascii="Calibri" w:hAnsi="Calibri"/>
                <w:i/>
                <w:sz w:val="20"/>
                <w:szCs w:val="20"/>
                <w:lang w:eastAsia="x-none"/>
              </w:rPr>
              <w:t xml:space="preserve"> de población que se encuentre en los Mpios PDET y q</w:t>
            </w:r>
            <w:r w:rsidR="00ED06A5" w:rsidRPr="002614B8">
              <w:rPr>
                <w:rFonts w:ascii="Calibri" w:hAnsi="Calibri"/>
                <w:i/>
                <w:sz w:val="20"/>
                <w:szCs w:val="20"/>
                <w:lang w:eastAsia="x-none"/>
              </w:rPr>
              <w:t>u</w:t>
            </w:r>
            <w:r w:rsidR="009F66A7" w:rsidRPr="002614B8">
              <w:rPr>
                <w:rFonts w:ascii="Calibri" w:hAnsi="Calibri"/>
                <w:i/>
                <w:sz w:val="20"/>
                <w:szCs w:val="20"/>
                <w:lang w:eastAsia="x-none"/>
              </w:rPr>
              <w:t>e estos tengan una participación</w:t>
            </w:r>
            <w:r w:rsidR="00ED06A5" w:rsidRPr="002614B8">
              <w:rPr>
                <w:rFonts w:ascii="Calibri" w:hAnsi="Calibri"/>
                <w:i/>
                <w:sz w:val="20"/>
                <w:szCs w:val="20"/>
                <w:lang w:eastAsia="x-none"/>
              </w:rPr>
              <w:t xml:space="preserve"> sustantiva</w:t>
            </w:r>
            <w:r w:rsidR="006A0CCF" w:rsidRPr="002614B8">
              <w:rPr>
                <w:rFonts w:ascii="Calibri" w:hAnsi="Calibri"/>
                <w:i/>
                <w:sz w:val="20"/>
                <w:szCs w:val="20"/>
                <w:lang w:eastAsia="x-none"/>
              </w:rPr>
              <w:t xml:space="preserve">. </w:t>
            </w:r>
            <w:r w:rsidR="00764AB3" w:rsidRPr="002614B8">
              <w:rPr>
                <w:rFonts w:ascii="Calibri" w:hAnsi="Calibri"/>
                <w:i/>
                <w:sz w:val="20"/>
                <w:szCs w:val="20"/>
                <w:lang w:eastAsia="x-none"/>
              </w:rPr>
              <w:t xml:space="preserve">  </w:t>
            </w:r>
          </w:p>
          <w:p w14:paraId="17485473" w14:textId="77777777" w:rsidR="005D0271" w:rsidRPr="002614B8" w:rsidRDefault="005D0271" w:rsidP="00BE196E">
            <w:pPr>
              <w:pStyle w:val="Prrafodelista"/>
              <w:ind w:left="0"/>
              <w:jc w:val="both"/>
              <w:rPr>
                <w:rFonts w:ascii="Calibri" w:hAnsi="Calibri"/>
                <w:i/>
                <w:sz w:val="20"/>
                <w:szCs w:val="20"/>
                <w:lang w:eastAsia="x-none"/>
              </w:rPr>
            </w:pPr>
          </w:p>
          <w:p w14:paraId="48DAF18B" w14:textId="6E5B7C22" w:rsidR="002D5441" w:rsidRPr="002614B8" w:rsidRDefault="005D0271" w:rsidP="00ED06A5">
            <w:pPr>
              <w:pStyle w:val="Prrafodelista"/>
              <w:numPr>
                <w:ilvl w:val="0"/>
                <w:numId w:val="29"/>
              </w:numPr>
              <w:jc w:val="both"/>
              <w:rPr>
                <w:rFonts w:ascii="Calibri" w:hAnsi="Calibri"/>
                <w:i/>
                <w:sz w:val="20"/>
                <w:szCs w:val="20"/>
                <w:lang w:eastAsia="x-none"/>
              </w:rPr>
            </w:pPr>
            <w:r w:rsidRPr="002614B8">
              <w:rPr>
                <w:rFonts w:ascii="Calibri" w:hAnsi="Calibri"/>
                <w:i/>
                <w:sz w:val="20"/>
                <w:szCs w:val="20"/>
                <w:lang w:eastAsia="x-none"/>
              </w:rPr>
              <w:t>Con el objetivo de Convivencia</w:t>
            </w:r>
            <w:r w:rsidR="00C10121" w:rsidRPr="002614B8">
              <w:rPr>
                <w:rFonts w:ascii="Calibri" w:hAnsi="Calibri"/>
                <w:i/>
                <w:sz w:val="20"/>
                <w:szCs w:val="20"/>
                <w:lang w:eastAsia="x-none"/>
              </w:rPr>
              <w:t xml:space="preserve"> se enfatizó </w:t>
            </w:r>
            <w:r w:rsidR="00F209C8" w:rsidRPr="002614B8">
              <w:rPr>
                <w:rFonts w:ascii="Calibri" w:hAnsi="Calibri"/>
                <w:i/>
                <w:sz w:val="20"/>
                <w:szCs w:val="20"/>
                <w:lang w:eastAsia="x-none"/>
              </w:rPr>
              <w:t>en la</w:t>
            </w:r>
            <w:r w:rsidR="002D5441" w:rsidRPr="002614B8">
              <w:rPr>
                <w:rFonts w:ascii="Calibri" w:hAnsi="Calibri"/>
                <w:i/>
                <w:sz w:val="20"/>
                <w:szCs w:val="20"/>
                <w:lang w:eastAsia="x-none"/>
              </w:rPr>
              <w:t xml:space="preserve"> creación de una guía de acuerdos de convivencia</w:t>
            </w:r>
            <w:r w:rsidR="00C10121" w:rsidRPr="002614B8">
              <w:rPr>
                <w:rFonts w:ascii="Calibri" w:hAnsi="Calibri"/>
                <w:i/>
                <w:sz w:val="20"/>
                <w:szCs w:val="20"/>
                <w:lang w:eastAsia="x-none"/>
              </w:rPr>
              <w:t>. Este proceso se</w:t>
            </w:r>
            <w:r w:rsidR="002D5441" w:rsidRPr="002614B8">
              <w:rPr>
                <w:rFonts w:ascii="Calibri" w:hAnsi="Calibri"/>
                <w:i/>
                <w:sz w:val="20"/>
                <w:szCs w:val="20"/>
                <w:lang w:eastAsia="x-none"/>
              </w:rPr>
              <w:t xml:space="preserve"> </w:t>
            </w:r>
            <w:r w:rsidR="00C10121" w:rsidRPr="002614B8">
              <w:rPr>
                <w:rFonts w:ascii="Calibri" w:hAnsi="Calibri"/>
                <w:i/>
                <w:sz w:val="20"/>
                <w:szCs w:val="20"/>
                <w:lang w:eastAsia="x-none"/>
              </w:rPr>
              <w:t>desarrollará</w:t>
            </w:r>
            <w:r w:rsidR="002D5441" w:rsidRPr="002614B8">
              <w:rPr>
                <w:rFonts w:ascii="Calibri" w:hAnsi="Calibri"/>
                <w:i/>
                <w:sz w:val="20"/>
                <w:szCs w:val="20"/>
                <w:lang w:eastAsia="x-none"/>
              </w:rPr>
              <w:t xml:space="preserve"> en 6 fases de </w:t>
            </w:r>
            <w:r w:rsidR="00C10121" w:rsidRPr="002614B8">
              <w:rPr>
                <w:rFonts w:ascii="Calibri" w:hAnsi="Calibri"/>
                <w:i/>
                <w:sz w:val="20"/>
                <w:szCs w:val="20"/>
                <w:lang w:eastAsia="x-none"/>
              </w:rPr>
              <w:t xml:space="preserve">viabilizarían. </w:t>
            </w:r>
            <w:r w:rsidR="002D5441" w:rsidRPr="002614B8">
              <w:rPr>
                <w:rFonts w:ascii="Calibri" w:hAnsi="Calibri"/>
                <w:i/>
                <w:sz w:val="20"/>
                <w:szCs w:val="20"/>
                <w:lang w:eastAsia="x-none"/>
              </w:rPr>
              <w:t xml:space="preserve"> </w:t>
            </w:r>
            <w:r w:rsidR="00C10121" w:rsidRPr="002614B8">
              <w:rPr>
                <w:rFonts w:ascii="Calibri" w:hAnsi="Calibri"/>
                <w:i/>
                <w:sz w:val="20"/>
                <w:szCs w:val="20"/>
                <w:lang w:eastAsia="x-none"/>
              </w:rPr>
              <w:t>E</w:t>
            </w:r>
            <w:r w:rsidR="002D5441" w:rsidRPr="002614B8">
              <w:rPr>
                <w:rFonts w:ascii="Calibri" w:hAnsi="Calibri"/>
                <w:i/>
                <w:sz w:val="20"/>
                <w:szCs w:val="20"/>
                <w:lang w:eastAsia="x-none"/>
              </w:rPr>
              <w:t xml:space="preserve">stas fases a su vez están articuladas con las macro territoriales de la Comisión, esta fase se tiene previsto que culmine en diciembre del presente año. Por otro lado, se </w:t>
            </w:r>
            <w:r w:rsidR="00C10121" w:rsidRPr="002614B8">
              <w:rPr>
                <w:rFonts w:ascii="Calibri" w:hAnsi="Calibri"/>
                <w:i/>
                <w:sz w:val="20"/>
                <w:szCs w:val="20"/>
                <w:lang w:eastAsia="x-none"/>
              </w:rPr>
              <w:t>está</w:t>
            </w:r>
            <w:r w:rsidR="002D5441" w:rsidRPr="002614B8">
              <w:rPr>
                <w:rFonts w:ascii="Calibri" w:hAnsi="Calibri"/>
                <w:i/>
                <w:sz w:val="20"/>
                <w:szCs w:val="20"/>
                <w:lang w:eastAsia="x-none"/>
              </w:rPr>
              <w:t xml:space="preserve"> trabajando con 2 organizaciones nacionales que son las generadoras de la identificación de los factores de riesgo en el territorio</w:t>
            </w:r>
            <w:r w:rsidR="00C10121" w:rsidRPr="002614B8">
              <w:rPr>
                <w:rFonts w:ascii="Calibri" w:hAnsi="Calibri"/>
                <w:i/>
                <w:sz w:val="20"/>
                <w:szCs w:val="20"/>
                <w:lang w:eastAsia="x-none"/>
              </w:rPr>
              <w:t xml:space="preserve"> a través de los PDETS.</w:t>
            </w:r>
          </w:p>
          <w:p w14:paraId="3499C1A5" w14:textId="77777777" w:rsidR="00C10121" w:rsidRPr="002614B8" w:rsidRDefault="00C10121" w:rsidP="00BE196E">
            <w:pPr>
              <w:jc w:val="both"/>
              <w:rPr>
                <w:rFonts w:ascii="Calibri" w:eastAsiaTheme="minorHAnsi" w:hAnsi="Calibri" w:cstheme="minorBidi"/>
                <w:i/>
                <w:sz w:val="20"/>
                <w:szCs w:val="20"/>
                <w:lang w:val="es-CO" w:eastAsia="x-none"/>
              </w:rPr>
            </w:pPr>
          </w:p>
          <w:p w14:paraId="12713651" w14:textId="46B60622" w:rsidR="002D5441" w:rsidRPr="002614B8" w:rsidRDefault="002D5441" w:rsidP="00BE196E">
            <w:pPr>
              <w:jc w:val="both"/>
              <w:rPr>
                <w:rFonts w:ascii="Calibri" w:eastAsiaTheme="minorHAnsi" w:hAnsi="Calibri" w:cstheme="minorBidi"/>
                <w:i/>
                <w:sz w:val="20"/>
                <w:szCs w:val="20"/>
                <w:lang w:val="es-CO" w:eastAsia="x-none"/>
              </w:rPr>
            </w:pPr>
            <w:r w:rsidRPr="002614B8">
              <w:rPr>
                <w:rFonts w:ascii="Calibri" w:eastAsiaTheme="minorHAnsi" w:hAnsi="Calibri" w:cstheme="minorBidi"/>
                <w:i/>
                <w:sz w:val="20"/>
                <w:szCs w:val="20"/>
                <w:lang w:val="es-CO" w:eastAsia="x-none"/>
              </w:rPr>
              <w:t>Las regiones que se tiene pensado trabajar son</w:t>
            </w:r>
            <w:r w:rsidR="00C10121" w:rsidRPr="002614B8">
              <w:rPr>
                <w:rFonts w:ascii="Calibri" w:eastAsiaTheme="minorHAnsi" w:hAnsi="Calibri" w:cstheme="minorBidi"/>
                <w:i/>
                <w:sz w:val="20"/>
                <w:szCs w:val="20"/>
                <w:lang w:val="es-CO" w:eastAsia="x-none"/>
              </w:rPr>
              <w:t xml:space="preserve"> a través de </w:t>
            </w:r>
            <w:r w:rsidR="00F209C8">
              <w:rPr>
                <w:rFonts w:ascii="Calibri" w:eastAsiaTheme="minorHAnsi" w:hAnsi="Calibri" w:cstheme="minorBidi"/>
                <w:i/>
                <w:sz w:val="20"/>
                <w:szCs w:val="20"/>
                <w:lang w:val="es-CO" w:eastAsia="x-none"/>
              </w:rPr>
              <w:t>Subsidios de bajo valor</w:t>
            </w:r>
            <w:r w:rsidR="00C10121" w:rsidRPr="002614B8">
              <w:rPr>
                <w:rFonts w:ascii="Calibri" w:eastAsiaTheme="minorHAnsi" w:hAnsi="Calibri" w:cstheme="minorBidi"/>
                <w:i/>
                <w:sz w:val="20"/>
                <w:szCs w:val="20"/>
                <w:lang w:val="es-CO" w:eastAsia="x-none"/>
              </w:rPr>
              <w:t xml:space="preserve"> son</w:t>
            </w:r>
            <w:r w:rsidRPr="002614B8">
              <w:rPr>
                <w:rFonts w:ascii="Calibri" w:eastAsiaTheme="minorHAnsi" w:hAnsi="Calibri" w:cstheme="minorBidi"/>
                <w:i/>
                <w:sz w:val="20"/>
                <w:szCs w:val="20"/>
                <w:lang w:val="es-CO" w:eastAsia="x-none"/>
              </w:rPr>
              <w:t xml:space="preserve">: </w:t>
            </w:r>
          </w:p>
          <w:p w14:paraId="1C3D8C95" w14:textId="6163022B" w:rsidR="002D5441" w:rsidRPr="002614B8" w:rsidRDefault="002D5441" w:rsidP="00BE196E">
            <w:pPr>
              <w:pStyle w:val="Prrafodelista"/>
              <w:numPr>
                <w:ilvl w:val="0"/>
                <w:numId w:val="28"/>
              </w:numPr>
              <w:contextualSpacing w:val="0"/>
              <w:jc w:val="both"/>
              <w:rPr>
                <w:rFonts w:ascii="Calibri" w:hAnsi="Calibri"/>
                <w:i/>
                <w:sz w:val="20"/>
                <w:szCs w:val="20"/>
                <w:lang w:eastAsia="x-none"/>
              </w:rPr>
            </w:pPr>
            <w:r w:rsidRPr="002614B8">
              <w:rPr>
                <w:rFonts w:ascii="Calibri" w:hAnsi="Calibri"/>
                <w:i/>
                <w:sz w:val="20"/>
                <w:szCs w:val="20"/>
                <w:lang w:eastAsia="x-none"/>
              </w:rPr>
              <w:t>Orinoquia- Conflicto de convivencia en torno al uso del parque Natural de la Macarena</w:t>
            </w:r>
            <w:r w:rsidR="00C82AA3">
              <w:rPr>
                <w:rFonts w:ascii="Calibri" w:hAnsi="Calibri"/>
                <w:i/>
                <w:sz w:val="20"/>
                <w:szCs w:val="20"/>
                <w:lang w:eastAsia="x-none"/>
              </w:rPr>
              <w:t>.</w:t>
            </w:r>
            <w:r w:rsidRPr="002614B8">
              <w:rPr>
                <w:rFonts w:ascii="Calibri" w:hAnsi="Calibri"/>
                <w:i/>
                <w:sz w:val="20"/>
                <w:szCs w:val="20"/>
                <w:lang w:eastAsia="x-none"/>
              </w:rPr>
              <w:t xml:space="preserve"> </w:t>
            </w:r>
          </w:p>
          <w:p w14:paraId="0046EABA" w14:textId="2E57095C" w:rsidR="002D5441" w:rsidRPr="002614B8" w:rsidRDefault="002D5441" w:rsidP="00BE196E">
            <w:pPr>
              <w:pStyle w:val="Prrafodelista"/>
              <w:numPr>
                <w:ilvl w:val="0"/>
                <w:numId w:val="28"/>
              </w:numPr>
              <w:contextualSpacing w:val="0"/>
              <w:jc w:val="both"/>
              <w:rPr>
                <w:rFonts w:ascii="Calibri" w:hAnsi="Calibri"/>
                <w:i/>
                <w:sz w:val="20"/>
                <w:szCs w:val="20"/>
                <w:lang w:eastAsia="x-none"/>
              </w:rPr>
            </w:pPr>
            <w:r w:rsidRPr="002614B8">
              <w:rPr>
                <w:rFonts w:ascii="Calibri" w:hAnsi="Calibri"/>
                <w:i/>
                <w:sz w:val="20"/>
                <w:szCs w:val="20"/>
                <w:lang w:eastAsia="x-none"/>
              </w:rPr>
              <w:t>Oriente antioqueño con reincorporación de excombatientes</w:t>
            </w:r>
            <w:r w:rsidR="00C82AA3">
              <w:rPr>
                <w:rFonts w:ascii="Calibri" w:hAnsi="Calibri"/>
                <w:i/>
                <w:sz w:val="20"/>
                <w:szCs w:val="20"/>
                <w:lang w:eastAsia="x-none"/>
              </w:rPr>
              <w:t>.</w:t>
            </w:r>
          </w:p>
          <w:p w14:paraId="3BA796B2" w14:textId="2316BE78" w:rsidR="002D5441" w:rsidRPr="002614B8" w:rsidRDefault="002D5441" w:rsidP="00BE196E">
            <w:pPr>
              <w:pStyle w:val="Prrafodelista"/>
              <w:numPr>
                <w:ilvl w:val="0"/>
                <w:numId w:val="28"/>
              </w:numPr>
              <w:contextualSpacing w:val="0"/>
              <w:jc w:val="both"/>
              <w:rPr>
                <w:rFonts w:ascii="Calibri" w:hAnsi="Calibri"/>
                <w:i/>
                <w:sz w:val="20"/>
                <w:szCs w:val="20"/>
                <w:lang w:eastAsia="x-none"/>
              </w:rPr>
            </w:pPr>
            <w:r w:rsidRPr="002614B8">
              <w:rPr>
                <w:rFonts w:ascii="Calibri" w:hAnsi="Calibri"/>
                <w:i/>
                <w:sz w:val="20"/>
                <w:szCs w:val="20"/>
                <w:lang w:eastAsia="x-none"/>
              </w:rPr>
              <w:t>Magdalena Medio – Municipio de Morales con el corregimiento de Mico</w:t>
            </w:r>
            <w:r w:rsidR="00F209C8">
              <w:rPr>
                <w:rFonts w:ascii="Calibri" w:hAnsi="Calibri"/>
                <w:i/>
                <w:sz w:val="20"/>
                <w:szCs w:val="20"/>
                <w:lang w:eastAsia="x-none"/>
              </w:rPr>
              <w:t>ahumado</w:t>
            </w:r>
            <w:r w:rsidR="00C82AA3">
              <w:rPr>
                <w:rFonts w:ascii="Calibri" w:hAnsi="Calibri"/>
                <w:i/>
                <w:sz w:val="20"/>
                <w:szCs w:val="20"/>
                <w:lang w:eastAsia="x-none"/>
              </w:rPr>
              <w:t>.</w:t>
            </w:r>
            <w:r w:rsidRPr="002614B8">
              <w:rPr>
                <w:rFonts w:ascii="Calibri" w:hAnsi="Calibri"/>
                <w:i/>
                <w:sz w:val="20"/>
                <w:szCs w:val="20"/>
                <w:lang w:eastAsia="x-none"/>
              </w:rPr>
              <w:t xml:space="preserve"> </w:t>
            </w:r>
          </w:p>
          <w:p w14:paraId="274CFC30" w14:textId="5C0ECAD0" w:rsidR="002D5441" w:rsidRPr="002614B8" w:rsidRDefault="002D5441" w:rsidP="00BE196E">
            <w:pPr>
              <w:pStyle w:val="Prrafodelista"/>
              <w:numPr>
                <w:ilvl w:val="0"/>
                <w:numId w:val="28"/>
              </w:numPr>
              <w:contextualSpacing w:val="0"/>
              <w:jc w:val="both"/>
              <w:rPr>
                <w:rFonts w:ascii="Calibri" w:hAnsi="Calibri"/>
                <w:i/>
                <w:sz w:val="20"/>
                <w:szCs w:val="20"/>
                <w:lang w:eastAsia="x-none"/>
              </w:rPr>
            </w:pPr>
            <w:r w:rsidRPr="002614B8">
              <w:rPr>
                <w:rFonts w:ascii="Calibri" w:hAnsi="Calibri"/>
                <w:i/>
                <w:sz w:val="20"/>
                <w:szCs w:val="20"/>
                <w:lang w:eastAsia="x-none"/>
              </w:rPr>
              <w:t>Col</w:t>
            </w:r>
            <w:r w:rsidR="00F209C8">
              <w:rPr>
                <w:rFonts w:ascii="Calibri" w:hAnsi="Calibri"/>
                <w:i/>
                <w:sz w:val="20"/>
                <w:szCs w:val="20"/>
                <w:lang w:eastAsia="x-none"/>
              </w:rPr>
              <w:t>ó</w:t>
            </w:r>
            <w:r w:rsidRPr="002614B8">
              <w:rPr>
                <w:rFonts w:ascii="Calibri" w:hAnsi="Calibri"/>
                <w:i/>
                <w:sz w:val="20"/>
                <w:szCs w:val="20"/>
                <w:lang w:eastAsia="x-none"/>
              </w:rPr>
              <w:t>n Nariño: Estigmatización de víctimas tanto de excombatiente y v</w:t>
            </w:r>
            <w:r w:rsidR="00F209C8">
              <w:rPr>
                <w:rFonts w:ascii="Calibri" w:hAnsi="Calibri"/>
                <w:i/>
                <w:sz w:val="20"/>
                <w:szCs w:val="20"/>
                <w:lang w:eastAsia="x-none"/>
              </w:rPr>
              <w:t>í</w:t>
            </w:r>
            <w:r w:rsidRPr="002614B8">
              <w:rPr>
                <w:rFonts w:ascii="Calibri" w:hAnsi="Calibri"/>
                <w:i/>
                <w:sz w:val="20"/>
                <w:szCs w:val="20"/>
                <w:lang w:eastAsia="x-none"/>
              </w:rPr>
              <w:t>ctimas</w:t>
            </w:r>
            <w:r w:rsidR="00C82AA3">
              <w:rPr>
                <w:rFonts w:ascii="Calibri" w:hAnsi="Calibri"/>
                <w:i/>
                <w:sz w:val="20"/>
                <w:szCs w:val="20"/>
                <w:lang w:eastAsia="x-none"/>
              </w:rPr>
              <w:t>.</w:t>
            </w:r>
          </w:p>
          <w:p w14:paraId="4F739747" w14:textId="3E8776D6" w:rsidR="002D5441" w:rsidRPr="002614B8" w:rsidRDefault="002D5441" w:rsidP="00BE196E">
            <w:pPr>
              <w:pStyle w:val="Prrafodelista"/>
              <w:numPr>
                <w:ilvl w:val="0"/>
                <w:numId w:val="28"/>
              </w:numPr>
              <w:contextualSpacing w:val="0"/>
              <w:jc w:val="both"/>
              <w:rPr>
                <w:rFonts w:ascii="Calibri" w:hAnsi="Calibri"/>
                <w:i/>
                <w:sz w:val="20"/>
                <w:szCs w:val="20"/>
                <w:lang w:eastAsia="x-none"/>
              </w:rPr>
            </w:pPr>
            <w:r w:rsidRPr="002614B8">
              <w:rPr>
                <w:rFonts w:ascii="Calibri" w:hAnsi="Calibri"/>
                <w:i/>
                <w:sz w:val="20"/>
                <w:szCs w:val="20"/>
                <w:lang w:eastAsia="x-none"/>
              </w:rPr>
              <w:t>Caldono - Caldas componente étnico</w:t>
            </w:r>
            <w:r w:rsidR="00C82AA3">
              <w:rPr>
                <w:rFonts w:ascii="Calibri" w:hAnsi="Calibri"/>
                <w:i/>
                <w:sz w:val="20"/>
                <w:szCs w:val="20"/>
                <w:lang w:eastAsia="x-none"/>
              </w:rPr>
              <w:t>.</w:t>
            </w:r>
            <w:bookmarkStart w:id="1" w:name="_GoBack"/>
            <w:bookmarkEnd w:id="1"/>
          </w:p>
          <w:p w14:paraId="6086C31B" w14:textId="1DDDF2C5" w:rsidR="005D0271" w:rsidRPr="002614B8" w:rsidRDefault="002D5441" w:rsidP="00C10121">
            <w:pPr>
              <w:pStyle w:val="Prrafodelista"/>
              <w:numPr>
                <w:ilvl w:val="0"/>
                <w:numId w:val="28"/>
              </w:numPr>
              <w:contextualSpacing w:val="0"/>
              <w:jc w:val="both"/>
              <w:rPr>
                <w:rFonts w:ascii="Calibri" w:hAnsi="Calibri"/>
                <w:i/>
                <w:sz w:val="20"/>
                <w:szCs w:val="20"/>
                <w:lang w:eastAsia="x-none"/>
              </w:rPr>
            </w:pPr>
            <w:r w:rsidRPr="002614B8">
              <w:rPr>
                <w:rFonts w:ascii="Calibri" w:hAnsi="Calibri"/>
                <w:i/>
                <w:sz w:val="20"/>
                <w:szCs w:val="20"/>
                <w:lang w:eastAsia="x-none"/>
              </w:rPr>
              <w:lastRenderedPageBreak/>
              <w:t>Catatumbo en Ocaña: barrio brisa, proceso de estimación de víctimas, excombatientes y población migrantes.</w:t>
            </w:r>
          </w:p>
        </w:tc>
      </w:tr>
      <w:tr w:rsidR="000B48F5" w14:paraId="3EC1CA40" w14:textId="77777777" w:rsidTr="002614B8">
        <w:tc>
          <w:tcPr>
            <w:tcW w:w="4662" w:type="dxa"/>
          </w:tcPr>
          <w:p w14:paraId="0CAE6369" w14:textId="0490CADC" w:rsidR="00F85B05" w:rsidRPr="002614B8" w:rsidRDefault="00446E16" w:rsidP="00B950A7">
            <w:pPr>
              <w:pStyle w:val="Prrafodelista"/>
              <w:numPr>
                <w:ilvl w:val="0"/>
                <w:numId w:val="27"/>
              </w:numPr>
              <w:jc w:val="both"/>
              <w:rPr>
                <w:rFonts w:ascii="Calibri" w:hAnsi="Calibri"/>
                <w:i/>
                <w:sz w:val="20"/>
                <w:szCs w:val="20"/>
                <w:lang w:eastAsia="x-none"/>
              </w:rPr>
            </w:pPr>
            <w:r w:rsidRPr="002614B8">
              <w:rPr>
                <w:rFonts w:ascii="Calibri" w:hAnsi="Calibri"/>
                <w:i/>
                <w:sz w:val="20"/>
                <w:szCs w:val="20"/>
                <w:lang w:eastAsia="x-none"/>
              </w:rPr>
              <w:lastRenderedPageBreak/>
              <w:t>Proceso de gestión de conocimien</w:t>
            </w:r>
            <w:r w:rsidR="00610C55" w:rsidRPr="002614B8">
              <w:rPr>
                <w:rFonts w:ascii="Calibri" w:hAnsi="Calibri"/>
                <w:i/>
                <w:sz w:val="20"/>
                <w:szCs w:val="20"/>
                <w:lang w:eastAsia="x-none"/>
              </w:rPr>
              <w:t xml:space="preserve">to fortalecidos permiten la amplia territorialización de los objetivos misionales de la Comisión </w:t>
            </w:r>
          </w:p>
        </w:tc>
        <w:tc>
          <w:tcPr>
            <w:tcW w:w="4692" w:type="dxa"/>
          </w:tcPr>
          <w:p w14:paraId="3DEA1256" w14:textId="56659CD8" w:rsidR="00F85B05" w:rsidRPr="002614B8" w:rsidRDefault="00AC4681" w:rsidP="00C10121">
            <w:pPr>
              <w:pStyle w:val="Prrafodelista"/>
              <w:numPr>
                <w:ilvl w:val="0"/>
                <w:numId w:val="29"/>
              </w:numPr>
              <w:jc w:val="both"/>
              <w:rPr>
                <w:rFonts w:ascii="Calibri" w:hAnsi="Calibri"/>
                <w:i/>
                <w:sz w:val="20"/>
                <w:szCs w:val="20"/>
                <w:lang w:eastAsia="x-none"/>
              </w:rPr>
            </w:pPr>
            <w:r>
              <w:rPr>
                <w:rFonts w:ascii="Calibri" w:hAnsi="Calibri"/>
                <w:i/>
                <w:sz w:val="20"/>
                <w:szCs w:val="20"/>
                <w:lang w:eastAsia="x-none"/>
              </w:rPr>
              <w:t>Posterior a una identificación de necesidades y vacíos en materia técnica al interior de la dirección de Conocimiento, s</w:t>
            </w:r>
            <w:r w:rsidR="007C7BFB" w:rsidRPr="002614B8">
              <w:rPr>
                <w:rFonts w:ascii="Calibri" w:hAnsi="Calibri"/>
                <w:i/>
                <w:sz w:val="20"/>
                <w:szCs w:val="20"/>
                <w:lang w:eastAsia="x-none"/>
              </w:rPr>
              <w:t>e avanz</w:t>
            </w:r>
            <w:r w:rsidR="00C10121" w:rsidRPr="002614B8">
              <w:rPr>
                <w:rFonts w:ascii="Calibri" w:hAnsi="Calibri"/>
                <w:i/>
                <w:sz w:val="20"/>
                <w:szCs w:val="20"/>
                <w:lang w:eastAsia="x-none"/>
              </w:rPr>
              <w:t>ó</w:t>
            </w:r>
            <w:r w:rsidR="007C7BFB" w:rsidRPr="002614B8">
              <w:rPr>
                <w:rFonts w:ascii="Calibri" w:hAnsi="Calibri"/>
                <w:i/>
                <w:sz w:val="20"/>
                <w:szCs w:val="20"/>
                <w:lang w:eastAsia="x-none"/>
              </w:rPr>
              <w:t xml:space="preserve"> en la fase de planificación del proyecto </w:t>
            </w:r>
            <w:r w:rsidR="00C10121" w:rsidRPr="002614B8">
              <w:rPr>
                <w:rFonts w:ascii="Calibri" w:hAnsi="Calibri"/>
                <w:i/>
                <w:sz w:val="20"/>
                <w:szCs w:val="20"/>
                <w:lang w:eastAsia="x-none"/>
              </w:rPr>
              <w:t xml:space="preserve">con </w:t>
            </w:r>
            <w:r w:rsidR="007C7BFB" w:rsidRPr="002614B8">
              <w:rPr>
                <w:rFonts w:ascii="Calibri" w:hAnsi="Calibri"/>
                <w:i/>
                <w:sz w:val="20"/>
                <w:szCs w:val="20"/>
                <w:lang w:eastAsia="x-none"/>
              </w:rPr>
              <w:t xml:space="preserve">las definiciones </w:t>
            </w:r>
            <w:r w:rsidR="003A7E55" w:rsidRPr="002614B8">
              <w:rPr>
                <w:rFonts w:ascii="Calibri" w:hAnsi="Calibri"/>
                <w:i/>
                <w:sz w:val="20"/>
                <w:szCs w:val="20"/>
                <w:lang w:eastAsia="x-none"/>
              </w:rPr>
              <w:t xml:space="preserve">con los equipos técnicos de la Dirección </w:t>
            </w:r>
            <w:r w:rsidR="007652C0" w:rsidRPr="002614B8">
              <w:rPr>
                <w:rFonts w:ascii="Calibri" w:hAnsi="Calibri"/>
                <w:i/>
                <w:sz w:val="20"/>
                <w:szCs w:val="20"/>
                <w:lang w:eastAsia="x-none"/>
              </w:rPr>
              <w:t xml:space="preserve">y específicamente </w:t>
            </w:r>
            <w:r w:rsidR="00352D55" w:rsidRPr="002614B8">
              <w:rPr>
                <w:rFonts w:ascii="Calibri" w:hAnsi="Calibri"/>
                <w:i/>
                <w:sz w:val="20"/>
                <w:szCs w:val="20"/>
                <w:lang w:eastAsia="x-none"/>
              </w:rPr>
              <w:t xml:space="preserve">con los </w:t>
            </w:r>
            <w:r w:rsidR="00C10121" w:rsidRPr="002614B8">
              <w:rPr>
                <w:rFonts w:ascii="Calibri" w:hAnsi="Calibri"/>
                <w:i/>
                <w:sz w:val="20"/>
                <w:szCs w:val="20"/>
                <w:lang w:eastAsia="x-none"/>
              </w:rPr>
              <w:t>núcleos</w:t>
            </w:r>
            <w:r w:rsidR="00352D55" w:rsidRPr="002614B8">
              <w:rPr>
                <w:rFonts w:ascii="Calibri" w:hAnsi="Calibri"/>
                <w:i/>
                <w:sz w:val="20"/>
                <w:szCs w:val="20"/>
                <w:lang w:eastAsia="x-none"/>
              </w:rPr>
              <w:t xml:space="preserve"> para </w:t>
            </w:r>
            <w:r w:rsidR="0009745D" w:rsidRPr="002614B8">
              <w:rPr>
                <w:rFonts w:ascii="Calibri" w:hAnsi="Calibri"/>
                <w:i/>
                <w:sz w:val="20"/>
                <w:szCs w:val="20"/>
                <w:lang w:eastAsia="x-none"/>
              </w:rPr>
              <w:t xml:space="preserve">identificar las temáticas a las cuales estarían asociadas a las </w:t>
            </w:r>
            <w:r w:rsidR="00DB163F" w:rsidRPr="002614B8">
              <w:rPr>
                <w:rFonts w:ascii="Calibri" w:hAnsi="Calibri"/>
                <w:i/>
                <w:sz w:val="20"/>
                <w:szCs w:val="20"/>
                <w:lang w:eastAsia="x-none"/>
              </w:rPr>
              <w:t>consultorías</w:t>
            </w:r>
            <w:r w:rsidR="0009745D" w:rsidRPr="002614B8">
              <w:rPr>
                <w:rFonts w:ascii="Calibri" w:hAnsi="Calibri"/>
                <w:i/>
                <w:sz w:val="20"/>
                <w:szCs w:val="20"/>
                <w:lang w:eastAsia="x-none"/>
              </w:rPr>
              <w:t xml:space="preserve"> especializadas. </w:t>
            </w:r>
            <w:r w:rsidR="003A7E55" w:rsidRPr="002614B8">
              <w:rPr>
                <w:rFonts w:ascii="Calibri" w:hAnsi="Calibri"/>
                <w:i/>
                <w:sz w:val="20"/>
                <w:szCs w:val="20"/>
                <w:lang w:eastAsia="x-none"/>
              </w:rPr>
              <w:t xml:space="preserve"> </w:t>
            </w:r>
          </w:p>
          <w:p w14:paraId="1E984D2B" w14:textId="77777777" w:rsidR="00F71AF9" w:rsidRPr="002614B8" w:rsidRDefault="00F71AF9" w:rsidP="00C10121">
            <w:pPr>
              <w:pStyle w:val="Prrafodelista"/>
              <w:ind w:left="0"/>
              <w:jc w:val="both"/>
              <w:rPr>
                <w:rFonts w:ascii="Calibri" w:hAnsi="Calibri"/>
                <w:i/>
                <w:sz w:val="20"/>
                <w:szCs w:val="20"/>
                <w:lang w:eastAsia="x-none"/>
              </w:rPr>
            </w:pPr>
          </w:p>
          <w:p w14:paraId="49A49700" w14:textId="7857674E" w:rsidR="00F71AF9" w:rsidRPr="002614B8" w:rsidRDefault="00F71AF9" w:rsidP="00C10121">
            <w:pPr>
              <w:pStyle w:val="Prrafodelista"/>
              <w:numPr>
                <w:ilvl w:val="0"/>
                <w:numId w:val="29"/>
              </w:numPr>
              <w:jc w:val="both"/>
              <w:rPr>
                <w:rFonts w:ascii="Calibri" w:hAnsi="Calibri"/>
                <w:i/>
                <w:sz w:val="20"/>
                <w:szCs w:val="20"/>
                <w:lang w:eastAsia="x-none"/>
              </w:rPr>
            </w:pPr>
            <w:r w:rsidRPr="002614B8">
              <w:rPr>
                <w:rFonts w:ascii="Calibri" w:hAnsi="Calibri"/>
                <w:i/>
                <w:sz w:val="20"/>
                <w:szCs w:val="20"/>
                <w:lang w:eastAsia="x-none"/>
              </w:rPr>
              <w:t xml:space="preserve">Con la </w:t>
            </w:r>
            <w:r w:rsidR="00A54291" w:rsidRPr="002614B8">
              <w:rPr>
                <w:rFonts w:ascii="Calibri" w:hAnsi="Calibri"/>
                <w:i/>
                <w:sz w:val="20"/>
                <w:szCs w:val="20"/>
                <w:lang w:eastAsia="x-none"/>
              </w:rPr>
              <w:t>Dirección del Sistema de Información Misional – SIM</w:t>
            </w:r>
            <w:r w:rsidR="00C10121" w:rsidRPr="002614B8">
              <w:rPr>
                <w:rFonts w:ascii="Calibri" w:hAnsi="Calibri"/>
                <w:i/>
                <w:sz w:val="20"/>
                <w:szCs w:val="20"/>
                <w:lang w:eastAsia="x-none"/>
              </w:rPr>
              <w:t>,</w:t>
            </w:r>
            <w:r w:rsidR="00A54291" w:rsidRPr="002614B8">
              <w:rPr>
                <w:rFonts w:ascii="Calibri" w:hAnsi="Calibri"/>
                <w:i/>
                <w:sz w:val="20"/>
                <w:szCs w:val="20"/>
                <w:lang w:eastAsia="x-none"/>
              </w:rPr>
              <w:t xml:space="preserve"> se revis</w:t>
            </w:r>
            <w:r w:rsidR="006914B3" w:rsidRPr="002614B8">
              <w:rPr>
                <w:rFonts w:ascii="Calibri" w:hAnsi="Calibri"/>
                <w:i/>
                <w:sz w:val="20"/>
                <w:szCs w:val="20"/>
                <w:lang w:eastAsia="x-none"/>
              </w:rPr>
              <w:t>ó las</w:t>
            </w:r>
            <w:r w:rsidR="002F5123" w:rsidRPr="002614B8">
              <w:rPr>
                <w:rFonts w:ascii="Calibri" w:hAnsi="Calibri"/>
                <w:i/>
                <w:sz w:val="20"/>
                <w:szCs w:val="20"/>
                <w:lang w:eastAsia="x-none"/>
              </w:rPr>
              <w:t xml:space="preserve"> necesidades referentes</w:t>
            </w:r>
            <w:r w:rsidR="006914B3" w:rsidRPr="002614B8">
              <w:rPr>
                <w:rFonts w:ascii="Calibri" w:hAnsi="Calibri"/>
                <w:i/>
                <w:sz w:val="20"/>
                <w:szCs w:val="20"/>
                <w:lang w:eastAsia="x-none"/>
              </w:rPr>
              <w:t xml:space="preserve"> </w:t>
            </w:r>
            <w:r w:rsidR="00C10121" w:rsidRPr="002614B8">
              <w:rPr>
                <w:rFonts w:ascii="Calibri" w:hAnsi="Calibri"/>
                <w:i/>
                <w:sz w:val="20"/>
                <w:szCs w:val="20"/>
                <w:lang w:eastAsia="x-none"/>
              </w:rPr>
              <w:t>al software</w:t>
            </w:r>
            <w:r w:rsidR="006914B3" w:rsidRPr="002614B8">
              <w:rPr>
                <w:rFonts w:ascii="Calibri" w:hAnsi="Calibri"/>
                <w:i/>
                <w:sz w:val="20"/>
                <w:szCs w:val="20"/>
                <w:lang w:eastAsia="x-none"/>
              </w:rPr>
              <w:t xml:space="preserve"> que se requieren para el almacenamiento, consulta y cruce de la información </w:t>
            </w:r>
            <w:r w:rsidR="002F5123" w:rsidRPr="002614B8">
              <w:rPr>
                <w:rFonts w:ascii="Calibri" w:hAnsi="Calibri"/>
                <w:i/>
                <w:sz w:val="20"/>
                <w:szCs w:val="20"/>
                <w:lang w:eastAsia="x-none"/>
              </w:rPr>
              <w:t xml:space="preserve">producto de la sistematización de los testimonios recolectados. </w:t>
            </w:r>
          </w:p>
          <w:p w14:paraId="19286BF1" w14:textId="5F4A8A32" w:rsidR="002F5123" w:rsidRPr="002614B8" w:rsidRDefault="002F5123" w:rsidP="007B69DC">
            <w:pPr>
              <w:pStyle w:val="Prrafodelista"/>
              <w:ind w:left="0"/>
              <w:rPr>
                <w:rFonts w:ascii="Calibri" w:hAnsi="Calibri"/>
                <w:i/>
                <w:sz w:val="20"/>
                <w:szCs w:val="20"/>
                <w:lang w:eastAsia="x-none"/>
              </w:rPr>
            </w:pPr>
          </w:p>
        </w:tc>
      </w:tr>
    </w:tbl>
    <w:bookmarkEnd w:id="0"/>
    <w:p w14:paraId="367934D6" w14:textId="77777777" w:rsidR="00EA2E3A" w:rsidRPr="00781829" w:rsidRDefault="00EA2E3A" w:rsidP="00EA2E3A">
      <w:pPr>
        <w:pStyle w:val="Prrafodelista"/>
        <w:numPr>
          <w:ilvl w:val="1"/>
          <w:numId w:val="13"/>
        </w:numPr>
        <w:shd w:val="clear" w:color="auto" w:fill="FFFFFF" w:themeFill="background1"/>
        <w:rPr>
          <w:rFonts w:ascii="Calibri" w:hAnsi="Calibri"/>
          <w:b/>
          <w:color w:val="2F5496" w:themeColor="accent1" w:themeShade="BF"/>
          <w:sz w:val="20"/>
          <w:szCs w:val="20"/>
          <w:lang w:eastAsia="x-none"/>
        </w:rPr>
      </w:pPr>
      <w:r w:rsidRPr="00781829">
        <w:rPr>
          <w:rFonts w:ascii="Calibri" w:hAnsi="Calibri"/>
          <w:b/>
          <w:color w:val="2F5496" w:themeColor="accent1" w:themeShade="BF"/>
          <w:sz w:val="20"/>
          <w:szCs w:val="20"/>
          <w:lang w:eastAsia="x-none"/>
        </w:rPr>
        <w:t>Impacto en la población:</w:t>
      </w:r>
    </w:p>
    <w:p w14:paraId="62ECB7C1" w14:textId="77777777" w:rsidR="00EA2E3A" w:rsidRDefault="00EA2E3A" w:rsidP="00EA2E3A">
      <w:pPr>
        <w:pStyle w:val="Prrafodelista"/>
        <w:shd w:val="clear" w:color="auto" w:fill="FFFFFF" w:themeFill="background1"/>
        <w:ind w:left="1080"/>
        <w:rPr>
          <w:rFonts w:ascii="Calibri" w:hAnsi="Calibri"/>
          <w:color w:val="2F5496" w:themeColor="accent1" w:themeShade="BF"/>
          <w:sz w:val="20"/>
          <w:szCs w:val="20"/>
          <w:lang w:eastAsia="x-none"/>
        </w:rPr>
      </w:pPr>
    </w:p>
    <w:p w14:paraId="2E5241EE" w14:textId="5FF40795" w:rsidR="00EA2E3A" w:rsidRPr="000512E1" w:rsidRDefault="009347CE" w:rsidP="00EA2E3A">
      <w:pPr>
        <w:pStyle w:val="Prrafodelista"/>
        <w:shd w:val="clear" w:color="auto" w:fill="FFFFFF" w:themeFill="background1"/>
        <w:ind w:left="1080"/>
        <w:jc w:val="both"/>
        <w:rPr>
          <w:rFonts w:ascii="Calibri" w:hAnsi="Calibri"/>
          <w:i/>
          <w:sz w:val="20"/>
          <w:szCs w:val="20"/>
          <w:lang w:eastAsia="x-none"/>
        </w:rPr>
      </w:pPr>
      <w:r w:rsidRPr="009347CE">
        <w:rPr>
          <w:rFonts w:ascii="Calibri" w:hAnsi="Calibri"/>
          <w:i/>
          <w:sz w:val="20"/>
          <w:szCs w:val="20"/>
          <w:lang w:eastAsia="x-none"/>
        </w:rPr>
        <w:t>No aplica dado que se está reportando el proceso de planificación del Proyecto</w:t>
      </w:r>
      <w:r w:rsidR="00AC4681">
        <w:rPr>
          <w:rFonts w:ascii="Calibri" w:hAnsi="Calibri"/>
          <w:i/>
          <w:sz w:val="20"/>
          <w:szCs w:val="20"/>
          <w:lang w:eastAsia="x-none"/>
        </w:rPr>
        <w:t xml:space="preserve">, si bien se han definido las comunidades y población que será abordada, esta primera fase no contempla actividades. </w:t>
      </w:r>
      <w:r w:rsidR="00EA2E3A" w:rsidRPr="000512E1">
        <w:rPr>
          <w:rFonts w:ascii="Calibri" w:hAnsi="Calibri"/>
          <w:i/>
          <w:sz w:val="20"/>
          <w:szCs w:val="20"/>
          <w:lang w:eastAsia="x-none"/>
        </w:rPr>
        <w:t xml:space="preserve"> </w:t>
      </w:r>
    </w:p>
    <w:p w14:paraId="24B800A2" w14:textId="14465EC4" w:rsidR="00EA2E3A" w:rsidRDefault="00EA2E3A" w:rsidP="00EA2E3A">
      <w:pPr>
        <w:pStyle w:val="Prrafodelista"/>
        <w:shd w:val="clear" w:color="auto" w:fill="FFFFFF" w:themeFill="background1"/>
        <w:ind w:left="1080"/>
        <w:rPr>
          <w:rFonts w:ascii="Calibri" w:hAnsi="Calibri"/>
          <w:color w:val="2F5496" w:themeColor="accent1" w:themeShade="BF"/>
          <w:sz w:val="20"/>
          <w:szCs w:val="20"/>
          <w:lang w:eastAsia="x-none"/>
        </w:rPr>
      </w:pPr>
    </w:p>
    <w:p w14:paraId="6AAE3D3F" w14:textId="16E87F24" w:rsidR="008738BB" w:rsidRDefault="008738BB" w:rsidP="002D0164">
      <w:pPr>
        <w:pStyle w:val="Prrafodelista"/>
        <w:numPr>
          <w:ilvl w:val="0"/>
          <w:numId w:val="22"/>
        </w:numPr>
        <w:shd w:val="clear" w:color="auto" w:fill="FFFFFF" w:themeFill="background1"/>
        <w:rPr>
          <w:rFonts w:ascii="Calibri" w:hAnsi="Calibri"/>
          <w:color w:val="2F5496" w:themeColor="accent1" w:themeShade="BF"/>
          <w:sz w:val="20"/>
          <w:szCs w:val="20"/>
          <w:lang w:eastAsia="x-none"/>
        </w:rPr>
      </w:pPr>
      <w:r>
        <w:rPr>
          <w:rFonts w:ascii="Calibri" w:hAnsi="Calibri"/>
          <w:color w:val="2F5496" w:themeColor="accent1" w:themeShade="BF"/>
          <w:sz w:val="20"/>
          <w:szCs w:val="20"/>
          <w:lang w:eastAsia="x-none"/>
        </w:rPr>
        <w:t>Impacto General</w:t>
      </w:r>
      <w:r w:rsidR="0071486D">
        <w:rPr>
          <w:rFonts w:ascii="Calibri" w:hAnsi="Calibri"/>
          <w:color w:val="2F5496" w:themeColor="accent1" w:themeShade="BF"/>
          <w:sz w:val="20"/>
          <w:szCs w:val="20"/>
          <w:lang w:eastAsia="x-none"/>
        </w:rPr>
        <w:t xml:space="preserve"> estratégico</w:t>
      </w:r>
      <w:r w:rsidR="00662284">
        <w:rPr>
          <w:rFonts w:ascii="Calibri" w:hAnsi="Calibri"/>
          <w:color w:val="2F5496" w:themeColor="accent1" w:themeShade="BF"/>
          <w:sz w:val="20"/>
          <w:szCs w:val="20"/>
          <w:lang w:eastAsia="x-none"/>
        </w:rPr>
        <w:t xml:space="preserve"> (narrativo)</w:t>
      </w:r>
      <w:r>
        <w:rPr>
          <w:rFonts w:ascii="Calibri" w:hAnsi="Calibri"/>
          <w:color w:val="2F5496" w:themeColor="accent1" w:themeShade="BF"/>
          <w:sz w:val="20"/>
          <w:szCs w:val="20"/>
          <w:lang w:eastAsia="x-none"/>
        </w:rPr>
        <w:t>:</w:t>
      </w:r>
    </w:p>
    <w:p w14:paraId="5502965A" w14:textId="77777777" w:rsidR="00662284" w:rsidRDefault="00662284" w:rsidP="00EE71BC">
      <w:pPr>
        <w:pStyle w:val="Prrafodelista"/>
        <w:shd w:val="clear" w:color="auto" w:fill="FFFFFF" w:themeFill="background1"/>
        <w:ind w:left="1440"/>
        <w:rPr>
          <w:rFonts w:ascii="Calibri" w:hAnsi="Calibri"/>
          <w:color w:val="2F5496" w:themeColor="accent1" w:themeShade="BF"/>
          <w:sz w:val="20"/>
          <w:szCs w:val="20"/>
          <w:lang w:eastAsia="x-none"/>
        </w:rPr>
      </w:pPr>
    </w:p>
    <w:p w14:paraId="185DCC6A" w14:textId="4CBA5334" w:rsidR="00662284" w:rsidRDefault="00AC4681" w:rsidP="00455C21">
      <w:pPr>
        <w:pStyle w:val="Prrafodelista"/>
        <w:shd w:val="clear" w:color="auto" w:fill="FFFFFF" w:themeFill="background1"/>
        <w:ind w:left="1068"/>
        <w:jc w:val="both"/>
        <w:rPr>
          <w:rFonts w:ascii="Calibri" w:hAnsi="Calibri"/>
          <w:i/>
          <w:sz w:val="20"/>
          <w:szCs w:val="20"/>
          <w:lang w:eastAsia="x-none"/>
        </w:rPr>
      </w:pPr>
      <w:r>
        <w:rPr>
          <w:rFonts w:ascii="Calibri" w:hAnsi="Calibri"/>
          <w:i/>
          <w:sz w:val="20"/>
          <w:szCs w:val="20"/>
          <w:lang w:eastAsia="x-none"/>
        </w:rPr>
        <w:t xml:space="preserve">Se ha logrado al interior de la Comisión, avanzar en un proceso de definición y acuerdos en materia de zonas a trabajar, grandes temáticas y actividades prioritarias para el proceso de construcción de la verdad. Lo anterior, gracias a la identificación de necesidades inicial realizada en el marco del proyecto.  Sin embargo, </w:t>
      </w:r>
      <w:r w:rsidR="00026796">
        <w:rPr>
          <w:rFonts w:ascii="Calibri" w:hAnsi="Calibri"/>
          <w:i/>
          <w:sz w:val="20"/>
          <w:szCs w:val="20"/>
          <w:lang w:eastAsia="x-none"/>
        </w:rPr>
        <w:t>e</w:t>
      </w:r>
      <w:r>
        <w:rPr>
          <w:rFonts w:ascii="Calibri" w:hAnsi="Calibri"/>
          <w:i/>
          <w:sz w:val="20"/>
          <w:szCs w:val="20"/>
          <w:lang w:eastAsia="x-none"/>
        </w:rPr>
        <w:t xml:space="preserve">l impacto en las </w:t>
      </w:r>
      <w:r w:rsidR="00C82AA3">
        <w:rPr>
          <w:rFonts w:ascii="Calibri" w:hAnsi="Calibri"/>
          <w:i/>
          <w:sz w:val="20"/>
          <w:szCs w:val="20"/>
          <w:lang w:eastAsia="x-none"/>
        </w:rPr>
        <w:t>comunidades</w:t>
      </w:r>
      <w:r>
        <w:rPr>
          <w:rFonts w:ascii="Calibri" w:hAnsi="Calibri"/>
          <w:i/>
          <w:sz w:val="20"/>
          <w:szCs w:val="20"/>
          <w:lang w:eastAsia="x-none"/>
        </w:rPr>
        <w:t xml:space="preserve"> será reportado una vez comience la realización de las actividades programadas –teniendo en cuenta que estas pueden cambiar </w:t>
      </w:r>
      <w:r w:rsidR="00C82AA3">
        <w:rPr>
          <w:rFonts w:ascii="Calibri" w:hAnsi="Calibri"/>
          <w:i/>
          <w:sz w:val="20"/>
          <w:szCs w:val="20"/>
          <w:lang w:eastAsia="x-none"/>
        </w:rPr>
        <w:t>de acuerdo con</w:t>
      </w:r>
      <w:r>
        <w:rPr>
          <w:rFonts w:ascii="Calibri" w:hAnsi="Calibri"/>
          <w:i/>
          <w:sz w:val="20"/>
          <w:szCs w:val="20"/>
          <w:lang w:eastAsia="x-none"/>
        </w:rPr>
        <w:t xml:space="preserve"> las restricciones en materia de seguridad en las </w:t>
      </w:r>
      <w:r w:rsidR="00F209C8">
        <w:rPr>
          <w:rFonts w:ascii="Calibri" w:hAnsi="Calibri"/>
          <w:i/>
          <w:sz w:val="20"/>
          <w:szCs w:val="20"/>
          <w:lang w:eastAsia="x-none"/>
        </w:rPr>
        <w:t>regiones</w:t>
      </w:r>
      <w:r>
        <w:rPr>
          <w:rFonts w:ascii="Calibri" w:hAnsi="Calibri"/>
          <w:i/>
          <w:sz w:val="20"/>
          <w:szCs w:val="20"/>
          <w:lang w:eastAsia="x-none"/>
        </w:rPr>
        <w:t xml:space="preserve">. Lo anterior, en concordancia con el enfoque de acción sin daño-.   </w:t>
      </w:r>
      <w:r w:rsidR="00455C21" w:rsidRPr="00455C21">
        <w:rPr>
          <w:rFonts w:ascii="Calibri" w:hAnsi="Calibri"/>
          <w:i/>
          <w:sz w:val="20"/>
          <w:szCs w:val="20"/>
          <w:lang w:eastAsia="x-none"/>
        </w:rPr>
        <w:t xml:space="preserve">No aplica dado el momento del reporte. </w:t>
      </w:r>
    </w:p>
    <w:p w14:paraId="0817D941" w14:textId="15F63E4D" w:rsidR="00026796" w:rsidRDefault="00026796" w:rsidP="00455C21">
      <w:pPr>
        <w:pStyle w:val="Prrafodelista"/>
        <w:shd w:val="clear" w:color="auto" w:fill="FFFFFF" w:themeFill="background1"/>
        <w:ind w:left="1068"/>
        <w:jc w:val="both"/>
        <w:rPr>
          <w:rFonts w:ascii="Calibri" w:hAnsi="Calibri"/>
          <w:i/>
          <w:sz w:val="20"/>
          <w:szCs w:val="20"/>
          <w:lang w:eastAsia="x-none"/>
        </w:rPr>
      </w:pPr>
    </w:p>
    <w:p w14:paraId="22C0BF7B" w14:textId="53B74C4F" w:rsidR="00026796" w:rsidRPr="00455C21" w:rsidRDefault="00026796" w:rsidP="00455C21">
      <w:pPr>
        <w:pStyle w:val="Prrafodelista"/>
        <w:shd w:val="clear" w:color="auto" w:fill="FFFFFF" w:themeFill="background1"/>
        <w:ind w:left="1068"/>
        <w:jc w:val="both"/>
        <w:rPr>
          <w:rFonts w:ascii="Calibri" w:hAnsi="Calibri"/>
          <w:i/>
          <w:sz w:val="20"/>
          <w:szCs w:val="20"/>
          <w:lang w:eastAsia="x-none"/>
        </w:rPr>
      </w:pPr>
      <w:r>
        <w:rPr>
          <w:rFonts w:ascii="Calibri" w:hAnsi="Calibri"/>
          <w:i/>
          <w:sz w:val="20"/>
          <w:szCs w:val="20"/>
          <w:lang w:eastAsia="x-none"/>
        </w:rPr>
        <w:t>Así mismo, gracias al</w:t>
      </w:r>
      <w:r w:rsidR="00445845">
        <w:rPr>
          <w:rFonts w:ascii="Calibri" w:hAnsi="Calibri"/>
          <w:i/>
          <w:sz w:val="20"/>
          <w:szCs w:val="20"/>
          <w:lang w:eastAsia="x-none"/>
        </w:rPr>
        <w:t xml:space="preserve"> apoyo de la ONU al</w:t>
      </w:r>
      <w:r>
        <w:rPr>
          <w:rFonts w:ascii="Calibri" w:hAnsi="Calibri"/>
          <w:i/>
          <w:sz w:val="20"/>
          <w:szCs w:val="20"/>
          <w:lang w:eastAsia="x-none"/>
        </w:rPr>
        <w:t xml:space="preserve"> trabajo de planificación estratégica para la implementación del proyecto, se ha logrado promover la articulación intrainstitucional entre diferentes áreas de la </w:t>
      </w:r>
      <w:r w:rsidR="009D5270">
        <w:rPr>
          <w:rFonts w:ascii="Calibri" w:hAnsi="Calibri"/>
          <w:i/>
          <w:sz w:val="20"/>
          <w:szCs w:val="20"/>
          <w:lang w:eastAsia="x-none"/>
        </w:rPr>
        <w:t>C</w:t>
      </w:r>
      <w:r>
        <w:rPr>
          <w:rFonts w:ascii="Calibri" w:hAnsi="Calibri"/>
          <w:i/>
          <w:sz w:val="20"/>
          <w:szCs w:val="20"/>
          <w:lang w:eastAsia="x-none"/>
        </w:rPr>
        <w:t xml:space="preserve">omisión como la </w:t>
      </w:r>
      <w:r w:rsidR="009D5270">
        <w:rPr>
          <w:rFonts w:ascii="Calibri" w:hAnsi="Calibri"/>
          <w:i/>
          <w:sz w:val="20"/>
          <w:szCs w:val="20"/>
          <w:lang w:eastAsia="x-none"/>
        </w:rPr>
        <w:t>S</w:t>
      </w:r>
      <w:r>
        <w:rPr>
          <w:rFonts w:ascii="Calibri" w:hAnsi="Calibri"/>
          <w:i/>
          <w:sz w:val="20"/>
          <w:szCs w:val="20"/>
          <w:lang w:eastAsia="x-none"/>
        </w:rPr>
        <w:t xml:space="preserve">ecretaría </w:t>
      </w:r>
      <w:r w:rsidR="009D5270">
        <w:rPr>
          <w:rFonts w:ascii="Calibri" w:hAnsi="Calibri"/>
          <w:i/>
          <w:sz w:val="20"/>
          <w:szCs w:val="20"/>
          <w:lang w:eastAsia="x-none"/>
        </w:rPr>
        <w:t>G</w:t>
      </w:r>
      <w:r>
        <w:rPr>
          <w:rFonts w:ascii="Calibri" w:hAnsi="Calibri"/>
          <w:i/>
          <w:sz w:val="20"/>
          <w:szCs w:val="20"/>
          <w:lang w:eastAsia="x-none"/>
        </w:rPr>
        <w:t xml:space="preserve">eneral, </w:t>
      </w:r>
      <w:r w:rsidR="009D5270">
        <w:rPr>
          <w:rFonts w:ascii="Calibri" w:hAnsi="Calibri"/>
          <w:i/>
          <w:sz w:val="20"/>
          <w:szCs w:val="20"/>
          <w:lang w:eastAsia="x-none"/>
        </w:rPr>
        <w:t>P</w:t>
      </w:r>
      <w:r>
        <w:rPr>
          <w:rFonts w:ascii="Calibri" w:hAnsi="Calibri"/>
          <w:i/>
          <w:sz w:val="20"/>
          <w:szCs w:val="20"/>
          <w:lang w:eastAsia="x-none"/>
        </w:rPr>
        <w:t xml:space="preserve">laneación, </w:t>
      </w:r>
      <w:r w:rsidR="009D5270">
        <w:rPr>
          <w:rFonts w:ascii="Calibri" w:hAnsi="Calibri"/>
          <w:i/>
          <w:sz w:val="20"/>
          <w:szCs w:val="20"/>
          <w:lang w:eastAsia="x-none"/>
        </w:rPr>
        <w:t>C</w:t>
      </w:r>
      <w:r>
        <w:rPr>
          <w:rFonts w:ascii="Calibri" w:hAnsi="Calibri"/>
          <w:i/>
          <w:sz w:val="20"/>
          <w:szCs w:val="20"/>
          <w:lang w:eastAsia="x-none"/>
        </w:rPr>
        <w:t xml:space="preserve">ooperación </w:t>
      </w:r>
      <w:r w:rsidR="009D5270">
        <w:rPr>
          <w:rFonts w:ascii="Calibri" w:hAnsi="Calibri"/>
          <w:i/>
          <w:sz w:val="20"/>
          <w:szCs w:val="20"/>
          <w:lang w:eastAsia="x-none"/>
        </w:rPr>
        <w:t>I</w:t>
      </w:r>
      <w:r>
        <w:rPr>
          <w:rFonts w:ascii="Calibri" w:hAnsi="Calibri"/>
          <w:i/>
          <w:sz w:val="20"/>
          <w:szCs w:val="20"/>
          <w:lang w:eastAsia="x-none"/>
        </w:rPr>
        <w:t>nternacional</w:t>
      </w:r>
      <w:r w:rsidR="00445845">
        <w:rPr>
          <w:rFonts w:ascii="Calibri" w:hAnsi="Calibri"/>
          <w:i/>
          <w:sz w:val="20"/>
          <w:szCs w:val="20"/>
          <w:lang w:eastAsia="x-none"/>
        </w:rPr>
        <w:t>,</w:t>
      </w:r>
      <w:r>
        <w:rPr>
          <w:rFonts w:ascii="Calibri" w:hAnsi="Calibri"/>
          <w:i/>
          <w:sz w:val="20"/>
          <w:szCs w:val="20"/>
          <w:lang w:eastAsia="x-none"/>
        </w:rPr>
        <w:t xml:space="preserve"> </w:t>
      </w:r>
      <w:r w:rsidR="00445845">
        <w:rPr>
          <w:rFonts w:ascii="Calibri" w:hAnsi="Calibri"/>
          <w:i/>
          <w:sz w:val="20"/>
          <w:szCs w:val="20"/>
          <w:lang w:eastAsia="x-none"/>
        </w:rPr>
        <w:t xml:space="preserve">equipos territoriales, </w:t>
      </w:r>
      <w:r>
        <w:rPr>
          <w:rFonts w:ascii="Calibri" w:hAnsi="Calibri"/>
          <w:i/>
          <w:sz w:val="20"/>
          <w:szCs w:val="20"/>
          <w:lang w:eastAsia="x-none"/>
        </w:rPr>
        <w:t>equipos técnicos</w:t>
      </w:r>
      <w:r w:rsidR="00445845">
        <w:rPr>
          <w:rFonts w:ascii="Calibri" w:hAnsi="Calibri"/>
          <w:i/>
          <w:sz w:val="20"/>
          <w:szCs w:val="20"/>
          <w:lang w:eastAsia="x-none"/>
        </w:rPr>
        <w:t>, programáticos</w:t>
      </w:r>
      <w:r>
        <w:rPr>
          <w:rFonts w:ascii="Calibri" w:hAnsi="Calibri"/>
          <w:i/>
          <w:sz w:val="20"/>
          <w:szCs w:val="20"/>
          <w:lang w:eastAsia="x-none"/>
        </w:rPr>
        <w:t xml:space="preserve"> y misionales</w:t>
      </w:r>
      <w:r w:rsidR="00445845">
        <w:rPr>
          <w:rFonts w:ascii="Calibri" w:hAnsi="Calibri"/>
          <w:i/>
          <w:sz w:val="20"/>
          <w:szCs w:val="20"/>
          <w:lang w:eastAsia="x-none"/>
        </w:rPr>
        <w:t>, entre otros</w:t>
      </w:r>
      <w:r>
        <w:rPr>
          <w:rFonts w:ascii="Calibri" w:hAnsi="Calibri"/>
          <w:i/>
          <w:sz w:val="20"/>
          <w:szCs w:val="20"/>
          <w:lang w:eastAsia="x-none"/>
        </w:rPr>
        <w:t xml:space="preserve">. </w:t>
      </w:r>
    </w:p>
    <w:p w14:paraId="21AA89ED" w14:textId="77777777" w:rsidR="00662284" w:rsidRPr="00323536" w:rsidRDefault="00662284" w:rsidP="00323536">
      <w:pPr>
        <w:shd w:val="clear" w:color="auto" w:fill="FFFFFF" w:themeFill="background1"/>
        <w:rPr>
          <w:rFonts w:ascii="Calibri" w:hAnsi="Calibri"/>
          <w:color w:val="2F5496" w:themeColor="accent1" w:themeShade="BF"/>
          <w:sz w:val="20"/>
          <w:szCs w:val="20"/>
          <w:lang w:eastAsia="x-none"/>
        </w:rPr>
      </w:pPr>
    </w:p>
    <w:p w14:paraId="5CF3F125" w14:textId="13BB0F5B" w:rsidR="002D0164" w:rsidRDefault="002D0164" w:rsidP="00323536">
      <w:pPr>
        <w:pStyle w:val="Prrafodelista"/>
        <w:numPr>
          <w:ilvl w:val="0"/>
          <w:numId w:val="22"/>
        </w:numPr>
        <w:shd w:val="clear" w:color="auto" w:fill="FFFFFF" w:themeFill="background1"/>
        <w:rPr>
          <w:rFonts w:ascii="Calibri" w:hAnsi="Calibri"/>
          <w:color w:val="2F5496" w:themeColor="accent1" w:themeShade="BF"/>
          <w:sz w:val="20"/>
          <w:szCs w:val="20"/>
          <w:lang w:eastAsia="x-none"/>
        </w:rPr>
      </w:pPr>
      <w:r>
        <w:rPr>
          <w:rFonts w:ascii="Calibri" w:hAnsi="Calibri"/>
          <w:color w:val="2F5496" w:themeColor="accent1" w:themeShade="BF"/>
          <w:sz w:val="20"/>
          <w:szCs w:val="20"/>
          <w:lang w:eastAsia="x-none"/>
        </w:rPr>
        <w:t>Impacto Diferenciado</w:t>
      </w:r>
    </w:p>
    <w:p w14:paraId="5D11F08E" w14:textId="77777777" w:rsidR="008738BB" w:rsidRDefault="008738BB" w:rsidP="00EA2E3A">
      <w:pPr>
        <w:pStyle w:val="Prrafodelista"/>
        <w:shd w:val="clear" w:color="auto" w:fill="FFFFFF" w:themeFill="background1"/>
        <w:ind w:left="1080"/>
        <w:rPr>
          <w:rFonts w:ascii="Calibri" w:hAnsi="Calibri"/>
          <w:color w:val="2F5496" w:themeColor="accent1" w:themeShade="BF"/>
          <w:sz w:val="20"/>
          <w:szCs w:val="20"/>
          <w:lang w:eastAsia="x-none"/>
        </w:rPr>
      </w:pPr>
    </w:p>
    <w:tbl>
      <w:tblPr>
        <w:tblStyle w:val="Tablaconcuadrcula"/>
        <w:tblW w:w="0" w:type="auto"/>
        <w:tblInd w:w="1080" w:type="dxa"/>
        <w:tblLook w:val="04A0" w:firstRow="1" w:lastRow="0" w:firstColumn="1" w:lastColumn="0" w:noHBand="0" w:noVBand="1"/>
      </w:tblPr>
      <w:tblGrid>
        <w:gridCol w:w="4686"/>
        <w:gridCol w:w="4668"/>
      </w:tblGrid>
      <w:tr w:rsidR="00EA2E3A" w14:paraId="584871B2" w14:textId="77777777" w:rsidTr="007B69DC">
        <w:tc>
          <w:tcPr>
            <w:tcW w:w="5217" w:type="dxa"/>
          </w:tcPr>
          <w:p w14:paraId="41FD1108" w14:textId="77777777" w:rsidR="00EA2E3A" w:rsidRPr="00F24C69" w:rsidRDefault="00EA2E3A" w:rsidP="007B69DC">
            <w:pPr>
              <w:pStyle w:val="Prrafodelista"/>
              <w:ind w:left="0"/>
              <w:jc w:val="center"/>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t>Población</w:t>
            </w:r>
          </w:p>
        </w:tc>
        <w:tc>
          <w:tcPr>
            <w:tcW w:w="5217" w:type="dxa"/>
          </w:tcPr>
          <w:p w14:paraId="24833301" w14:textId="77777777" w:rsidR="00EA2E3A" w:rsidRPr="00F24C69" w:rsidRDefault="00EA2E3A" w:rsidP="007B69DC">
            <w:pPr>
              <w:pStyle w:val="Prrafodelista"/>
              <w:ind w:left="0"/>
              <w:jc w:val="center"/>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t>Impacto</w:t>
            </w:r>
          </w:p>
        </w:tc>
      </w:tr>
      <w:tr w:rsidR="00EA2E3A" w14:paraId="66869592" w14:textId="77777777" w:rsidTr="007B69DC">
        <w:tc>
          <w:tcPr>
            <w:tcW w:w="5217" w:type="dxa"/>
          </w:tcPr>
          <w:p w14:paraId="6E3EACAD" w14:textId="77777777" w:rsidR="00EA2E3A" w:rsidRDefault="00EA2E3A" w:rsidP="007B69DC">
            <w:pPr>
              <w:pStyle w:val="Prrafodelista"/>
              <w:ind w:left="0"/>
              <w:rPr>
                <w:rFonts w:ascii="Calibri" w:hAnsi="Calibri"/>
                <w:color w:val="2F5496" w:themeColor="accent1" w:themeShade="BF"/>
                <w:sz w:val="20"/>
                <w:szCs w:val="20"/>
                <w:lang w:eastAsia="x-none"/>
              </w:rPr>
            </w:pPr>
          </w:p>
        </w:tc>
        <w:tc>
          <w:tcPr>
            <w:tcW w:w="5217" w:type="dxa"/>
          </w:tcPr>
          <w:p w14:paraId="75736214" w14:textId="77777777" w:rsidR="00EA2E3A" w:rsidRDefault="00EA2E3A" w:rsidP="007B69DC">
            <w:pPr>
              <w:pStyle w:val="Prrafodelista"/>
              <w:ind w:left="0"/>
              <w:rPr>
                <w:rFonts w:ascii="Calibri" w:hAnsi="Calibri"/>
                <w:color w:val="2F5496" w:themeColor="accent1" w:themeShade="BF"/>
                <w:sz w:val="20"/>
                <w:szCs w:val="20"/>
                <w:lang w:eastAsia="x-none"/>
              </w:rPr>
            </w:pPr>
          </w:p>
        </w:tc>
      </w:tr>
    </w:tbl>
    <w:p w14:paraId="270E01A7" w14:textId="3B173851" w:rsidR="00EA2E3A" w:rsidRDefault="00EA2E3A" w:rsidP="00EA2E3A">
      <w:pPr>
        <w:shd w:val="clear" w:color="auto" w:fill="FFFFFF" w:themeFill="background1"/>
        <w:rPr>
          <w:rFonts w:ascii="Calibri" w:hAnsi="Calibri"/>
          <w:color w:val="2F5496" w:themeColor="accent1" w:themeShade="BF"/>
          <w:sz w:val="20"/>
          <w:szCs w:val="20"/>
          <w:lang w:val="es-CO" w:eastAsia="x-none"/>
        </w:rPr>
      </w:pPr>
    </w:p>
    <w:p w14:paraId="04D85857" w14:textId="099586F3" w:rsidR="003E6790" w:rsidRDefault="003E6790" w:rsidP="00EA2E3A">
      <w:pPr>
        <w:shd w:val="clear" w:color="auto" w:fill="FFFFFF" w:themeFill="background1"/>
        <w:rPr>
          <w:rFonts w:ascii="Calibri" w:hAnsi="Calibri"/>
          <w:color w:val="2F5496" w:themeColor="accent1" w:themeShade="BF"/>
          <w:sz w:val="20"/>
          <w:szCs w:val="20"/>
          <w:lang w:val="es-CO" w:eastAsia="x-none"/>
        </w:rPr>
      </w:pPr>
    </w:p>
    <w:p w14:paraId="4866D86A" w14:textId="77777777" w:rsidR="00AC4681" w:rsidRPr="00690E84" w:rsidRDefault="00AC4681" w:rsidP="00EA2E3A">
      <w:pPr>
        <w:shd w:val="clear" w:color="auto" w:fill="FFFFFF" w:themeFill="background1"/>
        <w:rPr>
          <w:rFonts w:ascii="Calibri" w:hAnsi="Calibri"/>
          <w:color w:val="2F5496" w:themeColor="accent1" w:themeShade="BF"/>
          <w:sz w:val="20"/>
          <w:szCs w:val="20"/>
          <w:lang w:val="es-CO" w:eastAsia="x-none"/>
        </w:rPr>
      </w:pPr>
    </w:p>
    <w:p w14:paraId="5F621A4A" w14:textId="77777777" w:rsidR="00EA2E3A" w:rsidRPr="00781829" w:rsidRDefault="00EA2E3A" w:rsidP="00EA2E3A">
      <w:pPr>
        <w:pStyle w:val="Prrafodelista"/>
        <w:numPr>
          <w:ilvl w:val="1"/>
          <w:numId w:val="13"/>
        </w:numPr>
        <w:shd w:val="clear" w:color="auto" w:fill="FFFFFF" w:themeFill="background1"/>
        <w:rPr>
          <w:rFonts w:ascii="Calibri" w:hAnsi="Calibri"/>
          <w:b/>
          <w:color w:val="2F5496" w:themeColor="accent1" w:themeShade="BF"/>
          <w:sz w:val="20"/>
          <w:szCs w:val="20"/>
          <w:lang w:eastAsia="x-none"/>
        </w:rPr>
      </w:pPr>
      <w:r w:rsidRPr="00781829">
        <w:rPr>
          <w:rFonts w:ascii="Calibri" w:hAnsi="Calibri"/>
          <w:b/>
          <w:color w:val="2F5496" w:themeColor="accent1" w:themeShade="BF"/>
          <w:sz w:val="20"/>
          <w:szCs w:val="20"/>
          <w:lang w:eastAsia="x-none"/>
        </w:rPr>
        <w:t>Actividades y productos:</w:t>
      </w:r>
    </w:p>
    <w:p w14:paraId="519772AE" w14:textId="77777777" w:rsidR="00EA2E3A" w:rsidRDefault="00EA2E3A" w:rsidP="00EA2E3A">
      <w:pPr>
        <w:pStyle w:val="Prrafodelista"/>
        <w:shd w:val="clear" w:color="auto" w:fill="FFFFFF" w:themeFill="background1"/>
        <w:ind w:left="1080"/>
        <w:rPr>
          <w:rFonts w:ascii="Calibri" w:hAnsi="Calibri"/>
          <w:color w:val="2F5496" w:themeColor="accent1" w:themeShade="BF"/>
          <w:sz w:val="20"/>
          <w:szCs w:val="20"/>
          <w:lang w:eastAsia="x-none"/>
        </w:rPr>
      </w:pPr>
    </w:p>
    <w:p w14:paraId="3A176955" w14:textId="69097B9F" w:rsidR="00EA2E3A" w:rsidRPr="000512E1" w:rsidRDefault="006E1738" w:rsidP="00EA2E3A">
      <w:pPr>
        <w:pStyle w:val="Prrafodelista"/>
        <w:shd w:val="clear" w:color="auto" w:fill="FFFFFF" w:themeFill="background1"/>
        <w:ind w:left="1080"/>
        <w:jc w:val="both"/>
        <w:rPr>
          <w:rFonts w:ascii="Calibri" w:hAnsi="Calibri"/>
          <w:i/>
          <w:sz w:val="20"/>
          <w:szCs w:val="20"/>
          <w:lang w:eastAsia="x-none"/>
        </w:rPr>
      </w:pPr>
      <w:r w:rsidRPr="00383665">
        <w:rPr>
          <w:rFonts w:ascii="Calibri" w:hAnsi="Calibri"/>
          <w:i/>
          <w:sz w:val="20"/>
          <w:szCs w:val="20"/>
          <w:lang w:eastAsia="x-none"/>
        </w:rPr>
        <w:lastRenderedPageBreak/>
        <w:t xml:space="preserve">No aplica teniendo en cuenta que </w:t>
      </w:r>
      <w:r w:rsidR="00AC4681">
        <w:rPr>
          <w:rFonts w:ascii="Calibri" w:hAnsi="Calibri"/>
          <w:i/>
          <w:sz w:val="20"/>
          <w:szCs w:val="20"/>
          <w:lang w:eastAsia="x-none"/>
        </w:rPr>
        <w:t xml:space="preserve">aún </w:t>
      </w:r>
      <w:r w:rsidRPr="00383665">
        <w:rPr>
          <w:rFonts w:ascii="Calibri" w:hAnsi="Calibri"/>
          <w:i/>
          <w:sz w:val="20"/>
          <w:szCs w:val="20"/>
          <w:lang w:eastAsia="x-none"/>
        </w:rPr>
        <w:t xml:space="preserve">no se han realizado actividades </w:t>
      </w:r>
      <w:r w:rsidR="00383665" w:rsidRPr="00383665">
        <w:rPr>
          <w:rFonts w:ascii="Calibri" w:hAnsi="Calibri"/>
          <w:i/>
          <w:sz w:val="20"/>
          <w:szCs w:val="20"/>
          <w:lang w:eastAsia="x-none"/>
        </w:rPr>
        <w:t xml:space="preserve">en los departamentos. </w:t>
      </w:r>
    </w:p>
    <w:p w14:paraId="2F30BFD7" w14:textId="77777777" w:rsidR="00EA2E3A" w:rsidRDefault="00EA2E3A" w:rsidP="00EA2E3A">
      <w:pPr>
        <w:pStyle w:val="Prrafodelista"/>
        <w:shd w:val="clear" w:color="auto" w:fill="FFFFFF" w:themeFill="background1"/>
        <w:ind w:left="1080"/>
        <w:rPr>
          <w:rFonts w:ascii="Calibri" w:hAnsi="Calibri"/>
          <w:color w:val="2F5496" w:themeColor="accent1" w:themeShade="BF"/>
          <w:sz w:val="20"/>
          <w:szCs w:val="20"/>
          <w:lang w:eastAsia="x-none"/>
        </w:rPr>
      </w:pPr>
    </w:p>
    <w:tbl>
      <w:tblPr>
        <w:tblStyle w:val="Tablaconcuadrcula"/>
        <w:tblW w:w="0" w:type="auto"/>
        <w:tblInd w:w="1080" w:type="dxa"/>
        <w:tblLook w:val="04A0" w:firstRow="1" w:lastRow="0" w:firstColumn="1" w:lastColumn="0" w:noHBand="0" w:noVBand="1"/>
      </w:tblPr>
      <w:tblGrid>
        <w:gridCol w:w="1750"/>
        <w:gridCol w:w="1701"/>
        <w:gridCol w:w="3261"/>
        <w:gridCol w:w="2551"/>
      </w:tblGrid>
      <w:tr w:rsidR="008C23D4" w14:paraId="345D3E34" w14:textId="77777777" w:rsidTr="00A84B0E">
        <w:tc>
          <w:tcPr>
            <w:tcW w:w="1750" w:type="dxa"/>
          </w:tcPr>
          <w:p w14:paraId="7C3C6C66" w14:textId="77777777" w:rsidR="008C23D4" w:rsidRPr="008D2B62" w:rsidRDefault="008C23D4" w:rsidP="007B69DC">
            <w:pPr>
              <w:pStyle w:val="Prrafodelista"/>
              <w:ind w:left="0"/>
              <w:jc w:val="center"/>
              <w:rPr>
                <w:rFonts w:ascii="Calibri" w:hAnsi="Calibri"/>
                <w:b/>
                <w:color w:val="2F5496" w:themeColor="accent1" w:themeShade="BF"/>
                <w:sz w:val="20"/>
                <w:szCs w:val="20"/>
                <w:lang w:eastAsia="x-none"/>
              </w:rPr>
            </w:pPr>
            <w:r w:rsidRPr="008D2B62">
              <w:rPr>
                <w:rFonts w:ascii="Calibri" w:hAnsi="Calibri"/>
                <w:b/>
                <w:color w:val="2F5496" w:themeColor="accent1" w:themeShade="BF"/>
                <w:sz w:val="20"/>
                <w:szCs w:val="20"/>
                <w:lang w:eastAsia="x-none"/>
              </w:rPr>
              <w:t>Actividades</w:t>
            </w:r>
          </w:p>
        </w:tc>
        <w:tc>
          <w:tcPr>
            <w:tcW w:w="1701" w:type="dxa"/>
          </w:tcPr>
          <w:p w14:paraId="35178854" w14:textId="77777777" w:rsidR="008C23D4" w:rsidRPr="008D2B62" w:rsidRDefault="008C23D4" w:rsidP="007B69DC">
            <w:pPr>
              <w:pStyle w:val="Prrafodelista"/>
              <w:ind w:left="0"/>
              <w:jc w:val="center"/>
              <w:rPr>
                <w:rFonts w:ascii="Calibri" w:hAnsi="Calibri"/>
                <w:b/>
                <w:color w:val="2F5496" w:themeColor="accent1" w:themeShade="BF"/>
                <w:sz w:val="20"/>
                <w:szCs w:val="20"/>
                <w:lang w:eastAsia="x-none"/>
              </w:rPr>
            </w:pPr>
            <w:r w:rsidRPr="008D2B62">
              <w:rPr>
                <w:rFonts w:ascii="Calibri" w:hAnsi="Calibri"/>
                <w:b/>
                <w:color w:val="2F5496" w:themeColor="accent1" w:themeShade="BF"/>
                <w:sz w:val="20"/>
                <w:szCs w:val="20"/>
                <w:lang w:eastAsia="x-none"/>
              </w:rPr>
              <w:t>Productos</w:t>
            </w:r>
          </w:p>
        </w:tc>
        <w:tc>
          <w:tcPr>
            <w:tcW w:w="3261" w:type="dxa"/>
          </w:tcPr>
          <w:p w14:paraId="6C3A712A" w14:textId="00E83102" w:rsidR="008C23D4" w:rsidRPr="008D2B62" w:rsidRDefault="008C23D4" w:rsidP="007B69DC">
            <w:pPr>
              <w:pStyle w:val="Prrafodelista"/>
              <w:ind w:left="0"/>
              <w:jc w:val="center"/>
              <w:rPr>
                <w:rFonts w:ascii="Calibri" w:hAnsi="Calibri"/>
                <w:b/>
                <w:color w:val="2F5496" w:themeColor="accent1" w:themeShade="BF"/>
                <w:sz w:val="20"/>
                <w:szCs w:val="20"/>
                <w:lang w:eastAsia="x-none"/>
              </w:rPr>
            </w:pPr>
            <w:r>
              <w:rPr>
                <w:rFonts w:ascii="Calibri" w:hAnsi="Calibri"/>
                <w:b/>
                <w:color w:val="2F5496" w:themeColor="accent1" w:themeShade="BF"/>
                <w:sz w:val="20"/>
                <w:szCs w:val="20"/>
                <w:lang w:eastAsia="x-none"/>
              </w:rPr>
              <w:t xml:space="preserve">Resultados estratégicos </w:t>
            </w:r>
          </w:p>
        </w:tc>
        <w:tc>
          <w:tcPr>
            <w:tcW w:w="2551" w:type="dxa"/>
          </w:tcPr>
          <w:p w14:paraId="62D5E158" w14:textId="5CB6CF45" w:rsidR="008C23D4" w:rsidRPr="008D2B62" w:rsidRDefault="008C23D4" w:rsidP="007B69DC">
            <w:pPr>
              <w:pStyle w:val="Prrafodelista"/>
              <w:ind w:left="0"/>
              <w:jc w:val="center"/>
              <w:rPr>
                <w:rFonts w:ascii="Calibri" w:hAnsi="Calibri"/>
                <w:b/>
                <w:color w:val="2F5496" w:themeColor="accent1" w:themeShade="BF"/>
                <w:sz w:val="20"/>
                <w:szCs w:val="20"/>
                <w:lang w:eastAsia="x-none"/>
              </w:rPr>
            </w:pPr>
            <w:r w:rsidRPr="008D2B62">
              <w:rPr>
                <w:rFonts w:ascii="Calibri" w:hAnsi="Calibri"/>
                <w:b/>
                <w:color w:val="2F5496" w:themeColor="accent1" w:themeShade="BF"/>
                <w:sz w:val="20"/>
                <w:szCs w:val="20"/>
                <w:lang w:eastAsia="x-none"/>
              </w:rPr>
              <w:t>Departamento</w:t>
            </w:r>
          </w:p>
        </w:tc>
      </w:tr>
      <w:tr w:rsidR="008C23D4" w14:paraId="515E7A89" w14:textId="77777777" w:rsidTr="00A84B0E">
        <w:trPr>
          <w:trHeight w:val="70"/>
        </w:trPr>
        <w:tc>
          <w:tcPr>
            <w:tcW w:w="1750" w:type="dxa"/>
          </w:tcPr>
          <w:p w14:paraId="782825B5" w14:textId="2361F1A1" w:rsidR="008C23D4" w:rsidRPr="00A84B0E" w:rsidRDefault="008C23D4" w:rsidP="00A84B0E">
            <w:pPr>
              <w:rPr>
                <w:rFonts w:ascii="Calibri" w:hAnsi="Calibri"/>
                <w:i/>
                <w:sz w:val="20"/>
                <w:szCs w:val="20"/>
                <w:highlight w:val="lightGray"/>
                <w:lang w:eastAsia="x-none"/>
              </w:rPr>
            </w:pPr>
          </w:p>
        </w:tc>
        <w:tc>
          <w:tcPr>
            <w:tcW w:w="1701" w:type="dxa"/>
          </w:tcPr>
          <w:p w14:paraId="373B8245" w14:textId="5E02902D" w:rsidR="008C23D4" w:rsidRPr="00A84B0E" w:rsidRDefault="008C23D4" w:rsidP="00A84B0E">
            <w:pPr>
              <w:rPr>
                <w:rFonts w:ascii="Calibri" w:hAnsi="Calibri"/>
                <w:i/>
                <w:sz w:val="20"/>
                <w:szCs w:val="20"/>
                <w:highlight w:val="lightGray"/>
                <w:lang w:eastAsia="x-none"/>
              </w:rPr>
            </w:pPr>
          </w:p>
        </w:tc>
        <w:tc>
          <w:tcPr>
            <w:tcW w:w="3261" w:type="dxa"/>
          </w:tcPr>
          <w:p w14:paraId="5F61A33B" w14:textId="7B7BF8BE" w:rsidR="008C23D4" w:rsidRPr="00A84B0E" w:rsidRDefault="008C23D4" w:rsidP="00A84B0E">
            <w:pPr>
              <w:rPr>
                <w:rFonts w:ascii="Calibri" w:hAnsi="Calibri"/>
                <w:i/>
                <w:sz w:val="20"/>
                <w:szCs w:val="20"/>
                <w:highlight w:val="lightGray"/>
                <w:lang w:eastAsia="x-none"/>
              </w:rPr>
            </w:pPr>
          </w:p>
        </w:tc>
        <w:tc>
          <w:tcPr>
            <w:tcW w:w="2551" w:type="dxa"/>
          </w:tcPr>
          <w:p w14:paraId="0101721A" w14:textId="267F44B7" w:rsidR="008C23D4" w:rsidRPr="00A84B0E" w:rsidRDefault="008C23D4" w:rsidP="007B69DC">
            <w:pPr>
              <w:pStyle w:val="Prrafodelista"/>
              <w:ind w:left="0"/>
              <w:rPr>
                <w:rFonts w:ascii="Calibri" w:hAnsi="Calibri"/>
                <w:i/>
                <w:sz w:val="20"/>
                <w:szCs w:val="20"/>
                <w:highlight w:val="lightGray"/>
                <w:lang w:eastAsia="x-none"/>
              </w:rPr>
            </w:pPr>
          </w:p>
        </w:tc>
      </w:tr>
    </w:tbl>
    <w:p w14:paraId="76325A37" w14:textId="325B621B" w:rsidR="009C0FA2" w:rsidRPr="00323536" w:rsidRDefault="009C0FA2" w:rsidP="00E37704">
      <w:pPr>
        <w:rPr>
          <w:rFonts w:ascii="Calibri" w:hAnsi="Calibri"/>
          <w:i/>
          <w:sz w:val="20"/>
          <w:szCs w:val="20"/>
          <w:highlight w:val="lightGray"/>
          <w:lang w:eastAsia="x-none"/>
        </w:rPr>
      </w:pPr>
    </w:p>
    <w:p w14:paraId="5561D4E3" w14:textId="2C00D31B" w:rsidR="00316950" w:rsidRPr="00316950" w:rsidRDefault="00316950" w:rsidP="00316950">
      <w:pPr>
        <w:pStyle w:val="Prrafodelista"/>
        <w:numPr>
          <w:ilvl w:val="1"/>
          <w:numId w:val="13"/>
        </w:numPr>
        <w:rPr>
          <w:rFonts w:ascii="Calibri" w:hAnsi="Calibri"/>
          <w:b/>
          <w:color w:val="2F5496" w:themeColor="accent1" w:themeShade="BF"/>
          <w:sz w:val="20"/>
          <w:szCs w:val="20"/>
          <w:lang w:eastAsia="x-none"/>
        </w:rPr>
      </w:pPr>
      <w:r w:rsidRPr="00316950">
        <w:rPr>
          <w:rFonts w:ascii="Calibri" w:hAnsi="Calibri"/>
          <w:b/>
          <w:color w:val="2F5496" w:themeColor="accent1" w:themeShade="BF"/>
          <w:sz w:val="20"/>
          <w:szCs w:val="20"/>
          <w:lang w:eastAsia="x-none"/>
        </w:rPr>
        <w:t xml:space="preserve">Beneficiarios </w:t>
      </w:r>
    </w:p>
    <w:p w14:paraId="2530EA79" w14:textId="77777777" w:rsidR="00316950" w:rsidRPr="00C838CB" w:rsidRDefault="00316950" w:rsidP="00316950">
      <w:pPr>
        <w:pStyle w:val="Prrafodelista"/>
        <w:ind w:left="1440"/>
        <w:rPr>
          <w:rFonts w:ascii="Calibri" w:hAnsi="Calibri"/>
          <w:sz w:val="20"/>
          <w:szCs w:val="20"/>
          <w:lang w:eastAsia="x-none"/>
        </w:rPr>
      </w:pPr>
    </w:p>
    <w:p w14:paraId="609FEDE9" w14:textId="4D60FFE7" w:rsidR="00316950" w:rsidRPr="00455C21" w:rsidRDefault="00455C21" w:rsidP="00316950">
      <w:pPr>
        <w:ind w:left="1056"/>
        <w:rPr>
          <w:rFonts w:ascii="Calibri" w:hAnsi="Calibri"/>
          <w:i/>
          <w:sz w:val="20"/>
          <w:szCs w:val="20"/>
          <w:lang w:eastAsia="x-none"/>
        </w:rPr>
      </w:pPr>
      <w:r w:rsidRPr="00455C21">
        <w:rPr>
          <w:rFonts w:ascii="Calibri" w:hAnsi="Calibri"/>
          <w:i/>
          <w:sz w:val="20"/>
          <w:szCs w:val="20"/>
          <w:lang w:eastAsia="x-none"/>
        </w:rPr>
        <w:t xml:space="preserve">No aplica </w:t>
      </w:r>
    </w:p>
    <w:p w14:paraId="3B8625AC" w14:textId="77777777" w:rsidR="00316950" w:rsidRPr="00455C21" w:rsidRDefault="00316950" w:rsidP="00316950">
      <w:pPr>
        <w:rPr>
          <w:rFonts w:ascii="Calibri" w:hAnsi="Calibri"/>
          <w:sz w:val="20"/>
          <w:szCs w:val="20"/>
          <w:lang w:eastAsia="x-none"/>
        </w:rPr>
      </w:pPr>
    </w:p>
    <w:p w14:paraId="24601BE4" w14:textId="77777777" w:rsidR="00316950" w:rsidRPr="00455C21" w:rsidRDefault="00316950" w:rsidP="00316950">
      <w:pPr>
        <w:ind w:left="1056"/>
        <w:rPr>
          <w:rFonts w:ascii="Calibri" w:hAnsi="Calibri"/>
          <w:color w:val="2F5496" w:themeColor="accent1" w:themeShade="BF"/>
          <w:sz w:val="20"/>
          <w:szCs w:val="20"/>
          <w:lang w:eastAsia="x-none"/>
        </w:rPr>
      </w:pPr>
      <w:bookmarkStart w:id="2" w:name="_Hlk26799536"/>
      <w:r w:rsidRPr="00455C21">
        <w:rPr>
          <w:rFonts w:ascii="Calibri" w:hAnsi="Calibri"/>
          <w:color w:val="2F5496" w:themeColor="accent1" w:themeShade="BF"/>
          <w:sz w:val="20"/>
          <w:szCs w:val="20"/>
          <w:lang w:eastAsia="x-none"/>
        </w:rPr>
        <w:t xml:space="preserve">Beneficiarios directos </w:t>
      </w:r>
    </w:p>
    <w:bookmarkEnd w:id="2"/>
    <w:p w14:paraId="161ABC98" w14:textId="77777777" w:rsidR="00316950" w:rsidRPr="00455C21" w:rsidRDefault="00316950" w:rsidP="00316950">
      <w:pPr>
        <w:ind w:left="1056"/>
        <w:rPr>
          <w:rFonts w:ascii="Calibri" w:hAnsi="Calibri"/>
          <w:b/>
          <w:color w:val="2F5496" w:themeColor="accent1" w:themeShade="BF"/>
          <w:sz w:val="20"/>
          <w:szCs w:val="20"/>
          <w:lang w:eastAsia="x-none"/>
        </w:rPr>
      </w:pPr>
    </w:p>
    <w:tbl>
      <w:tblPr>
        <w:tblStyle w:val="Tablaconcuadrcula"/>
        <w:tblW w:w="0" w:type="auto"/>
        <w:tblInd w:w="1056" w:type="dxa"/>
        <w:tblLook w:val="04A0" w:firstRow="1" w:lastRow="0" w:firstColumn="1" w:lastColumn="0" w:noHBand="0" w:noVBand="1"/>
      </w:tblPr>
      <w:tblGrid>
        <w:gridCol w:w="1436"/>
        <w:gridCol w:w="1233"/>
        <w:gridCol w:w="1195"/>
        <w:gridCol w:w="1481"/>
        <w:gridCol w:w="1559"/>
        <w:gridCol w:w="1985"/>
      </w:tblGrid>
      <w:tr w:rsidR="00E85EDB" w:rsidRPr="00455C21" w14:paraId="5B19431E" w14:textId="77777777" w:rsidTr="007B0916">
        <w:tc>
          <w:tcPr>
            <w:tcW w:w="1409" w:type="dxa"/>
          </w:tcPr>
          <w:p w14:paraId="1AC1C0A1" w14:textId="77777777" w:rsidR="00316950" w:rsidRPr="00455C21" w:rsidRDefault="00316950" w:rsidP="007B0916">
            <w:pPr>
              <w:rPr>
                <w:rFonts w:ascii="Calibri" w:hAnsi="Calibri"/>
                <w:b/>
                <w:color w:val="2F5496" w:themeColor="accent1" w:themeShade="BF"/>
                <w:sz w:val="20"/>
                <w:szCs w:val="20"/>
                <w:lang w:eastAsia="x-none"/>
              </w:rPr>
            </w:pPr>
            <w:bookmarkStart w:id="3" w:name="_Hlk26799553"/>
            <w:r w:rsidRPr="00455C21">
              <w:rPr>
                <w:rFonts w:ascii="Calibri" w:hAnsi="Calibri"/>
                <w:b/>
                <w:color w:val="2F5496" w:themeColor="accent1" w:themeShade="BF"/>
                <w:sz w:val="20"/>
                <w:szCs w:val="20"/>
                <w:lang w:eastAsia="x-none"/>
              </w:rPr>
              <w:t xml:space="preserve">Departamento </w:t>
            </w:r>
          </w:p>
        </w:tc>
        <w:tc>
          <w:tcPr>
            <w:tcW w:w="1233" w:type="dxa"/>
          </w:tcPr>
          <w:p w14:paraId="160796D0" w14:textId="77777777" w:rsidR="00316950" w:rsidRPr="00455C21" w:rsidRDefault="00316950" w:rsidP="007B0916">
            <w:pPr>
              <w:rPr>
                <w:rFonts w:ascii="Calibri" w:hAnsi="Calibri"/>
                <w:b/>
                <w:color w:val="2F5496" w:themeColor="accent1" w:themeShade="BF"/>
                <w:sz w:val="20"/>
                <w:szCs w:val="20"/>
                <w:lang w:eastAsia="x-none"/>
              </w:rPr>
            </w:pPr>
            <w:r w:rsidRPr="00455C21">
              <w:rPr>
                <w:rFonts w:ascii="Calibri" w:hAnsi="Calibri"/>
                <w:b/>
                <w:color w:val="2F5496" w:themeColor="accent1" w:themeShade="BF"/>
                <w:sz w:val="20"/>
                <w:szCs w:val="20"/>
                <w:lang w:eastAsia="x-none"/>
              </w:rPr>
              <w:t xml:space="preserve">Municipio </w:t>
            </w:r>
          </w:p>
        </w:tc>
        <w:tc>
          <w:tcPr>
            <w:tcW w:w="1195" w:type="dxa"/>
          </w:tcPr>
          <w:p w14:paraId="3C31777D" w14:textId="77777777" w:rsidR="00316950" w:rsidRPr="00455C21" w:rsidRDefault="00316950" w:rsidP="007B0916">
            <w:pPr>
              <w:rPr>
                <w:rFonts w:ascii="Calibri" w:hAnsi="Calibri"/>
                <w:b/>
                <w:color w:val="2F5496" w:themeColor="accent1" w:themeShade="BF"/>
                <w:sz w:val="20"/>
                <w:szCs w:val="20"/>
                <w:lang w:eastAsia="x-none"/>
              </w:rPr>
            </w:pPr>
            <w:r w:rsidRPr="00455C21">
              <w:rPr>
                <w:rFonts w:ascii="Calibri" w:hAnsi="Calibri"/>
                <w:b/>
                <w:color w:val="2F5496" w:themeColor="accent1" w:themeShade="BF"/>
                <w:sz w:val="20"/>
                <w:szCs w:val="20"/>
                <w:lang w:eastAsia="x-none"/>
              </w:rPr>
              <w:t xml:space="preserve">Mujeres </w:t>
            </w:r>
          </w:p>
        </w:tc>
        <w:tc>
          <w:tcPr>
            <w:tcW w:w="1481" w:type="dxa"/>
          </w:tcPr>
          <w:p w14:paraId="50C1CCA7" w14:textId="77777777" w:rsidR="00316950" w:rsidRPr="00455C21" w:rsidRDefault="00316950" w:rsidP="007B0916">
            <w:pPr>
              <w:rPr>
                <w:rFonts w:ascii="Calibri" w:hAnsi="Calibri"/>
                <w:b/>
                <w:color w:val="2F5496" w:themeColor="accent1" w:themeShade="BF"/>
                <w:sz w:val="20"/>
                <w:szCs w:val="20"/>
                <w:lang w:eastAsia="x-none"/>
              </w:rPr>
            </w:pPr>
            <w:r w:rsidRPr="00455C21">
              <w:rPr>
                <w:rFonts w:ascii="Calibri" w:hAnsi="Calibri"/>
                <w:b/>
                <w:color w:val="2F5496" w:themeColor="accent1" w:themeShade="BF"/>
                <w:sz w:val="20"/>
                <w:szCs w:val="20"/>
                <w:lang w:eastAsia="x-none"/>
              </w:rPr>
              <w:t>Hombres</w:t>
            </w:r>
          </w:p>
        </w:tc>
        <w:tc>
          <w:tcPr>
            <w:tcW w:w="1559" w:type="dxa"/>
          </w:tcPr>
          <w:p w14:paraId="35D4FF21" w14:textId="77777777" w:rsidR="00316950" w:rsidRPr="00455C21" w:rsidRDefault="00316950" w:rsidP="007B0916">
            <w:pPr>
              <w:rPr>
                <w:rFonts w:ascii="Calibri" w:hAnsi="Calibri"/>
                <w:b/>
                <w:color w:val="2F5496" w:themeColor="accent1" w:themeShade="BF"/>
                <w:sz w:val="20"/>
                <w:szCs w:val="20"/>
                <w:lang w:eastAsia="x-none"/>
              </w:rPr>
            </w:pPr>
            <w:r w:rsidRPr="00455C21">
              <w:rPr>
                <w:rFonts w:ascii="Calibri" w:hAnsi="Calibri"/>
                <w:b/>
                <w:color w:val="2F5496" w:themeColor="accent1" w:themeShade="BF"/>
                <w:sz w:val="20"/>
                <w:szCs w:val="20"/>
                <w:lang w:eastAsia="x-none"/>
              </w:rPr>
              <w:t xml:space="preserve">Niños </w:t>
            </w:r>
          </w:p>
        </w:tc>
        <w:tc>
          <w:tcPr>
            <w:tcW w:w="1985" w:type="dxa"/>
          </w:tcPr>
          <w:p w14:paraId="474C745F" w14:textId="77777777" w:rsidR="00316950" w:rsidRPr="00455C21" w:rsidRDefault="00316950" w:rsidP="007B0916">
            <w:pPr>
              <w:rPr>
                <w:rFonts w:ascii="Calibri" w:hAnsi="Calibri"/>
                <w:b/>
                <w:color w:val="2F5496" w:themeColor="accent1" w:themeShade="BF"/>
                <w:sz w:val="20"/>
                <w:szCs w:val="20"/>
                <w:lang w:eastAsia="x-none"/>
              </w:rPr>
            </w:pPr>
            <w:r w:rsidRPr="00455C21">
              <w:rPr>
                <w:rFonts w:ascii="Calibri" w:hAnsi="Calibri"/>
                <w:b/>
                <w:color w:val="2F5496" w:themeColor="accent1" w:themeShade="BF"/>
                <w:sz w:val="20"/>
                <w:szCs w:val="20"/>
                <w:lang w:eastAsia="x-none"/>
              </w:rPr>
              <w:t xml:space="preserve">Niñas </w:t>
            </w:r>
          </w:p>
        </w:tc>
      </w:tr>
      <w:tr w:rsidR="00316950" w:rsidRPr="00455C21" w14:paraId="0E6F7388" w14:textId="77777777" w:rsidTr="007B0916">
        <w:tc>
          <w:tcPr>
            <w:tcW w:w="1409" w:type="dxa"/>
          </w:tcPr>
          <w:p w14:paraId="7330B13C" w14:textId="257C9899" w:rsidR="00316950" w:rsidRPr="00455C21" w:rsidRDefault="00316950" w:rsidP="007B0916">
            <w:pPr>
              <w:rPr>
                <w:rFonts w:ascii="Calibri" w:hAnsi="Calibri"/>
                <w:i/>
                <w:sz w:val="20"/>
                <w:szCs w:val="20"/>
                <w:lang w:eastAsia="x-none"/>
              </w:rPr>
            </w:pPr>
          </w:p>
        </w:tc>
        <w:tc>
          <w:tcPr>
            <w:tcW w:w="1233" w:type="dxa"/>
          </w:tcPr>
          <w:p w14:paraId="2E0C34BF" w14:textId="16BE818C" w:rsidR="00316950" w:rsidRPr="00455C21" w:rsidRDefault="00316950" w:rsidP="007B0916">
            <w:pPr>
              <w:rPr>
                <w:rFonts w:ascii="Calibri" w:hAnsi="Calibri"/>
                <w:i/>
                <w:sz w:val="20"/>
                <w:szCs w:val="20"/>
                <w:lang w:eastAsia="x-none"/>
              </w:rPr>
            </w:pPr>
          </w:p>
        </w:tc>
        <w:tc>
          <w:tcPr>
            <w:tcW w:w="1195" w:type="dxa"/>
          </w:tcPr>
          <w:p w14:paraId="2550573C" w14:textId="48DB0E40" w:rsidR="00316950" w:rsidRPr="00455C21" w:rsidRDefault="00316950" w:rsidP="007B0916">
            <w:pPr>
              <w:rPr>
                <w:rFonts w:ascii="Calibri" w:hAnsi="Calibri"/>
                <w:i/>
                <w:sz w:val="20"/>
                <w:szCs w:val="20"/>
                <w:lang w:eastAsia="x-none"/>
              </w:rPr>
            </w:pPr>
          </w:p>
        </w:tc>
        <w:tc>
          <w:tcPr>
            <w:tcW w:w="1481" w:type="dxa"/>
          </w:tcPr>
          <w:p w14:paraId="162F5617" w14:textId="439BBE29" w:rsidR="00316950" w:rsidRPr="00455C21" w:rsidRDefault="00316950" w:rsidP="007B0916">
            <w:pPr>
              <w:rPr>
                <w:rFonts w:ascii="Calibri" w:hAnsi="Calibri"/>
                <w:i/>
                <w:sz w:val="20"/>
                <w:szCs w:val="20"/>
                <w:lang w:eastAsia="x-none"/>
              </w:rPr>
            </w:pPr>
          </w:p>
        </w:tc>
        <w:tc>
          <w:tcPr>
            <w:tcW w:w="1559" w:type="dxa"/>
          </w:tcPr>
          <w:p w14:paraId="31067A29" w14:textId="589768C9" w:rsidR="00316950" w:rsidRPr="00455C21" w:rsidRDefault="00316950" w:rsidP="007B0916">
            <w:pPr>
              <w:rPr>
                <w:rFonts w:ascii="Calibri" w:hAnsi="Calibri"/>
                <w:i/>
                <w:sz w:val="20"/>
                <w:szCs w:val="20"/>
                <w:lang w:eastAsia="x-none"/>
              </w:rPr>
            </w:pPr>
          </w:p>
        </w:tc>
        <w:tc>
          <w:tcPr>
            <w:tcW w:w="1985" w:type="dxa"/>
          </w:tcPr>
          <w:p w14:paraId="60894D83" w14:textId="7F7F7AD0" w:rsidR="00316950" w:rsidRPr="00455C21" w:rsidRDefault="00316950" w:rsidP="007B0916">
            <w:pPr>
              <w:rPr>
                <w:rFonts w:ascii="Calibri" w:hAnsi="Calibri"/>
                <w:i/>
                <w:sz w:val="20"/>
                <w:szCs w:val="20"/>
                <w:lang w:eastAsia="x-none"/>
              </w:rPr>
            </w:pPr>
          </w:p>
        </w:tc>
      </w:tr>
      <w:tr w:rsidR="00316950" w:rsidRPr="00455C21" w14:paraId="3E46915A" w14:textId="77777777" w:rsidTr="007B0916">
        <w:tc>
          <w:tcPr>
            <w:tcW w:w="1409" w:type="dxa"/>
          </w:tcPr>
          <w:p w14:paraId="64AFF32F" w14:textId="77777777" w:rsidR="00316950" w:rsidRPr="00455C21" w:rsidRDefault="00316950" w:rsidP="007B0916">
            <w:pPr>
              <w:rPr>
                <w:rFonts w:ascii="Calibri" w:hAnsi="Calibri"/>
                <w:sz w:val="20"/>
                <w:szCs w:val="20"/>
                <w:lang w:eastAsia="x-none"/>
              </w:rPr>
            </w:pPr>
          </w:p>
        </w:tc>
        <w:tc>
          <w:tcPr>
            <w:tcW w:w="1233" w:type="dxa"/>
          </w:tcPr>
          <w:p w14:paraId="4D11368D" w14:textId="77777777" w:rsidR="00316950" w:rsidRPr="00455C21" w:rsidRDefault="00316950" w:rsidP="007B0916">
            <w:pPr>
              <w:rPr>
                <w:rFonts w:ascii="Calibri" w:hAnsi="Calibri"/>
                <w:sz w:val="20"/>
                <w:szCs w:val="20"/>
                <w:lang w:eastAsia="x-none"/>
              </w:rPr>
            </w:pPr>
          </w:p>
        </w:tc>
        <w:tc>
          <w:tcPr>
            <w:tcW w:w="1195" w:type="dxa"/>
          </w:tcPr>
          <w:p w14:paraId="2866AF51" w14:textId="77777777" w:rsidR="00316950" w:rsidRPr="00455C21" w:rsidRDefault="00316950" w:rsidP="007B0916">
            <w:pPr>
              <w:rPr>
                <w:rFonts w:ascii="Calibri" w:hAnsi="Calibri"/>
                <w:sz w:val="20"/>
                <w:szCs w:val="20"/>
                <w:lang w:eastAsia="x-none"/>
              </w:rPr>
            </w:pPr>
          </w:p>
        </w:tc>
        <w:tc>
          <w:tcPr>
            <w:tcW w:w="1481" w:type="dxa"/>
          </w:tcPr>
          <w:p w14:paraId="06608614" w14:textId="77777777" w:rsidR="00316950" w:rsidRPr="00455C21" w:rsidRDefault="00316950" w:rsidP="007B0916">
            <w:pPr>
              <w:rPr>
                <w:rFonts w:ascii="Calibri" w:hAnsi="Calibri"/>
                <w:sz w:val="20"/>
                <w:szCs w:val="20"/>
                <w:lang w:eastAsia="x-none"/>
              </w:rPr>
            </w:pPr>
          </w:p>
        </w:tc>
        <w:tc>
          <w:tcPr>
            <w:tcW w:w="1559" w:type="dxa"/>
          </w:tcPr>
          <w:p w14:paraId="400463F7" w14:textId="77777777" w:rsidR="00316950" w:rsidRPr="00455C21" w:rsidRDefault="00316950" w:rsidP="007B0916">
            <w:pPr>
              <w:rPr>
                <w:rFonts w:ascii="Calibri" w:hAnsi="Calibri"/>
                <w:sz w:val="20"/>
                <w:szCs w:val="20"/>
                <w:lang w:eastAsia="x-none"/>
              </w:rPr>
            </w:pPr>
          </w:p>
        </w:tc>
        <w:tc>
          <w:tcPr>
            <w:tcW w:w="1985" w:type="dxa"/>
          </w:tcPr>
          <w:p w14:paraId="037BC523" w14:textId="77777777" w:rsidR="00316950" w:rsidRPr="00455C21" w:rsidRDefault="00316950" w:rsidP="007B0916">
            <w:pPr>
              <w:rPr>
                <w:rFonts w:ascii="Calibri" w:hAnsi="Calibri"/>
                <w:sz w:val="20"/>
                <w:szCs w:val="20"/>
                <w:lang w:eastAsia="x-none"/>
              </w:rPr>
            </w:pPr>
          </w:p>
        </w:tc>
      </w:tr>
    </w:tbl>
    <w:bookmarkEnd w:id="3"/>
    <w:p w14:paraId="34430808" w14:textId="77777777" w:rsidR="00316950" w:rsidRPr="00455C21" w:rsidRDefault="00316950" w:rsidP="00316950">
      <w:pPr>
        <w:ind w:left="1056"/>
        <w:rPr>
          <w:rFonts w:ascii="Calibri" w:hAnsi="Calibri"/>
          <w:sz w:val="20"/>
          <w:szCs w:val="20"/>
          <w:lang w:val="es-CO" w:eastAsia="x-none"/>
        </w:rPr>
      </w:pPr>
      <w:r w:rsidRPr="00455C21">
        <w:rPr>
          <w:rFonts w:ascii="Calibri" w:hAnsi="Calibri"/>
          <w:sz w:val="20"/>
          <w:szCs w:val="20"/>
          <w:lang w:eastAsia="x-none"/>
        </w:rPr>
        <w:t xml:space="preserve"> </w:t>
      </w:r>
    </w:p>
    <w:p w14:paraId="0A97E8AF" w14:textId="77777777" w:rsidR="00316950" w:rsidRPr="00455C21" w:rsidRDefault="00316950" w:rsidP="00316950">
      <w:pPr>
        <w:ind w:left="1056"/>
        <w:rPr>
          <w:rFonts w:ascii="Calibri" w:hAnsi="Calibri"/>
          <w:color w:val="2F5496" w:themeColor="accent1" w:themeShade="BF"/>
          <w:sz w:val="20"/>
          <w:szCs w:val="20"/>
          <w:lang w:eastAsia="x-none"/>
        </w:rPr>
      </w:pPr>
      <w:r w:rsidRPr="00455C21">
        <w:rPr>
          <w:rFonts w:ascii="Calibri" w:hAnsi="Calibri"/>
          <w:color w:val="2F5496" w:themeColor="accent1" w:themeShade="BF"/>
          <w:sz w:val="20"/>
          <w:szCs w:val="20"/>
          <w:lang w:eastAsia="x-none"/>
        </w:rPr>
        <w:t>Beneficiarios indirectos</w:t>
      </w:r>
    </w:p>
    <w:p w14:paraId="00C649E2" w14:textId="77777777" w:rsidR="00316950" w:rsidRPr="00455C21" w:rsidRDefault="00316950" w:rsidP="00316950">
      <w:pPr>
        <w:rPr>
          <w:rFonts w:ascii="Calibri" w:hAnsi="Calibri"/>
          <w:color w:val="2F5496" w:themeColor="accent1" w:themeShade="BF"/>
          <w:sz w:val="20"/>
          <w:szCs w:val="20"/>
          <w:lang w:eastAsia="x-none"/>
        </w:rPr>
      </w:pPr>
    </w:p>
    <w:tbl>
      <w:tblPr>
        <w:tblStyle w:val="Tablaconcuadrcula"/>
        <w:tblW w:w="0" w:type="auto"/>
        <w:tblInd w:w="1056" w:type="dxa"/>
        <w:tblLook w:val="04A0" w:firstRow="1" w:lastRow="0" w:firstColumn="1" w:lastColumn="0" w:noHBand="0" w:noVBand="1"/>
      </w:tblPr>
      <w:tblGrid>
        <w:gridCol w:w="1436"/>
        <w:gridCol w:w="1233"/>
        <w:gridCol w:w="1195"/>
        <w:gridCol w:w="1481"/>
        <w:gridCol w:w="1559"/>
        <w:gridCol w:w="1985"/>
      </w:tblGrid>
      <w:tr w:rsidR="00316950" w14:paraId="29380A8E" w14:textId="77777777" w:rsidTr="007B0916">
        <w:tc>
          <w:tcPr>
            <w:tcW w:w="1409" w:type="dxa"/>
          </w:tcPr>
          <w:p w14:paraId="520D2171" w14:textId="77777777" w:rsidR="00316950" w:rsidRPr="00455C21" w:rsidRDefault="00316950" w:rsidP="007B0916">
            <w:pPr>
              <w:rPr>
                <w:rFonts w:ascii="Calibri" w:hAnsi="Calibri"/>
                <w:b/>
                <w:color w:val="2F5496" w:themeColor="accent1" w:themeShade="BF"/>
                <w:sz w:val="20"/>
                <w:szCs w:val="20"/>
                <w:lang w:eastAsia="x-none"/>
              </w:rPr>
            </w:pPr>
            <w:r w:rsidRPr="00455C21">
              <w:rPr>
                <w:rFonts w:ascii="Calibri" w:hAnsi="Calibri"/>
                <w:b/>
                <w:color w:val="2F5496" w:themeColor="accent1" w:themeShade="BF"/>
                <w:sz w:val="20"/>
                <w:szCs w:val="20"/>
                <w:lang w:eastAsia="x-none"/>
              </w:rPr>
              <w:t xml:space="preserve">Departamento </w:t>
            </w:r>
          </w:p>
        </w:tc>
        <w:tc>
          <w:tcPr>
            <w:tcW w:w="1233" w:type="dxa"/>
          </w:tcPr>
          <w:p w14:paraId="5CC8CAAF" w14:textId="77777777" w:rsidR="00316950" w:rsidRPr="00455C21" w:rsidRDefault="00316950" w:rsidP="007B0916">
            <w:pPr>
              <w:rPr>
                <w:rFonts w:ascii="Calibri" w:hAnsi="Calibri"/>
                <w:b/>
                <w:color w:val="2F5496" w:themeColor="accent1" w:themeShade="BF"/>
                <w:sz w:val="20"/>
                <w:szCs w:val="20"/>
                <w:lang w:eastAsia="x-none"/>
              </w:rPr>
            </w:pPr>
            <w:r w:rsidRPr="00455C21">
              <w:rPr>
                <w:rFonts w:ascii="Calibri" w:hAnsi="Calibri"/>
                <w:b/>
                <w:color w:val="2F5496" w:themeColor="accent1" w:themeShade="BF"/>
                <w:sz w:val="20"/>
                <w:szCs w:val="20"/>
                <w:lang w:eastAsia="x-none"/>
              </w:rPr>
              <w:t xml:space="preserve">Municipio </w:t>
            </w:r>
          </w:p>
        </w:tc>
        <w:tc>
          <w:tcPr>
            <w:tcW w:w="1195" w:type="dxa"/>
          </w:tcPr>
          <w:p w14:paraId="1E1490B1" w14:textId="77777777" w:rsidR="00316950" w:rsidRPr="00455C21" w:rsidRDefault="00316950" w:rsidP="007B0916">
            <w:pPr>
              <w:rPr>
                <w:rFonts w:ascii="Calibri" w:hAnsi="Calibri"/>
                <w:b/>
                <w:color w:val="2F5496" w:themeColor="accent1" w:themeShade="BF"/>
                <w:sz w:val="20"/>
                <w:szCs w:val="20"/>
                <w:lang w:eastAsia="x-none"/>
              </w:rPr>
            </w:pPr>
            <w:r w:rsidRPr="00455C21">
              <w:rPr>
                <w:rFonts w:ascii="Calibri" w:hAnsi="Calibri"/>
                <w:b/>
                <w:color w:val="2F5496" w:themeColor="accent1" w:themeShade="BF"/>
                <w:sz w:val="20"/>
                <w:szCs w:val="20"/>
                <w:lang w:eastAsia="x-none"/>
              </w:rPr>
              <w:t xml:space="preserve">Mujeres </w:t>
            </w:r>
          </w:p>
        </w:tc>
        <w:tc>
          <w:tcPr>
            <w:tcW w:w="1481" w:type="dxa"/>
          </w:tcPr>
          <w:p w14:paraId="15FF861C" w14:textId="77777777" w:rsidR="00316950" w:rsidRPr="00455C21" w:rsidRDefault="00316950" w:rsidP="007B0916">
            <w:pPr>
              <w:rPr>
                <w:rFonts w:ascii="Calibri" w:hAnsi="Calibri"/>
                <w:b/>
                <w:color w:val="2F5496" w:themeColor="accent1" w:themeShade="BF"/>
                <w:sz w:val="20"/>
                <w:szCs w:val="20"/>
                <w:lang w:eastAsia="x-none"/>
              </w:rPr>
            </w:pPr>
            <w:r w:rsidRPr="00455C21">
              <w:rPr>
                <w:rFonts w:ascii="Calibri" w:hAnsi="Calibri"/>
                <w:b/>
                <w:color w:val="2F5496" w:themeColor="accent1" w:themeShade="BF"/>
                <w:sz w:val="20"/>
                <w:szCs w:val="20"/>
                <w:lang w:eastAsia="x-none"/>
              </w:rPr>
              <w:t>Hombres</w:t>
            </w:r>
          </w:p>
        </w:tc>
        <w:tc>
          <w:tcPr>
            <w:tcW w:w="1559" w:type="dxa"/>
          </w:tcPr>
          <w:p w14:paraId="06C88F4E" w14:textId="77777777" w:rsidR="00316950" w:rsidRPr="00455C21" w:rsidRDefault="00316950" w:rsidP="007B0916">
            <w:pPr>
              <w:rPr>
                <w:rFonts w:ascii="Calibri" w:hAnsi="Calibri"/>
                <w:b/>
                <w:color w:val="2F5496" w:themeColor="accent1" w:themeShade="BF"/>
                <w:sz w:val="20"/>
                <w:szCs w:val="20"/>
                <w:lang w:eastAsia="x-none"/>
              </w:rPr>
            </w:pPr>
            <w:r w:rsidRPr="00455C21">
              <w:rPr>
                <w:rFonts w:ascii="Calibri" w:hAnsi="Calibri"/>
                <w:b/>
                <w:color w:val="2F5496" w:themeColor="accent1" w:themeShade="BF"/>
                <w:sz w:val="20"/>
                <w:szCs w:val="20"/>
                <w:lang w:eastAsia="x-none"/>
              </w:rPr>
              <w:t xml:space="preserve">Niños </w:t>
            </w:r>
          </w:p>
        </w:tc>
        <w:tc>
          <w:tcPr>
            <w:tcW w:w="1985" w:type="dxa"/>
          </w:tcPr>
          <w:p w14:paraId="572E607A" w14:textId="77777777" w:rsidR="00316950" w:rsidRPr="00323536" w:rsidRDefault="00316950" w:rsidP="007B0916">
            <w:pPr>
              <w:rPr>
                <w:rFonts w:ascii="Calibri" w:hAnsi="Calibri"/>
                <w:b/>
                <w:color w:val="2F5496" w:themeColor="accent1" w:themeShade="BF"/>
                <w:sz w:val="20"/>
                <w:szCs w:val="20"/>
                <w:lang w:eastAsia="x-none"/>
              </w:rPr>
            </w:pPr>
            <w:r w:rsidRPr="00455C21">
              <w:rPr>
                <w:rFonts w:ascii="Calibri" w:hAnsi="Calibri"/>
                <w:b/>
                <w:color w:val="2F5496" w:themeColor="accent1" w:themeShade="BF"/>
                <w:sz w:val="20"/>
                <w:szCs w:val="20"/>
                <w:lang w:eastAsia="x-none"/>
              </w:rPr>
              <w:t>Niñas</w:t>
            </w:r>
            <w:r w:rsidRPr="00323536">
              <w:rPr>
                <w:rFonts w:ascii="Calibri" w:hAnsi="Calibri"/>
                <w:b/>
                <w:color w:val="2F5496" w:themeColor="accent1" w:themeShade="BF"/>
                <w:sz w:val="20"/>
                <w:szCs w:val="20"/>
                <w:lang w:eastAsia="x-none"/>
              </w:rPr>
              <w:t xml:space="preserve"> </w:t>
            </w:r>
          </w:p>
        </w:tc>
      </w:tr>
      <w:tr w:rsidR="00316950" w14:paraId="008EA929" w14:textId="77777777" w:rsidTr="007B0916">
        <w:tc>
          <w:tcPr>
            <w:tcW w:w="1409" w:type="dxa"/>
          </w:tcPr>
          <w:p w14:paraId="65F9A214" w14:textId="77777777" w:rsidR="00316950" w:rsidRDefault="00316950" w:rsidP="007B0916">
            <w:pPr>
              <w:rPr>
                <w:rFonts w:ascii="Calibri" w:hAnsi="Calibri"/>
                <w:sz w:val="20"/>
                <w:szCs w:val="20"/>
                <w:lang w:eastAsia="x-none"/>
              </w:rPr>
            </w:pPr>
          </w:p>
        </w:tc>
        <w:tc>
          <w:tcPr>
            <w:tcW w:w="1233" w:type="dxa"/>
          </w:tcPr>
          <w:p w14:paraId="34CBD7D2" w14:textId="77777777" w:rsidR="00316950" w:rsidRDefault="00316950" w:rsidP="007B0916">
            <w:pPr>
              <w:rPr>
                <w:rFonts w:ascii="Calibri" w:hAnsi="Calibri"/>
                <w:sz w:val="20"/>
                <w:szCs w:val="20"/>
                <w:lang w:eastAsia="x-none"/>
              </w:rPr>
            </w:pPr>
          </w:p>
        </w:tc>
        <w:tc>
          <w:tcPr>
            <w:tcW w:w="1195" w:type="dxa"/>
          </w:tcPr>
          <w:p w14:paraId="0B23651D" w14:textId="77777777" w:rsidR="00316950" w:rsidRDefault="00316950" w:rsidP="007B0916">
            <w:pPr>
              <w:rPr>
                <w:rFonts w:ascii="Calibri" w:hAnsi="Calibri"/>
                <w:sz w:val="20"/>
                <w:szCs w:val="20"/>
                <w:lang w:eastAsia="x-none"/>
              </w:rPr>
            </w:pPr>
          </w:p>
        </w:tc>
        <w:tc>
          <w:tcPr>
            <w:tcW w:w="1481" w:type="dxa"/>
          </w:tcPr>
          <w:p w14:paraId="67EACA7F" w14:textId="77777777" w:rsidR="00316950" w:rsidRDefault="00316950" w:rsidP="007B0916">
            <w:pPr>
              <w:rPr>
                <w:rFonts w:ascii="Calibri" w:hAnsi="Calibri"/>
                <w:sz w:val="20"/>
                <w:szCs w:val="20"/>
                <w:lang w:eastAsia="x-none"/>
              </w:rPr>
            </w:pPr>
          </w:p>
        </w:tc>
        <w:tc>
          <w:tcPr>
            <w:tcW w:w="1559" w:type="dxa"/>
          </w:tcPr>
          <w:p w14:paraId="3567567C" w14:textId="77777777" w:rsidR="00316950" w:rsidRDefault="00316950" w:rsidP="007B0916">
            <w:pPr>
              <w:rPr>
                <w:rFonts w:ascii="Calibri" w:hAnsi="Calibri"/>
                <w:sz w:val="20"/>
                <w:szCs w:val="20"/>
                <w:lang w:eastAsia="x-none"/>
              </w:rPr>
            </w:pPr>
          </w:p>
        </w:tc>
        <w:tc>
          <w:tcPr>
            <w:tcW w:w="1985" w:type="dxa"/>
          </w:tcPr>
          <w:p w14:paraId="586D9F8C" w14:textId="77777777" w:rsidR="00316950" w:rsidRDefault="00316950" w:rsidP="007B0916">
            <w:pPr>
              <w:rPr>
                <w:rFonts w:ascii="Calibri" w:hAnsi="Calibri"/>
                <w:sz w:val="20"/>
                <w:szCs w:val="20"/>
                <w:lang w:eastAsia="x-none"/>
              </w:rPr>
            </w:pPr>
          </w:p>
        </w:tc>
      </w:tr>
      <w:tr w:rsidR="00316950" w14:paraId="38F8CE00" w14:textId="77777777" w:rsidTr="007B0916">
        <w:tc>
          <w:tcPr>
            <w:tcW w:w="1409" w:type="dxa"/>
          </w:tcPr>
          <w:p w14:paraId="7BFC4190" w14:textId="77777777" w:rsidR="00316950" w:rsidRDefault="00316950" w:rsidP="007B0916">
            <w:pPr>
              <w:rPr>
                <w:rFonts w:ascii="Calibri" w:hAnsi="Calibri"/>
                <w:sz w:val="20"/>
                <w:szCs w:val="20"/>
                <w:lang w:eastAsia="x-none"/>
              </w:rPr>
            </w:pPr>
          </w:p>
        </w:tc>
        <w:tc>
          <w:tcPr>
            <w:tcW w:w="1233" w:type="dxa"/>
          </w:tcPr>
          <w:p w14:paraId="176C2FF2" w14:textId="77777777" w:rsidR="00316950" w:rsidRDefault="00316950" w:rsidP="007B0916">
            <w:pPr>
              <w:rPr>
                <w:rFonts w:ascii="Calibri" w:hAnsi="Calibri"/>
                <w:sz w:val="20"/>
                <w:szCs w:val="20"/>
                <w:lang w:eastAsia="x-none"/>
              </w:rPr>
            </w:pPr>
          </w:p>
        </w:tc>
        <w:tc>
          <w:tcPr>
            <w:tcW w:w="1195" w:type="dxa"/>
          </w:tcPr>
          <w:p w14:paraId="2C7814E2" w14:textId="77777777" w:rsidR="00316950" w:rsidRDefault="00316950" w:rsidP="007B0916">
            <w:pPr>
              <w:rPr>
                <w:rFonts w:ascii="Calibri" w:hAnsi="Calibri"/>
                <w:sz w:val="20"/>
                <w:szCs w:val="20"/>
                <w:lang w:eastAsia="x-none"/>
              </w:rPr>
            </w:pPr>
          </w:p>
        </w:tc>
        <w:tc>
          <w:tcPr>
            <w:tcW w:w="1481" w:type="dxa"/>
          </w:tcPr>
          <w:p w14:paraId="15C5DDE6" w14:textId="77777777" w:rsidR="00316950" w:rsidRDefault="00316950" w:rsidP="007B0916">
            <w:pPr>
              <w:rPr>
                <w:rFonts w:ascii="Calibri" w:hAnsi="Calibri"/>
                <w:sz w:val="20"/>
                <w:szCs w:val="20"/>
                <w:lang w:eastAsia="x-none"/>
              </w:rPr>
            </w:pPr>
          </w:p>
        </w:tc>
        <w:tc>
          <w:tcPr>
            <w:tcW w:w="1559" w:type="dxa"/>
          </w:tcPr>
          <w:p w14:paraId="62DE7215" w14:textId="77777777" w:rsidR="00316950" w:rsidRDefault="00316950" w:rsidP="007B0916">
            <w:pPr>
              <w:rPr>
                <w:rFonts w:ascii="Calibri" w:hAnsi="Calibri"/>
                <w:sz w:val="20"/>
                <w:szCs w:val="20"/>
                <w:lang w:eastAsia="x-none"/>
              </w:rPr>
            </w:pPr>
          </w:p>
        </w:tc>
        <w:tc>
          <w:tcPr>
            <w:tcW w:w="1985" w:type="dxa"/>
          </w:tcPr>
          <w:p w14:paraId="0ACB6BF2" w14:textId="77777777" w:rsidR="00316950" w:rsidRDefault="00316950" w:rsidP="007B0916">
            <w:pPr>
              <w:rPr>
                <w:rFonts w:ascii="Calibri" w:hAnsi="Calibri"/>
                <w:sz w:val="20"/>
                <w:szCs w:val="20"/>
                <w:lang w:eastAsia="x-none"/>
              </w:rPr>
            </w:pPr>
          </w:p>
        </w:tc>
      </w:tr>
    </w:tbl>
    <w:p w14:paraId="3C039A7C" w14:textId="77777777" w:rsidR="00316950" w:rsidRPr="00D7523E" w:rsidRDefault="00316950" w:rsidP="00316950">
      <w:pPr>
        <w:ind w:left="1056"/>
        <w:rPr>
          <w:rFonts w:ascii="Calibri" w:hAnsi="Calibri"/>
          <w:color w:val="2F5496" w:themeColor="accent1" w:themeShade="BF"/>
          <w:sz w:val="20"/>
          <w:szCs w:val="20"/>
          <w:lang w:eastAsia="x-none"/>
        </w:rPr>
      </w:pPr>
    </w:p>
    <w:p w14:paraId="2D98CE9C" w14:textId="77777777" w:rsidR="00E37704" w:rsidRPr="005F296B" w:rsidRDefault="00E37704" w:rsidP="00E37704">
      <w:pPr>
        <w:pStyle w:val="Textoindependiente"/>
        <w:jc w:val="both"/>
        <w:rPr>
          <w:rFonts w:ascii="Calibri" w:hAnsi="Calibri" w:cs="Times New Roman"/>
          <w:color w:val="2F5496" w:themeColor="accent1" w:themeShade="BF"/>
          <w:lang w:val="es-CO"/>
        </w:rPr>
      </w:pPr>
    </w:p>
    <w:p w14:paraId="5A3B1528" w14:textId="77777777" w:rsidR="00E37704" w:rsidRPr="005462E6" w:rsidRDefault="00E37704" w:rsidP="00E37704">
      <w:pPr>
        <w:pStyle w:val="Textoindependiente"/>
        <w:numPr>
          <w:ilvl w:val="0"/>
          <w:numId w:val="14"/>
        </w:numPr>
        <w:rPr>
          <w:rFonts w:ascii="Calibri" w:hAnsi="Calibri" w:cs="Times New Roman"/>
          <w:b/>
          <w:color w:val="1F3864" w:themeColor="accent1" w:themeShade="80"/>
          <w:lang w:val="es-CO"/>
        </w:rPr>
      </w:pPr>
      <w:r w:rsidRPr="005F296B">
        <w:rPr>
          <w:rFonts w:ascii="Calibri" w:hAnsi="Calibri" w:cs="Times New Roman"/>
          <w:b/>
          <w:color w:val="2F5496" w:themeColor="accent1" w:themeShade="BF"/>
          <w:lang w:val="es-CO"/>
        </w:rPr>
        <w:t>Estrategia de salida y sostenibilidad de los resultados</w:t>
      </w:r>
    </w:p>
    <w:p w14:paraId="7B5CC97B" w14:textId="31AA625B" w:rsidR="00101841" w:rsidRDefault="00101841" w:rsidP="00E37704">
      <w:pPr>
        <w:pStyle w:val="Textoindependiente"/>
        <w:ind w:left="720"/>
        <w:rPr>
          <w:rFonts w:ascii="Calibri" w:hAnsi="Calibri" w:cs="Times New Roman"/>
          <w:lang w:val="es-CO"/>
        </w:rPr>
      </w:pPr>
    </w:p>
    <w:p w14:paraId="708BFB79" w14:textId="72746F73" w:rsidR="00101841" w:rsidRPr="002229F2" w:rsidRDefault="00101841" w:rsidP="00E37704">
      <w:pPr>
        <w:pStyle w:val="Textoindependiente"/>
        <w:ind w:left="720"/>
        <w:rPr>
          <w:rFonts w:ascii="Calibri" w:hAnsi="Calibri" w:cs="Times New Roman"/>
          <w:color w:val="2F5496" w:themeColor="accent1" w:themeShade="BF"/>
          <w:lang w:val="es-CO"/>
        </w:rPr>
      </w:pPr>
      <w:r w:rsidRPr="002229F2">
        <w:rPr>
          <w:rFonts w:ascii="Calibri" w:hAnsi="Calibri" w:cs="Times New Roman"/>
          <w:color w:val="2F5496" w:themeColor="accent1" w:themeShade="BF"/>
          <w:lang w:val="es-CO"/>
        </w:rPr>
        <w:t>2.1 Estrategia de salida:</w:t>
      </w:r>
    </w:p>
    <w:p w14:paraId="77E47880" w14:textId="12EFABBB" w:rsidR="00101841" w:rsidRPr="002229F2" w:rsidRDefault="00101841" w:rsidP="00E37704">
      <w:pPr>
        <w:pStyle w:val="Textoindependiente"/>
        <w:ind w:left="720"/>
        <w:rPr>
          <w:rFonts w:ascii="Calibri" w:hAnsi="Calibri" w:cs="Times New Roman"/>
          <w:i/>
          <w:lang w:val="es-CO"/>
        </w:rPr>
      </w:pPr>
    </w:p>
    <w:p w14:paraId="4F112043" w14:textId="77777777" w:rsidR="002614B8" w:rsidRPr="002614B8" w:rsidRDefault="002614B8" w:rsidP="002614B8">
      <w:pPr>
        <w:pStyle w:val="Textoindependiente"/>
        <w:ind w:left="720"/>
        <w:jc w:val="both"/>
        <w:rPr>
          <w:rFonts w:ascii="Calibri" w:hAnsi="Calibri" w:cs="Times New Roman"/>
          <w:i/>
          <w:lang w:val="es-CO"/>
        </w:rPr>
      </w:pPr>
    </w:p>
    <w:p w14:paraId="5CD32112" w14:textId="39F747BE" w:rsidR="00824B48" w:rsidRDefault="002614B8" w:rsidP="002614B8">
      <w:pPr>
        <w:pStyle w:val="Textoindependiente"/>
        <w:ind w:left="720"/>
        <w:jc w:val="both"/>
        <w:rPr>
          <w:rFonts w:ascii="Calibri" w:hAnsi="Calibri" w:cs="Times New Roman"/>
          <w:i/>
          <w:lang w:val="es-CO"/>
        </w:rPr>
      </w:pPr>
      <w:r w:rsidRPr="002614B8">
        <w:rPr>
          <w:rFonts w:ascii="Calibri" w:hAnsi="Calibri" w:cs="Times New Roman"/>
          <w:i/>
          <w:lang w:val="es-CO"/>
        </w:rPr>
        <w:t>Durante la fase de planeación del Proyecto, se ha definido que se llevar</w:t>
      </w:r>
      <w:r w:rsidR="00026796">
        <w:rPr>
          <w:rFonts w:ascii="Calibri" w:hAnsi="Calibri" w:cs="Times New Roman"/>
          <w:i/>
          <w:lang w:val="es-CO"/>
        </w:rPr>
        <w:t>á</w:t>
      </w:r>
      <w:r w:rsidRPr="002614B8">
        <w:rPr>
          <w:rFonts w:ascii="Calibri" w:hAnsi="Calibri" w:cs="Times New Roman"/>
          <w:i/>
          <w:lang w:val="es-CO"/>
        </w:rPr>
        <w:t>n a cabo las actividades a través de generar alianzas con la institucionalidad nacional y local, así como con organizaciones de la sociedad civil y de víctimas que estén trabajando en temas de esclarecimiento, reconocimiento, convivencia y garantías de no repetición. Así mismo, el Proyecto buscará articularse con entidades con las cuales las Agencias Implementadoras viene acompañando con otros proyectos y con proyectos financiados por el MPTF que apoyan tema</w:t>
      </w:r>
      <w:r w:rsidR="00026796">
        <w:rPr>
          <w:rFonts w:ascii="Calibri" w:hAnsi="Calibri" w:cs="Times New Roman"/>
          <w:i/>
          <w:lang w:val="es-CO"/>
        </w:rPr>
        <w:t>s</w:t>
      </w:r>
      <w:r w:rsidRPr="002614B8">
        <w:rPr>
          <w:rFonts w:ascii="Calibri" w:hAnsi="Calibri" w:cs="Times New Roman"/>
          <w:i/>
          <w:lang w:val="es-CO"/>
        </w:rPr>
        <w:t xml:space="preserve"> asociados a </w:t>
      </w:r>
      <w:r w:rsidR="00026796">
        <w:rPr>
          <w:rFonts w:ascii="Calibri" w:hAnsi="Calibri" w:cs="Times New Roman"/>
          <w:i/>
          <w:lang w:val="es-CO"/>
        </w:rPr>
        <w:t xml:space="preserve">la </w:t>
      </w:r>
      <w:r w:rsidRPr="002614B8">
        <w:rPr>
          <w:rFonts w:ascii="Calibri" w:hAnsi="Calibri" w:cs="Times New Roman"/>
          <w:i/>
          <w:lang w:val="es-CO"/>
        </w:rPr>
        <w:t xml:space="preserve">Justicia Transicional, con el Sistema Integral y aquellos que tengan intervención e PDETS. </w:t>
      </w:r>
      <w:r w:rsidR="00824B48">
        <w:rPr>
          <w:rFonts w:ascii="Calibri" w:hAnsi="Calibri" w:cs="Times New Roman"/>
          <w:i/>
          <w:lang w:val="es-CO"/>
        </w:rPr>
        <w:t xml:space="preserve">  </w:t>
      </w:r>
    </w:p>
    <w:p w14:paraId="2B619833" w14:textId="5A189B3E" w:rsidR="00AC4681" w:rsidRDefault="00AC4681" w:rsidP="002614B8">
      <w:pPr>
        <w:pStyle w:val="Textoindependiente"/>
        <w:ind w:left="720"/>
        <w:jc w:val="both"/>
        <w:rPr>
          <w:rFonts w:ascii="Calibri" w:hAnsi="Calibri" w:cs="Times New Roman"/>
          <w:i/>
          <w:lang w:val="es-CO"/>
        </w:rPr>
      </w:pPr>
    </w:p>
    <w:p w14:paraId="7D0874A2" w14:textId="27DD0E3A" w:rsidR="00AC4681" w:rsidRDefault="00AC4681" w:rsidP="002614B8">
      <w:pPr>
        <w:pStyle w:val="Textoindependiente"/>
        <w:ind w:left="720"/>
        <w:jc w:val="both"/>
        <w:rPr>
          <w:rFonts w:ascii="Calibri" w:hAnsi="Calibri" w:cs="Times New Roman"/>
          <w:i/>
          <w:lang w:val="es-CO"/>
        </w:rPr>
      </w:pPr>
      <w:r>
        <w:rPr>
          <w:rFonts w:ascii="Calibri" w:hAnsi="Calibri" w:cs="Times New Roman"/>
          <w:i/>
          <w:lang w:val="es-CO"/>
        </w:rPr>
        <w:t xml:space="preserve">Resulta vital que las agencias que participan en el </w:t>
      </w:r>
      <w:r w:rsidR="009D5270">
        <w:rPr>
          <w:rFonts w:ascii="Calibri" w:hAnsi="Calibri" w:cs="Times New Roman"/>
          <w:i/>
          <w:lang w:val="es-CO"/>
        </w:rPr>
        <w:t>proyecto</w:t>
      </w:r>
      <w:r>
        <w:rPr>
          <w:rFonts w:ascii="Calibri" w:hAnsi="Calibri" w:cs="Times New Roman"/>
          <w:i/>
          <w:lang w:val="es-CO"/>
        </w:rPr>
        <w:t xml:space="preserve"> continúen acompañando a las comunidades, para reportar cualquier incidente o afectación en la zona y en mayor medida, alertar sobre el impacto que pueda tener su participación en las actividades de la Comisión. Lo anterior, teniendo en cuenta que el trabajo de la </w:t>
      </w:r>
      <w:r w:rsidR="009D5270">
        <w:rPr>
          <w:rFonts w:ascii="Calibri" w:hAnsi="Calibri" w:cs="Times New Roman"/>
          <w:i/>
          <w:lang w:val="es-CO"/>
        </w:rPr>
        <w:t>Comisión</w:t>
      </w:r>
      <w:r>
        <w:rPr>
          <w:rFonts w:ascii="Calibri" w:hAnsi="Calibri" w:cs="Times New Roman"/>
          <w:i/>
          <w:lang w:val="es-CO"/>
        </w:rPr>
        <w:t xml:space="preserve"> se desarrolla en zonas que continúan presentando un alto grado de conflictividad y control social por parte de grupos armados ilegales. </w:t>
      </w:r>
    </w:p>
    <w:p w14:paraId="54D95CB5" w14:textId="7E1D328C" w:rsidR="00824B48" w:rsidRDefault="00824B48" w:rsidP="00824B48">
      <w:pPr>
        <w:pStyle w:val="Textoindependiente"/>
        <w:rPr>
          <w:rFonts w:ascii="Calibri" w:hAnsi="Calibri" w:cs="Times New Roman"/>
          <w:i/>
          <w:lang w:val="es-CO"/>
        </w:rPr>
      </w:pPr>
    </w:p>
    <w:p w14:paraId="412911CE" w14:textId="77777777" w:rsidR="0041426C" w:rsidRDefault="0041426C" w:rsidP="00824B48">
      <w:pPr>
        <w:pStyle w:val="Textoindependiente"/>
        <w:rPr>
          <w:rFonts w:ascii="Calibri" w:hAnsi="Calibri" w:cs="Times New Roman"/>
          <w:i/>
          <w:lang w:val="es-CO"/>
        </w:rPr>
      </w:pPr>
    </w:p>
    <w:p w14:paraId="5CCF44A1" w14:textId="5AA3560D" w:rsidR="008E51F3" w:rsidRDefault="00824B48" w:rsidP="00824B48">
      <w:pPr>
        <w:pStyle w:val="Textoindependiente"/>
        <w:ind w:left="720"/>
        <w:rPr>
          <w:rFonts w:ascii="Calibri" w:hAnsi="Calibri" w:cs="Times New Roman"/>
          <w:color w:val="2F5496" w:themeColor="accent1" w:themeShade="BF"/>
          <w:lang w:val="es-CO"/>
        </w:rPr>
      </w:pPr>
      <w:r w:rsidRPr="00824B48">
        <w:rPr>
          <w:rFonts w:ascii="Calibri" w:hAnsi="Calibri" w:cs="Times New Roman"/>
          <w:color w:val="2F5496" w:themeColor="accent1" w:themeShade="BF"/>
          <w:lang w:val="es-CO"/>
        </w:rPr>
        <w:t xml:space="preserve"> 2.2 </w:t>
      </w:r>
      <w:r w:rsidR="008E51F3" w:rsidRPr="00824B48">
        <w:rPr>
          <w:rFonts w:ascii="Calibri" w:hAnsi="Calibri" w:cs="Times New Roman"/>
          <w:color w:val="2F5496" w:themeColor="accent1" w:themeShade="BF"/>
          <w:lang w:val="es-CO"/>
        </w:rPr>
        <w:t>Es</w:t>
      </w:r>
      <w:r w:rsidR="00BE6CDF" w:rsidRPr="00824B48">
        <w:rPr>
          <w:rFonts w:ascii="Calibri" w:hAnsi="Calibri" w:cs="Times New Roman"/>
          <w:color w:val="2F5496" w:themeColor="accent1" w:themeShade="BF"/>
          <w:lang w:val="es-CO"/>
        </w:rPr>
        <w:t>trategia para la sostenibilidad de los resultados</w:t>
      </w:r>
    </w:p>
    <w:p w14:paraId="47291B0C" w14:textId="77777777" w:rsidR="00824B48" w:rsidRPr="00824B48" w:rsidRDefault="00824B48" w:rsidP="00824B48">
      <w:pPr>
        <w:pStyle w:val="Textoindependiente"/>
        <w:ind w:left="720"/>
        <w:rPr>
          <w:rFonts w:ascii="Calibri" w:hAnsi="Calibri" w:cs="Times New Roman"/>
          <w:color w:val="2F5496" w:themeColor="accent1" w:themeShade="BF"/>
          <w:lang w:val="es-CO"/>
        </w:rPr>
      </w:pPr>
    </w:p>
    <w:p w14:paraId="5F2D70D8" w14:textId="77777777" w:rsidR="00BE6CDF" w:rsidRPr="00BE6CDF" w:rsidRDefault="00BE6CDF" w:rsidP="00BE6CDF">
      <w:pPr>
        <w:pStyle w:val="Textoindependiente"/>
        <w:ind w:left="720"/>
        <w:rPr>
          <w:rFonts w:ascii="Calibri" w:hAnsi="Calibri" w:cs="Times New Roman"/>
          <w:lang w:val="es-CO"/>
        </w:rPr>
      </w:pPr>
    </w:p>
    <w:p w14:paraId="564C7756" w14:textId="3463380C" w:rsidR="007243B9" w:rsidRPr="007243B9" w:rsidRDefault="007243B9" w:rsidP="00C82AA3">
      <w:pPr>
        <w:pStyle w:val="Textoindependiente"/>
        <w:ind w:left="720"/>
        <w:jc w:val="both"/>
        <w:rPr>
          <w:rFonts w:ascii="Calibri" w:hAnsi="Calibri" w:cs="Times New Roman"/>
          <w:i/>
          <w:lang w:val="es-CO"/>
        </w:rPr>
      </w:pPr>
      <w:r w:rsidRPr="007243B9">
        <w:rPr>
          <w:rFonts w:ascii="Calibri" w:hAnsi="Calibri" w:cs="Times New Roman"/>
          <w:i/>
          <w:lang w:val="es-CO"/>
        </w:rPr>
        <w:t xml:space="preserve">La estrategia para lo </w:t>
      </w:r>
      <w:r w:rsidR="00C82AA3" w:rsidRPr="007243B9">
        <w:rPr>
          <w:rFonts w:ascii="Calibri" w:hAnsi="Calibri" w:cs="Times New Roman"/>
          <w:i/>
          <w:lang w:val="es-CO"/>
        </w:rPr>
        <w:t xml:space="preserve">sostenibilidad </w:t>
      </w:r>
      <w:r w:rsidR="00C82AA3">
        <w:rPr>
          <w:rFonts w:ascii="Calibri" w:hAnsi="Calibri" w:cs="Times New Roman"/>
          <w:i/>
          <w:lang w:val="es-CO"/>
        </w:rPr>
        <w:t>de</w:t>
      </w:r>
      <w:r w:rsidR="009D5270">
        <w:rPr>
          <w:rFonts w:ascii="Calibri" w:hAnsi="Calibri" w:cs="Times New Roman"/>
          <w:i/>
          <w:lang w:val="es-CO"/>
        </w:rPr>
        <w:t xml:space="preserve"> los resultados</w:t>
      </w:r>
      <w:r w:rsidRPr="007243B9">
        <w:rPr>
          <w:rFonts w:ascii="Calibri" w:hAnsi="Calibri" w:cs="Times New Roman"/>
          <w:i/>
          <w:lang w:val="es-CO"/>
        </w:rPr>
        <w:t xml:space="preserve"> está planeada para desarrollar en la </w:t>
      </w:r>
      <w:r w:rsidR="009D5270">
        <w:rPr>
          <w:rFonts w:ascii="Calibri" w:hAnsi="Calibri" w:cs="Times New Roman"/>
          <w:i/>
          <w:lang w:val="es-CO"/>
        </w:rPr>
        <w:t xml:space="preserve">fase de </w:t>
      </w:r>
      <w:r w:rsidRPr="007243B9">
        <w:rPr>
          <w:rFonts w:ascii="Calibri" w:hAnsi="Calibri" w:cs="Times New Roman"/>
          <w:i/>
          <w:lang w:val="es-CO"/>
        </w:rPr>
        <w:t>implementación del proyecto acciones de participación colectiva en el proceso de esclarecimiento de la verdad</w:t>
      </w:r>
      <w:r w:rsidR="00C82AA3">
        <w:rPr>
          <w:rFonts w:ascii="Calibri" w:hAnsi="Calibri" w:cs="Times New Roman"/>
          <w:i/>
          <w:lang w:val="es-CO"/>
        </w:rPr>
        <w:t>. Adicionalmente,</w:t>
      </w:r>
      <w:r w:rsidRPr="007243B9">
        <w:rPr>
          <w:rFonts w:ascii="Calibri" w:hAnsi="Calibri" w:cs="Times New Roman"/>
          <w:i/>
          <w:lang w:val="es-CO"/>
        </w:rPr>
        <w:t xml:space="preserve"> se promocionan los acuerdos por la convivencia, con el objetivo de dejar instalados procesos concretos de pactos en las comunidades que sean sostenibles en el tiempo y procesos de reconciliación entre quienes en algún momento se </w:t>
      </w:r>
      <w:r w:rsidRPr="007243B9">
        <w:rPr>
          <w:rFonts w:ascii="Calibri" w:hAnsi="Calibri" w:cs="Times New Roman"/>
          <w:i/>
          <w:lang w:val="es-CO"/>
        </w:rPr>
        <w:lastRenderedPageBreak/>
        <w:t>enfrentaron. Estos diálogos y promoción de acuerdos permitirán la generación de confianza entre los pobladores de los territorios y el desarrollo de capacidad institucional y legitimidad del Estado.</w:t>
      </w:r>
    </w:p>
    <w:p w14:paraId="3E9F96EC" w14:textId="333A39CF" w:rsidR="00587101" w:rsidRPr="007243B9" w:rsidRDefault="00587101" w:rsidP="00C82AA3">
      <w:pPr>
        <w:pStyle w:val="Textoindependiente"/>
        <w:ind w:left="720"/>
        <w:jc w:val="both"/>
        <w:rPr>
          <w:sz w:val="29"/>
          <w:szCs w:val="29"/>
          <w:lang w:val="es-CO"/>
        </w:rPr>
      </w:pPr>
    </w:p>
    <w:p w14:paraId="29C7586B" w14:textId="77777777" w:rsidR="00EA2E3A" w:rsidRPr="00E43E5E" w:rsidRDefault="00EA2E3A" w:rsidP="00EA2E3A">
      <w:pPr>
        <w:rPr>
          <w:rFonts w:ascii="Calibri" w:hAnsi="Calibri"/>
          <w:b/>
          <w:sz w:val="20"/>
          <w:szCs w:val="20"/>
          <w:lang w:val="es-CO" w:eastAsia="x-none"/>
        </w:rPr>
      </w:pPr>
    </w:p>
    <w:p w14:paraId="5F97BA1D" w14:textId="77777777" w:rsidR="00EA2E3A" w:rsidRPr="006E0636" w:rsidRDefault="00EA2E3A" w:rsidP="00EA2E3A">
      <w:pPr>
        <w:rPr>
          <w:lang w:val="es-CO"/>
        </w:rPr>
      </w:pPr>
    </w:p>
    <w:p w14:paraId="5ACBE20B" w14:textId="77777777" w:rsidR="00EA2E3A" w:rsidRDefault="00EA2E3A" w:rsidP="00EA2E3A">
      <w:pPr>
        <w:jc w:val="both"/>
        <w:rPr>
          <w:rFonts w:ascii="Calibri" w:eastAsia="Calibri" w:hAnsi="Calibri"/>
          <w:sz w:val="20"/>
          <w:szCs w:val="20"/>
          <w:lang w:val="es-CO"/>
        </w:rPr>
      </w:pPr>
    </w:p>
    <w:p w14:paraId="42BF21C5" w14:textId="77777777" w:rsidR="00EA2E3A" w:rsidRPr="006E0636" w:rsidRDefault="00EA2E3A" w:rsidP="00CD4EE2">
      <w:pPr>
        <w:pStyle w:val="Textoindependiente"/>
        <w:tabs>
          <w:tab w:val="left" w:pos="360"/>
        </w:tabs>
        <w:jc w:val="both"/>
        <w:rPr>
          <w:rFonts w:ascii="Calibri" w:hAnsi="Calibri" w:cs="Times New Roman"/>
          <w:bCs/>
          <w:lang w:val="es-CO"/>
        </w:rPr>
        <w:sectPr w:rsidR="00EA2E3A" w:rsidRPr="006E0636" w:rsidSect="007B69DC">
          <w:headerReference w:type="default" r:id="rId10"/>
          <w:footerReference w:type="default" r:id="rId11"/>
          <w:footerReference w:type="first" r:id="rId12"/>
          <w:pgSz w:w="12240" w:h="15840" w:code="1"/>
          <w:pgMar w:top="540" w:right="990" w:bottom="851" w:left="806" w:header="720" w:footer="418" w:gutter="0"/>
          <w:cols w:space="720"/>
          <w:docGrid w:linePitch="360"/>
        </w:sectPr>
      </w:pPr>
    </w:p>
    <w:p w14:paraId="397F6732" w14:textId="77777777" w:rsidR="00EA2E3A" w:rsidRPr="006E0636" w:rsidRDefault="00EA2E3A" w:rsidP="00EA2E3A">
      <w:pPr>
        <w:pStyle w:val="Textoindependiente"/>
        <w:tabs>
          <w:tab w:val="left" w:pos="360"/>
        </w:tabs>
        <w:ind w:left="720"/>
        <w:jc w:val="both"/>
        <w:rPr>
          <w:rFonts w:ascii="Calibri" w:hAnsi="Calibri" w:cs="Times New Roman"/>
          <w:bCs/>
          <w:lang w:val="es-CO"/>
        </w:rPr>
      </w:pPr>
      <w:r w:rsidRPr="006E0636">
        <w:rPr>
          <w:rFonts w:ascii="Calibri" w:hAnsi="Calibri" w:cs="Times New Roman"/>
          <w:noProof/>
          <w:lang w:val="es-CO" w:eastAsia="es-CO"/>
        </w:rPr>
        <w:lastRenderedPageBreak/>
        <mc:AlternateContent>
          <mc:Choice Requires="wps">
            <w:drawing>
              <wp:anchor distT="0" distB="0" distL="114300" distR="114300" simplePos="0" relativeHeight="251658240" behindDoc="0" locked="0" layoutInCell="1" allowOverlap="1" wp14:anchorId="0E48C67A" wp14:editId="18F300CD">
                <wp:simplePos x="0" y="0"/>
                <wp:positionH relativeFrom="column">
                  <wp:posOffset>-518160</wp:posOffset>
                </wp:positionH>
                <wp:positionV relativeFrom="paragraph">
                  <wp:posOffset>-178435</wp:posOffset>
                </wp:positionV>
                <wp:extent cx="9446260" cy="291465"/>
                <wp:effectExtent l="2540" t="0" r="12700" b="1397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2926F226" w14:textId="77777777" w:rsidR="00EA2E3A" w:rsidRPr="00F63F80" w:rsidRDefault="00EA2E3A" w:rsidP="00EA2E3A">
                            <w:pPr>
                              <w:jc w:val="center"/>
                              <w:rPr>
                                <w:rFonts w:ascii="Arial" w:hAnsi="Arial" w:cs="Arial"/>
                                <w:b/>
                                <w:lang w:val="es-CO"/>
                              </w:rPr>
                            </w:pPr>
                            <w:r w:rsidRPr="00F63F80">
                              <w:rPr>
                                <w:rFonts w:ascii="Arial" w:hAnsi="Arial" w:cs="Arial"/>
                                <w:b/>
                                <w:lang w:val="es-CO"/>
                              </w:rPr>
                              <w:t>ii) Evaluación de Indicadores basada en Desempeño: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8C67A" id="_x0000_t202" coordsize="21600,21600" o:spt="202" path="m,l,21600r21600,l21600,xe">
                <v:stroke joinstyle="miter"/>
                <v:path gradientshapeok="t" o:connecttype="rect"/>
              </v:shapetype>
              <v:shape id="Text Box 6" o:spid="_x0000_s1026" type="#_x0000_t202" style="position:absolute;left:0;text-align:left;margin-left:-40.8pt;margin-top:-14.05pt;width:743.8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" fillcolor="#f2f2f2" strokecolor="#d8d8d8">
                <v:textbox>
                  <w:txbxContent>
                    <w:p w14:paraId="2926F226" w14:textId="77777777" w:rsidR="00EA2E3A" w:rsidRPr="00F63F80" w:rsidRDefault="00EA2E3A" w:rsidP="00EA2E3A">
                      <w:pPr>
                        <w:jc w:val="center"/>
                        <w:rPr>
                          <w:rFonts w:ascii="Arial" w:hAnsi="Arial" w:cs="Arial"/>
                          <w:b/>
                          <w:lang w:val="es-CO"/>
                        </w:rPr>
                      </w:pPr>
                      <w:r w:rsidRPr="00F63F80">
                        <w:rPr>
                          <w:rFonts w:ascii="Arial" w:hAnsi="Arial" w:cs="Arial"/>
                          <w:b/>
                          <w:lang w:val="es-CO"/>
                        </w:rPr>
                        <w:t>ii) Evaluación de Indicadores basada en Desempeño:</w:t>
                      </w:r>
                    </w:p>
                  </w:txbxContent>
                </v:textbox>
              </v:shape>
            </w:pict>
          </mc:Fallback>
        </mc:AlternateContent>
      </w:r>
    </w:p>
    <w:p w14:paraId="67A6C0D4" w14:textId="77777777" w:rsidR="00EA2E3A" w:rsidRPr="006E0636" w:rsidRDefault="00EA2E3A" w:rsidP="00EA2E3A">
      <w:pPr>
        <w:pStyle w:val="Textoindependiente"/>
        <w:jc w:val="both"/>
        <w:rPr>
          <w:rFonts w:ascii="Calibri" w:hAnsi="Calibri" w:cs="Times New Roman"/>
          <w:bCs/>
          <w:lang w:val="es-CO"/>
        </w:rPr>
      </w:pPr>
      <w:r w:rsidRPr="006E0636">
        <w:rPr>
          <w:rFonts w:ascii="Calibri" w:hAnsi="Calibri" w:cs="Times New Roman"/>
          <w:bCs/>
          <w:lang w:val="es-CO"/>
        </w:rPr>
        <w:t>Usando el marco de resultados aprobado en el documento de proyecto proporcione</w:t>
      </w:r>
      <w:r>
        <w:rPr>
          <w:rFonts w:ascii="Calibri" w:hAnsi="Calibri" w:cs="Times New Roman"/>
          <w:bCs/>
          <w:lang w:val="es-CO"/>
        </w:rPr>
        <w:t xml:space="preserve"> las cifras planeadas y finalmente alcanzadas en cada uno de los </w:t>
      </w:r>
      <w:r w:rsidRPr="006E0636">
        <w:rPr>
          <w:rFonts w:ascii="Calibri" w:hAnsi="Calibri" w:cs="Times New Roman"/>
          <w:bCs/>
          <w:lang w:val="es-CO"/>
        </w:rPr>
        <w:t>indicadores</w:t>
      </w:r>
      <w:r>
        <w:rPr>
          <w:rFonts w:ascii="Calibri" w:hAnsi="Calibri" w:cs="Times New Roman"/>
          <w:bCs/>
          <w:lang w:val="es-CO"/>
        </w:rPr>
        <w:t xml:space="preserve"> del proyecto</w:t>
      </w:r>
      <w:r w:rsidRPr="006E0636">
        <w:rPr>
          <w:rFonts w:ascii="Calibri" w:hAnsi="Calibri" w:cs="Times New Roman"/>
          <w:bCs/>
          <w:lang w:val="es-CO"/>
        </w:rPr>
        <w:t xml:space="preserve"> </w:t>
      </w:r>
      <w:r>
        <w:rPr>
          <w:rFonts w:ascii="Calibri" w:hAnsi="Calibri" w:cs="Times New Roman"/>
          <w:bCs/>
          <w:lang w:val="es-CO"/>
        </w:rPr>
        <w:t>en todos los</w:t>
      </w:r>
      <w:r w:rsidRPr="006E0636">
        <w:rPr>
          <w:rFonts w:ascii="Calibri" w:hAnsi="Calibri" w:cs="Times New Roman"/>
          <w:bCs/>
          <w:lang w:val="es-CO"/>
        </w:rPr>
        <w:t xml:space="preserve"> nivel</w:t>
      </w:r>
      <w:r>
        <w:rPr>
          <w:rFonts w:ascii="Calibri" w:hAnsi="Calibri" w:cs="Times New Roman"/>
          <w:bCs/>
          <w:lang w:val="es-CO"/>
        </w:rPr>
        <w:t>es</w:t>
      </w:r>
      <w:r w:rsidRPr="006E0636">
        <w:rPr>
          <w:rFonts w:ascii="Calibri" w:hAnsi="Calibri" w:cs="Times New Roman"/>
          <w:bCs/>
          <w:lang w:val="es-CO"/>
        </w:rPr>
        <w:t xml:space="preserve">. </w:t>
      </w:r>
      <w:r>
        <w:rPr>
          <w:rFonts w:ascii="Calibri" w:hAnsi="Calibri" w:cs="Times New Roman"/>
          <w:bCs/>
          <w:lang w:val="es-CO"/>
        </w:rPr>
        <w:t xml:space="preserve">En la medida en que la explicación narrativa ya se brindó en la sección anterior, en este cuadro incluya solamente los </w:t>
      </w:r>
      <w:r w:rsidRPr="004477D5">
        <w:rPr>
          <w:rFonts w:ascii="Calibri" w:hAnsi="Calibri" w:cs="Times New Roman"/>
          <w:bCs/>
          <w:u w:val="single"/>
          <w:lang w:val="es-CO"/>
        </w:rPr>
        <w:t>resultados cuantitativos</w:t>
      </w:r>
      <w:r>
        <w:rPr>
          <w:rFonts w:ascii="Calibri" w:hAnsi="Calibri" w:cs="Times New Roman"/>
          <w:bCs/>
          <w:lang w:val="es-CO"/>
        </w:rPr>
        <w:t xml:space="preserve"> del proyecto.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1621"/>
        <w:gridCol w:w="1208"/>
        <w:gridCol w:w="678"/>
        <w:gridCol w:w="65"/>
        <w:gridCol w:w="594"/>
        <w:gridCol w:w="743"/>
        <w:gridCol w:w="849"/>
        <w:gridCol w:w="2974"/>
        <w:gridCol w:w="2038"/>
      </w:tblGrid>
      <w:tr w:rsidR="00EA2E3A" w:rsidRPr="006E0636" w14:paraId="0AF5BCBF" w14:textId="77777777" w:rsidTr="007B69DC">
        <w:tc>
          <w:tcPr>
            <w:tcW w:w="2940" w:type="dxa"/>
            <w:shd w:val="clear" w:color="auto" w:fill="auto"/>
          </w:tcPr>
          <w:p w14:paraId="034072CA" w14:textId="77777777" w:rsidR="00EA2E3A" w:rsidRPr="006E0636" w:rsidRDefault="00EA2E3A" w:rsidP="007B69DC">
            <w:pPr>
              <w:pStyle w:val="Textoindependiente"/>
              <w:jc w:val="both"/>
              <w:rPr>
                <w:rFonts w:ascii="Calibri" w:hAnsi="Calibri" w:cs="Times New Roman"/>
                <w:b/>
                <w:lang w:val="es-CO"/>
              </w:rPr>
            </w:pPr>
            <w:r w:rsidRPr="006E0636">
              <w:rPr>
                <w:rFonts w:ascii="Calibri" w:hAnsi="Calibri" w:cs="Calibri"/>
                <w:b/>
                <w:lang w:val="es-CO"/>
              </w:rPr>
              <w:t>Cuadro 2: Marco de resultados</w:t>
            </w:r>
          </w:p>
        </w:tc>
        <w:tc>
          <w:tcPr>
            <w:tcW w:w="10952" w:type="dxa"/>
            <w:gridSpan w:val="9"/>
            <w:shd w:val="clear" w:color="auto" w:fill="auto"/>
          </w:tcPr>
          <w:p w14:paraId="5A8066D4" w14:textId="77777777" w:rsidR="00EA2E3A" w:rsidRPr="006E0636" w:rsidRDefault="00EA2E3A" w:rsidP="007B69DC">
            <w:pPr>
              <w:pStyle w:val="Textoindependiente"/>
              <w:jc w:val="both"/>
              <w:rPr>
                <w:rFonts w:ascii="Calibri" w:hAnsi="Calibri" w:cs="Times New Roman"/>
                <w:lang w:val="es-CO"/>
              </w:rPr>
            </w:pPr>
            <w:r w:rsidRPr="006E0636">
              <w:rPr>
                <w:rFonts w:ascii="Calibri" w:hAnsi="Calibri" w:cs="Calibri"/>
                <w:b/>
                <w:lang w:val="es-CO" w:eastAsia="fr-CA"/>
              </w:rPr>
              <w:t xml:space="preserve">Título del proyecto: </w:t>
            </w:r>
            <w:r w:rsidRPr="006E0636">
              <w:rPr>
                <w:rFonts w:ascii="Calibri" w:hAnsi="Calibri" w:cs="Calibri"/>
                <w:b/>
                <w:i/>
                <w:highlight w:val="lightGray"/>
                <w:lang w:val="es-CO" w:eastAsia="fr-CA"/>
              </w:rPr>
              <w:t>Debe ser el mismo que el escrito al inicio de este documento</w:t>
            </w:r>
          </w:p>
        </w:tc>
      </w:tr>
      <w:tr w:rsidR="00EA2E3A" w:rsidRPr="006E0636" w14:paraId="32291B4C" w14:textId="77777777" w:rsidTr="007B69DC">
        <w:tc>
          <w:tcPr>
            <w:tcW w:w="2940" w:type="dxa"/>
            <w:shd w:val="clear" w:color="auto" w:fill="BDD6EE"/>
          </w:tcPr>
          <w:p w14:paraId="10569AD2" w14:textId="77777777" w:rsidR="00EA2E3A" w:rsidRPr="006E0636" w:rsidRDefault="00EA2E3A" w:rsidP="007B69DC">
            <w:pPr>
              <w:pStyle w:val="Textoindependiente"/>
              <w:jc w:val="both"/>
              <w:rPr>
                <w:rFonts w:ascii="Calibri" w:hAnsi="Calibri" w:cs="Times New Roman"/>
                <w:b/>
                <w:lang w:val="es-CO"/>
              </w:rPr>
            </w:pPr>
            <w:r w:rsidRPr="006E0636">
              <w:rPr>
                <w:rFonts w:ascii="Calibri" w:hAnsi="Calibri" w:cs="Calibri"/>
                <w:b/>
                <w:lang w:val="es-CO" w:eastAsia="fr-CA"/>
              </w:rPr>
              <w:t>Efecto del Fondo al cual el programa/proyecto contribuirá</w:t>
            </w:r>
          </w:p>
        </w:tc>
        <w:tc>
          <w:tcPr>
            <w:tcW w:w="10952" w:type="dxa"/>
            <w:gridSpan w:val="9"/>
            <w:shd w:val="clear" w:color="auto" w:fill="auto"/>
          </w:tcPr>
          <w:p w14:paraId="657E1CF0" w14:textId="77777777" w:rsidR="00EA2E3A" w:rsidRPr="006E0636" w:rsidRDefault="00EA2E3A" w:rsidP="007B69DC">
            <w:pPr>
              <w:pStyle w:val="Textoindependiente"/>
              <w:jc w:val="both"/>
              <w:rPr>
                <w:rFonts w:ascii="Calibri" w:hAnsi="Calibri" w:cs="Times New Roman"/>
                <w:i/>
                <w:lang w:val="es-CO"/>
              </w:rPr>
            </w:pPr>
            <w:r w:rsidRPr="006E0636">
              <w:rPr>
                <w:rFonts w:ascii="Calibri" w:hAnsi="Calibri" w:cs="Calibri"/>
                <w:i/>
                <w:highlight w:val="lightGray"/>
                <w:lang w:val="es-CO" w:eastAsia="fr-CA"/>
              </w:rPr>
              <w:t>Incluir el resultado del Fondo al que contribuye el proyecto</w:t>
            </w:r>
            <w:r w:rsidRPr="006E0636">
              <w:rPr>
                <w:rFonts w:ascii="Calibri" w:hAnsi="Calibri" w:cs="Times New Roman"/>
                <w:i/>
                <w:lang w:val="es-CO" w:eastAsia="es-CO"/>
              </w:rPr>
              <w:t xml:space="preserve"> /Marco de Resultados de la ERR</w:t>
            </w:r>
          </w:p>
        </w:tc>
      </w:tr>
      <w:tr w:rsidR="00EA2E3A" w:rsidRPr="006E0636" w14:paraId="24ACDEA1" w14:textId="77777777" w:rsidTr="007B69DC">
        <w:tc>
          <w:tcPr>
            <w:tcW w:w="2940" w:type="dxa"/>
            <w:shd w:val="clear" w:color="auto" w:fill="BDD6EE"/>
          </w:tcPr>
          <w:p w14:paraId="6E0912F7" w14:textId="77777777" w:rsidR="00EA2E3A" w:rsidRPr="006E0636" w:rsidRDefault="00EA2E3A" w:rsidP="007B69DC">
            <w:pPr>
              <w:pStyle w:val="Textoindependiente"/>
              <w:jc w:val="both"/>
              <w:rPr>
                <w:rFonts w:ascii="Calibri" w:hAnsi="Calibri" w:cs="Times New Roman"/>
                <w:b/>
                <w:lang w:val="es-CO"/>
              </w:rPr>
            </w:pPr>
            <w:r w:rsidRPr="006E0636">
              <w:rPr>
                <w:rFonts w:ascii="Calibri" w:hAnsi="Calibri" w:cs="Times New Roman"/>
                <w:b/>
                <w:lang w:val="es-CO"/>
              </w:rPr>
              <w:t>Indicadores del Resultado del Fondo:</w:t>
            </w:r>
          </w:p>
        </w:tc>
        <w:tc>
          <w:tcPr>
            <w:tcW w:w="1640" w:type="dxa"/>
            <w:shd w:val="clear" w:color="auto" w:fill="BDD6EE"/>
          </w:tcPr>
          <w:p w14:paraId="6D297E32" w14:textId="77777777" w:rsidR="00EA2E3A" w:rsidRPr="006E0636" w:rsidRDefault="00EA2E3A" w:rsidP="007B69DC">
            <w:pPr>
              <w:pStyle w:val="Textoindependiente"/>
              <w:jc w:val="center"/>
              <w:rPr>
                <w:rFonts w:ascii="Calibri" w:hAnsi="Calibri" w:cs="Times New Roman"/>
                <w:b/>
                <w:lang w:val="es-CO"/>
              </w:rPr>
            </w:pPr>
            <w:r w:rsidRPr="006E0636">
              <w:rPr>
                <w:rFonts w:ascii="Calibri" w:hAnsi="Calibri" w:cs="Times New Roman"/>
                <w:b/>
                <w:lang w:val="es-CO"/>
              </w:rPr>
              <w:t>Áreas Geográficas</w:t>
            </w:r>
          </w:p>
        </w:tc>
        <w:tc>
          <w:tcPr>
            <w:tcW w:w="4181" w:type="dxa"/>
            <w:gridSpan w:val="6"/>
            <w:shd w:val="clear" w:color="auto" w:fill="BDD6EE"/>
          </w:tcPr>
          <w:p w14:paraId="6BDB36BA" w14:textId="77777777" w:rsidR="00EA2E3A" w:rsidRPr="006E0636" w:rsidRDefault="00EA2E3A" w:rsidP="007B69DC">
            <w:pPr>
              <w:pStyle w:val="Textoindependiente"/>
              <w:jc w:val="center"/>
              <w:rPr>
                <w:rFonts w:ascii="Calibri" w:hAnsi="Calibri" w:cs="Times New Roman"/>
                <w:b/>
                <w:lang w:val="es-CO"/>
              </w:rPr>
            </w:pPr>
            <w:r w:rsidRPr="006E0636">
              <w:rPr>
                <w:rFonts w:ascii="Calibri" w:hAnsi="Calibri" w:cs="Times New Roman"/>
                <w:b/>
                <w:lang w:val="es-CO"/>
              </w:rPr>
              <w:t xml:space="preserve">Beneficiarios Planeados vs Alcanzados </w:t>
            </w:r>
          </w:p>
        </w:tc>
        <w:tc>
          <w:tcPr>
            <w:tcW w:w="3056" w:type="dxa"/>
            <w:shd w:val="clear" w:color="auto" w:fill="BDD6EE"/>
          </w:tcPr>
          <w:p w14:paraId="53CF736E" w14:textId="77777777" w:rsidR="00EA2E3A" w:rsidRPr="006E0636" w:rsidRDefault="00EA2E3A" w:rsidP="007B69DC">
            <w:pPr>
              <w:pStyle w:val="Textoindependiente"/>
              <w:jc w:val="center"/>
              <w:rPr>
                <w:rFonts w:ascii="Calibri" w:hAnsi="Calibri" w:cs="Times New Roman"/>
                <w:b/>
                <w:lang w:val="es-CO"/>
              </w:rPr>
            </w:pPr>
            <w:r w:rsidRPr="006E0636">
              <w:rPr>
                <w:rFonts w:ascii="Calibri" w:hAnsi="Calibri" w:cs="Times New Roman"/>
                <w:b/>
                <w:lang w:val="es-CO"/>
              </w:rPr>
              <w:t xml:space="preserve">Meta Planeada vs </w:t>
            </w:r>
          </w:p>
          <w:p w14:paraId="588C3886" w14:textId="77777777" w:rsidR="00EA2E3A" w:rsidRPr="006E0636" w:rsidRDefault="00EA2E3A" w:rsidP="007B69DC">
            <w:pPr>
              <w:pStyle w:val="Textoindependiente"/>
              <w:jc w:val="center"/>
              <w:rPr>
                <w:rFonts w:ascii="Calibri" w:hAnsi="Calibri" w:cs="Times New Roman"/>
                <w:b/>
                <w:lang w:val="es-CO"/>
              </w:rPr>
            </w:pPr>
            <w:r w:rsidRPr="006E0636">
              <w:rPr>
                <w:rFonts w:ascii="Calibri" w:hAnsi="Calibri" w:cs="Times New Roman"/>
                <w:b/>
                <w:lang w:val="es-CO"/>
              </w:rPr>
              <w:t xml:space="preserve"> Alcanzada </w:t>
            </w:r>
          </w:p>
          <w:p w14:paraId="1661464C" w14:textId="77777777" w:rsidR="00EA2E3A" w:rsidRPr="006E0636" w:rsidRDefault="00EA2E3A" w:rsidP="007B69DC">
            <w:pPr>
              <w:pStyle w:val="Textoindependiente"/>
              <w:jc w:val="center"/>
              <w:rPr>
                <w:rFonts w:ascii="Calibri" w:hAnsi="Calibri" w:cs="Times New Roman"/>
                <w:b/>
                <w:lang w:val="es-CO"/>
              </w:rPr>
            </w:pPr>
            <w:r w:rsidRPr="006E0636">
              <w:rPr>
                <w:rFonts w:ascii="Calibri" w:hAnsi="Calibri" w:cs="Times New Roman"/>
                <w:b/>
                <w:lang w:val="es-CO"/>
              </w:rPr>
              <w:t>(Explicar las razones de la variación si aplica)</w:t>
            </w:r>
          </w:p>
        </w:tc>
        <w:tc>
          <w:tcPr>
            <w:tcW w:w="2075" w:type="dxa"/>
            <w:shd w:val="clear" w:color="auto" w:fill="BDD6EE"/>
          </w:tcPr>
          <w:p w14:paraId="2CD28E61" w14:textId="77777777" w:rsidR="00EA2E3A" w:rsidRPr="006E0636" w:rsidRDefault="00EA2E3A" w:rsidP="007B69DC">
            <w:pPr>
              <w:pStyle w:val="Textoindependiente"/>
              <w:jc w:val="center"/>
              <w:rPr>
                <w:rFonts w:ascii="Calibri" w:hAnsi="Calibri" w:cs="Times New Roman"/>
                <w:b/>
                <w:lang w:val="es-CO"/>
              </w:rPr>
            </w:pPr>
            <w:r w:rsidRPr="006E0636">
              <w:rPr>
                <w:rFonts w:ascii="Calibri" w:hAnsi="Calibri" w:cs="Times New Roman"/>
                <w:b/>
                <w:lang w:val="es-CO"/>
              </w:rPr>
              <w:t xml:space="preserve">Medios de Verificación </w:t>
            </w:r>
          </w:p>
        </w:tc>
      </w:tr>
      <w:tr w:rsidR="00EA2E3A" w:rsidRPr="006E0636" w14:paraId="40A51C1B" w14:textId="77777777" w:rsidTr="007B69DC">
        <w:tc>
          <w:tcPr>
            <w:tcW w:w="2940" w:type="dxa"/>
            <w:vMerge w:val="restart"/>
            <w:shd w:val="clear" w:color="auto" w:fill="auto"/>
          </w:tcPr>
          <w:p w14:paraId="16E59398" w14:textId="77777777" w:rsidR="00EA2E3A" w:rsidRPr="006E0636" w:rsidRDefault="00EA2E3A" w:rsidP="007B69DC">
            <w:pPr>
              <w:pStyle w:val="Textoindependiente"/>
              <w:jc w:val="both"/>
              <w:rPr>
                <w:rFonts w:ascii="Calibri" w:hAnsi="Calibri" w:cs="Times New Roman"/>
                <w:lang w:val="es-CO"/>
              </w:rPr>
            </w:pPr>
            <w:r w:rsidRPr="006E0636">
              <w:rPr>
                <w:rFonts w:ascii="Calibri" w:hAnsi="Calibri" w:cs="Calibri"/>
                <w:i/>
                <w:highlight w:val="lightGray"/>
                <w:lang w:val="es-CO" w:eastAsia="fr-CA"/>
              </w:rPr>
              <w:t>Incluir el indicador del Fondo según el resultado al que contribuye este proyecto.</w:t>
            </w:r>
          </w:p>
        </w:tc>
        <w:tc>
          <w:tcPr>
            <w:tcW w:w="1640" w:type="dxa"/>
            <w:vMerge w:val="restart"/>
            <w:shd w:val="clear" w:color="auto" w:fill="FFFFFF"/>
          </w:tcPr>
          <w:p w14:paraId="005BDE2D" w14:textId="77777777" w:rsidR="00EA2E3A" w:rsidRPr="006E0636" w:rsidRDefault="00EA2E3A" w:rsidP="007B69DC">
            <w:pPr>
              <w:pStyle w:val="Textoindependiente"/>
              <w:jc w:val="both"/>
              <w:rPr>
                <w:rFonts w:ascii="Calibri" w:hAnsi="Calibri" w:cs="Times New Roman"/>
                <w:lang w:val="es-CO"/>
              </w:rPr>
            </w:pPr>
          </w:p>
        </w:tc>
        <w:tc>
          <w:tcPr>
            <w:tcW w:w="1215" w:type="dxa"/>
            <w:shd w:val="clear" w:color="auto" w:fill="auto"/>
          </w:tcPr>
          <w:p w14:paraId="5F67216A" w14:textId="77777777" w:rsidR="00EA2E3A" w:rsidRPr="006E0636" w:rsidRDefault="00EA2E3A" w:rsidP="007B69DC">
            <w:pPr>
              <w:pStyle w:val="Textoindependiente"/>
              <w:jc w:val="center"/>
              <w:rPr>
                <w:rFonts w:ascii="Calibri" w:hAnsi="Calibri" w:cs="Times New Roman"/>
                <w:lang w:val="es-CO"/>
              </w:rPr>
            </w:pPr>
          </w:p>
        </w:tc>
        <w:tc>
          <w:tcPr>
            <w:tcW w:w="693" w:type="dxa"/>
            <w:shd w:val="clear" w:color="auto" w:fill="auto"/>
          </w:tcPr>
          <w:p w14:paraId="1279BAC6" w14:textId="77777777" w:rsidR="00EA2E3A" w:rsidRPr="006E0636" w:rsidRDefault="00EA2E3A" w:rsidP="007B69DC">
            <w:pPr>
              <w:pStyle w:val="Textoindependiente"/>
              <w:jc w:val="center"/>
              <w:rPr>
                <w:rFonts w:ascii="Calibri" w:hAnsi="Calibri" w:cs="Times New Roman"/>
                <w:lang w:val="es-CO"/>
              </w:rPr>
            </w:pPr>
            <w:r w:rsidRPr="006E0636">
              <w:rPr>
                <w:rFonts w:ascii="Calibri" w:hAnsi="Calibri" w:cs="Times New Roman"/>
                <w:lang w:val="es-CO"/>
              </w:rPr>
              <w:t>H</w:t>
            </w:r>
          </w:p>
        </w:tc>
        <w:tc>
          <w:tcPr>
            <w:tcW w:w="671" w:type="dxa"/>
            <w:gridSpan w:val="2"/>
            <w:shd w:val="clear" w:color="auto" w:fill="auto"/>
          </w:tcPr>
          <w:p w14:paraId="62FF08EE" w14:textId="77777777" w:rsidR="00EA2E3A" w:rsidRPr="006E0636" w:rsidRDefault="00EA2E3A" w:rsidP="007B69DC">
            <w:pPr>
              <w:pStyle w:val="Textoindependiente"/>
              <w:jc w:val="center"/>
              <w:rPr>
                <w:rFonts w:ascii="Calibri" w:hAnsi="Calibri" w:cs="Times New Roman"/>
                <w:lang w:val="es-CO"/>
              </w:rPr>
            </w:pPr>
            <w:r w:rsidRPr="006E0636">
              <w:rPr>
                <w:rFonts w:ascii="Calibri" w:hAnsi="Calibri" w:cs="Times New Roman"/>
                <w:lang w:val="es-CO"/>
              </w:rPr>
              <w:t>M</w:t>
            </w:r>
          </w:p>
        </w:tc>
        <w:tc>
          <w:tcPr>
            <w:tcW w:w="746" w:type="dxa"/>
            <w:shd w:val="clear" w:color="auto" w:fill="auto"/>
          </w:tcPr>
          <w:p w14:paraId="6D068BD8" w14:textId="77777777" w:rsidR="00EA2E3A" w:rsidRPr="006E0636" w:rsidRDefault="00EA2E3A" w:rsidP="007B69DC">
            <w:pPr>
              <w:pStyle w:val="Textoindependiente"/>
              <w:jc w:val="both"/>
              <w:rPr>
                <w:rFonts w:ascii="Calibri" w:hAnsi="Calibri" w:cs="Times New Roman"/>
                <w:lang w:val="es-CO"/>
              </w:rPr>
            </w:pPr>
            <w:r w:rsidRPr="006E0636">
              <w:rPr>
                <w:rFonts w:ascii="Calibri" w:hAnsi="Calibri" w:cs="Times New Roman"/>
                <w:lang w:val="es-CO"/>
              </w:rPr>
              <w:t>Niñas</w:t>
            </w:r>
          </w:p>
        </w:tc>
        <w:tc>
          <w:tcPr>
            <w:tcW w:w="856" w:type="dxa"/>
            <w:shd w:val="clear" w:color="auto" w:fill="auto"/>
          </w:tcPr>
          <w:p w14:paraId="2F2FC133" w14:textId="77777777" w:rsidR="00EA2E3A" w:rsidRPr="006E0636" w:rsidRDefault="00EA2E3A" w:rsidP="007B69DC">
            <w:pPr>
              <w:pStyle w:val="Textoindependiente"/>
              <w:jc w:val="both"/>
              <w:rPr>
                <w:rFonts w:ascii="Calibri" w:hAnsi="Calibri" w:cs="Times New Roman"/>
                <w:lang w:val="es-CO"/>
              </w:rPr>
            </w:pPr>
            <w:r w:rsidRPr="006E0636">
              <w:rPr>
                <w:rFonts w:ascii="Calibri" w:hAnsi="Calibri" w:cs="Times New Roman"/>
                <w:lang w:val="es-CO"/>
              </w:rPr>
              <w:t>Niños</w:t>
            </w:r>
          </w:p>
        </w:tc>
        <w:tc>
          <w:tcPr>
            <w:tcW w:w="3056" w:type="dxa"/>
            <w:vMerge w:val="restart"/>
            <w:shd w:val="clear" w:color="auto" w:fill="auto"/>
          </w:tcPr>
          <w:p w14:paraId="56139260" w14:textId="77777777" w:rsidR="00EA2E3A" w:rsidRPr="006E0636" w:rsidRDefault="00EA2E3A" w:rsidP="007B69DC">
            <w:pPr>
              <w:pStyle w:val="Textoindependiente"/>
              <w:rPr>
                <w:rFonts w:ascii="Calibri" w:hAnsi="Calibri" w:cs="Times New Roman"/>
                <w:color w:val="808080"/>
                <w:lang w:val="es-CO"/>
              </w:rPr>
            </w:pPr>
            <w:r w:rsidRPr="006E0636">
              <w:rPr>
                <w:rFonts w:ascii="Calibri" w:hAnsi="Calibri" w:cs="Times New Roman"/>
                <w:color w:val="808080"/>
                <w:lang w:val="es-CO"/>
              </w:rPr>
              <w:t>Planeado:</w:t>
            </w:r>
          </w:p>
          <w:p w14:paraId="47E34657" w14:textId="77777777" w:rsidR="00EA2E3A" w:rsidRPr="006E0636" w:rsidRDefault="00EA2E3A" w:rsidP="007B69DC">
            <w:pPr>
              <w:pStyle w:val="Textoindependiente"/>
              <w:jc w:val="both"/>
              <w:rPr>
                <w:rFonts w:ascii="Calibri" w:hAnsi="Calibri" w:cs="Times New Roman"/>
                <w:lang w:val="es-CO"/>
              </w:rPr>
            </w:pPr>
            <w:r w:rsidRPr="006E0636">
              <w:rPr>
                <w:rFonts w:ascii="Calibri" w:hAnsi="Calibri" w:cs="Times New Roman"/>
                <w:color w:val="808080"/>
                <w:lang w:val="es-CO"/>
              </w:rPr>
              <w:t>Alcanzado:</w:t>
            </w:r>
          </w:p>
        </w:tc>
        <w:tc>
          <w:tcPr>
            <w:tcW w:w="2075" w:type="dxa"/>
            <w:vMerge w:val="restart"/>
            <w:shd w:val="clear" w:color="auto" w:fill="auto"/>
          </w:tcPr>
          <w:p w14:paraId="750E4CCC" w14:textId="77777777" w:rsidR="00EA2E3A" w:rsidRPr="006E0636" w:rsidRDefault="00EA2E3A" w:rsidP="007B69DC">
            <w:pPr>
              <w:pStyle w:val="Textoindependiente"/>
              <w:jc w:val="both"/>
              <w:rPr>
                <w:rFonts w:ascii="Calibri" w:hAnsi="Calibri" w:cs="Times New Roman"/>
                <w:lang w:val="es-CO"/>
              </w:rPr>
            </w:pPr>
          </w:p>
        </w:tc>
      </w:tr>
      <w:tr w:rsidR="00EA2E3A" w:rsidRPr="006E0636" w14:paraId="6896C037" w14:textId="77777777" w:rsidTr="007B69DC">
        <w:tc>
          <w:tcPr>
            <w:tcW w:w="2940" w:type="dxa"/>
            <w:vMerge/>
            <w:shd w:val="clear" w:color="auto" w:fill="auto"/>
          </w:tcPr>
          <w:p w14:paraId="1934042A" w14:textId="77777777" w:rsidR="00EA2E3A" w:rsidRPr="006E0636" w:rsidRDefault="00EA2E3A" w:rsidP="007B69DC">
            <w:pPr>
              <w:pStyle w:val="Textoindependiente"/>
              <w:jc w:val="both"/>
              <w:rPr>
                <w:rFonts w:ascii="Calibri" w:hAnsi="Calibri" w:cs="Times New Roman"/>
                <w:lang w:val="es-CO"/>
              </w:rPr>
            </w:pPr>
          </w:p>
        </w:tc>
        <w:tc>
          <w:tcPr>
            <w:tcW w:w="1640" w:type="dxa"/>
            <w:vMerge/>
            <w:shd w:val="clear" w:color="auto" w:fill="FFFFFF"/>
          </w:tcPr>
          <w:p w14:paraId="7B907640" w14:textId="77777777" w:rsidR="00EA2E3A" w:rsidRPr="006E0636" w:rsidRDefault="00EA2E3A" w:rsidP="007B69DC">
            <w:pPr>
              <w:pStyle w:val="Textoindependiente"/>
              <w:jc w:val="both"/>
              <w:rPr>
                <w:rFonts w:ascii="Calibri" w:hAnsi="Calibri" w:cs="Times New Roman"/>
                <w:lang w:val="es-CO"/>
              </w:rPr>
            </w:pPr>
          </w:p>
        </w:tc>
        <w:tc>
          <w:tcPr>
            <w:tcW w:w="1215" w:type="dxa"/>
            <w:shd w:val="clear" w:color="auto" w:fill="auto"/>
          </w:tcPr>
          <w:p w14:paraId="701581E3" w14:textId="77777777" w:rsidR="00EA2E3A" w:rsidRPr="006E0636" w:rsidRDefault="00EA2E3A" w:rsidP="007B69DC">
            <w:pPr>
              <w:pStyle w:val="Textoindependiente"/>
              <w:rPr>
                <w:rFonts w:ascii="Calibri" w:hAnsi="Calibri" w:cs="Times New Roman"/>
                <w:lang w:val="es-CO"/>
              </w:rPr>
            </w:pPr>
            <w:r w:rsidRPr="006E0636">
              <w:rPr>
                <w:rFonts w:ascii="Calibri" w:hAnsi="Calibri" w:cs="Times New Roman"/>
                <w:color w:val="808080"/>
                <w:lang w:val="es-CO"/>
              </w:rPr>
              <w:t>Planeado</w:t>
            </w:r>
          </w:p>
        </w:tc>
        <w:tc>
          <w:tcPr>
            <w:tcW w:w="693" w:type="dxa"/>
            <w:shd w:val="clear" w:color="auto" w:fill="auto"/>
          </w:tcPr>
          <w:p w14:paraId="0424DF6C" w14:textId="77777777" w:rsidR="00EA2E3A" w:rsidRPr="006E0636" w:rsidRDefault="00EA2E3A" w:rsidP="007B69DC">
            <w:pPr>
              <w:pStyle w:val="Textoindependiente"/>
              <w:jc w:val="center"/>
              <w:rPr>
                <w:rFonts w:ascii="Calibri" w:hAnsi="Calibri" w:cs="Times New Roman"/>
                <w:lang w:val="es-CO"/>
              </w:rPr>
            </w:pPr>
          </w:p>
        </w:tc>
        <w:tc>
          <w:tcPr>
            <w:tcW w:w="671" w:type="dxa"/>
            <w:gridSpan w:val="2"/>
            <w:shd w:val="clear" w:color="auto" w:fill="auto"/>
          </w:tcPr>
          <w:p w14:paraId="159BF2C0" w14:textId="77777777" w:rsidR="00EA2E3A" w:rsidRPr="006E0636" w:rsidRDefault="00EA2E3A" w:rsidP="007B69DC">
            <w:pPr>
              <w:pStyle w:val="Textoindependiente"/>
              <w:jc w:val="center"/>
              <w:rPr>
                <w:rFonts w:ascii="Calibri" w:hAnsi="Calibri" w:cs="Times New Roman"/>
                <w:lang w:val="es-CO"/>
              </w:rPr>
            </w:pPr>
          </w:p>
        </w:tc>
        <w:tc>
          <w:tcPr>
            <w:tcW w:w="746" w:type="dxa"/>
            <w:shd w:val="clear" w:color="auto" w:fill="auto"/>
          </w:tcPr>
          <w:p w14:paraId="1ABC724A" w14:textId="77777777" w:rsidR="00EA2E3A" w:rsidRPr="006E0636" w:rsidRDefault="00EA2E3A" w:rsidP="007B69DC">
            <w:pPr>
              <w:pStyle w:val="Textoindependiente"/>
              <w:jc w:val="both"/>
              <w:rPr>
                <w:rFonts w:ascii="Calibri" w:hAnsi="Calibri" w:cs="Times New Roman"/>
                <w:lang w:val="es-CO"/>
              </w:rPr>
            </w:pPr>
          </w:p>
        </w:tc>
        <w:tc>
          <w:tcPr>
            <w:tcW w:w="856" w:type="dxa"/>
            <w:shd w:val="clear" w:color="auto" w:fill="auto"/>
          </w:tcPr>
          <w:p w14:paraId="4A793FBF" w14:textId="77777777" w:rsidR="00EA2E3A" w:rsidRPr="006E0636" w:rsidRDefault="00EA2E3A" w:rsidP="007B69DC">
            <w:pPr>
              <w:pStyle w:val="Textoindependiente"/>
              <w:jc w:val="both"/>
              <w:rPr>
                <w:rFonts w:ascii="Calibri" w:hAnsi="Calibri" w:cs="Times New Roman"/>
                <w:lang w:val="es-CO"/>
              </w:rPr>
            </w:pPr>
          </w:p>
        </w:tc>
        <w:tc>
          <w:tcPr>
            <w:tcW w:w="3056" w:type="dxa"/>
            <w:vMerge/>
            <w:shd w:val="clear" w:color="auto" w:fill="auto"/>
          </w:tcPr>
          <w:p w14:paraId="288F6B70" w14:textId="77777777" w:rsidR="00EA2E3A" w:rsidRPr="006E0636" w:rsidRDefault="00EA2E3A" w:rsidP="007B69DC">
            <w:pPr>
              <w:pStyle w:val="Textoindependiente"/>
              <w:jc w:val="both"/>
              <w:rPr>
                <w:rFonts w:ascii="Calibri" w:hAnsi="Calibri" w:cs="Times New Roman"/>
                <w:lang w:val="es-CO"/>
              </w:rPr>
            </w:pPr>
          </w:p>
        </w:tc>
        <w:tc>
          <w:tcPr>
            <w:tcW w:w="2075" w:type="dxa"/>
            <w:vMerge/>
            <w:shd w:val="clear" w:color="auto" w:fill="auto"/>
          </w:tcPr>
          <w:p w14:paraId="2119747E" w14:textId="77777777" w:rsidR="00EA2E3A" w:rsidRPr="006E0636" w:rsidRDefault="00EA2E3A" w:rsidP="007B69DC">
            <w:pPr>
              <w:pStyle w:val="Textoindependiente"/>
              <w:jc w:val="both"/>
              <w:rPr>
                <w:rFonts w:ascii="Calibri" w:hAnsi="Calibri" w:cs="Times New Roman"/>
                <w:lang w:val="es-CO"/>
              </w:rPr>
            </w:pPr>
          </w:p>
        </w:tc>
      </w:tr>
      <w:tr w:rsidR="00EA2E3A" w:rsidRPr="006E0636" w14:paraId="6613B594" w14:textId="77777777" w:rsidTr="007B69DC">
        <w:tc>
          <w:tcPr>
            <w:tcW w:w="2940" w:type="dxa"/>
            <w:vMerge/>
            <w:shd w:val="clear" w:color="auto" w:fill="auto"/>
          </w:tcPr>
          <w:p w14:paraId="7A58F1E4" w14:textId="77777777" w:rsidR="00EA2E3A" w:rsidRPr="006E0636" w:rsidRDefault="00EA2E3A" w:rsidP="007B69DC">
            <w:pPr>
              <w:pStyle w:val="Textoindependiente"/>
              <w:jc w:val="both"/>
              <w:rPr>
                <w:rFonts w:ascii="Calibri" w:hAnsi="Calibri" w:cs="Times New Roman"/>
                <w:lang w:val="es-CO"/>
              </w:rPr>
            </w:pPr>
          </w:p>
        </w:tc>
        <w:tc>
          <w:tcPr>
            <w:tcW w:w="1640" w:type="dxa"/>
            <w:vMerge/>
            <w:shd w:val="clear" w:color="auto" w:fill="FFFFFF"/>
          </w:tcPr>
          <w:p w14:paraId="4144B7F5" w14:textId="77777777" w:rsidR="00EA2E3A" w:rsidRPr="006E0636" w:rsidRDefault="00EA2E3A" w:rsidP="007B69DC">
            <w:pPr>
              <w:pStyle w:val="Textoindependiente"/>
              <w:jc w:val="both"/>
              <w:rPr>
                <w:rFonts w:ascii="Calibri" w:hAnsi="Calibri" w:cs="Times New Roman"/>
                <w:lang w:val="es-CO"/>
              </w:rPr>
            </w:pPr>
          </w:p>
        </w:tc>
        <w:tc>
          <w:tcPr>
            <w:tcW w:w="1215" w:type="dxa"/>
            <w:shd w:val="clear" w:color="auto" w:fill="auto"/>
          </w:tcPr>
          <w:p w14:paraId="0451FCDC" w14:textId="77777777" w:rsidR="00EA2E3A" w:rsidRPr="006E0636" w:rsidRDefault="00EA2E3A" w:rsidP="007B69DC">
            <w:pPr>
              <w:pStyle w:val="Textoindependiente"/>
              <w:rPr>
                <w:rFonts w:ascii="Calibri" w:hAnsi="Calibri" w:cs="Times New Roman"/>
                <w:lang w:val="es-CO"/>
              </w:rPr>
            </w:pPr>
            <w:r w:rsidRPr="006E0636">
              <w:rPr>
                <w:rFonts w:ascii="Calibri" w:hAnsi="Calibri" w:cs="Times New Roman"/>
                <w:color w:val="808080"/>
                <w:lang w:val="es-CO"/>
              </w:rPr>
              <w:t>Alcanzado</w:t>
            </w:r>
          </w:p>
        </w:tc>
        <w:tc>
          <w:tcPr>
            <w:tcW w:w="693" w:type="dxa"/>
            <w:shd w:val="clear" w:color="auto" w:fill="auto"/>
          </w:tcPr>
          <w:p w14:paraId="585E4901" w14:textId="77777777" w:rsidR="00EA2E3A" w:rsidRPr="006E0636" w:rsidRDefault="00EA2E3A" w:rsidP="007B69DC">
            <w:pPr>
              <w:pStyle w:val="Textoindependiente"/>
              <w:jc w:val="both"/>
              <w:rPr>
                <w:rFonts w:ascii="Calibri" w:hAnsi="Calibri" w:cs="Times New Roman"/>
                <w:lang w:val="es-CO"/>
              </w:rPr>
            </w:pPr>
          </w:p>
        </w:tc>
        <w:tc>
          <w:tcPr>
            <w:tcW w:w="671" w:type="dxa"/>
            <w:gridSpan w:val="2"/>
            <w:shd w:val="clear" w:color="auto" w:fill="auto"/>
          </w:tcPr>
          <w:p w14:paraId="34239756" w14:textId="77777777" w:rsidR="00EA2E3A" w:rsidRPr="006E0636" w:rsidRDefault="00EA2E3A" w:rsidP="007B69DC">
            <w:pPr>
              <w:pStyle w:val="Textoindependiente"/>
              <w:jc w:val="both"/>
              <w:rPr>
                <w:rFonts w:ascii="Calibri" w:hAnsi="Calibri" w:cs="Times New Roman"/>
                <w:lang w:val="es-CO"/>
              </w:rPr>
            </w:pPr>
          </w:p>
        </w:tc>
        <w:tc>
          <w:tcPr>
            <w:tcW w:w="746" w:type="dxa"/>
            <w:shd w:val="clear" w:color="auto" w:fill="auto"/>
          </w:tcPr>
          <w:p w14:paraId="54718E44" w14:textId="77777777" w:rsidR="00EA2E3A" w:rsidRPr="006E0636" w:rsidRDefault="00EA2E3A" w:rsidP="007B69DC">
            <w:pPr>
              <w:pStyle w:val="Textoindependiente"/>
              <w:jc w:val="both"/>
              <w:rPr>
                <w:rFonts w:ascii="Calibri" w:hAnsi="Calibri" w:cs="Times New Roman"/>
                <w:lang w:val="es-CO"/>
              </w:rPr>
            </w:pPr>
          </w:p>
        </w:tc>
        <w:tc>
          <w:tcPr>
            <w:tcW w:w="856" w:type="dxa"/>
            <w:shd w:val="clear" w:color="auto" w:fill="auto"/>
          </w:tcPr>
          <w:p w14:paraId="236BA03F" w14:textId="77777777" w:rsidR="00EA2E3A" w:rsidRPr="006E0636" w:rsidRDefault="00EA2E3A" w:rsidP="007B69DC">
            <w:pPr>
              <w:pStyle w:val="Textoindependiente"/>
              <w:jc w:val="both"/>
              <w:rPr>
                <w:rFonts w:ascii="Calibri" w:hAnsi="Calibri" w:cs="Times New Roman"/>
                <w:lang w:val="es-CO"/>
              </w:rPr>
            </w:pPr>
          </w:p>
        </w:tc>
        <w:tc>
          <w:tcPr>
            <w:tcW w:w="3056" w:type="dxa"/>
            <w:vMerge/>
            <w:shd w:val="clear" w:color="auto" w:fill="auto"/>
          </w:tcPr>
          <w:p w14:paraId="72EF46AF" w14:textId="77777777" w:rsidR="00EA2E3A" w:rsidRPr="006E0636" w:rsidRDefault="00EA2E3A" w:rsidP="007B69DC">
            <w:pPr>
              <w:pStyle w:val="Textoindependiente"/>
              <w:jc w:val="both"/>
              <w:rPr>
                <w:rFonts w:ascii="Calibri" w:hAnsi="Calibri" w:cs="Times New Roman"/>
                <w:lang w:val="es-CO"/>
              </w:rPr>
            </w:pPr>
          </w:p>
        </w:tc>
        <w:tc>
          <w:tcPr>
            <w:tcW w:w="2075" w:type="dxa"/>
            <w:vMerge/>
            <w:shd w:val="clear" w:color="auto" w:fill="auto"/>
          </w:tcPr>
          <w:p w14:paraId="60779172" w14:textId="77777777" w:rsidR="00EA2E3A" w:rsidRPr="006E0636" w:rsidRDefault="00EA2E3A" w:rsidP="007B69DC">
            <w:pPr>
              <w:pStyle w:val="Textoindependiente"/>
              <w:jc w:val="both"/>
              <w:rPr>
                <w:rFonts w:ascii="Calibri" w:hAnsi="Calibri" w:cs="Times New Roman"/>
                <w:lang w:val="es-CO"/>
              </w:rPr>
            </w:pPr>
          </w:p>
        </w:tc>
      </w:tr>
      <w:tr w:rsidR="00EA2E3A" w:rsidRPr="006E0636" w14:paraId="56F6F567" w14:textId="77777777" w:rsidTr="007B69DC">
        <w:tc>
          <w:tcPr>
            <w:tcW w:w="2940" w:type="dxa"/>
            <w:shd w:val="clear" w:color="auto" w:fill="auto"/>
          </w:tcPr>
          <w:p w14:paraId="1D29CF93" w14:textId="77777777" w:rsidR="00EA2E3A" w:rsidRPr="006E0636" w:rsidRDefault="00EA2E3A" w:rsidP="007B69DC">
            <w:pPr>
              <w:pStyle w:val="Textoindependiente"/>
              <w:jc w:val="both"/>
              <w:rPr>
                <w:rFonts w:ascii="Calibri" w:hAnsi="Calibri" w:cs="Times New Roman"/>
                <w:b/>
                <w:lang w:val="es-CO"/>
              </w:rPr>
            </w:pPr>
            <w:r w:rsidRPr="006E0636">
              <w:rPr>
                <w:rFonts w:ascii="Calibri" w:hAnsi="Calibri" w:cs="Times New Roman"/>
                <w:b/>
                <w:lang w:val="es-CO"/>
              </w:rPr>
              <w:t xml:space="preserve">Sub-Resultado 1: </w:t>
            </w:r>
          </w:p>
        </w:tc>
        <w:tc>
          <w:tcPr>
            <w:tcW w:w="10952" w:type="dxa"/>
            <w:gridSpan w:val="9"/>
            <w:shd w:val="clear" w:color="auto" w:fill="auto"/>
          </w:tcPr>
          <w:p w14:paraId="680D07F3" w14:textId="77777777" w:rsidR="00EA2E3A" w:rsidRPr="006E0636" w:rsidRDefault="00EA2E3A" w:rsidP="007B69DC">
            <w:pPr>
              <w:pStyle w:val="Textoindependiente"/>
              <w:jc w:val="both"/>
              <w:rPr>
                <w:rFonts w:ascii="Calibri" w:hAnsi="Calibri" w:cs="Times New Roman"/>
                <w:i/>
                <w:lang w:val="es-CO"/>
              </w:rPr>
            </w:pPr>
            <w:r w:rsidRPr="006E0636">
              <w:rPr>
                <w:rFonts w:ascii="Calibri" w:hAnsi="Calibri" w:cs="Times New Roman"/>
                <w:i/>
                <w:lang w:val="es-CO" w:eastAsia="es-CO"/>
              </w:rPr>
              <w:t>Sub-resultado específico, si corresponde. Organización/es responsable/s del Resultado:</w:t>
            </w:r>
          </w:p>
        </w:tc>
      </w:tr>
      <w:tr w:rsidR="00EA2E3A" w:rsidRPr="006E0636" w14:paraId="112772E0" w14:textId="77777777" w:rsidTr="007B69DC">
        <w:tc>
          <w:tcPr>
            <w:tcW w:w="2940" w:type="dxa"/>
            <w:shd w:val="clear" w:color="auto" w:fill="BDD6EE"/>
          </w:tcPr>
          <w:p w14:paraId="5B31617C" w14:textId="77777777" w:rsidR="00EA2E3A" w:rsidRPr="006E0636" w:rsidRDefault="00EA2E3A" w:rsidP="007B69DC">
            <w:pPr>
              <w:pStyle w:val="Textoindependiente"/>
              <w:jc w:val="both"/>
              <w:rPr>
                <w:rFonts w:ascii="Calibri" w:hAnsi="Calibri" w:cs="Times New Roman"/>
                <w:b/>
                <w:lang w:val="es-CO"/>
              </w:rPr>
            </w:pPr>
            <w:r w:rsidRPr="006E0636">
              <w:rPr>
                <w:rFonts w:ascii="Calibri" w:hAnsi="Calibri" w:cs="Times New Roman"/>
                <w:b/>
                <w:lang w:val="es-CO"/>
              </w:rPr>
              <w:t>Indicadores del Resultado del Fondo:</w:t>
            </w:r>
          </w:p>
        </w:tc>
        <w:tc>
          <w:tcPr>
            <w:tcW w:w="1640" w:type="dxa"/>
            <w:shd w:val="clear" w:color="auto" w:fill="BDD6EE"/>
          </w:tcPr>
          <w:p w14:paraId="1075AF90" w14:textId="77777777" w:rsidR="00EA2E3A" w:rsidRPr="006E0636" w:rsidRDefault="00EA2E3A" w:rsidP="007B69DC">
            <w:pPr>
              <w:pStyle w:val="Textoindependiente"/>
              <w:jc w:val="both"/>
              <w:rPr>
                <w:rFonts w:ascii="Calibri" w:hAnsi="Calibri" w:cs="Times New Roman"/>
                <w:lang w:val="es-CO"/>
              </w:rPr>
            </w:pPr>
            <w:r w:rsidRPr="006E0636">
              <w:rPr>
                <w:rFonts w:ascii="Calibri" w:hAnsi="Calibri" w:cs="Times New Roman"/>
                <w:b/>
                <w:lang w:val="es-CO"/>
              </w:rPr>
              <w:t>Áreas Geográficas</w:t>
            </w:r>
          </w:p>
        </w:tc>
        <w:tc>
          <w:tcPr>
            <w:tcW w:w="4181" w:type="dxa"/>
            <w:gridSpan w:val="6"/>
            <w:shd w:val="clear" w:color="auto" w:fill="BDD6EE"/>
          </w:tcPr>
          <w:p w14:paraId="0DDCCECE" w14:textId="77777777" w:rsidR="00EA2E3A" w:rsidRPr="006E0636" w:rsidRDefault="00EA2E3A" w:rsidP="007B69DC">
            <w:pPr>
              <w:pStyle w:val="Textoindependiente"/>
              <w:jc w:val="center"/>
              <w:rPr>
                <w:rFonts w:ascii="Calibri" w:hAnsi="Calibri" w:cs="Times New Roman"/>
                <w:lang w:val="es-CO"/>
              </w:rPr>
            </w:pPr>
            <w:r w:rsidRPr="006E0636">
              <w:rPr>
                <w:rFonts w:ascii="Calibri" w:hAnsi="Calibri" w:cs="Times New Roman"/>
                <w:b/>
                <w:lang w:val="es-CO"/>
              </w:rPr>
              <w:t>Beneficiarios Planeados vs Alcanzados</w:t>
            </w:r>
          </w:p>
        </w:tc>
        <w:tc>
          <w:tcPr>
            <w:tcW w:w="3056" w:type="dxa"/>
            <w:shd w:val="clear" w:color="auto" w:fill="BDD6EE"/>
          </w:tcPr>
          <w:p w14:paraId="6AF65DBF" w14:textId="77777777" w:rsidR="00EA2E3A" w:rsidRPr="006E0636" w:rsidRDefault="00EA2E3A" w:rsidP="007B69DC">
            <w:pPr>
              <w:pStyle w:val="Textoindependiente"/>
              <w:jc w:val="center"/>
              <w:rPr>
                <w:rFonts w:ascii="Calibri" w:hAnsi="Calibri" w:cs="Times New Roman"/>
                <w:b/>
                <w:lang w:val="es-CO"/>
              </w:rPr>
            </w:pPr>
            <w:r w:rsidRPr="006E0636">
              <w:rPr>
                <w:rFonts w:ascii="Calibri" w:hAnsi="Calibri" w:cs="Times New Roman"/>
                <w:b/>
                <w:lang w:val="es-CO"/>
              </w:rPr>
              <w:t xml:space="preserve">Meta Planeada vs </w:t>
            </w:r>
          </w:p>
          <w:p w14:paraId="087748F9" w14:textId="77777777" w:rsidR="00EA2E3A" w:rsidRPr="006E0636" w:rsidRDefault="00EA2E3A" w:rsidP="007B69DC">
            <w:pPr>
              <w:pStyle w:val="Textoindependiente"/>
              <w:jc w:val="center"/>
              <w:rPr>
                <w:rFonts w:ascii="Calibri" w:hAnsi="Calibri" w:cs="Times New Roman"/>
                <w:b/>
                <w:lang w:val="es-CO"/>
              </w:rPr>
            </w:pPr>
            <w:r w:rsidRPr="006E0636">
              <w:rPr>
                <w:rFonts w:ascii="Calibri" w:hAnsi="Calibri" w:cs="Times New Roman"/>
                <w:b/>
                <w:lang w:val="es-CO"/>
              </w:rPr>
              <w:t xml:space="preserve"> Alcanzada </w:t>
            </w:r>
          </w:p>
          <w:p w14:paraId="6337312D" w14:textId="77777777" w:rsidR="00EA2E3A" w:rsidRPr="006E0636" w:rsidRDefault="00EA2E3A" w:rsidP="007B69DC">
            <w:pPr>
              <w:pStyle w:val="Textoindependiente"/>
              <w:jc w:val="center"/>
              <w:rPr>
                <w:rFonts w:ascii="Calibri" w:hAnsi="Calibri" w:cs="Times New Roman"/>
                <w:lang w:val="es-CO"/>
              </w:rPr>
            </w:pPr>
            <w:r w:rsidRPr="006E0636">
              <w:rPr>
                <w:rFonts w:ascii="Calibri" w:hAnsi="Calibri" w:cs="Times New Roman"/>
                <w:b/>
                <w:lang w:val="es-CO"/>
              </w:rPr>
              <w:t>(Explicar las razones de la variación si aplica)</w:t>
            </w:r>
          </w:p>
        </w:tc>
        <w:tc>
          <w:tcPr>
            <w:tcW w:w="2075" w:type="dxa"/>
            <w:shd w:val="clear" w:color="auto" w:fill="BDD6EE"/>
          </w:tcPr>
          <w:p w14:paraId="57667871" w14:textId="77777777" w:rsidR="00EA2E3A" w:rsidRPr="006E0636" w:rsidRDefault="00EA2E3A" w:rsidP="007B69DC">
            <w:pPr>
              <w:pStyle w:val="Textoindependiente"/>
              <w:jc w:val="center"/>
              <w:rPr>
                <w:rFonts w:ascii="Calibri" w:hAnsi="Calibri" w:cs="Times New Roman"/>
                <w:lang w:val="es-CO"/>
              </w:rPr>
            </w:pPr>
            <w:r w:rsidRPr="006E0636">
              <w:rPr>
                <w:rFonts w:ascii="Calibri" w:hAnsi="Calibri" w:cs="Times New Roman"/>
                <w:b/>
                <w:lang w:val="es-CO"/>
              </w:rPr>
              <w:t>Medios de Verificación</w:t>
            </w:r>
          </w:p>
        </w:tc>
      </w:tr>
      <w:tr w:rsidR="00EA2E3A" w:rsidRPr="006E0636" w14:paraId="39733AF1" w14:textId="77777777" w:rsidTr="007B69DC">
        <w:tc>
          <w:tcPr>
            <w:tcW w:w="2940" w:type="dxa"/>
            <w:vMerge w:val="restart"/>
            <w:shd w:val="clear" w:color="auto" w:fill="auto"/>
          </w:tcPr>
          <w:p w14:paraId="316EBD77" w14:textId="77777777" w:rsidR="00EA2E3A" w:rsidRPr="006E0636" w:rsidRDefault="00EA2E3A" w:rsidP="007B69DC">
            <w:pPr>
              <w:pStyle w:val="Textoindependiente"/>
              <w:jc w:val="both"/>
              <w:rPr>
                <w:rFonts w:ascii="Calibri" w:hAnsi="Calibri" w:cs="Times New Roman"/>
                <w:b/>
                <w:lang w:val="es-CO"/>
              </w:rPr>
            </w:pPr>
            <w:r w:rsidRPr="006E0636">
              <w:rPr>
                <w:rFonts w:ascii="Calibri" w:hAnsi="Calibri" w:cs="Calibri"/>
                <w:i/>
                <w:lang w:val="es-CO" w:eastAsia="fr-CA"/>
              </w:rPr>
              <w:t>Incluir indicadores específicos que permitan contribuir al indicador de resultado del Fondo.</w:t>
            </w:r>
          </w:p>
        </w:tc>
        <w:tc>
          <w:tcPr>
            <w:tcW w:w="1640" w:type="dxa"/>
            <w:vMerge w:val="restart"/>
            <w:shd w:val="clear" w:color="auto" w:fill="FFFFFF"/>
          </w:tcPr>
          <w:p w14:paraId="006739A7" w14:textId="77777777" w:rsidR="00EA2E3A" w:rsidRPr="006E0636" w:rsidRDefault="00EA2E3A" w:rsidP="007B69DC">
            <w:pPr>
              <w:pStyle w:val="Textoindependiente"/>
              <w:jc w:val="both"/>
              <w:rPr>
                <w:rFonts w:ascii="Calibri" w:hAnsi="Calibri" w:cs="Times New Roman"/>
                <w:b/>
                <w:lang w:val="es-CO"/>
              </w:rPr>
            </w:pPr>
          </w:p>
        </w:tc>
        <w:tc>
          <w:tcPr>
            <w:tcW w:w="1215" w:type="dxa"/>
            <w:shd w:val="clear" w:color="auto" w:fill="FFFFFF"/>
          </w:tcPr>
          <w:p w14:paraId="131B70B8" w14:textId="77777777" w:rsidR="00EA2E3A" w:rsidRPr="006E0636" w:rsidRDefault="00EA2E3A" w:rsidP="007B69DC">
            <w:pPr>
              <w:pStyle w:val="Textoindependiente"/>
              <w:jc w:val="both"/>
              <w:rPr>
                <w:rFonts w:ascii="Calibri" w:hAnsi="Calibri" w:cs="Times New Roman"/>
                <w:lang w:val="es-CO"/>
              </w:rPr>
            </w:pPr>
          </w:p>
        </w:tc>
        <w:tc>
          <w:tcPr>
            <w:tcW w:w="761" w:type="dxa"/>
            <w:gridSpan w:val="2"/>
            <w:shd w:val="clear" w:color="auto" w:fill="FFFFFF"/>
          </w:tcPr>
          <w:p w14:paraId="1EC00D67" w14:textId="77777777" w:rsidR="00EA2E3A" w:rsidRPr="006E0636" w:rsidRDefault="00EA2E3A" w:rsidP="007B69DC">
            <w:pPr>
              <w:pStyle w:val="Textoindependiente"/>
              <w:jc w:val="both"/>
              <w:rPr>
                <w:rFonts w:ascii="Calibri" w:hAnsi="Calibri" w:cs="Times New Roman"/>
                <w:lang w:val="es-CO"/>
              </w:rPr>
            </w:pPr>
            <w:r w:rsidRPr="006E0636">
              <w:rPr>
                <w:rFonts w:ascii="Calibri" w:hAnsi="Calibri" w:cs="Times New Roman"/>
                <w:lang w:val="es-CO"/>
              </w:rPr>
              <w:t>H</w:t>
            </w:r>
          </w:p>
        </w:tc>
        <w:tc>
          <w:tcPr>
            <w:tcW w:w="603" w:type="dxa"/>
            <w:shd w:val="clear" w:color="auto" w:fill="FFFFFF"/>
          </w:tcPr>
          <w:p w14:paraId="48CEDFFF" w14:textId="77777777" w:rsidR="00EA2E3A" w:rsidRPr="006E0636" w:rsidRDefault="00EA2E3A" w:rsidP="007B69DC">
            <w:pPr>
              <w:pStyle w:val="Textoindependiente"/>
              <w:jc w:val="both"/>
              <w:rPr>
                <w:rFonts w:ascii="Calibri" w:hAnsi="Calibri" w:cs="Times New Roman"/>
                <w:lang w:val="es-CO"/>
              </w:rPr>
            </w:pPr>
            <w:r w:rsidRPr="006E0636">
              <w:rPr>
                <w:rFonts w:ascii="Calibri" w:hAnsi="Calibri" w:cs="Times New Roman"/>
                <w:lang w:val="es-CO"/>
              </w:rPr>
              <w:t>M</w:t>
            </w:r>
          </w:p>
        </w:tc>
        <w:tc>
          <w:tcPr>
            <w:tcW w:w="746" w:type="dxa"/>
            <w:shd w:val="clear" w:color="auto" w:fill="FFFFFF"/>
          </w:tcPr>
          <w:p w14:paraId="437412CD" w14:textId="77777777" w:rsidR="00EA2E3A" w:rsidRPr="006E0636" w:rsidRDefault="00EA2E3A" w:rsidP="007B69DC">
            <w:pPr>
              <w:pStyle w:val="Textoindependiente"/>
              <w:jc w:val="both"/>
              <w:rPr>
                <w:rFonts w:ascii="Calibri" w:hAnsi="Calibri" w:cs="Times New Roman"/>
                <w:b/>
                <w:lang w:val="es-CO"/>
              </w:rPr>
            </w:pPr>
            <w:r w:rsidRPr="006E0636">
              <w:rPr>
                <w:rFonts w:ascii="Calibri" w:hAnsi="Calibri" w:cs="Times New Roman"/>
                <w:lang w:val="es-CO"/>
              </w:rPr>
              <w:t>Niñas</w:t>
            </w:r>
          </w:p>
        </w:tc>
        <w:tc>
          <w:tcPr>
            <w:tcW w:w="856" w:type="dxa"/>
            <w:shd w:val="clear" w:color="auto" w:fill="FFFFFF"/>
          </w:tcPr>
          <w:p w14:paraId="57022228" w14:textId="77777777" w:rsidR="00EA2E3A" w:rsidRPr="006E0636" w:rsidRDefault="00EA2E3A" w:rsidP="007B69DC">
            <w:pPr>
              <w:pStyle w:val="Textoindependiente"/>
              <w:jc w:val="both"/>
              <w:rPr>
                <w:rFonts w:ascii="Calibri" w:hAnsi="Calibri" w:cs="Times New Roman"/>
                <w:b/>
                <w:lang w:val="es-CO"/>
              </w:rPr>
            </w:pPr>
            <w:r w:rsidRPr="006E0636">
              <w:rPr>
                <w:rFonts w:ascii="Calibri" w:hAnsi="Calibri" w:cs="Times New Roman"/>
                <w:lang w:val="es-CO"/>
              </w:rPr>
              <w:t>Niños</w:t>
            </w:r>
          </w:p>
        </w:tc>
        <w:tc>
          <w:tcPr>
            <w:tcW w:w="3056" w:type="dxa"/>
            <w:vMerge w:val="restart"/>
            <w:shd w:val="clear" w:color="auto" w:fill="FFFFFF"/>
          </w:tcPr>
          <w:p w14:paraId="07E530A7" w14:textId="77777777" w:rsidR="00EA2E3A" w:rsidRPr="006E0636" w:rsidRDefault="00EA2E3A" w:rsidP="007B69DC">
            <w:pPr>
              <w:pStyle w:val="Textoindependiente"/>
              <w:rPr>
                <w:rFonts w:ascii="Calibri" w:hAnsi="Calibri" w:cs="Times New Roman"/>
                <w:color w:val="808080"/>
                <w:lang w:val="es-CO"/>
              </w:rPr>
            </w:pPr>
            <w:r w:rsidRPr="006E0636">
              <w:rPr>
                <w:rFonts w:ascii="Calibri" w:hAnsi="Calibri" w:cs="Times New Roman"/>
                <w:color w:val="808080"/>
                <w:lang w:val="es-CO"/>
              </w:rPr>
              <w:t>Planeado:</w:t>
            </w:r>
          </w:p>
          <w:p w14:paraId="7E881B28" w14:textId="77777777" w:rsidR="00EA2E3A" w:rsidRPr="006E0636" w:rsidRDefault="00EA2E3A" w:rsidP="007B69DC">
            <w:pPr>
              <w:pStyle w:val="Textoindependiente"/>
              <w:jc w:val="both"/>
              <w:rPr>
                <w:rFonts w:ascii="Calibri" w:hAnsi="Calibri" w:cs="Times New Roman"/>
                <w:b/>
                <w:lang w:val="es-CO"/>
              </w:rPr>
            </w:pPr>
            <w:r w:rsidRPr="006E0636">
              <w:rPr>
                <w:rFonts w:ascii="Calibri" w:hAnsi="Calibri" w:cs="Times New Roman"/>
                <w:color w:val="808080"/>
                <w:lang w:val="es-CO"/>
              </w:rPr>
              <w:t>Alcanzado:</w:t>
            </w:r>
          </w:p>
        </w:tc>
        <w:tc>
          <w:tcPr>
            <w:tcW w:w="2075" w:type="dxa"/>
            <w:vMerge w:val="restart"/>
            <w:shd w:val="clear" w:color="auto" w:fill="FFFFFF"/>
          </w:tcPr>
          <w:p w14:paraId="4686B8FA" w14:textId="77777777" w:rsidR="00EA2E3A" w:rsidRPr="006E0636" w:rsidRDefault="00EA2E3A" w:rsidP="007B69DC">
            <w:pPr>
              <w:pStyle w:val="Textoindependiente"/>
              <w:jc w:val="both"/>
              <w:rPr>
                <w:rFonts w:ascii="Calibri" w:hAnsi="Calibri" w:cs="Times New Roman"/>
                <w:b/>
                <w:lang w:val="es-CO"/>
              </w:rPr>
            </w:pPr>
          </w:p>
        </w:tc>
      </w:tr>
      <w:tr w:rsidR="00EA2E3A" w:rsidRPr="006E0636" w14:paraId="660E9B42" w14:textId="77777777" w:rsidTr="007B69DC">
        <w:tc>
          <w:tcPr>
            <w:tcW w:w="2940" w:type="dxa"/>
            <w:vMerge/>
            <w:shd w:val="clear" w:color="auto" w:fill="auto"/>
          </w:tcPr>
          <w:p w14:paraId="14A90D84" w14:textId="77777777" w:rsidR="00EA2E3A" w:rsidRPr="006E0636" w:rsidRDefault="00EA2E3A" w:rsidP="007B69DC">
            <w:pPr>
              <w:pStyle w:val="Textoindependiente"/>
              <w:jc w:val="both"/>
              <w:rPr>
                <w:rFonts w:ascii="Calibri" w:hAnsi="Calibri" w:cs="Times New Roman"/>
                <w:b/>
                <w:lang w:val="es-CO"/>
              </w:rPr>
            </w:pPr>
          </w:p>
        </w:tc>
        <w:tc>
          <w:tcPr>
            <w:tcW w:w="1640" w:type="dxa"/>
            <w:vMerge/>
            <w:shd w:val="clear" w:color="auto" w:fill="FFFFFF"/>
          </w:tcPr>
          <w:p w14:paraId="34782BE3" w14:textId="77777777" w:rsidR="00EA2E3A" w:rsidRPr="006E0636" w:rsidRDefault="00EA2E3A" w:rsidP="007B69DC">
            <w:pPr>
              <w:pStyle w:val="Textoindependiente"/>
              <w:jc w:val="both"/>
              <w:rPr>
                <w:rFonts w:ascii="Calibri" w:hAnsi="Calibri" w:cs="Times New Roman"/>
                <w:b/>
                <w:lang w:val="es-CO"/>
              </w:rPr>
            </w:pPr>
          </w:p>
        </w:tc>
        <w:tc>
          <w:tcPr>
            <w:tcW w:w="1215" w:type="dxa"/>
            <w:shd w:val="clear" w:color="auto" w:fill="FFFFFF"/>
          </w:tcPr>
          <w:p w14:paraId="01388061" w14:textId="77777777" w:rsidR="00EA2E3A" w:rsidRPr="006E0636" w:rsidRDefault="00EA2E3A" w:rsidP="007B69DC">
            <w:pPr>
              <w:pStyle w:val="Textoindependiente"/>
              <w:jc w:val="both"/>
              <w:rPr>
                <w:rFonts w:ascii="Calibri" w:hAnsi="Calibri" w:cs="Times New Roman"/>
                <w:lang w:val="es-CO"/>
              </w:rPr>
            </w:pPr>
            <w:r w:rsidRPr="006E0636">
              <w:rPr>
                <w:rFonts w:ascii="Calibri" w:hAnsi="Calibri" w:cs="Times New Roman"/>
                <w:color w:val="808080"/>
                <w:lang w:val="es-CO"/>
              </w:rPr>
              <w:t>Planeado</w:t>
            </w:r>
          </w:p>
        </w:tc>
        <w:tc>
          <w:tcPr>
            <w:tcW w:w="761" w:type="dxa"/>
            <w:gridSpan w:val="2"/>
            <w:shd w:val="clear" w:color="auto" w:fill="FFFFFF"/>
          </w:tcPr>
          <w:p w14:paraId="6FA1C5B4" w14:textId="77777777" w:rsidR="00EA2E3A" w:rsidRPr="006E0636" w:rsidRDefault="00EA2E3A" w:rsidP="007B69DC">
            <w:pPr>
              <w:pStyle w:val="Textoindependiente"/>
              <w:jc w:val="both"/>
              <w:rPr>
                <w:rFonts w:ascii="Calibri" w:hAnsi="Calibri" w:cs="Times New Roman"/>
                <w:lang w:val="es-CO"/>
              </w:rPr>
            </w:pPr>
          </w:p>
        </w:tc>
        <w:tc>
          <w:tcPr>
            <w:tcW w:w="603" w:type="dxa"/>
            <w:shd w:val="clear" w:color="auto" w:fill="FFFFFF"/>
          </w:tcPr>
          <w:p w14:paraId="2C2A7AA3" w14:textId="77777777" w:rsidR="00EA2E3A" w:rsidRPr="006E0636" w:rsidRDefault="00EA2E3A" w:rsidP="007B69DC">
            <w:pPr>
              <w:pStyle w:val="Textoindependiente"/>
              <w:jc w:val="both"/>
              <w:rPr>
                <w:rFonts w:ascii="Calibri" w:hAnsi="Calibri" w:cs="Times New Roman"/>
                <w:lang w:val="es-CO"/>
              </w:rPr>
            </w:pPr>
          </w:p>
        </w:tc>
        <w:tc>
          <w:tcPr>
            <w:tcW w:w="746" w:type="dxa"/>
            <w:shd w:val="clear" w:color="auto" w:fill="FFFFFF"/>
          </w:tcPr>
          <w:p w14:paraId="74AF81F9" w14:textId="77777777" w:rsidR="00EA2E3A" w:rsidRPr="006E0636" w:rsidRDefault="00EA2E3A" w:rsidP="007B69DC">
            <w:pPr>
              <w:pStyle w:val="Textoindependiente"/>
              <w:jc w:val="both"/>
              <w:rPr>
                <w:rFonts w:ascii="Calibri" w:hAnsi="Calibri" w:cs="Times New Roman"/>
                <w:lang w:val="es-CO"/>
              </w:rPr>
            </w:pPr>
          </w:p>
        </w:tc>
        <w:tc>
          <w:tcPr>
            <w:tcW w:w="856" w:type="dxa"/>
            <w:shd w:val="clear" w:color="auto" w:fill="FFFFFF"/>
          </w:tcPr>
          <w:p w14:paraId="0C1A2798" w14:textId="77777777" w:rsidR="00EA2E3A" w:rsidRPr="006E0636" w:rsidRDefault="00EA2E3A" w:rsidP="007B69DC">
            <w:pPr>
              <w:pStyle w:val="Textoindependiente"/>
              <w:jc w:val="both"/>
              <w:rPr>
                <w:rFonts w:ascii="Calibri" w:hAnsi="Calibri" w:cs="Times New Roman"/>
                <w:lang w:val="es-CO"/>
              </w:rPr>
            </w:pPr>
          </w:p>
        </w:tc>
        <w:tc>
          <w:tcPr>
            <w:tcW w:w="3056" w:type="dxa"/>
            <w:vMerge/>
            <w:shd w:val="clear" w:color="auto" w:fill="FFFFFF"/>
          </w:tcPr>
          <w:p w14:paraId="626DA8B1" w14:textId="77777777" w:rsidR="00EA2E3A" w:rsidRPr="006E0636" w:rsidRDefault="00EA2E3A" w:rsidP="007B69DC">
            <w:pPr>
              <w:pStyle w:val="Textoindependiente"/>
              <w:jc w:val="both"/>
              <w:rPr>
                <w:rFonts w:ascii="Calibri" w:hAnsi="Calibri" w:cs="Times New Roman"/>
                <w:b/>
                <w:lang w:val="es-CO"/>
              </w:rPr>
            </w:pPr>
          </w:p>
        </w:tc>
        <w:tc>
          <w:tcPr>
            <w:tcW w:w="2075" w:type="dxa"/>
            <w:vMerge/>
            <w:shd w:val="clear" w:color="auto" w:fill="FFFFFF"/>
          </w:tcPr>
          <w:p w14:paraId="23ED6A2A" w14:textId="77777777" w:rsidR="00EA2E3A" w:rsidRPr="006E0636" w:rsidRDefault="00EA2E3A" w:rsidP="007B69DC">
            <w:pPr>
              <w:pStyle w:val="Textoindependiente"/>
              <w:jc w:val="both"/>
              <w:rPr>
                <w:rFonts w:ascii="Calibri" w:hAnsi="Calibri" w:cs="Times New Roman"/>
                <w:b/>
                <w:lang w:val="es-CO"/>
              </w:rPr>
            </w:pPr>
          </w:p>
        </w:tc>
      </w:tr>
      <w:tr w:rsidR="00EA2E3A" w:rsidRPr="006E0636" w14:paraId="056C7FFF" w14:textId="77777777" w:rsidTr="007B69DC">
        <w:tc>
          <w:tcPr>
            <w:tcW w:w="2940" w:type="dxa"/>
            <w:vMerge/>
            <w:shd w:val="clear" w:color="auto" w:fill="auto"/>
          </w:tcPr>
          <w:p w14:paraId="59671030" w14:textId="77777777" w:rsidR="00EA2E3A" w:rsidRPr="006E0636" w:rsidRDefault="00EA2E3A" w:rsidP="007B69DC">
            <w:pPr>
              <w:pStyle w:val="Textoindependiente"/>
              <w:jc w:val="both"/>
              <w:rPr>
                <w:rFonts w:ascii="Calibri" w:hAnsi="Calibri" w:cs="Times New Roman"/>
                <w:b/>
                <w:lang w:val="es-CO"/>
              </w:rPr>
            </w:pPr>
          </w:p>
        </w:tc>
        <w:tc>
          <w:tcPr>
            <w:tcW w:w="1640" w:type="dxa"/>
            <w:vMerge/>
            <w:shd w:val="clear" w:color="auto" w:fill="FFFFFF"/>
          </w:tcPr>
          <w:p w14:paraId="61E4D9C7" w14:textId="77777777" w:rsidR="00EA2E3A" w:rsidRPr="006E0636" w:rsidRDefault="00EA2E3A" w:rsidP="007B69DC">
            <w:pPr>
              <w:pStyle w:val="Textoindependiente"/>
              <w:jc w:val="both"/>
              <w:rPr>
                <w:rFonts w:ascii="Calibri" w:hAnsi="Calibri" w:cs="Times New Roman"/>
                <w:b/>
                <w:lang w:val="es-CO"/>
              </w:rPr>
            </w:pPr>
          </w:p>
        </w:tc>
        <w:tc>
          <w:tcPr>
            <w:tcW w:w="1215" w:type="dxa"/>
            <w:shd w:val="clear" w:color="auto" w:fill="FFFFFF"/>
          </w:tcPr>
          <w:p w14:paraId="2383870E" w14:textId="77777777" w:rsidR="00EA2E3A" w:rsidRPr="006E0636" w:rsidRDefault="00EA2E3A" w:rsidP="007B69DC">
            <w:pPr>
              <w:pStyle w:val="Textoindependiente"/>
              <w:jc w:val="both"/>
              <w:rPr>
                <w:rFonts w:ascii="Calibri" w:hAnsi="Calibri" w:cs="Times New Roman"/>
                <w:lang w:val="es-CO"/>
              </w:rPr>
            </w:pPr>
            <w:r w:rsidRPr="006E0636">
              <w:rPr>
                <w:rFonts w:ascii="Calibri" w:hAnsi="Calibri" w:cs="Times New Roman"/>
                <w:color w:val="808080"/>
                <w:lang w:val="es-CO"/>
              </w:rPr>
              <w:t>Alcanzado</w:t>
            </w:r>
          </w:p>
        </w:tc>
        <w:tc>
          <w:tcPr>
            <w:tcW w:w="761" w:type="dxa"/>
            <w:gridSpan w:val="2"/>
            <w:shd w:val="clear" w:color="auto" w:fill="FFFFFF"/>
          </w:tcPr>
          <w:p w14:paraId="07E0DCCF" w14:textId="77777777" w:rsidR="00EA2E3A" w:rsidRPr="006E0636" w:rsidRDefault="00EA2E3A" w:rsidP="007B69DC">
            <w:pPr>
              <w:pStyle w:val="Textoindependiente"/>
              <w:jc w:val="both"/>
              <w:rPr>
                <w:rFonts w:ascii="Calibri" w:hAnsi="Calibri" w:cs="Times New Roman"/>
                <w:lang w:val="es-CO"/>
              </w:rPr>
            </w:pPr>
          </w:p>
        </w:tc>
        <w:tc>
          <w:tcPr>
            <w:tcW w:w="603" w:type="dxa"/>
            <w:shd w:val="clear" w:color="auto" w:fill="FFFFFF"/>
          </w:tcPr>
          <w:p w14:paraId="5883B7EE" w14:textId="77777777" w:rsidR="00EA2E3A" w:rsidRPr="006E0636" w:rsidRDefault="00EA2E3A" w:rsidP="007B69DC">
            <w:pPr>
              <w:pStyle w:val="Textoindependiente"/>
              <w:jc w:val="both"/>
              <w:rPr>
                <w:rFonts w:ascii="Calibri" w:hAnsi="Calibri" w:cs="Times New Roman"/>
                <w:lang w:val="es-CO"/>
              </w:rPr>
            </w:pPr>
          </w:p>
        </w:tc>
        <w:tc>
          <w:tcPr>
            <w:tcW w:w="746" w:type="dxa"/>
            <w:shd w:val="clear" w:color="auto" w:fill="FFFFFF"/>
          </w:tcPr>
          <w:p w14:paraId="50341148" w14:textId="77777777" w:rsidR="00EA2E3A" w:rsidRPr="006E0636" w:rsidRDefault="00EA2E3A" w:rsidP="007B69DC">
            <w:pPr>
              <w:pStyle w:val="Textoindependiente"/>
              <w:jc w:val="both"/>
              <w:rPr>
                <w:rFonts w:ascii="Calibri" w:hAnsi="Calibri" w:cs="Times New Roman"/>
                <w:lang w:val="es-CO"/>
              </w:rPr>
            </w:pPr>
          </w:p>
        </w:tc>
        <w:tc>
          <w:tcPr>
            <w:tcW w:w="856" w:type="dxa"/>
            <w:shd w:val="clear" w:color="auto" w:fill="FFFFFF"/>
          </w:tcPr>
          <w:p w14:paraId="7887DF9A" w14:textId="77777777" w:rsidR="00EA2E3A" w:rsidRPr="006E0636" w:rsidRDefault="00EA2E3A" w:rsidP="007B69DC">
            <w:pPr>
              <w:pStyle w:val="Textoindependiente"/>
              <w:jc w:val="both"/>
              <w:rPr>
                <w:rFonts w:ascii="Calibri" w:hAnsi="Calibri" w:cs="Times New Roman"/>
                <w:lang w:val="es-CO"/>
              </w:rPr>
            </w:pPr>
          </w:p>
        </w:tc>
        <w:tc>
          <w:tcPr>
            <w:tcW w:w="3056" w:type="dxa"/>
            <w:vMerge/>
            <w:shd w:val="clear" w:color="auto" w:fill="FFFFFF"/>
          </w:tcPr>
          <w:p w14:paraId="0F9A1F18" w14:textId="77777777" w:rsidR="00EA2E3A" w:rsidRPr="006E0636" w:rsidRDefault="00EA2E3A" w:rsidP="007B69DC">
            <w:pPr>
              <w:pStyle w:val="Textoindependiente"/>
              <w:jc w:val="both"/>
              <w:rPr>
                <w:rFonts w:ascii="Calibri" w:hAnsi="Calibri" w:cs="Times New Roman"/>
                <w:b/>
                <w:lang w:val="es-CO"/>
              </w:rPr>
            </w:pPr>
          </w:p>
        </w:tc>
        <w:tc>
          <w:tcPr>
            <w:tcW w:w="2075" w:type="dxa"/>
            <w:vMerge/>
            <w:shd w:val="clear" w:color="auto" w:fill="FFFFFF"/>
          </w:tcPr>
          <w:p w14:paraId="26A790D8" w14:textId="77777777" w:rsidR="00EA2E3A" w:rsidRPr="006E0636" w:rsidRDefault="00EA2E3A" w:rsidP="007B69DC">
            <w:pPr>
              <w:pStyle w:val="Textoindependiente"/>
              <w:jc w:val="both"/>
              <w:rPr>
                <w:rFonts w:ascii="Calibri" w:hAnsi="Calibri" w:cs="Times New Roman"/>
                <w:b/>
                <w:lang w:val="es-CO"/>
              </w:rPr>
            </w:pPr>
          </w:p>
        </w:tc>
      </w:tr>
      <w:tr w:rsidR="00EA2E3A" w:rsidRPr="006E0636" w14:paraId="5ACFD6A2" w14:textId="77777777" w:rsidTr="007B69DC">
        <w:tc>
          <w:tcPr>
            <w:tcW w:w="2940" w:type="dxa"/>
            <w:shd w:val="clear" w:color="auto" w:fill="auto"/>
          </w:tcPr>
          <w:p w14:paraId="2E76FEBA" w14:textId="77777777" w:rsidR="00EA2E3A" w:rsidRPr="006E0636" w:rsidRDefault="00EA2E3A" w:rsidP="007B69DC">
            <w:pPr>
              <w:pStyle w:val="Textoindependiente"/>
              <w:jc w:val="both"/>
              <w:rPr>
                <w:rFonts w:ascii="Calibri" w:hAnsi="Calibri" w:cs="Times New Roman"/>
                <w:b/>
                <w:lang w:val="es-CO"/>
              </w:rPr>
            </w:pPr>
            <w:r w:rsidRPr="006E0636">
              <w:rPr>
                <w:rFonts w:ascii="Calibri" w:hAnsi="Calibri" w:cs="Times New Roman"/>
                <w:b/>
                <w:lang w:val="es-CO"/>
              </w:rPr>
              <w:t xml:space="preserve">Producto 1.1 </w:t>
            </w:r>
          </w:p>
        </w:tc>
        <w:tc>
          <w:tcPr>
            <w:tcW w:w="10952" w:type="dxa"/>
            <w:gridSpan w:val="9"/>
            <w:shd w:val="clear" w:color="auto" w:fill="FFFFFF"/>
          </w:tcPr>
          <w:p w14:paraId="2616FC0A" w14:textId="77777777" w:rsidR="00EA2E3A" w:rsidRPr="006E0636" w:rsidRDefault="00EA2E3A" w:rsidP="007B69DC">
            <w:pPr>
              <w:pStyle w:val="Textoindependiente"/>
              <w:tabs>
                <w:tab w:val="left" w:pos="3990"/>
              </w:tabs>
              <w:jc w:val="both"/>
              <w:rPr>
                <w:rFonts w:ascii="Calibri" w:hAnsi="Calibri" w:cs="Times New Roman"/>
                <w:b/>
                <w:i/>
                <w:lang w:val="es-CO"/>
              </w:rPr>
            </w:pPr>
            <w:r w:rsidRPr="006E0636">
              <w:rPr>
                <w:rFonts w:ascii="Calibri" w:hAnsi="Calibri" w:cs="Times New Roman"/>
                <w:i/>
                <w:lang w:val="es-CO" w:eastAsia="es-CO"/>
              </w:rPr>
              <w:t>Organización/es responsable/s del Producto:</w:t>
            </w:r>
          </w:p>
        </w:tc>
      </w:tr>
      <w:tr w:rsidR="00EA2E3A" w:rsidRPr="006E0636" w14:paraId="5305B475" w14:textId="77777777" w:rsidTr="007B69DC">
        <w:tc>
          <w:tcPr>
            <w:tcW w:w="2940" w:type="dxa"/>
            <w:shd w:val="clear" w:color="auto" w:fill="FBE4D5"/>
          </w:tcPr>
          <w:p w14:paraId="7269FE3C" w14:textId="77777777" w:rsidR="00EA2E3A" w:rsidRPr="006E0636" w:rsidRDefault="00EA2E3A" w:rsidP="007B69DC">
            <w:pPr>
              <w:pStyle w:val="Textoindependiente"/>
              <w:jc w:val="both"/>
              <w:rPr>
                <w:rFonts w:ascii="Calibri" w:hAnsi="Calibri" w:cs="Times New Roman"/>
                <w:b/>
                <w:lang w:val="es-CO"/>
              </w:rPr>
            </w:pPr>
            <w:r w:rsidRPr="006E0636">
              <w:rPr>
                <w:rFonts w:ascii="Calibri" w:hAnsi="Calibri" w:cs="Times New Roman"/>
                <w:b/>
                <w:lang w:val="es-CO"/>
              </w:rPr>
              <w:t>Indicadores de resultados inmediatos</w:t>
            </w:r>
          </w:p>
        </w:tc>
        <w:tc>
          <w:tcPr>
            <w:tcW w:w="1640" w:type="dxa"/>
            <w:shd w:val="clear" w:color="auto" w:fill="FBE4D5"/>
          </w:tcPr>
          <w:p w14:paraId="674B2786" w14:textId="77777777" w:rsidR="00EA2E3A" w:rsidRPr="006E0636" w:rsidRDefault="00EA2E3A" w:rsidP="007B69DC">
            <w:pPr>
              <w:pStyle w:val="Textoindependiente"/>
              <w:jc w:val="center"/>
              <w:rPr>
                <w:rFonts w:ascii="Calibri" w:hAnsi="Calibri" w:cs="Times New Roman"/>
                <w:b/>
                <w:lang w:val="es-CO"/>
              </w:rPr>
            </w:pPr>
            <w:r w:rsidRPr="006E0636">
              <w:rPr>
                <w:rFonts w:ascii="Calibri" w:hAnsi="Calibri" w:cs="Times New Roman"/>
                <w:b/>
                <w:lang w:val="es-CO"/>
              </w:rPr>
              <w:t>Áreas Geográficas</w:t>
            </w:r>
          </w:p>
        </w:tc>
        <w:tc>
          <w:tcPr>
            <w:tcW w:w="4181" w:type="dxa"/>
            <w:gridSpan w:val="6"/>
            <w:shd w:val="clear" w:color="auto" w:fill="FBE4D5"/>
          </w:tcPr>
          <w:p w14:paraId="493836E4" w14:textId="77777777" w:rsidR="00EA2E3A" w:rsidRPr="006E0636" w:rsidRDefault="00EA2E3A" w:rsidP="007B69DC">
            <w:pPr>
              <w:pStyle w:val="Textoindependiente"/>
              <w:jc w:val="center"/>
              <w:rPr>
                <w:rFonts w:ascii="Calibri" w:hAnsi="Calibri" w:cs="Times New Roman"/>
                <w:b/>
                <w:lang w:val="es-CO"/>
              </w:rPr>
            </w:pPr>
            <w:r w:rsidRPr="006E0636">
              <w:rPr>
                <w:rFonts w:ascii="Calibri" w:hAnsi="Calibri" w:cs="Times New Roman"/>
                <w:b/>
                <w:lang w:val="es-CO"/>
              </w:rPr>
              <w:t>Beneficiarios Planeados vs Alcanzados</w:t>
            </w:r>
          </w:p>
        </w:tc>
        <w:tc>
          <w:tcPr>
            <w:tcW w:w="3056" w:type="dxa"/>
            <w:shd w:val="clear" w:color="auto" w:fill="FBE4D5"/>
          </w:tcPr>
          <w:p w14:paraId="0C9EA24C" w14:textId="77777777" w:rsidR="00EA2E3A" w:rsidRPr="006E0636" w:rsidRDefault="00EA2E3A" w:rsidP="007B69DC">
            <w:pPr>
              <w:pStyle w:val="Textoindependiente"/>
              <w:jc w:val="center"/>
              <w:rPr>
                <w:rFonts w:ascii="Calibri" w:hAnsi="Calibri" w:cs="Times New Roman"/>
                <w:b/>
                <w:lang w:val="es-CO"/>
              </w:rPr>
            </w:pPr>
            <w:r w:rsidRPr="006E0636">
              <w:rPr>
                <w:rFonts w:ascii="Calibri" w:hAnsi="Calibri" w:cs="Times New Roman"/>
                <w:b/>
                <w:lang w:val="es-CO"/>
              </w:rPr>
              <w:t xml:space="preserve">Meta Planeada vs </w:t>
            </w:r>
          </w:p>
          <w:p w14:paraId="3CC4EC71" w14:textId="77777777" w:rsidR="00EA2E3A" w:rsidRPr="006E0636" w:rsidRDefault="00EA2E3A" w:rsidP="007B69DC">
            <w:pPr>
              <w:pStyle w:val="Textoindependiente"/>
              <w:jc w:val="center"/>
              <w:rPr>
                <w:rFonts w:ascii="Calibri" w:hAnsi="Calibri" w:cs="Times New Roman"/>
                <w:b/>
                <w:lang w:val="es-CO"/>
              </w:rPr>
            </w:pPr>
            <w:r w:rsidRPr="006E0636">
              <w:rPr>
                <w:rFonts w:ascii="Calibri" w:hAnsi="Calibri" w:cs="Times New Roman"/>
                <w:b/>
                <w:lang w:val="es-CO"/>
              </w:rPr>
              <w:t xml:space="preserve"> Alcanzada </w:t>
            </w:r>
          </w:p>
          <w:p w14:paraId="69AF72AE" w14:textId="77777777" w:rsidR="00EA2E3A" w:rsidRPr="006E0636" w:rsidRDefault="00EA2E3A" w:rsidP="007B69DC">
            <w:pPr>
              <w:pStyle w:val="Textoindependiente"/>
              <w:jc w:val="center"/>
              <w:rPr>
                <w:rFonts w:ascii="Calibri" w:hAnsi="Calibri" w:cs="Times New Roman"/>
                <w:b/>
                <w:lang w:val="es-CO"/>
              </w:rPr>
            </w:pPr>
            <w:r w:rsidRPr="006E0636">
              <w:rPr>
                <w:rFonts w:ascii="Calibri" w:hAnsi="Calibri" w:cs="Times New Roman"/>
                <w:b/>
                <w:lang w:val="es-CO"/>
              </w:rPr>
              <w:t>(Explicar las razones de la variación si aplica)</w:t>
            </w:r>
          </w:p>
        </w:tc>
        <w:tc>
          <w:tcPr>
            <w:tcW w:w="2075" w:type="dxa"/>
            <w:shd w:val="clear" w:color="auto" w:fill="FBE4D5"/>
          </w:tcPr>
          <w:p w14:paraId="0ACF6FEE" w14:textId="77777777" w:rsidR="00EA2E3A" w:rsidRPr="006E0636" w:rsidRDefault="00EA2E3A" w:rsidP="007B69DC">
            <w:pPr>
              <w:pStyle w:val="Textoindependiente"/>
              <w:jc w:val="center"/>
              <w:rPr>
                <w:rFonts w:ascii="Calibri" w:hAnsi="Calibri" w:cs="Times New Roman"/>
                <w:b/>
                <w:lang w:val="es-CO"/>
              </w:rPr>
            </w:pPr>
            <w:r w:rsidRPr="006E0636">
              <w:rPr>
                <w:rFonts w:ascii="Calibri" w:hAnsi="Calibri" w:cs="Times New Roman"/>
                <w:b/>
                <w:lang w:val="es-CO"/>
              </w:rPr>
              <w:t>Medios de Verificación</w:t>
            </w:r>
          </w:p>
        </w:tc>
      </w:tr>
      <w:tr w:rsidR="00EA2E3A" w:rsidRPr="006E0636" w14:paraId="0C59E6AD" w14:textId="77777777" w:rsidTr="007B69DC">
        <w:tc>
          <w:tcPr>
            <w:tcW w:w="2940" w:type="dxa"/>
            <w:vMerge w:val="restart"/>
            <w:shd w:val="clear" w:color="auto" w:fill="FFFFFF"/>
          </w:tcPr>
          <w:p w14:paraId="1CE8D2C9" w14:textId="77777777" w:rsidR="00EA2E3A" w:rsidRPr="006E0636" w:rsidRDefault="00EA2E3A" w:rsidP="007B69DC">
            <w:pPr>
              <w:pStyle w:val="Textoindependiente"/>
              <w:jc w:val="both"/>
              <w:rPr>
                <w:rFonts w:ascii="Calibri" w:hAnsi="Calibri" w:cs="Times New Roman"/>
                <w:b/>
                <w:lang w:val="es-CO"/>
              </w:rPr>
            </w:pPr>
            <w:r w:rsidRPr="006E0636">
              <w:rPr>
                <w:rFonts w:ascii="Calibri" w:hAnsi="Calibri" w:cs="Calibri"/>
                <w:i/>
                <w:lang w:val="es-CO" w:eastAsia="fr-CA"/>
              </w:rPr>
              <w:t>Incluir indicadores de procesos relativo al producto.</w:t>
            </w:r>
            <w:r w:rsidRPr="006E0636" w:rsidDel="002000CA">
              <w:rPr>
                <w:rFonts w:ascii="Calibri" w:hAnsi="Calibri" w:cs="Calibri"/>
                <w:i/>
                <w:lang w:val="es-CO" w:eastAsia="fr-CA"/>
              </w:rPr>
              <w:t xml:space="preserve"> </w:t>
            </w:r>
            <w:r w:rsidRPr="006E0636">
              <w:rPr>
                <w:rFonts w:ascii="Calibri" w:hAnsi="Calibri" w:cs="Calibri"/>
                <w:i/>
                <w:lang w:val="es-CO" w:eastAsia="fr-CA"/>
              </w:rPr>
              <w:t>Sugerir indicadores específicos del proyecto que reflejan las actividades y el presupuesto del plan de trabajo</w:t>
            </w:r>
          </w:p>
        </w:tc>
        <w:tc>
          <w:tcPr>
            <w:tcW w:w="1640" w:type="dxa"/>
            <w:vMerge w:val="restart"/>
            <w:shd w:val="clear" w:color="auto" w:fill="FFFFFF"/>
          </w:tcPr>
          <w:p w14:paraId="2AEB1A2D" w14:textId="77777777" w:rsidR="00EA2E3A" w:rsidRPr="006E0636" w:rsidRDefault="00EA2E3A" w:rsidP="007B69DC">
            <w:pPr>
              <w:pStyle w:val="Textoindependiente"/>
              <w:jc w:val="center"/>
              <w:rPr>
                <w:rFonts w:ascii="Calibri" w:hAnsi="Calibri" w:cs="Times New Roman"/>
                <w:b/>
                <w:lang w:val="es-CO"/>
              </w:rPr>
            </w:pPr>
          </w:p>
        </w:tc>
        <w:tc>
          <w:tcPr>
            <w:tcW w:w="1215" w:type="dxa"/>
            <w:shd w:val="clear" w:color="auto" w:fill="FFFFFF"/>
          </w:tcPr>
          <w:p w14:paraId="1857E9D2" w14:textId="77777777" w:rsidR="00EA2E3A" w:rsidRPr="006E0636" w:rsidRDefault="00EA2E3A" w:rsidP="007B69DC">
            <w:pPr>
              <w:pStyle w:val="Textoindependiente"/>
              <w:jc w:val="center"/>
              <w:rPr>
                <w:rFonts w:ascii="Calibri" w:hAnsi="Calibri" w:cs="Times New Roman"/>
                <w:lang w:val="es-CO"/>
              </w:rPr>
            </w:pPr>
          </w:p>
        </w:tc>
        <w:tc>
          <w:tcPr>
            <w:tcW w:w="761" w:type="dxa"/>
            <w:gridSpan w:val="2"/>
            <w:shd w:val="clear" w:color="auto" w:fill="FFFFFF"/>
          </w:tcPr>
          <w:p w14:paraId="7FB1DCF9" w14:textId="77777777" w:rsidR="00EA2E3A" w:rsidRPr="006E0636" w:rsidRDefault="00EA2E3A" w:rsidP="007B69DC">
            <w:pPr>
              <w:pStyle w:val="Textoindependiente"/>
              <w:jc w:val="center"/>
              <w:rPr>
                <w:rFonts w:ascii="Calibri" w:hAnsi="Calibri" w:cs="Times New Roman"/>
                <w:b/>
                <w:lang w:val="es-CO"/>
              </w:rPr>
            </w:pPr>
            <w:r w:rsidRPr="006E0636">
              <w:rPr>
                <w:rFonts w:ascii="Calibri" w:hAnsi="Calibri" w:cs="Times New Roman"/>
                <w:lang w:val="es-CO"/>
              </w:rPr>
              <w:t>H</w:t>
            </w:r>
          </w:p>
        </w:tc>
        <w:tc>
          <w:tcPr>
            <w:tcW w:w="603" w:type="dxa"/>
            <w:shd w:val="clear" w:color="auto" w:fill="FFFFFF"/>
          </w:tcPr>
          <w:p w14:paraId="65774BCB" w14:textId="77777777" w:rsidR="00EA2E3A" w:rsidRPr="006E0636" w:rsidRDefault="00EA2E3A" w:rsidP="007B69DC">
            <w:pPr>
              <w:pStyle w:val="Textoindependiente"/>
              <w:jc w:val="center"/>
              <w:rPr>
                <w:rFonts w:ascii="Calibri" w:hAnsi="Calibri" w:cs="Times New Roman"/>
                <w:b/>
                <w:lang w:val="es-CO"/>
              </w:rPr>
            </w:pPr>
            <w:r w:rsidRPr="006E0636">
              <w:rPr>
                <w:rFonts w:ascii="Calibri" w:hAnsi="Calibri" w:cs="Times New Roman"/>
                <w:lang w:val="es-CO"/>
              </w:rPr>
              <w:t>M</w:t>
            </w:r>
          </w:p>
        </w:tc>
        <w:tc>
          <w:tcPr>
            <w:tcW w:w="746" w:type="dxa"/>
            <w:shd w:val="clear" w:color="auto" w:fill="FFFFFF"/>
          </w:tcPr>
          <w:p w14:paraId="2CA39705" w14:textId="77777777" w:rsidR="00EA2E3A" w:rsidRPr="006E0636" w:rsidRDefault="00EA2E3A" w:rsidP="007B69DC">
            <w:pPr>
              <w:pStyle w:val="Textoindependiente"/>
              <w:jc w:val="center"/>
              <w:rPr>
                <w:rFonts w:ascii="Calibri" w:hAnsi="Calibri" w:cs="Times New Roman"/>
                <w:b/>
                <w:lang w:val="es-CO"/>
              </w:rPr>
            </w:pPr>
            <w:r w:rsidRPr="006E0636">
              <w:rPr>
                <w:rFonts w:ascii="Calibri" w:hAnsi="Calibri" w:cs="Times New Roman"/>
                <w:lang w:val="es-CO"/>
              </w:rPr>
              <w:t>Niñas</w:t>
            </w:r>
          </w:p>
        </w:tc>
        <w:tc>
          <w:tcPr>
            <w:tcW w:w="856" w:type="dxa"/>
            <w:shd w:val="clear" w:color="auto" w:fill="FFFFFF"/>
          </w:tcPr>
          <w:p w14:paraId="1AE5605A" w14:textId="77777777" w:rsidR="00EA2E3A" w:rsidRPr="006E0636" w:rsidRDefault="00EA2E3A" w:rsidP="007B69DC">
            <w:pPr>
              <w:pStyle w:val="Textoindependiente"/>
              <w:jc w:val="center"/>
              <w:rPr>
                <w:rFonts w:ascii="Calibri" w:hAnsi="Calibri" w:cs="Times New Roman"/>
                <w:b/>
                <w:lang w:val="es-CO"/>
              </w:rPr>
            </w:pPr>
            <w:r w:rsidRPr="006E0636">
              <w:rPr>
                <w:rFonts w:ascii="Calibri" w:hAnsi="Calibri" w:cs="Times New Roman"/>
                <w:lang w:val="es-CO"/>
              </w:rPr>
              <w:t>Niños</w:t>
            </w:r>
          </w:p>
        </w:tc>
        <w:tc>
          <w:tcPr>
            <w:tcW w:w="3056" w:type="dxa"/>
            <w:vMerge w:val="restart"/>
            <w:shd w:val="clear" w:color="auto" w:fill="FFFFFF"/>
          </w:tcPr>
          <w:p w14:paraId="6CAE25BF" w14:textId="77777777" w:rsidR="00EA2E3A" w:rsidRPr="006E0636" w:rsidRDefault="00EA2E3A" w:rsidP="007B69DC">
            <w:pPr>
              <w:pStyle w:val="Textoindependiente"/>
              <w:rPr>
                <w:rFonts w:ascii="Calibri" w:hAnsi="Calibri" w:cs="Times New Roman"/>
                <w:color w:val="808080"/>
                <w:lang w:val="es-CO"/>
              </w:rPr>
            </w:pPr>
            <w:r w:rsidRPr="006E0636">
              <w:rPr>
                <w:rFonts w:ascii="Calibri" w:hAnsi="Calibri" w:cs="Times New Roman"/>
                <w:color w:val="808080"/>
                <w:lang w:val="es-CO"/>
              </w:rPr>
              <w:t>Planeado:</w:t>
            </w:r>
          </w:p>
          <w:p w14:paraId="6FEB1468" w14:textId="77777777" w:rsidR="00EA2E3A" w:rsidRPr="006E0636" w:rsidRDefault="00EA2E3A" w:rsidP="007B69DC">
            <w:pPr>
              <w:pStyle w:val="Textoindependiente"/>
              <w:rPr>
                <w:rFonts w:ascii="Calibri" w:hAnsi="Calibri" w:cs="Times New Roman"/>
                <w:b/>
                <w:lang w:val="es-CO"/>
              </w:rPr>
            </w:pPr>
            <w:r w:rsidRPr="006E0636">
              <w:rPr>
                <w:rFonts w:ascii="Calibri" w:hAnsi="Calibri" w:cs="Times New Roman"/>
                <w:color w:val="808080"/>
                <w:lang w:val="es-CO"/>
              </w:rPr>
              <w:t>Alcanzado:</w:t>
            </w:r>
          </w:p>
        </w:tc>
        <w:tc>
          <w:tcPr>
            <w:tcW w:w="2075" w:type="dxa"/>
            <w:vMerge w:val="restart"/>
            <w:shd w:val="clear" w:color="auto" w:fill="FFFFFF"/>
          </w:tcPr>
          <w:p w14:paraId="287ADC15" w14:textId="77777777" w:rsidR="00EA2E3A" w:rsidRPr="006E0636" w:rsidRDefault="00EA2E3A" w:rsidP="007B69DC">
            <w:pPr>
              <w:pStyle w:val="Textoindependiente"/>
              <w:jc w:val="center"/>
              <w:rPr>
                <w:rFonts w:ascii="Calibri" w:hAnsi="Calibri" w:cs="Times New Roman"/>
                <w:b/>
                <w:lang w:val="es-CO"/>
              </w:rPr>
            </w:pPr>
          </w:p>
        </w:tc>
      </w:tr>
      <w:tr w:rsidR="00EA2E3A" w:rsidRPr="006E0636" w14:paraId="5D813395" w14:textId="77777777" w:rsidTr="007B69DC">
        <w:tc>
          <w:tcPr>
            <w:tcW w:w="2940" w:type="dxa"/>
            <w:vMerge/>
            <w:shd w:val="clear" w:color="auto" w:fill="FFFFFF"/>
          </w:tcPr>
          <w:p w14:paraId="6FF3348A" w14:textId="77777777" w:rsidR="00EA2E3A" w:rsidRPr="006E0636" w:rsidRDefault="00EA2E3A" w:rsidP="007B69DC">
            <w:pPr>
              <w:pStyle w:val="Textoindependiente"/>
              <w:jc w:val="both"/>
              <w:rPr>
                <w:rFonts w:ascii="Calibri" w:hAnsi="Calibri" w:cs="Times New Roman"/>
                <w:b/>
                <w:lang w:val="es-CO"/>
              </w:rPr>
            </w:pPr>
          </w:p>
        </w:tc>
        <w:tc>
          <w:tcPr>
            <w:tcW w:w="1640" w:type="dxa"/>
            <w:vMerge/>
            <w:shd w:val="clear" w:color="auto" w:fill="FFFFFF"/>
          </w:tcPr>
          <w:p w14:paraId="60338D17" w14:textId="77777777" w:rsidR="00EA2E3A" w:rsidRPr="006E0636" w:rsidRDefault="00EA2E3A" w:rsidP="007B69DC">
            <w:pPr>
              <w:pStyle w:val="Textoindependiente"/>
              <w:jc w:val="center"/>
              <w:rPr>
                <w:rFonts w:ascii="Calibri" w:hAnsi="Calibri" w:cs="Times New Roman"/>
                <w:b/>
                <w:lang w:val="es-CO"/>
              </w:rPr>
            </w:pPr>
          </w:p>
        </w:tc>
        <w:tc>
          <w:tcPr>
            <w:tcW w:w="1215" w:type="dxa"/>
            <w:shd w:val="clear" w:color="auto" w:fill="FFFFFF"/>
          </w:tcPr>
          <w:p w14:paraId="34B8880B" w14:textId="77777777" w:rsidR="00EA2E3A" w:rsidRPr="006E0636" w:rsidRDefault="00EA2E3A" w:rsidP="007B69DC">
            <w:pPr>
              <w:pStyle w:val="Textoindependiente"/>
              <w:jc w:val="center"/>
              <w:rPr>
                <w:rFonts w:ascii="Calibri" w:hAnsi="Calibri" w:cs="Times New Roman"/>
                <w:lang w:val="es-CO"/>
              </w:rPr>
            </w:pPr>
            <w:r w:rsidRPr="006E0636">
              <w:rPr>
                <w:rFonts w:ascii="Calibri" w:hAnsi="Calibri" w:cs="Times New Roman"/>
                <w:color w:val="808080"/>
                <w:lang w:val="es-CO"/>
              </w:rPr>
              <w:t>Planeado</w:t>
            </w:r>
          </w:p>
        </w:tc>
        <w:tc>
          <w:tcPr>
            <w:tcW w:w="761" w:type="dxa"/>
            <w:gridSpan w:val="2"/>
            <w:shd w:val="clear" w:color="auto" w:fill="FFFFFF"/>
          </w:tcPr>
          <w:p w14:paraId="2647DBEC" w14:textId="77777777" w:rsidR="00EA2E3A" w:rsidRPr="006E0636" w:rsidRDefault="00EA2E3A" w:rsidP="007B69DC">
            <w:pPr>
              <w:pStyle w:val="Textoindependiente"/>
              <w:jc w:val="center"/>
              <w:rPr>
                <w:rFonts w:ascii="Calibri" w:hAnsi="Calibri" w:cs="Times New Roman"/>
                <w:lang w:val="es-CO"/>
              </w:rPr>
            </w:pPr>
          </w:p>
        </w:tc>
        <w:tc>
          <w:tcPr>
            <w:tcW w:w="603" w:type="dxa"/>
            <w:shd w:val="clear" w:color="auto" w:fill="FFFFFF"/>
          </w:tcPr>
          <w:p w14:paraId="2DCCC2FA" w14:textId="77777777" w:rsidR="00EA2E3A" w:rsidRPr="006E0636" w:rsidRDefault="00EA2E3A" w:rsidP="007B69DC">
            <w:pPr>
              <w:pStyle w:val="Textoindependiente"/>
              <w:jc w:val="center"/>
              <w:rPr>
                <w:rFonts w:ascii="Calibri" w:hAnsi="Calibri" w:cs="Times New Roman"/>
                <w:lang w:val="es-CO"/>
              </w:rPr>
            </w:pPr>
          </w:p>
        </w:tc>
        <w:tc>
          <w:tcPr>
            <w:tcW w:w="746" w:type="dxa"/>
            <w:shd w:val="clear" w:color="auto" w:fill="FFFFFF"/>
          </w:tcPr>
          <w:p w14:paraId="2360CD49" w14:textId="77777777" w:rsidR="00EA2E3A" w:rsidRPr="006E0636" w:rsidRDefault="00EA2E3A" w:rsidP="007B69DC">
            <w:pPr>
              <w:pStyle w:val="Textoindependiente"/>
              <w:jc w:val="center"/>
              <w:rPr>
                <w:rFonts w:ascii="Calibri" w:hAnsi="Calibri" w:cs="Times New Roman"/>
                <w:lang w:val="es-CO"/>
              </w:rPr>
            </w:pPr>
          </w:p>
        </w:tc>
        <w:tc>
          <w:tcPr>
            <w:tcW w:w="856" w:type="dxa"/>
            <w:shd w:val="clear" w:color="auto" w:fill="FFFFFF"/>
          </w:tcPr>
          <w:p w14:paraId="53B0228A" w14:textId="77777777" w:rsidR="00EA2E3A" w:rsidRPr="006E0636" w:rsidRDefault="00EA2E3A" w:rsidP="007B69DC">
            <w:pPr>
              <w:pStyle w:val="Textoindependiente"/>
              <w:jc w:val="center"/>
              <w:rPr>
                <w:rFonts w:ascii="Calibri" w:hAnsi="Calibri" w:cs="Times New Roman"/>
                <w:lang w:val="es-CO"/>
              </w:rPr>
            </w:pPr>
          </w:p>
        </w:tc>
        <w:tc>
          <w:tcPr>
            <w:tcW w:w="3056" w:type="dxa"/>
            <w:vMerge/>
            <w:shd w:val="clear" w:color="auto" w:fill="FFFFFF"/>
          </w:tcPr>
          <w:p w14:paraId="2729EABE" w14:textId="77777777" w:rsidR="00EA2E3A" w:rsidRPr="006E0636" w:rsidRDefault="00EA2E3A" w:rsidP="007B69DC">
            <w:pPr>
              <w:pStyle w:val="Textoindependiente"/>
              <w:jc w:val="center"/>
              <w:rPr>
                <w:rFonts w:ascii="Calibri" w:hAnsi="Calibri" w:cs="Times New Roman"/>
                <w:b/>
                <w:lang w:val="es-CO"/>
              </w:rPr>
            </w:pPr>
          </w:p>
        </w:tc>
        <w:tc>
          <w:tcPr>
            <w:tcW w:w="2075" w:type="dxa"/>
            <w:vMerge/>
            <w:shd w:val="clear" w:color="auto" w:fill="FFFFFF"/>
          </w:tcPr>
          <w:p w14:paraId="0E1F3000" w14:textId="77777777" w:rsidR="00EA2E3A" w:rsidRPr="006E0636" w:rsidRDefault="00EA2E3A" w:rsidP="007B69DC">
            <w:pPr>
              <w:pStyle w:val="Textoindependiente"/>
              <w:jc w:val="center"/>
              <w:rPr>
                <w:rFonts w:ascii="Calibri" w:hAnsi="Calibri" w:cs="Times New Roman"/>
                <w:b/>
                <w:lang w:val="es-CO"/>
              </w:rPr>
            </w:pPr>
          </w:p>
        </w:tc>
      </w:tr>
      <w:tr w:rsidR="00EA2E3A" w:rsidRPr="006E0636" w14:paraId="30A4F6E2" w14:textId="77777777" w:rsidTr="007B69DC">
        <w:tc>
          <w:tcPr>
            <w:tcW w:w="2940" w:type="dxa"/>
            <w:vMerge/>
            <w:shd w:val="clear" w:color="auto" w:fill="FFFFFF"/>
          </w:tcPr>
          <w:p w14:paraId="40A4D530" w14:textId="77777777" w:rsidR="00EA2E3A" w:rsidRPr="006E0636" w:rsidRDefault="00EA2E3A" w:rsidP="007B69DC">
            <w:pPr>
              <w:pStyle w:val="Textoindependiente"/>
              <w:jc w:val="both"/>
              <w:rPr>
                <w:rFonts w:ascii="Calibri" w:hAnsi="Calibri" w:cs="Times New Roman"/>
                <w:b/>
                <w:lang w:val="es-CO"/>
              </w:rPr>
            </w:pPr>
          </w:p>
        </w:tc>
        <w:tc>
          <w:tcPr>
            <w:tcW w:w="1640" w:type="dxa"/>
            <w:vMerge/>
            <w:shd w:val="clear" w:color="auto" w:fill="FFFFFF"/>
          </w:tcPr>
          <w:p w14:paraId="0E936829" w14:textId="77777777" w:rsidR="00EA2E3A" w:rsidRPr="006E0636" w:rsidRDefault="00EA2E3A" w:rsidP="007B69DC">
            <w:pPr>
              <w:pStyle w:val="Textoindependiente"/>
              <w:jc w:val="center"/>
              <w:rPr>
                <w:rFonts w:ascii="Calibri" w:hAnsi="Calibri" w:cs="Times New Roman"/>
                <w:b/>
                <w:lang w:val="es-CO"/>
              </w:rPr>
            </w:pPr>
          </w:p>
        </w:tc>
        <w:tc>
          <w:tcPr>
            <w:tcW w:w="1215" w:type="dxa"/>
            <w:shd w:val="clear" w:color="auto" w:fill="FFFFFF"/>
          </w:tcPr>
          <w:p w14:paraId="480F9894" w14:textId="77777777" w:rsidR="00EA2E3A" w:rsidRPr="006E0636" w:rsidRDefault="00EA2E3A" w:rsidP="007B69DC">
            <w:pPr>
              <w:pStyle w:val="Textoindependiente"/>
              <w:jc w:val="center"/>
              <w:rPr>
                <w:rFonts w:ascii="Calibri" w:hAnsi="Calibri" w:cs="Times New Roman"/>
                <w:b/>
                <w:lang w:val="es-CO"/>
              </w:rPr>
            </w:pPr>
            <w:r w:rsidRPr="006E0636">
              <w:rPr>
                <w:rFonts w:ascii="Calibri" w:hAnsi="Calibri" w:cs="Times New Roman"/>
                <w:color w:val="808080"/>
                <w:lang w:val="es-CO"/>
              </w:rPr>
              <w:t>Alcanzado</w:t>
            </w:r>
          </w:p>
        </w:tc>
        <w:tc>
          <w:tcPr>
            <w:tcW w:w="2966" w:type="dxa"/>
            <w:gridSpan w:val="5"/>
            <w:shd w:val="clear" w:color="auto" w:fill="FFFFFF"/>
          </w:tcPr>
          <w:p w14:paraId="195D3BA3" w14:textId="77777777" w:rsidR="00EA2E3A" w:rsidRPr="006E0636" w:rsidRDefault="00EA2E3A" w:rsidP="007B69DC">
            <w:pPr>
              <w:pStyle w:val="Textoindependiente"/>
              <w:jc w:val="center"/>
              <w:rPr>
                <w:rFonts w:ascii="Calibri" w:hAnsi="Calibri" w:cs="Times New Roman"/>
                <w:b/>
                <w:lang w:val="es-CO"/>
              </w:rPr>
            </w:pPr>
          </w:p>
        </w:tc>
        <w:tc>
          <w:tcPr>
            <w:tcW w:w="3056" w:type="dxa"/>
            <w:vMerge/>
            <w:shd w:val="clear" w:color="auto" w:fill="FFFFFF"/>
          </w:tcPr>
          <w:p w14:paraId="28C595D6" w14:textId="77777777" w:rsidR="00EA2E3A" w:rsidRPr="006E0636" w:rsidRDefault="00EA2E3A" w:rsidP="007B69DC">
            <w:pPr>
              <w:pStyle w:val="Textoindependiente"/>
              <w:jc w:val="center"/>
              <w:rPr>
                <w:rFonts w:ascii="Calibri" w:hAnsi="Calibri" w:cs="Times New Roman"/>
                <w:b/>
                <w:lang w:val="es-CO"/>
              </w:rPr>
            </w:pPr>
          </w:p>
        </w:tc>
        <w:tc>
          <w:tcPr>
            <w:tcW w:w="2075" w:type="dxa"/>
            <w:vMerge/>
            <w:shd w:val="clear" w:color="auto" w:fill="FFFFFF"/>
          </w:tcPr>
          <w:p w14:paraId="3F12005E" w14:textId="77777777" w:rsidR="00EA2E3A" w:rsidRPr="006E0636" w:rsidRDefault="00EA2E3A" w:rsidP="007B69DC">
            <w:pPr>
              <w:pStyle w:val="Textoindependiente"/>
              <w:jc w:val="center"/>
              <w:rPr>
                <w:rFonts w:ascii="Calibri" w:hAnsi="Calibri" w:cs="Times New Roman"/>
                <w:b/>
                <w:lang w:val="es-CO"/>
              </w:rPr>
            </w:pPr>
          </w:p>
        </w:tc>
      </w:tr>
    </w:tbl>
    <w:p w14:paraId="43A002AF" w14:textId="77777777" w:rsidR="00EA2E3A" w:rsidRPr="006E0636" w:rsidRDefault="00EA2E3A" w:rsidP="00EA2E3A">
      <w:pPr>
        <w:pStyle w:val="Textoindependiente"/>
        <w:jc w:val="both"/>
        <w:rPr>
          <w:rFonts w:ascii="Calibri" w:hAnsi="Calibri" w:cs="Times New Roman"/>
          <w:lang w:val="es-CO"/>
        </w:rPr>
        <w:sectPr w:rsidR="00EA2E3A" w:rsidRPr="006E0636" w:rsidSect="007B69DC">
          <w:pgSz w:w="15840" w:h="12240" w:orient="landscape" w:code="1"/>
          <w:pgMar w:top="806" w:right="810" w:bottom="810" w:left="1354" w:header="720" w:footer="418" w:gutter="0"/>
          <w:cols w:space="720"/>
          <w:docGrid w:linePitch="360"/>
        </w:sectPr>
      </w:pPr>
    </w:p>
    <w:p w14:paraId="6C93D175" w14:textId="77777777" w:rsidR="00EA2E3A" w:rsidRPr="006E0636" w:rsidRDefault="00EA2E3A" w:rsidP="00EA2E3A">
      <w:pPr>
        <w:pStyle w:val="Textoindependiente"/>
        <w:jc w:val="both"/>
        <w:rPr>
          <w:rFonts w:ascii="Calibri" w:hAnsi="Calibri" w:cs="Times New Roman"/>
          <w:b/>
          <w:lang w:val="es-CO"/>
        </w:rPr>
      </w:pPr>
    </w:p>
    <w:p w14:paraId="1978E37C" w14:textId="2D175C77" w:rsidR="00E65BDA" w:rsidRPr="00E65BDA" w:rsidRDefault="00384467" w:rsidP="00E65BDA">
      <w:pPr>
        <w:pStyle w:val="Textoindependiente"/>
        <w:numPr>
          <w:ilvl w:val="0"/>
          <w:numId w:val="14"/>
        </w:numPr>
        <w:jc w:val="both"/>
        <w:rPr>
          <w:rFonts w:ascii="Calibri" w:hAnsi="Calibri" w:cs="Times New Roman"/>
          <w:b/>
          <w:color w:val="2F5496" w:themeColor="accent1" w:themeShade="BF"/>
          <w:lang w:val="es-CO"/>
        </w:rPr>
      </w:pPr>
      <w:r>
        <w:rPr>
          <w:rFonts w:ascii="Calibri" w:hAnsi="Calibri" w:cs="Times New Roman"/>
          <w:b/>
          <w:color w:val="2F5496" w:themeColor="accent1" w:themeShade="BF"/>
          <w:lang w:val="es-CO"/>
        </w:rPr>
        <w:t>Gestión del Conocimiento</w:t>
      </w:r>
    </w:p>
    <w:p w14:paraId="389DB31C" w14:textId="77777777" w:rsidR="00E65BDA" w:rsidRPr="00E65BDA" w:rsidRDefault="00E65BDA" w:rsidP="00E65BDA">
      <w:pPr>
        <w:pStyle w:val="Textoindependiente"/>
        <w:ind w:left="720"/>
        <w:jc w:val="both"/>
        <w:rPr>
          <w:rFonts w:ascii="Calibri" w:hAnsi="Calibri" w:cs="Times New Roman"/>
          <w:b/>
          <w:color w:val="2F5496" w:themeColor="accent1" w:themeShade="BF"/>
          <w:lang w:val="es-CO"/>
        </w:rPr>
      </w:pPr>
    </w:p>
    <w:p w14:paraId="5EAC9993" w14:textId="536917FB" w:rsidR="00E65BDA" w:rsidRDefault="00E65BDA" w:rsidP="00E65BDA">
      <w:pPr>
        <w:pStyle w:val="Textoindependiente"/>
        <w:numPr>
          <w:ilvl w:val="1"/>
          <w:numId w:val="21"/>
        </w:numPr>
        <w:jc w:val="both"/>
        <w:rPr>
          <w:rFonts w:ascii="Calibri" w:hAnsi="Calibri" w:cs="Times New Roman"/>
          <w:color w:val="2F5496" w:themeColor="accent1" w:themeShade="BF"/>
          <w:lang w:val="es-CO"/>
        </w:rPr>
      </w:pPr>
      <w:r w:rsidRPr="0028700F">
        <w:rPr>
          <w:rFonts w:ascii="Calibri" w:hAnsi="Calibri" w:cs="Times New Roman"/>
          <w:color w:val="2F5496" w:themeColor="accent1" w:themeShade="BF"/>
          <w:lang w:val="es-CO"/>
        </w:rPr>
        <w:t xml:space="preserve">Lecciones aprendidas </w:t>
      </w:r>
    </w:p>
    <w:p w14:paraId="47065988" w14:textId="77777777" w:rsidR="002614B8" w:rsidRDefault="002614B8" w:rsidP="002614B8">
      <w:pPr>
        <w:pStyle w:val="Textoindependiente"/>
        <w:ind w:left="720"/>
        <w:jc w:val="both"/>
        <w:rPr>
          <w:rFonts w:ascii="Calibri" w:hAnsi="Calibri"/>
          <w:i/>
          <w:highlight w:val="lightGray"/>
          <w:lang w:val="es-CO" w:eastAsia="x-none"/>
        </w:rPr>
      </w:pPr>
    </w:p>
    <w:p w14:paraId="01C9E296" w14:textId="409C4B6D" w:rsidR="002614B8" w:rsidRPr="002614B8" w:rsidRDefault="002614B8" w:rsidP="002614B8">
      <w:pPr>
        <w:pStyle w:val="Textoindependiente"/>
        <w:ind w:left="720"/>
        <w:jc w:val="both"/>
        <w:rPr>
          <w:rFonts w:ascii="Calibri" w:hAnsi="Calibri" w:cs="Times New Roman"/>
          <w:color w:val="2F5496" w:themeColor="accent1" w:themeShade="BF"/>
          <w:lang w:val="es-CO"/>
        </w:rPr>
      </w:pPr>
      <w:r>
        <w:rPr>
          <w:rFonts w:ascii="Calibri" w:hAnsi="Calibri"/>
          <w:i/>
          <w:highlight w:val="lightGray"/>
          <w:lang w:val="es-CO" w:eastAsia="x-none"/>
        </w:rPr>
        <w:t xml:space="preserve">No </w:t>
      </w:r>
      <w:r w:rsidRPr="002614B8">
        <w:rPr>
          <w:rFonts w:ascii="Calibri" w:hAnsi="Calibri"/>
          <w:i/>
          <w:lang w:val="es-CO" w:eastAsia="x-none"/>
        </w:rPr>
        <w:t>Aplica, dado que no ha iniciado la implementación.</w:t>
      </w:r>
    </w:p>
    <w:p w14:paraId="1E8C7D96" w14:textId="77777777" w:rsidR="00E65BDA" w:rsidRPr="002614B8" w:rsidRDefault="00E65BDA" w:rsidP="00E65BDA">
      <w:pPr>
        <w:pStyle w:val="Textoindependiente"/>
        <w:ind w:left="720"/>
        <w:jc w:val="both"/>
        <w:rPr>
          <w:rFonts w:ascii="Calibri" w:hAnsi="Calibri" w:cs="Times New Roman"/>
          <w:color w:val="2F5496" w:themeColor="accent1" w:themeShade="BF"/>
          <w:lang w:val="es-CO"/>
        </w:rPr>
      </w:pPr>
    </w:p>
    <w:tbl>
      <w:tblPr>
        <w:tblStyle w:val="Tablaconcuadrcula1"/>
        <w:tblW w:w="9923" w:type="dxa"/>
        <w:tblInd w:w="704" w:type="dxa"/>
        <w:tblLook w:val="04A0" w:firstRow="1" w:lastRow="0" w:firstColumn="1" w:lastColumn="0" w:noHBand="0" w:noVBand="1"/>
      </w:tblPr>
      <w:tblGrid>
        <w:gridCol w:w="1843"/>
        <w:gridCol w:w="3685"/>
        <w:gridCol w:w="4395"/>
      </w:tblGrid>
      <w:tr w:rsidR="0059529C" w:rsidRPr="002614B8" w14:paraId="1F84913D" w14:textId="77777777" w:rsidTr="00A84B0E">
        <w:tc>
          <w:tcPr>
            <w:tcW w:w="1843" w:type="dxa"/>
          </w:tcPr>
          <w:p w14:paraId="0EBAAD86" w14:textId="77777777" w:rsidR="0059529C" w:rsidRPr="002614B8" w:rsidRDefault="0059529C" w:rsidP="007B0916">
            <w:pPr>
              <w:jc w:val="center"/>
              <w:rPr>
                <w:rFonts w:asciiTheme="minorHAnsi" w:hAnsiTheme="minorHAnsi" w:cstheme="minorHAnsi"/>
                <w:b/>
                <w:color w:val="2F5496" w:themeColor="accent1" w:themeShade="BF"/>
                <w:sz w:val="20"/>
                <w:szCs w:val="20"/>
              </w:rPr>
            </w:pPr>
            <w:r w:rsidRPr="002614B8">
              <w:rPr>
                <w:rFonts w:asciiTheme="minorHAnsi" w:hAnsiTheme="minorHAnsi" w:cstheme="minorHAnsi"/>
                <w:b/>
                <w:color w:val="2F5496" w:themeColor="accent1" w:themeShade="BF"/>
                <w:sz w:val="20"/>
                <w:szCs w:val="20"/>
              </w:rPr>
              <w:t>¿Cuál es la lección?</w:t>
            </w:r>
          </w:p>
        </w:tc>
        <w:tc>
          <w:tcPr>
            <w:tcW w:w="3685" w:type="dxa"/>
          </w:tcPr>
          <w:p w14:paraId="2A9FB2D7" w14:textId="5D4F2989" w:rsidR="0059529C" w:rsidRPr="002614B8" w:rsidRDefault="0059529C" w:rsidP="007B0916">
            <w:pPr>
              <w:jc w:val="center"/>
              <w:rPr>
                <w:rFonts w:asciiTheme="minorHAnsi" w:hAnsiTheme="minorHAnsi" w:cstheme="minorHAnsi"/>
                <w:b/>
                <w:color w:val="2F5496" w:themeColor="accent1" w:themeShade="BF"/>
                <w:sz w:val="20"/>
                <w:szCs w:val="20"/>
              </w:rPr>
            </w:pPr>
            <w:r w:rsidRPr="002614B8">
              <w:rPr>
                <w:rFonts w:asciiTheme="minorHAnsi" w:hAnsiTheme="minorHAnsi" w:cstheme="minorHAnsi"/>
                <w:b/>
                <w:color w:val="2F5496" w:themeColor="accent1" w:themeShade="BF"/>
                <w:sz w:val="20"/>
                <w:szCs w:val="20"/>
              </w:rPr>
              <w:t>¿En el desarrollo de qué actividad o producto se generó?</w:t>
            </w:r>
          </w:p>
        </w:tc>
        <w:tc>
          <w:tcPr>
            <w:tcW w:w="4395" w:type="dxa"/>
          </w:tcPr>
          <w:p w14:paraId="54E63B7A" w14:textId="77777777" w:rsidR="0059529C" w:rsidRPr="002614B8" w:rsidRDefault="0059529C" w:rsidP="007B0916">
            <w:pPr>
              <w:jc w:val="center"/>
              <w:rPr>
                <w:rFonts w:asciiTheme="minorHAnsi" w:hAnsiTheme="minorHAnsi" w:cstheme="minorHAnsi"/>
                <w:b/>
                <w:color w:val="2F5496" w:themeColor="accent1" w:themeShade="BF"/>
                <w:sz w:val="20"/>
                <w:szCs w:val="20"/>
              </w:rPr>
            </w:pPr>
            <w:r w:rsidRPr="002614B8">
              <w:rPr>
                <w:rFonts w:asciiTheme="minorHAnsi" w:hAnsiTheme="minorHAnsi" w:cstheme="minorHAnsi"/>
                <w:b/>
                <w:color w:val="2F5496" w:themeColor="accent1" w:themeShade="BF"/>
                <w:sz w:val="20"/>
                <w:szCs w:val="20"/>
              </w:rPr>
              <w:t>Considere qué grupos o individuos dentro o fuera de la organización se beneficiarían de esta lección</w:t>
            </w:r>
          </w:p>
        </w:tc>
      </w:tr>
      <w:tr w:rsidR="0059529C" w:rsidRPr="002614B8" w14:paraId="755EAF4B" w14:textId="77777777" w:rsidTr="00A84B0E">
        <w:tc>
          <w:tcPr>
            <w:tcW w:w="1843" w:type="dxa"/>
          </w:tcPr>
          <w:p w14:paraId="7CF334F4" w14:textId="041642E7" w:rsidR="0059529C" w:rsidRPr="002614B8" w:rsidRDefault="0059529C" w:rsidP="007B0916">
            <w:pPr>
              <w:rPr>
                <w:rFonts w:asciiTheme="minorHAnsi" w:hAnsiTheme="minorHAnsi" w:cstheme="minorHAnsi"/>
                <w:i/>
                <w:sz w:val="18"/>
                <w:szCs w:val="18"/>
              </w:rPr>
            </w:pPr>
          </w:p>
        </w:tc>
        <w:tc>
          <w:tcPr>
            <w:tcW w:w="3685" w:type="dxa"/>
          </w:tcPr>
          <w:p w14:paraId="1943699B" w14:textId="6E073D10" w:rsidR="0059529C" w:rsidRPr="002614B8" w:rsidRDefault="0059529C" w:rsidP="007B0916">
            <w:pPr>
              <w:rPr>
                <w:rFonts w:asciiTheme="minorHAnsi" w:hAnsiTheme="minorHAnsi" w:cstheme="minorHAnsi"/>
                <w:i/>
                <w:sz w:val="18"/>
                <w:szCs w:val="18"/>
              </w:rPr>
            </w:pPr>
          </w:p>
        </w:tc>
        <w:tc>
          <w:tcPr>
            <w:tcW w:w="4395" w:type="dxa"/>
          </w:tcPr>
          <w:p w14:paraId="40F796BD" w14:textId="1C5117B5" w:rsidR="0059529C" w:rsidRPr="002614B8" w:rsidRDefault="0059529C" w:rsidP="007B0916">
            <w:pPr>
              <w:rPr>
                <w:rFonts w:asciiTheme="minorHAnsi" w:hAnsiTheme="minorHAnsi" w:cstheme="minorHAnsi"/>
                <w:i/>
                <w:sz w:val="18"/>
                <w:szCs w:val="18"/>
              </w:rPr>
            </w:pPr>
          </w:p>
        </w:tc>
      </w:tr>
      <w:tr w:rsidR="0059529C" w:rsidRPr="002614B8" w14:paraId="0E5F2800" w14:textId="77777777" w:rsidTr="00A84B0E">
        <w:tc>
          <w:tcPr>
            <w:tcW w:w="1843" w:type="dxa"/>
          </w:tcPr>
          <w:p w14:paraId="4C77B9E5" w14:textId="42AE2CFE" w:rsidR="0059529C" w:rsidRPr="00C82AA3" w:rsidRDefault="0059529C" w:rsidP="00C82AA3">
            <w:pPr>
              <w:pStyle w:val="Prrafodelista"/>
              <w:numPr>
                <w:ilvl w:val="0"/>
                <w:numId w:val="30"/>
              </w:numPr>
              <w:rPr>
                <w:rFonts w:cstheme="minorHAnsi"/>
                <w:sz w:val="22"/>
                <w:szCs w:val="22"/>
              </w:rPr>
            </w:pPr>
          </w:p>
        </w:tc>
        <w:tc>
          <w:tcPr>
            <w:tcW w:w="3685" w:type="dxa"/>
          </w:tcPr>
          <w:p w14:paraId="28236487" w14:textId="2F00D8A0" w:rsidR="0059529C" w:rsidRPr="00C82AA3" w:rsidRDefault="0059529C" w:rsidP="00AC4681">
            <w:pPr>
              <w:rPr>
                <w:rFonts w:asciiTheme="minorHAnsi" w:hAnsiTheme="minorHAnsi" w:cstheme="minorHAnsi"/>
                <w:sz w:val="22"/>
                <w:szCs w:val="22"/>
                <w:lang w:val="es-CO"/>
              </w:rPr>
            </w:pPr>
          </w:p>
        </w:tc>
        <w:tc>
          <w:tcPr>
            <w:tcW w:w="4395" w:type="dxa"/>
          </w:tcPr>
          <w:p w14:paraId="1DF9AC99" w14:textId="2936FDAC" w:rsidR="0059529C" w:rsidRPr="002614B8" w:rsidRDefault="0059529C" w:rsidP="007B0916">
            <w:pPr>
              <w:rPr>
                <w:rFonts w:asciiTheme="minorHAnsi" w:hAnsiTheme="minorHAnsi" w:cstheme="minorHAnsi"/>
                <w:sz w:val="22"/>
                <w:szCs w:val="22"/>
              </w:rPr>
            </w:pPr>
          </w:p>
        </w:tc>
      </w:tr>
      <w:tr w:rsidR="0059529C" w:rsidRPr="002614B8" w14:paraId="4C8B7246" w14:textId="77777777" w:rsidTr="00A84B0E">
        <w:tc>
          <w:tcPr>
            <w:tcW w:w="1843" w:type="dxa"/>
          </w:tcPr>
          <w:p w14:paraId="738E473D" w14:textId="77777777" w:rsidR="0059529C" w:rsidRPr="002614B8" w:rsidRDefault="0059529C" w:rsidP="007B0916">
            <w:pPr>
              <w:rPr>
                <w:rFonts w:asciiTheme="minorHAnsi" w:hAnsiTheme="minorHAnsi" w:cstheme="minorHAnsi"/>
                <w:sz w:val="22"/>
                <w:szCs w:val="22"/>
              </w:rPr>
            </w:pPr>
            <w:r w:rsidRPr="002614B8">
              <w:rPr>
                <w:rFonts w:asciiTheme="minorHAnsi" w:hAnsiTheme="minorHAnsi" w:cstheme="minorHAnsi"/>
                <w:sz w:val="22"/>
                <w:szCs w:val="22"/>
              </w:rPr>
              <w:t>2</w:t>
            </w:r>
          </w:p>
        </w:tc>
        <w:tc>
          <w:tcPr>
            <w:tcW w:w="3685" w:type="dxa"/>
          </w:tcPr>
          <w:p w14:paraId="344FD4B0" w14:textId="77777777" w:rsidR="0059529C" w:rsidRPr="002614B8" w:rsidRDefault="0059529C" w:rsidP="007B0916">
            <w:pPr>
              <w:rPr>
                <w:rFonts w:asciiTheme="minorHAnsi" w:hAnsiTheme="minorHAnsi" w:cstheme="minorHAnsi"/>
                <w:sz w:val="22"/>
                <w:szCs w:val="22"/>
              </w:rPr>
            </w:pPr>
          </w:p>
        </w:tc>
        <w:tc>
          <w:tcPr>
            <w:tcW w:w="4395" w:type="dxa"/>
          </w:tcPr>
          <w:p w14:paraId="79C9C4AF" w14:textId="77777777" w:rsidR="0059529C" w:rsidRPr="002614B8" w:rsidRDefault="0059529C" w:rsidP="007B0916">
            <w:pPr>
              <w:rPr>
                <w:rFonts w:asciiTheme="minorHAnsi" w:hAnsiTheme="minorHAnsi" w:cstheme="minorHAnsi"/>
                <w:sz w:val="22"/>
                <w:szCs w:val="22"/>
              </w:rPr>
            </w:pPr>
          </w:p>
        </w:tc>
      </w:tr>
      <w:tr w:rsidR="0059529C" w:rsidRPr="002614B8" w14:paraId="41E956FE" w14:textId="77777777" w:rsidTr="00A84B0E">
        <w:tc>
          <w:tcPr>
            <w:tcW w:w="1843" w:type="dxa"/>
          </w:tcPr>
          <w:p w14:paraId="1CABB548" w14:textId="77777777" w:rsidR="0059529C" w:rsidRPr="002614B8" w:rsidRDefault="0059529C" w:rsidP="007B0916">
            <w:pPr>
              <w:rPr>
                <w:rFonts w:asciiTheme="minorHAnsi" w:hAnsiTheme="minorHAnsi" w:cstheme="minorHAnsi"/>
                <w:sz w:val="22"/>
                <w:szCs w:val="22"/>
              </w:rPr>
            </w:pPr>
            <w:r w:rsidRPr="002614B8">
              <w:rPr>
                <w:rFonts w:asciiTheme="minorHAnsi" w:hAnsiTheme="minorHAnsi" w:cstheme="minorHAnsi"/>
                <w:sz w:val="22"/>
                <w:szCs w:val="22"/>
              </w:rPr>
              <w:t>…</w:t>
            </w:r>
          </w:p>
        </w:tc>
        <w:tc>
          <w:tcPr>
            <w:tcW w:w="3685" w:type="dxa"/>
          </w:tcPr>
          <w:p w14:paraId="02565A6F" w14:textId="77777777" w:rsidR="0059529C" w:rsidRPr="002614B8" w:rsidRDefault="0059529C" w:rsidP="007B0916">
            <w:pPr>
              <w:rPr>
                <w:rFonts w:asciiTheme="minorHAnsi" w:hAnsiTheme="minorHAnsi" w:cstheme="minorHAnsi"/>
                <w:sz w:val="22"/>
                <w:szCs w:val="22"/>
              </w:rPr>
            </w:pPr>
          </w:p>
        </w:tc>
        <w:tc>
          <w:tcPr>
            <w:tcW w:w="4395" w:type="dxa"/>
          </w:tcPr>
          <w:p w14:paraId="0CB2C983" w14:textId="77777777" w:rsidR="0059529C" w:rsidRPr="002614B8" w:rsidRDefault="0059529C" w:rsidP="007B0916">
            <w:pPr>
              <w:rPr>
                <w:rFonts w:asciiTheme="minorHAnsi" w:hAnsiTheme="minorHAnsi" w:cstheme="minorHAnsi"/>
                <w:sz w:val="22"/>
                <w:szCs w:val="22"/>
              </w:rPr>
            </w:pPr>
          </w:p>
        </w:tc>
      </w:tr>
    </w:tbl>
    <w:p w14:paraId="0096A010" w14:textId="77777777" w:rsidR="00EA2E3A" w:rsidRPr="002614B8" w:rsidRDefault="00EA2E3A" w:rsidP="00A84B0E">
      <w:pPr>
        <w:pStyle w:val="Textoindependiente"/>
        <w:jc w:val="both"/>
        <w:rPr>
          <w:rFonts w:ascii="Calibri" w:hAnsi="Calibri" w:cs="Times New Roman"/>
          <w:b/>
          <w:lang w:val="es-CO"/>
        </w:rPr>
      </w:pPr>
    </w:p>
    <w:p w14:paraId="7272E8B2" w14:textId="549F803F" w:rsidR="00F85B05" w:rsidRPr="002614B8" w:rsidRDefault="00F85B05" w:rsidP="00E65BDA">
      <w:pPr>
        <w:pStyle w:val="Prrafodelista"/>
        <w:numPr>
          <w:ilvl w:val="1"/>
          <w:numId w:val="21"/>
        </w:numPr>
        <w:shd w:val="clear" w:color="auto" w:fill="FFFFFF" w:themeFill="background1"/>
        <w:rPr>
          <w:rFonts w:ascii="Calibri" w:hAnsi="Calibri"/>
          <w:color w:val="2F5496" w:themeColor="accent1" w:themeShade="BF"/>
          <w:sz w:val="20"/>
          <w:szCs w:val="20"/>
          <w:lang w:eastAsia="x-none"/>
        </w:rPr>
      </w:pPr>
      <w:bookmarkStart w:id="4" w:name="_Hlk19199651"/>
      <w:r w:rsidRPr="002614B8">
        <w:rPr>
          <w:rFonts w:ascii="Calibri" w:hAnsi="Calibri"/>
          <w:color w:val="2F5496" w:themeColor="accent1" w:themeShade="BF"/>
          <w:sz w:val="20"/>
          <w:szCs w:val="20"/>
          <w:lang w:eastAsia="x-none"/>
        </w:rPr>
        <w:t>Actividades por desarrollar y demoras en la implementación:</w:t>
      </w:r>
    </w:p>
    <w:bookmarkEnd w:id="4"/>
    <w:p w14:paraId="3D55DB17" w14:textId="77777777" w:rsidR="00F85B05" w:rsidRPr="002614B8" w:rsidRDefault="00F85B05" w:rsidP="00F85B05">
      <w:pPr>
        <w:pStyle w:val="Prrafodelista"/>
        <w:shd w:val="clear" w:color="auto" w:fill="FFFFFF" w:themeFill="background1"/>
        <w:ind w:left="1800"/>
        <w:rPr>
          <w:rFonts w:ascii="Calibri" w:hAnsi="Calibri"/>
          <w:color w:val="2F5496" w:themeColor="accent1" w:themeShade="BF"/>
          <w:sz w:val="20"/>
          <w:szCs w:val="20"/>
          <w:lang w:eastAsia="x-none"/>
        </w:rPr>
      </w:pPr>
    </w:p>
    <w:p w14:paraId="35AF9BB4" w14:textId="3B68696C" w:rsidR="009F7D4C" w:rsidRPr="002614B8" w:rsidRDefault="002614B8" w:rsidP="009F7D4C">
      <w:pPr>
        <w:shd w:val="clear" w:color="auto" w:fill="FFFFFF" w:themeFill="background1"/>
        <w:ind w:left="720"/>
        <w:jc w:val="both"/>
        <w:rPr>
          <w:rFonts w:ascii="Calibri" w:hAnsi="Calibri"/>
          <w:i/>
          <w:sz w:val="20"/>
          <w:szCs w:val="20"/>
          <w:lang w:val="es-CO" w:eastAsia="x-none"/>
        </w:rPr>
      </w:pPr>
      <w:r w:rsidRPr="002614B8">
        <w:rPr>
          <w:rFonts w:ascii="Calibri" w:hAnsi="Calibri"/>
          <w:i/>
          <w:sz w:val="20"/>
          <w:szCs w:val="20"/>
          <w:lang w:val="es-CO" w:eastAsia="x-none"/>
        </w:rPr>
        <w:t xml:space="preserve">No Aplica, dado que no ha iniciado la implementación. </w:t>
      </w:r>
    </w:p>
    <w:p w14:paraId="35CFE696" w14:textId="0A020A9C" w:rsidR="00F85B05" w:rsidRPr="002614B8" w:rsidRDefault="00F85B05" w:rsidP="00F85B05">
      <w:pPr>
        <w:pStyle w:val="Textoindependiente"/>
        <w:rPr>
          <w:rFonts w:ascii="Calibri" w:hAnsi="Calibri" w:cs="Times New Roman"/>
          <w:b/>
          <w:color w:val="2F5496" w:themeColor="accent1" w:themeShade="BF"/>
          <w:lang w:val="es-CO"/>
        </w:rPr>
      </w:pPr>
    </w:p>
    <w:p w14:paraId="62F2A10C" w14:textId="07631D26" w:rsidR="0041426C" w:rsidRPr="002614B8" w:rsidRDefault="0041426C" w:rsidP="00287DD6">
      <w:pPr>
        <w:pStyle w:val="Prrafodelista"/>
        <w:numPr>
          <w:ilvl w:val="1"/>
          <w:numId w:val="21"/>
        </w:numPr>
        <w:shd w:val="clear" w:color="auto" w:fill="FFFFFF" w:themeFill="background1"/>
        <w:rPr>
          <w:rFonts w:ascii="Calibri" w:hAnsi="Calibri"/>
          <w:color w:val="2F5496" w:themeColor="accent1" w:themeShade="BF"/>
          <w:sz w:val="20"/>
          <w:szCs w:val="20"/>
          <w:lang w:eastAsia="x-none"/>
        </w:rPr>
      </w:pPr>
      <w:bookmarkStart w:id="5" w:name="_Hlk19200801"/>
      <w:r w:rsidRPr="002614B8">
        <w:rPr>
          <w:rFonts w:ascii="Calibri" w:hAnsi="Calibri"/>
          <w:color w:val="2F5496" w:themeColor="accent1" w:themeShade="BF"/>
          <w:sz w:val="20"/>
          <w:szCs w:val="20"/>
          <w:lang w:eastAsia="x-none"/>
        </w:rPr>
        <w:t>Historias de vida</w:t>
      </w:r>
      <w:r w:rsidR="006361CA" w:rsidRPr="002614B8">
        <w:rPr>
          <w:rFonts w:ascii="Calibri" w:hAnsi="Calibri"/>
          <w:color w:val="2F5496" w:themeColor="accent1" w:themeShade="BF"/>
          <w:sz w:val="20"/>
          <w:szCs w:val="20"/>
          <w:lang w:eastAsia="x-none"/>
        </w:rPr>
        <w:t xml:space="preserve"> y buenas prácticas</w:t>
      </w:r>
      <w:r w:rsidR="0059529C" w:rsidRPr="002614B8">
        <w:rPr>
          <w:rFonts w:ascii="Calibri" w:hAnsi="Calibri"/>
          <w:color w:val="2F5496" w:themeColor="accent1" w:themeShade="BF"/>
          <w:sz w:val="20"/>
          <w:szCs w:val="20"/>
          <w:lang w:eastAsia="x-none"/>
        </w:rPr>
        <w:t xml:space="preserve"> </w:t>
      </w:r>
    </w:p>
    <w:bookmarkEnd w:id="5"/>
    <w:p w14:paraId="5E1373F4" w14:textId="2B54476F" w:rsidR="00F85B05" w:rsidRPr="002614B8" w:rsidRDefault="00F85B05" w:rsidP="0078209F">
      <w:pPr>
        <w:shd w:val="clear" w:color="auto" w:fill="FFFFFF" w:themeFill="background1"/>
        <w:ind w:left="720"/>
        <w:rPr>
          <w:rFonts w:ascii="Calibri" w:hAnsi="Calibri"/>
          <w:b/>
          <w:color w:val="2F5496" w:themeColor="accent1" w:themeShade="BF"/>
          <w:sz w:val="20"/>
          <w:szCs w:val="20"/>
          <w:lang w:eastAsia="x-none"/>
        </w:rPr>
      </w:pPr>
    </w:p>
    <w:p w14:paraId="6F79A7BC" w14:textId="513FEC17" w:rsidR="002614B8" w:rsidRDefault="002614B8" w:rsidP="002614B8">
      <w:pPr>
        <w:shd w:val="clear" w:color="auto" w:fill="FFFFFF" w:themeFill="background1"/>
        <w:ind w:left="720"/>
        <w:jc w:val="both"/>
        <w:rPr>
          <w:rFonts w:ascii="Calibri" w:hAnsi="Calibri"/>
          <w:i/>
          <w:sz w:val="20"/>
          <w:szCs w:val="20"/>
          <w:lang w:val="es-CO" w:eastAsia="x-none"/>
        </w:rPr>
      </w:pPr>
      <w:r w:rsidRPr="002614B8">
        <w:rPr>
          <w:rFonts w:ascii="Calibri" w:hAnsi="Calibri"/>
          <w:i/>
          <w:sz w:val="20"/>
          <w:szCs w:val="20"/>
          <w:lang w:val="es-CO" w:eastAsia="x-none"/>
        </w:rPr>
        <w:t xml:space="preserve">No Aplica, dado que no ha iniciado la implementación. </w:t>
      </w:r>
    </w:p>
    <w:p w14:paraId="1E12DBEF" w14:textId="22FF2FDB" w:rsidR="00B56C5B" w:rsidRDefault="00B56C5B" w:rsidP="00D649C4">
      <w:pPr>
        <w:pStyle w:val="Textoindependiente"/>
        <w:snapToGrid w:val="0"/>
        <w:ind w:left="720"/>
        <w:jc w:val="both"/>
        <w:rPr>
          <w:rFonts w:ascii="Calibri" w:hAnsi="Calibri" w:cs="Times New Roman"/>
          <w:i/>
          <w:lang w:val="es-CO"/>
        </w:rPr>
      </w:pPr>
    </w:p>
    <w:p w14:paraId="3839769E" w14:textId="0F885AC0" w:rsidR="002B771F" w:rsidRDefault="002B771F" w:rsidP="002B771F">
      <w:pPr>
        <w:rPr>
          <w:lang w:eastAsia="en-US"/>
        </w:rPr>
      </w:pPr>
    </w:p>
    <w:p w14:paraId="7D0E38EF" w14:textId="77777777" w:rsidR="002B771F" w:rsidRPr="002B771F" w:rsidRDefault="002B771F" w:rsidP="002B771F">
      <w:pPr>
        <w:rPr>
          <w:lang w:eastAsia="en-US"/>
        </w:rPr>
      </w:pPr>
    </w:p>
    <w:p w14:paraId="77EEBC54" w14:textId="77777777" w:rsidR="00B91878" w:rsidRPr="007E06AF" w:rsidRDefault="00B91878" w:rsidP="00B91878">
      <w:pPr>
        <w:rPr>
          <w:rFonts w:asciiTheme="majorHAnsi" w:hAnsiTheme="majorHAnsi" w:cstheme="majorHAnsi"/>
        </w:rPr>
      </w:pPr>
    </w:p>
    <w:p w14:paraId="4B219E25" w14:textId="77777777" w:rsidR="00D96B32" w:rsidRPr="007E06AF" w:rsidRDefault="00D96B32" w:rsidP="00B91878">
      <w:pPr>
        <w:rPr>
          <w:rFonts w:asciiTheme="majorHAnsi" w:hAnsiTheme="majorHAnsi" w:cstheme="majorHAnsi"/>
        </w:rPr>
      </w:pPr>
    </w:p>
    <w:sectPr w:rsidR="00D96B32" w:rsidRPr="007E06AF">
      <w:headerReference w:type="even" r:id="rId13"/>
      <w:headerReference w:type="default" r:id="rId14"/>
      <w:footerReference w:type="even" r:id="rId15"/>
      <w:footerReference w:type="default" r:id="rId16"/>
      <w:headerReference w:type="first" r:id="rId17"/>
      <w:footerReference w:type="first" r:id="rId18"/>
      <w:pgSz w:w="12240" w:h="15840"/>
      <w:pgMar w:top="806" w:right="806" w:bottom="1354" w:left="806" w:header="720" w:footer="4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8EB69" w14:textId="77777777" w:rsidR="000368B5" w:rsidRDefault="000368B5" w:rsidP="00D96B32">
      <w:r>
        <w:separator/>
      </w:r>
    </w:p>
  </w:endnote>
  <w:endnote w:type="continuationSeparator" w:id="0">
    <w:p w14:paraId="60BE45A2" w14:textId="77777777" w:rsidR="000368B5" w:rsidRDefault="000368B5" w:rsidP="00D96B32">
      <w:r>
        <w:continuationSeparator/>
      </w:r>
    </w:p>
  </w:endnote>
  <w:endnote w:type="continuationNotice" w:id="1">
    <w:p w14:paraId="6573D10E" w14:textId="77777777" w:rsidR="000368B5" w:rsidRDefault="00036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3E2DC" w14:textId="77777777" w:rsidR="00EA2E3A" w:rsidRDefault="00EA2E3A">
    <w:pPr>
      <w:pStyle w:val="Piedepgina"/>
      <w:pBdr>
        <w:top w:val="single" w:sz="4" w:space="1" w:color="auto"/>
      </w:pBdr>
      <w:tabs>
        <w:tab w:val="center" w:pos="4500"/>
        <w:tab w:val="right" w:pos="9000"/>
      </w:tabs>
      <w:rPr>
        <w:rFonts w:ascii="Arial" w:hAnsi="Arial" w:cs="Arial"/>
        <w:sz w:val="18"/>
        <w:szCs w:val="18"/>
      </w:rPr>
    </w:pPr>
  </w:p>
  <w:p w14:paraId="7723103F" w14:textId="77777777" w:rsidR="00EA2E3A" w:rsidRDefault="00EA2E3A">
    <w:pPr>
      <w:pStyle w:val="Piedepgina"/>
      <w:pBdr>
        <w:top w:val="single" w:sz="4" w:space="1" w:color="auto"/>
      </w:pBdr>
      <w:tabs>
        <w:tab w:val="center" w:pos="4500"/>
        <w:tab w:val="right" w:pos="9000"/>
      </w:tabs>
      <w:rPr>
        <w:rFonts w:ascii="Arial" w:hAnsi="Arial" w:cs="Arial"/>
        <w:sz w:val="18"/>
        <w:szCs w:val="18"/>
      </w:rPr>
    </w:pPr>
    <w:r w:rsidRPr="003E698A">
      <w:rPr>
        <w:rFonts w:ascii="Arial" w:hAnsi="Arial" w:cs="Arial"/>
        <w:noProof/>
        <w:sz w:val="18"/>
        <w:szCs w:val="18"/>
        <w:lang w:val="es-CO"/>
      </w:rPr>
      <w:drawing>
        <wp:inline distT="0" distB="0" distL="0" distR="0" wp14:anchorId="27B3AEF0" wp14:editId="334AE78F">
          <wp:extent cx="2206837" cy="464653"/>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Gobierno PNG.png"/>
                  <pic:cNvPicPr/>
                </pic:nvPicPr>
                <pic:blipFill>
                  <a:blip r:embed="rId1">
                    <a:extLst>
                      <a:ext uri="{28A0092B-C50C-407E-A947-70E740481C1C}">
                        <a14:useLocalDpi xmlns:a14="http://schemas.microsoft.com/office/drawing/2010/main" val="0"/>
                      </a:ext>
                    </a:extLst>
                  </a:blip>
                  <a:stretch>
                    <a:fillRect/>
                  </a:stretch>
                </pic:blipFill>
                <pic:spPr>
                  <a:xfrm>
                    <a:off x="0" y="0"/>
                    <a:ext cx="2267586" cy="477444"/>
                  </a:xfrm>
                  <a:prstGeom prst="rect">
                    <a:avLst/>
                  </a:prstGeom>
                </pic:spPr>
              </pic:pic>
            </a:graphicData>
          </a:graphic>
        </wp:inline>
      </w:drawing>
    </w:r>
  </w:p>
  <w:p w14:paraId="17334AAF" w14:textId="77777777" w:rsidR="00EA2E3A" w:rsidRDefault="00EA2E3A">
    <w:pPr>
      <w:pStyle w:val="Piedepgina"/>
      <w:pBdr>
        <w:top w:val="single" w:sz="4" w:space="1" w:color="auto"/>
      </w:pBdr>
      <w:tabs>
        <w:tab w:val="center" w:pos="4500"/>
        <w:tab w:val="right" w:pos="9000"/>
      </w:tabs>
      <w:rPr>
        <w:rFonts w:ascii="Arial" w:hAnsi="Arial" w:cs="Arial"/>
        <w:sz w:val="18"/>
        <w:szCs w:val="18"/>
      </w:rPr>
    </w:pPr>
    <w:r>
      <w:rPr>
        <w:rFonts w:ascii="Arial" w:hAnsi="Arial" w:cs="Arial"/>
        <w:noProof/>
        <w:sz w:val="18"/>
        <w:szCs w:val="18"/>
        <w:lang w:val="es-CO"/>
      </w:rPr>
      <w:drawing>
        <wp:inline distT="0" distB="0" distL="0" distR="0" wp14:anchorId="5BA21F88" wp14:editId="75A0824A">
          <wp:extent cx="6785610" cy="371440"/>
          <wp:effectExtent l="0" t="0" r="0" b="1016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a de pantalla 2019-03-15 a la(s) 1.52.28 p.m..png"/>
                  <pic:cNvPicPr/>
                </pic:nvPicPr>
                <pic:blipFill rotWithShape="1">
                  <a:blip r:embed="rId2">
                    <a:extLst>
                      <a:ext uri="{28A0092B-C50C-407E-A947-70E740481C1C}">
                        <a14:useLocalDpi xmlns:a14="http://schemas.microsoft.com/office/drawing/2010/main" val="0"/>
                      </a:ext>
                    </a:extLst>
                  </a:blip>
                  <a:srcRect l="2090" t="6734" r="1823"/>
                  <a:stretch/>
                </pic:blipFill>
                <pic:spPr bwMode="auto">
                  <a:xfrm>
                    <a:off x="0" y="0"/>
                    <a:ext cx="7155704" cy="39169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4B2E8" w14:textId="77777777" w:rsidR="00EA2E3A" w:rsidRPr="00C5123C" w:rsidRDefault="00EA2E3A">
    <w:pPr>
      <w:pStyle w:val="Piedepgina"/>
      <w:pBdr>
        <w:top w:val="single" w:sz="4" w:space="1" w:color="auto"/>
      </w:pBdr>
      <w:tabs>
        <w:tab w:val="center" w:pos="4500"/>
        <w:tab w:val="right" w:pos="9000"/>
      </w:tabs>
      <w:rPr>
        <w:rFonts w:ascii="Arial" w:hAnsi="Arial" w:cs="Arial"/>
        <w:sz w:val="18"/>
        <w:szCs w:val="18"/>
        <w:lang w:val="en-GB"/>
      </w:rPr>
    </w:pPr>
    <w:r w:rsidRPr="00C5123C">
      <w:rPr>
        <w:rFonts w:ascii="Arial" w:hAnsi="Arial" w:cs="Arial"/>
        <w:sz w:val="18"/>
        <w:szCs w:val="18"/>
        <w:lang w:val="en-GB"/>
      </w:rPr>
      <w:t>Sixth Six-Month Progress Report</w:t>
    </w:r>
    <w:r w:rsidRPr="00C5123C">
      <w:rPr>
        <w:rFonts w:ascii="Arial" w:hAnsi="Arial" w:cs="Arial"/>
        <w:sz w:val="18"/>
        <w:szCs w:val="18"/>
        <w:lang w:val="en-GB"/>
      </w:rPr>
      <w:tab/>
      <w:t>1 January – 30 June 2007</w:t>
    </w:r>
    <w:r w:rsidRPr="00C5123C">
      <w:rPr>
        <w:rFonts w:ascii="Arial" w:hAnsi="Arial" w:cs="Arial"/>
        <w:sz w:val="18"/>
        <w:szCs w:val="18"/>
        <w:lang w:val="en-GB"/>
      </w:rPr>
      <w:tab/>
      <w:t xml:space="preserve">Page </w:t>
    </w:r>
    <w:r>
      <w:rPr>
        <w:rFonts w:ascii="Arial" w:hAnsi="Arial" w:cs="Arial"/>
        <w:sz w:val="18"/>
        <w:szCs w:val="18"/>
      </w:rPr>
      <w:fldChar w:fldCharType="begin"/>
    </w:r>
    <w:r w:rsidRPr="00C5123C">
      <w:rPr>
        <w:rFonts w:ascii="Arial" w:hAnsi="Arial" w:cs="Arial"/>
        <w:sz w:val="18"/>
        <w:szCs w:val="18"/>
        <w:lang w:val="en-GB"/>
      </w:rPr>
      <w:instrText xml:space="preserve"> PAGE   \* MERGEFORMAT </w:instrText>
    </w:r>
    <w:r>
      <w:rPr>
        <w:rFonts w:ascii="Arial" w:hAnsi="Arial" w:cs="Arial"/>
        <w:sz w:val="18"/>
        <w:szCs w:val="18"/>
      </w:rPr>
      <w:fldChar w:fldCharType="separate"/>
    </w:r>
    <w:r w:rsidRPr="00C5123C">
      <w:rPr>
        <w:rFonts w:ascii="Arial" w:hAnsi="Arial" w:cs="Arial"/>
        <w:noProof/>
        <w:sz w:val="18"/>
        <w:szCs w:val="18"/>
        <w:lang w:val="en-GB"/>
      </w:rPr>
      <w:t>5</w:t>
    </w:r>
    <w:r>
      <w:rPr>
        <w:rFonts w:ascii="Arial" w:hAnsi="Arial" w:cs="Arial"/>
        <w:sz w:val="18"/>
        <w:szCs w:val="18"/>
      </w:rPr>
      <w:fldChar w:fldCharType="end"/>
    </w:r>
    <w:r w:rsidRPr="00C5123C">
      <w:rPr>
        <w:rFonts w:ascii="Arial" w:hAnsi="Arial" w:cs="Arial"/>
        <w:sz w:val="18"/>
        <w:szCs w:val="18"/>
        <w:lang w:val="en-GB"/>
      </w:rPr>
      <w:t xml:space="preserve"> of </w:t>
    </w:r>
    <w:r>
      <w:rPr>
        <w:rFonts w:ascii="Arial" w:hAnsi="Arial" w:cs="Arial"/>
        <w:noProof/>
        <w:sz w:val="18"/>
        <w:szCs w:val="18"/>
      </w:rPr>
      <w:fldChar w:fldCharType="begin"/>
    </w:r>
    <w:r w:rsidRPr="00C5123C">
      <w:rPr>
        <w:rFonts w:ascii="Arial" w:hAnsi="Arial" w:cs="Arial"/>
        <w:noProof/>
        <w:sz w:val="18"/>
        <w:szCs w:val="18"/>
        <w:lang w:val="en-GB"/>
      </w:rPr>
      <w:instrText xml:space="preserve"> NUMPAGES   \* MERGEFORMAT </w:instrText>
    </w:r>
    <w:r>
      <w:rPr>
        <w:rFonts w:ascii="Arial" w:hAnsi="Arial" w:cs="Arial"/>
        <w:noProof/>
        <w:sz w:val="18"/>
        <w:szCs w:val="18"/>
      </w:rPr>
      <w:fldChar w:fldCharType="separate"/>
    </w:r>
    <w:r w:rsidRPr="00C5123C">
      <w:rPr>
        <w:rFonts w:ascii="Arial" w:hAnsi="Arial" w:cs="Arial"/>
        <w:noProof/>
        <w:sz w:val="18"/>
        <w:szCs w:val="18"/>
        <w:lang w:val="en-GB"/>
      </w:rPr>
      <w:t>6</w:t>
    </w:r>
    <w:r>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223F" w14:textId="77777777" w:rsidR="00C828B8" w:rsidRDefault="00C828B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92258" w14:textId="5313CF90" w:rsidR="00D96B32" w:rsidRDefault="005A40E4" w:rsidP="00D96B32">
    <w:pPr>
      <w:pStyle w:val="Piedepgina"/>
      <w:rPr>
        <w:rFonts w:eastAsia="Arial"/>
      </w:rPr>
    </w:pPr>
    <w:r>
      <w:rPr>
        <w:rFonts w:eastAsia="Arial"/>
        <w:noProof/>
        <w:lang w:val="es-CO"/>
      </w:rPr>
      <w:drawing>
        <wp:inline distT="0" distB="0" distL="0" distR="0" wp14:anchorId="3A0EAD84" wp14:editId="4D42446A">
          <wp:extent cx="1713584" cy="3608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obierno PNG.png"/>
                  <pic:cNvPicPr/>
                </pic:nvPicPr>
                <pic:blipFill>
                  <a:blip r:embed="rId1">
                    <a:extLst>
                      <a:ext uri="{28A0092B-C50C-407E-A947-70E740481C1C}">
                        <a14:useLocalDpi xmlns:a14="http://schemas.microsoft.com/office/drawing/2010/main" val="0"/>
                      </a:ext>
                    </a:extLst>
                  </a:blip>
                  <a:stretch>
                    <a:fillRect/>
                  </a:stretch>
                </pic:blipFill>
                <pic:spPr>
                  <a:xfrm>
                    <a:off x="0" y="0"/>
                    <a:ext cx="1851339" cy="389848"/>
                  </a:xfrm>
                  <a:prstGeom prst="rect">
                    <a:avLst/>
                  </a:prstGeom>
                </pic:spPr>
              </pic:pic>
            </a:graphicData>
          </a:graphic>
        </wp:inline>
      </w:drawing>
    </w:r>
  </w:p>
  <w:p w14:paraId="26DA086B" w14:textId="77777777" w:rsidR="00C828B8" w:rsidRDefault="00C828B8" w:rsidP="00D96B32">
    <w:pPr>
      <w:pStyle w:val="Piedepgina"/>
      <w:rPr>
        <w:rFonts w:eastAsia="Arial"/>
      </w:rPr>
    </w:pPr>
  </w:p>
  <w:p w14:paraId="1581B55C" w14:textId="77777777" w:rsidR="00C828B8" w:rsidRDefault="00C828B8" w:rsidP="00D96B32">
    <w:pPr>
      <w:pStyle w:val="Piedepgina"/>
      <w:rPr>
        <w:rFonts w:eastAsia="Arial"/>
      </w:rPr>
    </w:pPr>
  </w:p>
  <w:p w14:paraId="02B75C8C" w14:textId="706A1803" w:rsidR="00D96B32" w:rsidRDefault="00265CE8" w:rsidP="00D96B32">
    <w:pPr>
      <w:pStyle w:val="Piedepgina"/>
      <w:rPr>
        <w:rFonts w:eastAsia="Arial"/>
      </w:rPr>
    </w:pPr>
    <w:r>
      <w:rPr>
        <w:rFonts w:eastAsia="Arial"/>
        <w:noProof/>
        <w:lang w:val="es-CO"/>
      </w:rPr>
      <w:drawing>
        <wp:inline distT="0" distB="0" distL="0" distR="0" wp14:anchorId="31282AD8" wp14:editId="5DF217EA">
          <wp:extent cx="6748780" cy="368300"/>
          <wp:effectExtent l="0" t="0" r="7620" b="127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RAS DONANT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48780" cy="368300"/>
                  </a:xfrm>
                  <a:prstGeom prst="rect">
                    <a:avLst/>
                  </a:prstGeom>
                </pic:spPr>
              </pic:pic>
            </a:graphicData>
          </a:graphic>
        </wp:inline>
      </w:drawing>
    </w:r>
  </w:p>
  <w:p w14:paraId="4F6605EB" w14:textId="572B50BB" w:rsidR="00D96B32" w:rsidRDefault="00D96B32" w:rsidP="00D96B32">
    <w:pPr>
      <w:pStyle w:val="Piedepgina"/>
      <w:rPr>
        <w:rFonts w:eastAsia="Arial"/>
      </w:rPr>
    </w:pPr>
  </w:p>
  <w:p w14:paraId="17FDDA29" w14:textId="32C5F69E" w:rsidR="007B69DC" w:rsidRPr="00D96B32" w:rsidRDefault="007B69DC" w:rsidP="00D96B32">
    <w:pPr>
      <w:pStyle w:val="Piedepgina"/>
      <w:rPr>
        <w:rFonts w:eastAsia="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9864" w14:textId="5A91B7BB" w:rsidR="007B69DC" w:rsidRPr="00EA7EC2" w:rsidRDefault="00311882">
    <w:pPr>
      <w:pBdr>
        <w:top w:val="single" w:sz="4" w:space="1" w:color="000000"/>
        <w:left w:val="nil"/>
        <w:bottom w:val="nil"/>
        <w:right w:val="nil"/>
        <w:between w:val="nil"/>
      </w:pBdr>
      <w:tabs>
        <w:tab w:val="center" w:pos="4500"/>
        <w:tab w:val="right" w:pos="9000"/>
      </w:tabs>
      <w:rPr>
        <w:rFonts w:ascii="Arial" w:eastAsia="Arial" w:hAnsi="Arial" w:cs="Arial"/>
        <w:color w:val="000000"/>
        <w:sz w:val="18"/>
        <w:szCs w:val="18"/>
        <w:lang w:val="en-GB"/>
      </w:rPr>
    </w:pPr>
    <w:r w:rsidRPr="00EA7EC2">
      <w:rPr>
        <w:rFonts w:ascii="Arial" w:eastAsia="Arial" w:hAnsi="Arial" w:cs="Arial"/>
        <w:color w:val="000000"/>
        <w:sz w:val="18"/>
        <w:szCs w:val="18"/>
        <w:lang w:val="en-GB"/>
      </w:rPr>
      <w:t>Sixth Six-Month Progress Report</w:t>
    </w:r>
    <w:r w:rsidRPr="00EA7EC2">
      <w:rPr>
        <w:rFonts w:ascii="Arial" w:eastAsia="Arial" w:hAnsi="Arial" w:cs="Arial"/>
        <w:color w:val="000000"/>
        <w:sz w:val="18"/>
        <w:szCs w:val="18"/>
        <w:lang w:val="en-GB"/>
      </w:rPr>
      <w:tab/>
      <w:t>1 January – 30 June 2007</w:t>
    </w:r>
    <w:r w:rsidRPr="00EA7EC2">
      <w:rPr>
        <w:rFonts w:ascii="Arial" w:eastAsia="Arial" w:hAnsi="Arial" w:cs="Arial"/>
        <w:color w:val="000000"/>
        <w:sz w:val="18"/>
        <w:szCs w:val="18"/>
        <w:lang w:val="en-GB"/>
      </w:rPr>
      <w:tab/>
      <w:t xml:space="preserve">Page </w:t>
    </w:r>
    <w:r>
      <w:rPr>
        <w:rFonts w:ascii="Arial" w:eastAsia="Arial" w:hAnsi="Arial" w:cs="Arial"/>
        <w:color w:val="000000"/>
        <w:sz w:val="18"/>
        <w:szCs w:val="18"/>
      </w:rPr>
      <w:fldChar w:fldCharType="begin"/>
    </w:r>
    <w:r w:rsidRPr="00EA7EC2">
      <w:rPr>
        <w:rFonts w:ascii="Arial" w:eastAsia="Arial" w:hAnsi="Arial" w:cs="Arial"/>
        <w:color w:val="000000"/>
        <w:sz w:val="18"/>
        <w:szCs w:val="18"/>
        <w:lang w:val="en-GB"/>
      </w:rPr>
      <w:instrText>PAGE</w:instrText>
    </w:r>
    <w:r>
      <w:rPr>
        <w:rFonts w:ascii="Arial" w:eastAsia="Arial" w:hAnsi="Arial" w:cs="Arial"/>
        <w:color w:val="000000"/>
        <w:sz w:val="18"/>
        <w:szCs w:val="18"/>
      </w:rPr>
      <w:fldChar w:fldCharType="end"/>
    </w:r>
    <w:r w:rsidRPr="00EA7EC2">
      <w:rPr>
        <w:rFonts w:ascii="Arial" w:eastAsia="Arial" w:hAnsi="Arial" w:cs="Arial"/>
        <w:color w:val="000000"/>
        <w:sz w:val="18"/>
        <w:szCs w:val="18"/>
        <w:lang w:val="en-GB"/>
      </w:rPr>
      <w:t xml:space="preserve"> of </w:t>
    </w:r>
    <w:r>
      <w:rPr>
        <w:rFonts w:ascii="Arial" w:eastAsia="Arial" w:hAnsi="Arial" w:cs="Arial"/>
        <w:color w:val="000000"/>
        <w:sz w:val="18"/>
        <w:szCs w:val="18"/>
      </w:rPr>
      <w:fldChar w:fldCharType="begin"/>
    </w:r>
    <w:r w:rsidRPr="00EA7EC2">
      <w:rPr>
        <w:rFonts w:ascii="Arial" w:eastAsia="Arial" w:hAnsi="Arial" w:cs="Arial"/>
        <w:color w:val="000000"/>
        <w:sz w:val="18"/>
        <w:szCs w:val="18"/>
        <w:lang w:val="en-GB"/>
      </w:rPr>
      <w:instrText>NUMPAGES</w:instrText>
    </w:r>
    <w:r>
      <w:rPr>
        <w:rFonts w:ascii="Arial" w:eastAsia="Arial" w:hAnsi="Arial" w:cs="Arial"/>
        <w:color w:val="000000"/>
        <w:sz w:val="18"/>
        <w:szCs w:val="18"/>
      </w:rPr>
      <w:fldChar w:fldCharType="separate"/>
    </w:r>
    <w:r w:rsidR="00EA5588">
      <w:rPr>
        <w:rFonts w:ascii="Arial" w:eastAsia="Arial" w:hAnsi="Arial" w:cs="Arial"/>
        <w:noProof/>
        <w:color w:val="000000"/>
        <w:sz w:val="18"/>
        <w:szCs w:val="18"/>
        <w:lang w:val="en-GB"/>
      </w:rPr>
      <w:t>2</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BF0E2" w14:textId="77777777" w:rsidR="000368B5" w:rsidRDefault="000368B5" w:rsidP="00D96B32">
      <w:r>
        <w:separator/>
      </w:r>
    </w:p>
  </w:footnote>
  <w:footnote w:type="continuationSeparator" w:id="0">
    <w:p w14:paraId="1A96A873" w14:textId="77777777" w:rsidR="000368B5" w:rsidRDefault="000368B5" w:rsidP="00D96B32">
      <w:r>
        <w:continuationSeparator/>
      </w:r>
    </w:p>
  </w:footnote>
  <w:footnote w:type="continuationNotice" w:id="1">
    <w:p w14:paraId="5D629500" w14:textId="77777777" w:rsidR="000368B5" w:rsidRDefault="000368B5"/>
  </w:footnote>
  <w:footnote w:id="2">
    <w:p w14:paraId="3D728114" w14:textId="77777777" w:rsidR="00EA2E3A" w:rsidRPr="0011395D" w:rsidRDefault="00EA2E3A" w:rsidP="00EA2E3A">
      <w:pPr>
        <w:pStyle w:val="Textonotapie"/>
        <w:jc w:val="both"/>
        <w:rPr>
          <w:rFonts w:ascii="Calibri" w:hAnsi="Calibri" w:cs="Calibri"/>
          <w:lang w:val="es-CO"/>
        </w:rPr>
      </w:pPr>
      <w:r w:rsidRPr="0011395D">
        <w:rPr>
          <w:rStyle w:val="Refdenotaalpie"/>
          <w:rFonts w:ascii="Calibri" w:hAnsi="Calibri" w:cs="Calibri"/>
        </w:rPr>
        <w:footnoteRef/>
      </w:r>
      <w:r w:rsidRPr="0011395D">
        <w:rPr>
          <w:rFonts w:ascii="Calibri" w:hAnsi="Calibri" w:cs="Calibri"/>
          <w:lang w:val="es-CO"/>
        </w:rPr>
        <w:t xml:space="preserve"> Se refiere a la primera fecha de inicio aprobada por el Comité de Dirección del Fondo.</w:t>
      </w:r>
    </w:p>
  </w:footnote>
  <w:footnote w:id="3">
    <w:p w14:paraId="6CCEB67A" w14:textId="352D91D8" w:rsidR="00EA2E3A" w:rsidRPr="0011395D" w:rsidRDefault="00EA2E3A" w:rsidP="00EA2E3A">
      <w:pPr>
        <w:pStyle w:val="Textonotapie"/>
        <w:jc w:val="both"/>
        <w:rPr>
          <w:rFonts w:ascii="Calibri" w:hAnsi="Calibri" w:cs="Calibri"/>
          <w:lang w:val="es-CO"/>
        </w:rPr>
      </w:pPr>
      <w:r w:rsidRPr="0011395D">
        <w:rPr>
          <w:rStyle w:val="Refdenotaalpie"/>
          <w:rFonts w:ascii="Calibri" w:hAnsi="Calibri" w:cs="Calibri"/>
        </w:rPr>
        <w:footnoteRef/>
      </w:r>
      <w:r w:rsidRPr="0011395D">
        <w:rPr>
          <w:rFonts w:ascii="Calibri" w:hAnsi="Calibri" w:cs="Calibri"/>
          <w:lang w:val="es-CO"/>
        </w:rPr>
        <w:t xml:space="preserve"> Indicar la última fecha de cierre aprobada por el Comité Directivo en caso de que se haya aprobado una extensión en tiempo. La fecha final es la mima que la de cierre operacional la cual será cuando todas las actividades para las cuales la Organización participante es responsable ante un proyecto aprobado por el MPTF han sido completadas. En relación al MOU, las agencias notificarán al MPTF cuando el proyecto haya completado sus actividades operacionales. Por favor ver la guía de cierre de operaciones del MPTF en </w:t>
      </w:r>
      <w:r w:rsidRPr="00E95A26">
        <w:rPr>
          <w:rFonts w:ascii="Calibri" w:hAnsi="Calibri" w:cs="Calibri"/>
          <w:lang w:val="es-CO"/>
        </w:rPr>
        <w:t>MPTF Office Closure Guidelines</w:t>
      </w:r>
      <w:r w:rsidRPr="0011395D">
        <w:rPr>
          <w:rFonts w:ascii="Calibri" w:hAnsi="Calibri" w:cs="Calibri"/>
          <w:lang w:val="es-CO"/>
        </w:rPr>
        <w:t xml:space="preserve">.   </w:t>
      </w:r>
    </w:p>
  </w:footnote>
  <w:footnote w:id="4">
    <w:p w14:paraId="513B5AD5" w14:textId="4103A367" w:rsidR="00EA2E3A" w:rsidRPr="0011395D" w:rsidRDefault="00EA2E3A" w:rsidP="00EA2E3A">
      <w:pPr>
        <w:pStyle w:val="Textonotapie"/>
        <w:jc w:val="both"/>
        <w:rPr>
          <w:rFonts w:ascii="Calibri" w:hAnsi="Calibri" w:cs="Calibri"/>
          <w:lang w:val="es-CO"/>
        </w:rPr>
      </w:pPr>
      <w:r w:rsidRPr="0011395D">
        <w:rPr>
          <w:rStyle w:val="Refdenotaalpie"/>
          <w:rFonts w:ascii="Calibri" w:hAnsi="Calibri" w:cs="Calibri"/>
        </w:rPr>
        <w:footnoteRef/>
      </w:r>
      <w:r w:rsidRPr="0011395D">
        <w:rPr>
          <w:rFonts w:ascii="Calibri" w:hAnsi="Calibri" w:cs="Calibri"/>
          <w:lang w:val="es-CO"/>
        </w:rPr>
        <w:t xml:space="preserve"> El cierre financiero requiere el reembolso de los balances no gastados y el envío del certificado final del estado financiero e informe disponible en </w:t>
      </w:r>
      <w:r w:rsidRPr="00E95A26">
        <w:rPr>
          <w:rFonts w:ascii="Calibri" w:hAnsi="Calibri" w:cs="Calibri"/>
          <w:lang w:val="es-CO"/>
        </w:rPr>
        <w:t>Certified Final Financial Statement and Report.</w:t>
      </w:r>
      <w:r w:rsidRPr="0011395D">
        <w:rPr>
          <w:rFonts w:ascii="Calibri" w:hAnsi="Calibri" w:cs="Calibri"/>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76A1" w14:textId="77777777" w:rsidR="00EA2E3A" w:rsidRPr="003E698A" w:rsidRDefault="00EA2E3A">
    <w:pPr>
      <w:pStyle w:val="Encabezado"/>
      <w:jc w:val="right"/>
      <w:rPr>
        <w:color w:val="7F7F7F"/>
      </w:rPr>
    </w:pPr>
    <w:r>
      <w:rPr>
        <w:noProof/>
        <w:color w:val="7F7F7F"/>
        <w:lang w:val="es-CO"/>
      </w:rPr>
      <w:drawing>
        <wp:inline distT="0" distB="0" distL="0" distR="0" wp14:anchorId="0C706A2C" wp14:editId="4FA5D39B">
          <wp:extent cx="2562955" cy="543560"/>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EVO LOGO MPTF (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3742" cy="547969"/>
                  </a:xfrm>
                  <a:prstGeom prst="rect">
                    <a:avLst/>
                  </a:prstGeom>
                </pic:spPr>
              </pic:pic>
            </a:graphicData>
          </a:graphic>
        </wp:inline>
      </w:drawing>
    </w:r>
  </w:p>
  <w:p w14:paraId="7521BE79" w14:textId="77777777" w:rsidR="00EA2E3A" w:rsidRDefault="00EA2E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BCC5C" w14:textId="77777777" w:rsidR="00C828B8" w:rsidRDefault="00C828B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4EEA1" w14:textId="06EDB31D" w:rsidR="007B69DC" w:rsidRDefault="005A40E4">
    <w:pPr>
      <w:pBdr>
        <w:top w:val="nil"/>
        <w:left w:val="nil"/>
        <w:bottom w:val="nil"/>
        <w:right w:val="nil"/>
        <w:between w:val="nil"/>
      </w:pBdr>
      <w:tabs>
        <w:tab w:val="center" w:pos="4320"/>
        <w:tab w:val="right" w:pos="8640"/>
      </w:tabs>
      <w:jc w:val="right"/>
      <w:rPr>
        <w:color w:val="7F7F7F"/>
      </w:rPr>
    </w:pPr>
    <w:r>
      <w:rPr>
        <w:noProof/>
        <w:color w:val="7F7F7F"/>
        <w:lang w:val="es-CO"/>
      </w:rPr>
      <w:drawing>
        <wp:inline distT="0" distB="0" distL="0" distR="0" wp14:anchorId="67FD0BE4" wp14:editId="792BEFB2">
          <wp:extent cx="2451862" cy="51999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EVO LOGO MPTF (E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1347" cy="528368"/>
                  </a:xfrm>
                  <a:prstGeom prst="rect">
                    <a:avLst/>
                  </a:prstGeom>
                </pic:spPr>
              </pic:pic>
            </a:graphicData>
          </a:graphic>
        </wp:inline>
      </w:drawing>
    </w:r>
  </w:p>
  <w:p w14:paraId="51A35281" w14:textId="77777777" w:rsidR="007B69DC" w:rsidRDefault="007B69DC">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B358" w14:textId="77777777" w:rsidR="00C828B8" w:rsidRDefault="00C828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6A2A"/>
    <w:multiLevelType w:val="hybridMultilevel"/>
    <w:tmpl w:val="D3C4853E"/>
    <w:lvl w:ilvl="0" w:tplc="240A000F">
      <w:start w:val="1"/>
      <w:numFmt w:val="decimal"/>
      <w:lvlText w:val="%1."/>
      <w:lvlJc w:val="left"/>
      <w:pPr>
        <w:ind w:left="2484" w:hanging="360"/>
      </w:pPr>
      <w:rPr>
        <w:rFonts w:hint="default"/>
        <w:b w:val="0"/>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1" w15:restartNumberingAfterBreak="0">
    <w:nsid w:val="11DC48EC"/>
    <w:multiLevelType w:val="hybridMultilevel"/>
    <w:tmpl w:val="1444E42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283590A"/>
    <w:multiLevelType w:val="hybridMultilevel"/>
    <w:tmpl w:val="F3A234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233868"/>
    <w:multiLevelType w:val="hybridMultilevel"/>
    <w:tmpl w:val="5C78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078D4"/>
    <w:multiLevelType w:val="multilevel"/>
    <w:tmpl w:val="6BAAC55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bullet"/>
      <w:lvlText w:val="-"/>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370311"/>
    <w:multiLevelType w:val="hybridMultilevel"/>
    <w:tmpl w:val="8EFAAC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6F1551"/>
    <w:multiLevelType w:val="hybridMultilevel"/>
    <w:tmpl w:val="34FC2A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8003079"/>
    <w:multiLevelType w:val="multilevel"/>
    <w:tmpl w:val="915051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A0552"/>
    <w:multiLevelType w:val="hybridMultilevel"/>
    <w:tmpl w:val="95CE99F4"/>
    <w:lvl w:ilvl="0" w:tplc="CA3E6608">
      <w:start w:val="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74C270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B32102"/>
    <w:multiLevelType w:val="hybridMultilevel"/>
    <w:tmpl w:val="0764F0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F04FDC"/>
    <w:multiLevelType w:val="multilevel"/>
    <w:tmpl w:val="8EE8DDE2"/>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4" w15:restartNumberingAfterBreak="0">
    <w:nsid w:val="41E52EDA"/>
    <w:multiLevelType w:val="multilevel"/>
    <w:tmpl w:val="8EE8DDE2"/>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5"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81921"/>
    <w:multiLevelType w:val="hybridMultilevel"/>
    <w:tmpl w:val="D9D08D4A"/>
    <w:lvl w:ilvl="0" w:tplc="8D50DD0C">
      <w:start w:val="8"/>
      <w:numFmt w:val="bullet"/>
      <w:lvlText w:val="-"/>
      <w:lvlJc w:val="left"/>
      <w:pPr>
        <w:ind w:left="2484" w:hanging="360"/>
      </w:pPr>
      <w:rPr>
        <w:rFonts w:ascii="Calibri" w:eastAsiaTheme="minorHAnsi" w:hAnsi="Calibri" w:cs="Calibri"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18" w15:restartNumberingAfterBreak="0">
    <w:nsid w:val="51225A64"/>
    <w:multiLevelType w:val="hybridMultilevel"/>
    <w:tmpl w:val="F9A835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1D51B7A"/>
    <w:multiLevelType w:val="multilevel"/>
    <w:tmpl w:val="8EE8DDE2"/>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0" w15:restartNumberingAfterBreak="0">
    <w:nsid w:val="51F868B6"/>
    <w:multiLevelType w:val="multilevel"/>
    <w:tmpl w:val="D2E09B0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63A43E4"/>
    <w:multiLevelType w:val="hybridMultilevel"/>
    <w:tmpl w:val="1C58A640"/>
    <w:lvl w:ilvl="0" w:tplc="91B68F32">
      <w:start w:val="1"/>
      <w:numFmt w:val="bullet"/>
      <w:lvlText w:val=""/>
      <w:lvlJc w:val="left"/>
      <w:pPr>
        <w:ind w:left="738" w:hanging="360"/>
      </w:pPr>
      <w:rPr>
        <w:rFonts w:ascii="Symbol" w:hAnsi="Symbol" w:hint="default"/>
        <w:color w:val="2F5496" w:themeColor="accent1" w:themeShade="BF"/>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2" w15:restartNumberingAfterBreak="0">
    <w:nsid w:val="575F2E7C"/>
    <w:multiLevelType w:val="hybridMultilevel"/>
    <w:tmpl w:val="DF08C80A"/>
    <w:lvl w:ilvl="0" w:tplc="6506FC8A">
      <w:start w:val="1"/>
      <w:numFmt w:val="decimal"/>
      <w:lvlText w:val="%1."/>
      <w:lvlJc w:val="left"/>
      <w:pPr>
        <w:ind w:left="2484" w:hanging="360"/>
      </w:pPr>
      <w:rPr>
        <w:rFonts w:hint="default"/>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23" w15:restartNumberingAfterBreak="0">
    <w:nsid w:val="57F77852"/>
    <w:multiLevelType w:val="multilevel"/>
    <w:tmpl w:val="0C0EE60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93878E5"/>
    <w:multiLevelType w:val="hybridMultilevel"/>
    <w:tmpl w:val="FFAAC4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A286875"/>
    <w:multiLevelType w:val="multilevel"/>
    <w:tmpl w:val="59E4EE92"/>
    <w:lvl w:ilvl="0">
      <w:start w:val="1"/>
      <w:numFmt w:val="decimal"/>
      <w:lvlText w:val="%1"/>
      <w:lvlJc w:val="left"/>
      <w:pPr>
        <w:ind w:left="390" w:hanging="390"/>
      </w:pPr>
    </w:lvl>
    <w:lvl w:ilvl="1">
      <w:start w:val="1"/>
      <w:numFmt w:val="decimal"/>
      <w:lvlText w:val="%1.%2"/>
      <w:lvlJc w:val="left"/>
      <w:pPr>
        <w:ind w:left="2550" w:hanging="390"/>
      </w:pPr>
    </w:lvl>
    <w:lvl w:ilvl="2">
      <w:start w:val="1"/>
      <w:numFmt w:val="decimal"/>
      <w:lvlText w:val="%1.%2.%3"/>
      <w:lvlJc w:val="left"/>
      <w:pPr>
        <w:ind w:left="5040" w:hanging="720"/>
      </w:pPr>
    </w:lvl>
    <w:lvl w:ilvl="3">
      <w:start w:val="1"/>
      <w:numFmt w:val="decimal"/>
      <w:lvlText w:val="%1.%2.%3.%4"/>
      <w:lvlJc w:val="left"/>
      <w:pPr>
        <w:ind w:left="7200" w:hanging="720"/>
      </w:pPr>
    </w:lvl>
    <w:lvl w:ilvl="4">
      <w:start w:val="1"/>
      <w:numFmt w:val="decimal"/>
      <w:lvlText w:val="%1.%2.%3.%4.%5"/>
      <w:lvlJc w:val="left"/>
      <w:pPr>
        <w:ind w:left="9720" w:hanging="1080"/>
      </w:pPr>
    </w:lvl>
    <w:lvl w:ilvl="5">
      <w:start w:val="1"/>
      <w:numFmt w:val="decimal"/>
      <w:lvlText w:val="%1.%2.%3.%4.%5.%6"/>
      <w:lvlJc w:val="left"/>
      <w:pPr>
        <w:ind w:left="11880" w:hanging="1080"/>
      </w:pPr>
    </w:lvl>
    <w:lvl w:ilvl="6">
      <w:start w:val="1"/>
      <w:numFmt w:val="decimal"/>
      <w:lvlText w:val="%1.%2.%3.%4.%5.%6.%7"/>
      <w:lvlJc w:val="left"/>
      <w:pPr>
        <w:ind w:left="14400" w:hanging="1440"/>
      </w:pPr>
    </w:lvl>
    <w:lvl w:ilvl="7">
      <w:start w:val="1"/>
      <w:numFmt w:val="decimal"/>
      <w:lvlText w:val="%1.%2.%3.%4.%5.%6.%7.%8"/>
      <w:lvlJc w:val="left"/>
      <w:pPr>
        <w:ind w:left="16560" w:hanging="1440"/>
      </w:pPr>
    </w:lvl>
    <w:lvl w:ilvl="8">
      <w:start w:val="1"/>
      <w:numFmt w:val="decimal"/>
      <w:lvlText w:val="%1.%2.%3.%4.%5.%6.%7.%8.%9"/>
      <w:lvlJc w:val="left"/>
      <w:pPr>
        <w:ind w:left="19080" w:hanging="1800"/>
      </w:pPr>
    </w:lvl>
  </w:abstractNum>
  <w:abstractNum w:abstractNumId="26" w15:restartNumberingAfterBreak="0">
    <w:nsid w:val="5DFE2B64"/>
    <w:multiLevelType w:val="hybridMultilevel"/>
    <w:tmpl w:val="C51AFD36"/>
    <w:lvl w:ilvl="0" w:tplc="C41A9A24">
      <w:numFmt w:val="bullet"/>
      <w:lvlText w:val="-"/>
      <w:lvlJc w:val="left"/>
      <w:pPr>
        <w:ind w:left="1440" w:hanging="360"/>
      </w:pPr>
      <w:rPr>
        <w:rFonts w:ascii="Calibri" w:eastAsiaTheme="minorHAnsi" w:hAnsi="Calibri" w:cs="Calibr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15:restartNumberingAfterBreak="0">
    <w:nsid w:val="60137B4F"/>
    <w:multiLevelType w:val="hybridMultilevel"/>
    <w:tmpl w:val="B5EC9278"/>
    <w:lvl w:ilvl="0" w:tplc="DE3E96AC">
      <w:start w:val="1"/>
      <w:numFmt w:val="decimal"/>
      <w:lvlText w:val="%1."/>
      <w:lvlJc w:val="left"/>
      <w:pPr>
        <w:ind w:left="795" w:hanging="360"/>
      </w:pPr>
      <w:rPr>
        <w:rFonts w:hint="default"/>
      </w:r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28"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2"/>
  </w:num>
  <w:num w:numId="4">
    <w:abstractNumId w:val="17"/>
  </w:num>
  <w:num w:numId="5">
    <w:abstractNumId w:val="12"/>
  </w:num>
  <w:num w:numId="6">
    <w:abstractNumId w:val="21"/>
  </w:num>
  <w:num w:numId="7">
    <w:abstractNumId w:val="15"/>
  </w:num>
  <w:num w:numId="8">
    <w:abstractNumId w:val="28"/>
  </w:num>
  <w:num w:numId="9">
    <w:abstractNumId w:val="29"/>
  </w:num>
  <w:num w:numId="10">
    <w:abstractNumId w:val="8"/>
  </w:num>
  <w:num w:numId="11">
    <w:abstractNumId w:val="16"/>
  </w:num>
  <w:num w:numId="12">
    <w:abstractNumId w:val="3"/>
  </w:num>
  <w:num w:numId="13">
    <w:abstractNumId w:val="19"/>
  </w:num>
  <w:num w:numId="14">
    <w:abstractNumId w:val="23"/>
  </w:num>
  <w:num w:numId="15">
    <w:abstractNumId w:val="10"/>
  </w:num>
  <w:num w:numId="16">
    <w:abstractNumId w:val="13"/>
  </w:num>
  <w:num w:numId="17">
    <w:abstractNumId w:val="14"/>
  </w:num>
  <w:num w:numId="18">
    <w:abstractNumId w:val="4"/>
  </w:num>
  <w:num w:numId="19">
    <w:abstractNumId w:val="7"/>
  </w:num>
  <w:num w:numId="20">
    <w:abstractNumId w:val="27"/>
  </w:num>
  <w:num w:numId="21">
    <w:abstractNumId w:val="20"/>
  </w:num>
  <w:num w:numId="22">
    <w:abstractNumId w:val="26"/>
  </w:num>
  <w:num w:numId="23">
    <w:abstractNumId w:val="2"/>
  </w:num>
  <w:num w:numId="24">
    <w:abstractNumId w:val="6"/>
  </w:num>
  <w:num w:numId="25">
    <w:abstractNumId w:val="5"/>
  </w:num>
  <w:num w:numId="26">
    <w:abstractNumId w:val="18"/>
  </w:num>
  <w:num w:numId="27">
    <w:abstractNumId w:val="24"/>
  </w:num>
  <w:num w:numId="28">
    <w:abstractNumId w:val="11"/>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32"/>
    <w:rsid w:val="00026796"/>
    <w:rsid w:val="000368B5"/>
    <w:rsid w:val="00037EE9"/>
    <w:rsid w:val="00046F69"/>
    <w:rsid w:val="00050132"/>
    <w:rsid w:val="00057C18"/>
    <w:rsid w:val="000628CB"/>
    <w:rsid w:val="000875E3"/>
    <w:rsid w:val="000913AC"/>
    <w:rsid w:val="000930E8"/>
    <w:rsid w:val="0009745D"/>
    <w:rsid w:val="000A004A"/>
    <w:rsid w:val="000B48F5"/>
    <w:rsid w:val="000B7AE4"/>
    <w:rsid w:val="000C3596"/>
    <w:rsid w:val="000E05C7"/>
    <w:rsid w:val="000E6C9C"/>
    <w:rsid w:val="00101841"/>
    <w:rsid w:val="001056B6"/>
    <w:rsid w:val="001059DC"/>
    <w:rsid w:val="00125D26"/>
    <w:rsid w:val="00126340"/>
    <w:rsid w:val="001750F3"/>
    <w:rsid w:val="001853B2"/>
    <w:rsid w:val="00187E2E"/>
    <w:rsid w:val="0019093F"/>
    <w:rsid w:val="001A019B"/>
    <w:rsid w:val="001B724D"/>
    <w:rsid w:val="001D67C2"/>
    <w:rsid w:val="001D7A99"/>
    <w:rsid w:val="001E1D97"/>
    <w:rsid w:val="002000B6"/>
    <w:rsid w:val="002229F2"/>
    <w:rsid w:val="00222CCE"/>
    <w:rsid w:val="00235BE9"/>
    <w:rsid w:val="0026053B"/>
    <w:rsid w:val="002614B8"/>
    <w:rsid w:val="00265CE8"/>
    <w:rsid w:val="00275AFE"/>
    <w:rsid w:val="0028700F"/>
    <w:rsid w:val="00287DD6"/>
    <w:rsid w:val="002A25DE"/>
    <w:rsid w:val="002B26A0"/>
    <w:rsid w:val="002B771F"/>
    <w:rsid w:val="002C22FE"/>
    <w:rsid w:val="002D0164"/>
    <w:rsid w:val="002D5441"/>
    <w:rsid w:val="002E36E8"/>
    <w:rsid w:val="002F5123"/>
    <w:rsid w:val="003002DC"/>
    <w:rsid w:val="0030769F"/>
    <w:rsid w:val="00311882"/>
    <w:rsid w:val="00316950"/>
    <w:rsid w:val="00316F11"/>
    <w:rsid w:val="00323536"/>
    <w:rsid w:val="00332BDB"/>
    <w:rsid w:val="003411C0"/>
    <w:rsid w:val="00352D55"/>
    <w:rsid w:val="0038360E"/>
    <w:rsid w:val="00383665"/>
    <w:rsid w:val="00384467"/>
    <w:rsid w:val="003858BE"/>
    <w:rsid w:val="00397DDF"/>
    <w:rsid w:val="003A7E55"/>
    <w:rsid w:val="003C4E04"/>
    <w:rsid w:val="003D0C40"/>
    <w:rsid w:val="003E4EE0"/>
    <w:rsid w:val="003E6790"/>
    <w:rsid w:val="003E6B5E"/>
    <w:rsid w:val="003F50BA"/>
    <w:rsid w:val="004012BD"/>
    <w:rsid w:val="0041426C"/>
    <w:rsid w:val="00423F53"/>
    <w:rsid w:val="00425C7C"/>
    <w:rsid w:val="00445845"/>
    <w:rsid w:val="00446E16"/>
    <w:rsid w:val="0045194B"/>
    <w:rsid w:val="00455C21"/>
    <w:rsid w:val="004672D4"/>
    <w:rsid w:val="00474535"/>
    <w:rsid w:val="00492530"/>
    <w:rsid w:val="00493DC3"/>
    <w:rsid w:val="00497ACB"/>
    <w:rsid w:val="004A00F8"/>
    <w:rsid w:val="004A3965"/>
    <w:rsid w:val="004B7035"/>
    <w:rsid w:val="004C0DF8"/>
    <w:rsid w:val="004D5A08"/>
    <w:rsid w:val="004E083C"/>
    <w:rsid w:val="004F0821"/>
    <w:rsid w:val="005459DE"/>
    <w:rsid w:val="005462E6"/>
    <w:rsid w:val="00551BF2"/>
    <w:rsid w:val="00565292"/>
    <w:rsid w:val="005801F4"/>
    <w:rsid w:val="00587101"/>
    <w:rsid w:val="005926FD"/>
    <w:rsid w:val="0059529C"/>
    <w:rsid w:val="005A1927"/>
    <w:rsid w:val="005A40E4"/>
    <w:rsid w:val="005A4BA9"/>
    <w:rsid w:val="005B75DD"/>
    <w:rsid w:val="005D0271"/>
    <w:rsid w:val="005E1920"/>
    <w:rsid w:val="005E7080"/>
    <w:rsid w:val="005E7C8B"/>
    <w:rsid w:val="005F296B"/>
    <w:rsid w:val="00602618"/>
    <w:rsid w:val="00607DFB"/>
    <w:rsid w:val="00610C55"/>
    <w:rsid w:val="006177D2"/>
    <w:rsid w:val="00627DF9"/>
    <w:rsid w:val="0063611C"/>
    <w:rsid w:val="006361CA"/>
    <w:rsid w:val="006408C8"/>
    <w:rsid w:val="00662284"/>
    <w:rsid w:val="0066633A"/>
    <w:rsid w:val="0069007D"/>
    <w:rsid w:val="00690816"/>
    <w:rsid w:val="006914B3"/>
    <w:rsid w:val="006A0CCF"/>
    <w:rsid w:val="006A15B8"/>
    <w:rsid w:val="006A2AA3"/>
    <w:rsid w:val="006E1738"/>
    <w:rsid w:val="006E2833"/>
    <w:rsid w:val="006F3986"/>
    <w:rsid w:val="007009EE"/>
    <w:rsid w:val="0071486D"/>
    <w:rsid w:val="00722052"/>
    <w:rsid w:val="007243B9"/>
    <w:rsid w:val="0073328B"/>
    <w:rsid w:val="0075617C"/>
    <w:rsid w:val="00760CD3"/>
    <w:rsid w:val="007614C0"/>
    <w:rsid w:val="00762F61"/>
    <w:rsid w:val="00764AB3"/>
    <w:rsid w:val="007652C0"/>
    <w:rsid w:val="007730BE"/>
    <w:rsid w:val="0078209F"/>
    <w:rsid w:val="007B3C69"/>
    <w:rsid w:val="007B69DC"/>
    <w:rsid w:val="007C0A84"/>
    <w:rsid w:val="007C2C33"/>
    <w:rsid w:val="007C7BFB"/>
    <w:rsid w:val="007D17A2"/>
    <w:rsid w:val="007E06AF"/>
    <w:rsid w:val="007E1ADD"/>
    <w:rsid w:val="007F42B6"/>
    <w:rsid w:val="0080337B"/>
    <w:rsid w:val="00812F83"/>
    <w:rsid w:val="008225A6"/>
    <w:rsid w:val="00824B48"/>
    <w:rsid w:val="008267F5"/>
    <w:rsid w:val="008461C4"/>
    <w:rsid w:val="008571AA"/>
    <w:rsid w:val="008642F3"/>
    <w:rsid w:val="00871D2C"/>
    <w:rsid w:val="008738BB"/>
    <w:rsid w:val="00881EE8"/>
    <w:rsid w:val="008C23D4"/>
    <w:rsid w:val="008D6346"/>
    <w:rsid w:val="008E51F3"/>
    <w:rsid w:val="008F529F"/>
    <w:rsid w:val="008F78FD"/>
    <w:rsid w:val="009347CE"/>
    <w:rsid w:val="00936D8C"/>
    <w:rsid w:val="00937616"/>
    <w:rsid w:val="009520CD"/>
    <w:rsid w:val="00955839"/>
    <w:rsid w:val="00956B0F"/>
    <w:rsid w:val="00963F8A"/>
    <w:rsid w:val="00993CB7"/>
    <w:rsid w:val="009B485F"/>
    <w:rsid w:val="009B57C8"/>
    <w:rsid w:val="009C0FA2"/>
    <w:rsid w:val="009D13AB"/>
    <w:rsid w:val="009D4737"/>
    <w:rsid w:val="009D5270"/>
    <w:rsid w:val="009D74D8"/>
    <w:rsid w:val="009F66A7"/>
    <w:rsid w:val="009F7D4C"/>
    <w:rsid w:val="00A04A36"/>
    <w:rsid w:val="00A20290"/>
    <w:rsid w:val="00A2481B"/>
    <w:rsid w:val="00A514E7"/>
    <w:rsid w:val="00A54291"/>
    <w:rsid w:val="00A62EC0"/>
    <w:rsid w:val="00A84B0E"/>
    <w:rsid w:val="00A91E86"/>
    <w:rsid w:val="00A95627"/>
    <w:rsid w:val="00AA6404"/>
    <w:rsid w:val="00AB1329"/>
    <w:rsid w:val="00AC4681"/>
    <w:rsid w:val="00AD3155"/>
    <w:rsid w:val="00AF0FEB"/>
    <w:rsid w:val="00B01E12"/>
    <w:rsid w:val="00B532F2"/>
    <w:rsid w:val="00B56C5B"/>
    <w:rsid w:val="00B864F3"/>
    <w:rsid w:val="00B91878"/>
    <w:rsid w:val="00B950A7"/>
    <w:rsid w:val="00BA59F8"/>
    <w:rsid w:val="00BA5EE8"/>
    <w:rsid w:val="00BB47F3"/>
    <w:rsid w:val="00BC3F2B"/>
    <w:rsid w:val="00BC7B7E"/>
    <w:rsid w:val="00BD4E1C"/>
    <w:rsid w:val="00BE196E"/>
    <w:rsid w:val="00BE6CDF"/>
    <w:rsid w:val="00C0618A"/>
    <w:rsid w:val="00C061A2"/>
    <w:rsid w:val="00C10121"/>
    <w:rsid w:val="00C10779"/>
    <w:rsid w:val="00C45CF8"/>
    <w:rsid w:val="00C460DF"/>
    <w:rsid w:val="00C5087A"/>
    <w:rsid w:val="00C5123C"/>
    <w:rsid w:val="00C52EFD"/>
    <w:rsid w:val="00C71B3F"/>
    <w:rsid w:val="00C8129B"/>
    <w:rsid w:val="00C828B8"/>
    <w:rsid w:val="00C82AA3"/>
    <w:rsid w:val="00CC3AD6"/>
    <w:rsid w:val="00CD4EE2"/>
    <w:rsid w:val="00CF77FF"/>
    <w:rsid w:val="00D13269"/>
    <w:rsid w:val="00D366F2"/>
    <w:rsid w:val="00D36B91"/>
    <w:rsid w:val="00D37F97"/>
    <w:rsid w:val="00D43159"/>
    <w:rsid w:val="00D47797"/>
    <w:rsid w:val="00D503F2"/>
    <w:rsid w:val="00D578AD"/>
    <w:rsid w:val="00D61883"/>
    <w:rsid w:val="00D649C4"/>
    <w:rsid w:val="00D6615A"/>
    <w:rsid w:val="00D82531"/>
    <w:rsid w:val="00D92465"/>
    <w:rsid w:val="00D96B32"/>
    <w:rsid w:val="00DA167C"/>
    <w:rsid w:val="00DA5DEF"/>
    <w:rsid w:val="00DB163F"/>
    <w:rsid w:val="00DE4826"/>
    <w:rsid w:val="00E03B8A"/>
    <w:rsid w:val="00E060B1"/>
    <w:rsid w:val="00E132BC"/>
    <w:rsid w:val="00E1743A"/>
    <w:rsid w:val="00E37704"/>
    <w:rsid w:val="00E65BDA"/>
    <w:rsid w:val="00E83CA5"/>
    <w:rsid w:val="00E85860"/>
    <w:rsid w:val="00E85EDB"/>
    <w:rsid w:val="00E95A26"/>
    <w:rsid w:val="00EA2E3A"/>
    <w:rsid w:val="00EA5588"/>
    <w:rsid w:val="00EC29F5"/>
    <w:rsid w:val="00ED06A5"/>
    <w:rsid w:val="00ED1F91"/>
    <w:rsid w:val="00ED3AA8"/>
    <w:rsid w:val="00EE71BC"/>
    <w:rsid w:val="00F14D77"/>
    <w:rsid w:val="00F209C8"/>
    <w:rsid w:val="00F475E1"/>
    <w:rsid w:val="00F50100"/>
    <w:rsid w:val="00F5613A"/>
    <w:rsid w:val="00F62E2A"/>
    <w:rsid w:val="00F71AF9"/>
    <w:rsid w:val="00F85B05"/>
    <w:rsid w:val="00FA40AF"/>
    <w:rsid w:val="00FD07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18F60"/>
  <w15:chartTrackingRefBased/>
  <w15:docId w15:val="{98701CC8-7A51-401B-A932-41CCC899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6B32"/>
    <w:pPr>
      <w:spacing w:after="0" w:line="240" w:lineRule="auto"/>
    </w:pPr>
    <w:rPr>
      <w:rFonts w:ascii="Times New Roman" w:eastAsia="Times New Roman" w:hAnsi="Times New Roman" w:cs="Times New Roman"/>
      <w:sz w:val="24"/>
      <w:szCs w:val="24"/>
      <w:lang w:val="es-ES" w:eastAsia="es-CO"/>
    </w:rPr>
  </w:style>
  <w:style w:type="paragraph" w:styleId="Ttulo1">
    <w:name w:val="heading 1"/>
    <w:basedOn w:val="Normal"/>
    <w:next w:val="Normal"/>
    <w:link w:val="Ttulo1Car"/>
    <w:qFormat/>
    <w:rsid w:val="00B91878"/>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6B32"/>
    <w:pPr>
      <w:tabs>
        <w:tab w:val="center" w:pos="4419"/>
        <w:tab w:val="right" w:pos="8838"/>
      </w:tabs>
    </w:pPr>
  </w:style>
  <w:style w:type="character" w:customStyle="1" w:styleId="EncabezadoCar">
    <w:name w:val="Encabezado Car"/>
    <w:basedOn w:val="Fuentedeprrafopredeter"/>
    <w:link w:val="Encabezado"/>
    <w:uiPriority w:val="99"/>
    <w:rsid w:val="00D96B32"/>
    <w:rPr>
      <w:rFonts w:ascii="Times New Roman" w:eastAsia="Times New Roman" w:hAnsi="Times New Roman" w:cs="Times New Roman"/>
      <w:sz w:val="24"/>
      <w:szCs w:val="24"/>
      <w:lang w:val="es-ES" w:eastAsia="es-CO"/>
    </w:rPr>
  </w:style>
  <w:style w:type="paragraph" w:styleId="Piedepgina">
    <w:name w:val="footer"/>
    <w:basedOn w:val="Normal"/>
    <w:link w:val="PiedepginaCar"/>
    <w:uiPriority w:val="99"/>
    <w:unhideWhenUsed/>
    <w:rsid w:val="00D96B32"/>
    <w:pPr>
      <w:tabs>
        <w:tab w:val="center" w:pos="4419"/>
        <w:tab w:val="right" w:pos="8838"/>
      </w:tabs>
    </w:pPr>
  </w:style>
  <w:style w:type="character" w:customStyle="1" w:styleId="PiedepginaCar">
    <w:name w:val="Pie de página Car"/>
    <w:basedOn w:val="Fuentedeprrafopredeter"/>
    <w:link w:val="Piedepgina"/>
    <w:uiPriority w:val="99"/>
    <w:rsid w:val="00D96B32"/>
    <w:rPr>
      <w:rFonts w:ascii="Times New Roman" w:eastAsia="Times New Roman" w:hAnsi="Times New Roman" w:cs="Times New Roman"/>
      <w:sz w:val="24"/>
      <w:szCs w:val="24"/>
      <w:lang w:val="es-ES" w:eastAsia="es-CO"/>
    </w:rPr>
  </w:style>
  <w:style w:type="character" w:customStyle="1" w:styleId="Ttulo1Car">
    <w:name w:val="Título 1 Car"/>
    <w:basedOn w:val="Fuentedeprrafopredeter"/>
    <w:link w:val="Ttulo1"/>
    <w:rsid w:val="00B91878"/>
    <w:rPr>
      <w:rFonts w:asciiTheme="majorHAnsi" w:eastAsiaTheme="majorEastAsia" w:hAnsiTheme="majorHAnsi" w:cstheme="majorBidi"/>
      <w:color w:val="2F5496" w:themeColor="accent1" w:themeShade="BF"/>
      <w:sz w:val="32"/>
      <w:szCs w:val="32"/>
    </w:rPr>
  </w:style>
  <w:style w:type="paragraph" w:styleId="Prrafodelista">
    <w:name w:val="List Paragraph"/>
    <w:aliases w:val="Ha"/>
    <w:basedOn w:val="Normal"/>
    <w:uiPriority w:val="34"/>
    <w:qFormat/>
    <w:rsid w:val="00B91878"/>
    <w:pPr>
      <w:ind w:left="720"/>
      <w:contextualSpacing/>
    </w:pPr>
    <w:rPr>
      <w:rFonts w:asciiTheme="minorHAnsi" w:eastAsiaTheme="minorHAnsi" w:hAnsiTheme="minorHAnsi" w:cstheme="minorBidi"/>
      <w:lang w:val="es-CO" w:eastAsia="en-US"/>
    </w:rPr>
  </w:style>
  <w:style w:type="paragraph" w:styleId="Textodeglobo">
    <w:name w:val="Balloon Text"/>
    <w:basedOn w:val="Normal"/>
    <w:link w:val="TextodegloboCar"/>
    <w:uiPriority w:val="99"/>
    <w:semiHidden/>
    <w:unhideWhenUsed/>
    <w:rsid w:val="00125D26"/>
    <w:rPr>
      <w:sz w:val="18"/>
      <w:szCs w:val="18"/>
    </w:rPr>
  </w:style>
  <w:style w:type="character" w:customStyle="1" w:styleId="TextodegloboCar">
    <w:name w:val="Texto de globo Car"/>
    <w:basedOn w:val="Fuentedeprrafopredeter"/>
    <w:link w:val="Textodeglobo"/>
    <w:uiPriority w:val="99"/>
    <w:semiHidden/>
    <w:rsid w:val="00125D26"/>
    <w:rPr>
      <w:rFonts w:ascii="Times New Roman" w:eastAsia="Times New Roman" w:hAnsi="Times New Roman" w:cs="Times New Roman"/>
      <w:sz w:val="18"/>
      <w:szCs w:val="18"/>
      <w:lang w:val="es-ES" w:eastAsia="es-CO"/>
    </w:rPr>
  </w:style>
  <w:style w:type="character" w:styleId="Hipervnculo">
    <w:name w:val="Hyperlink"/>
    <w:uiPriority w:val="99"/>
    <w:rsid w:val="00EA2E3A"/>
    <w:rPr>
      <w:color w:val="0000FF"/>
      <w:u w:val="single"/>
    </w:rPr>
  </w:style>
  <w:style w:type="paragraph" w:styleId="Textoindependiente">
    <w:name w:val="Body Text"/>
    <w:basedOn w:val="Normal"/>
    <w:link w:val="TextoindependienteCar"/>
    <w:rsid w:val="00EA2E3A"/>
    <w:rPr>
      <w:rFonts w:ascii="Arial" w:hAnsi="Arial" w:cs="Arial"/>
      <w:sz w:val="20"/>
      <w:szCs w:val="20"/>
      <w:lang w:val="en-US" w:eastAsia="en-US"/>
    </w:rPr>
  </w:style>
  <w:style w:type="character" w:customStyle="1" w:styleId="TextoindependienteCar">
    <w:name w:val="Texto independiente Car"/>
    <w:basedOn w:val="Fuentedeprrafopredeter"/>
    <w:link w:val="Textoindependiente"/>
    <w:rsid w:val="00EA2E3A"/>
    <w:rPr>
      <w:rFonts w:ascii="Arial" w:eastAsia="Times New Roman" w:hAnsi="Arial" w:cs="Arial"/>
      <w:sz w:val="20"/>
      <w:szCs w:val="20"/>
      <w:lang w:val="en-US"/>
    </w:rPr>
  </w:style>
  <w:style w:type="paragraph" w:styleId="Textonotapie">
    <w:name w:val="footnote text"/>
    <w:basedOn w:val="Normal"/>
    <w:link w:val="TextonotapieCar"/>
    <w:rsid w:val="00EA2E3A"/>
    <w:rPr>
      <w:sz w:val="20"/>
      <w:szCs w:val="20"/>
      <w:lang w:val="en-US" w:eastAsia="en-US"/>
    </w:rPr>
  </w:style>
  <w:style w:type="character" w:customStyle="1" w:styleId="TextonotapieCar">
    <w:name w:val="Texto nota pie Car"/>
    <w:basedOn w:val="Fuentedeprrafopredeter"/>
    <w:link w:val="Textonotapie"/>
    <w:rsid w:val="00EA2E3A"/>
    <w:rPr>
      <w:rFonts w:ascii="Times New Roman" w:eastAsia="Times New Roman" w:hAnsi="Times New Roman" w:cs="Times New Roman"/>
      <w:sz w:val="20"/>
      <w:szCs w:val="20"/>
      <w:lang w:val="en-US"/>
    </w:rPr>
  </w:style>
  <w:style w:type="character" w:styleId="Refdenotaalpie">
    <w:name w:val="footnote reference"/>
    <w:rsid w:val="00EA2E3A"/>
    <w:rPr>
      <w:vertAlign w:val="superscript"/>
    </w:rPr>
  </w:style>
  <w:style w:type="table" w:styleId="Tablaconcuadrcula">
    <w:name w:val="Table Grid"/>
    <w:basedOn w:val="Tablanormal"/>
    <w:rsid w:val="00EA2E3A"/>
    <w:pPr>
      <w:spacing w:after="0" w:line="240" w:lineRule="auto"/>
    </w:pPr>
    <w:rPr>
      <w:rFonts w:ascii="Times New Roman" w:eastAsia="Times New Roman" w:hAnsi="Times New Roman" w:cs="Times New Roman"/>
      <w:sz w:val="20"/>
      <w:szCs w:val="20"/>
      <w:lang w:val="es-ES_tradnl"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rsid w:val="00EA2E3A"/>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EA2E3A"/>
    <w:pPr>
      <w:spacing w:after="0" w:line="240" w:lineRule="auto"/>
    </w:pPr>
    <w:rPr>
      <w:rFonts w:ascii="Times New Roman" w:eastAsia="Times New Roman" w:hAnsi="Times New Roman" w:cs="Arial"/>
      <w:b/>
      <w:bCs/>
      <w:iCs/>
      <w:snapToGrid w:val="0"/>
      <w:szCs w:val="28"/>
      <w:lang w:val="en-GB"/>
    </w:rPr>
  </w:style>
  <w:style w:type="table" w:customStyle="1" w:styleId="Tablaconcuadrcula1">
    <w:name w:val="Tabla con cuadrícula1"/>
    <w:basedOn w:val="Tablanormal"/>
    <w:next w:val="Tablaconcuadrcula"/>
    <w:uiPriority w:val="39"/>
    <w:rsid w:val="00EA2E3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5123C"/>
    <w:rPr>
      <w:sz w:val="16"/>
      <w:szCs w:val="16"/>
    </w:rPr>
  </w:style>
  <w:style w:type="paragraph" w:styleId="Textocomentario">
    <w:name w:val="annotation text"/>
    <w:basedOn w:val="Normal"/>
    <w:link w:val="TextocomentarioCar"/>
    <w:uiPriority w:val="99"/>
    <w:semiHidden/>
    <w:unhideWhenUsed/>
    <w:rsid w:val="00C5123C"/>
    <w:rPr>
      <w:sz w:val="20"/>
      <w:szCs w:val="20"/>
    </w:rPr>
  </w:style>
  <w:style w:type="character" w:customStyle="1" w:styleId="TextocomentarioCar">
    <w:name w:val="Texto comentario Car"/>
    <w:basedOn w:val="Fuentedeprrafopredeter"/>
    <w:link w:val="Textocomentario"/>
    <w:uiPriority w:val="99"/>
    <w:semiHidden/>
    <w:rsid w:val="00C5123C"/>
    <w:rPr>
      <w:rFonts w:ascii="Times New Roman" w:eastAsia="Times New Roman" w:hAnsi="Times New Roman"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C5123C"/>
    <w:rPr>
      <w:b/>
      <w:bCs/>
    </w:rPr>
  </w:style>
  <w:style w:type="character" w:customStyle="1" w:styleId="AsuntodelcomentarioCar">
    <w:name w:val="Asunto del comentario Car"/>
    <w:basedOn w:val="TextocomentarioCar"/>
    <w:link w:val="Asuntodelcomentario"/>
    <w:uiPriority w:val="99"/>
    <w:semiHidden/>
    <w:rsid w:val="00C5123C"/>
    <w:rPr>
      <w:rFonts w:ascii="Times New Roman" w:eastAsia="Times New Roman" w:hAnsi="Times New Roman" w:cs="Times New Roman"/>
      <w:b/>
      <w:bCs/>
      <w:sz w:val="20"/>
      <w:szCs w:val="20"/>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4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5" ma:contentTypeDescription="Create a new document." ma:contentTypeScope="" ma:versionID="34fb731c47b63c347174523af61ac33a">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6f398fd30725a5ff229814c64c4f5297"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BE5C4-B4D0-4C06-A22B-73CF1CACAFFE}">
  <ds:schemaRefs>
    <ds:schemaRef ds:uri="http://schemas.microsoft.com/sharepoint/v3/contenttype/forms"/>
  </ds:schemaRefs>
</ds:datastoreItem>
</file>

<file path=customXml/itemProps2.xml><?xml version="1.0" encoding="utf-8"?>
<ds:datastoreItem xmlns:ds="http://schemas.openxmlformats.org/officeDocument/2006/customXml" ds:itemID="{ED1F97EE-8CB6-4731-9E0F-D6E020FD2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F1D28-AF9A-4DDB-B996-D9E10165E2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007eb4f-0c91-4564-8c8e-07c080c575fc"/>
    <ds:schemaRef ds:uri="c2f3481a-48e3-40c8-8f85-060ca24ca6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2167</Words>
  <Characters>11919</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14058</CharactersWithSpaces>
  <SharedDoc>false</SharedDoc>
  <HLinks>
    <vt:vector size="18" baseType="variant">
      <vt:variant>
        <vt:i4>5242999</vt:i4>
      </vt:variant>
      <vt:variant>
        <vt:i4>0</vt:i4>
      </vt:variant>
      <vt:variant>
        <vt:i4>0</vt:i4>
      </vt:variant>
      <vt:variant>
        <vt:i4>5</vt:i4>
      </vt:variant>
      <vt:variant>
        <vt:lpwstr>mailto:paula.castaneda@one.un.org</vt:lpwstr>
      </vt:variant>
      <vt:variant>
        <vt:lpwstr/>
      </vt:variant>
      <vt:variant>
        <vt:i4>2490464</vt:i4>
      </vt:variant>
      <vt:variant>
        <vt:i4>3</vt:i4>
      </vt:variant>
      <vt:variant>
        <vt:i4>0</vt:i4>
      </vt:variant>
      <vt:variant>
        <vt:i4>5</vt:i4>
      </vt:variant>
      <vt:variant>
        <vt:lpwstr>http://mdtf.undp.org/document/download/5388</vt:lpwstr>
      </vt:variant>
      <vt:variant>
        <vt:lpwstr/>
      </vt:variant>
      <vt:variant>
        <vt:i4>2752615</vt:i4>
      </vt:variant>
      <vt:variant>
        <vt:i4>0</vt:i4>
      </vt:variant>
      <vt:variant>
        <vt:i4>0</vt:i4>
      </vt:variant>
      <vt:variant>
        <vt:i4>5</vt:i4>
      </vt:variant>
      <vt:variant>
        <vt:lpwstr>http://mdtf.undp.org/document/download/5449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Beccaro</dc:creator>
  <cp:keywords/>
  <dc:description/>
  <cp:lastModifiedBy>Diana Franco</cp:lastModifiedBy>
  <cp:revision>6</cp:revision>
  <cp:lastPrinted>2019-04-05T17:54:00Z</cp:lastPrinted>
  <dcterms:created xsi:type="dcterms:W3CDTF">2020-04-13T22:04:00Z</dcterms:created>
  <dcterms:modified xsi:type="dcterms:W3CDTF">2020-04-13T22:10:00Z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0x01010005987CE1F64A71418C6A3621C5B2BE0C</vt:lpwstr>
  </property>
</Properties>
</file>