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659A" w14:textId="3353589A" w:rsidR="00E76CA1" w:rsidRPr="00CD3A94" w:rsidRDefault="00527E52" w:rsidP="007C288F">
      <w:pPr>
        <w:rPr>
          <w:rFonts w:asciiTheme="majorBidi" w:hAnsiTheme="majorBidi" w:cstheme="majorBidi"/>
          <w:b/>
        </w:rPr>
      </w:pPr>
      <w:r w:rsidRPr="00CD3A94">
        <w:rPr>
          <w:rFonts w:asciiTheme="majorBidi" w:hAnsiTheme="majorBidi" w:cstheme="majorBidi"/>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CD3A94">
        <w:rPr>
          <w:rFonts w:asciiTheme="majorBidi" w:hAnsiTheme="majorBidi" w:cstheme="majorBidi"/>
          <w:b/>
        </w:rPr>
        <w:tab/>
      </w:r>
    </w:p>
    <w:p w14:paraId="0C2587EF" w14:textId="77777777" w:rsidR="00CB02F7" w:rsidRPr="00CD3A94" w:rsidRDefault="00B12FB8" w:rsidP="007C288F">
      <w:pPr>
        <w:numPr>
          <w:ilvl w:val="12"/>
          <w:numId w:val="0"/>
        </w:numPr>
        <w:tabs>
          <w:tab w:val="left" w:pos="0"/>
        </w:tabs>
        <w:suppressAutoHyphens/>
        <w:rPr>
          <w:rFonts w:asciiTheme="majorBidi" w:hAnsiTheme="majorBidi" w:cstheme="majorBidi"/>
          <w:b/>
          <w:bCs/>
          <w:caps/>
        </w:rPr>
      </w:pPr>
      <w:r w:rsidRPr="00CD3A94">
        <w:rPr>
          <w:rFonts w:asciiTheme="majorBidi" w:hAnsiTheme="majorBidi" w:cstheme="majorBidi"/>
          <w:spacing w:val="-3"/>
        </w:rPr>
        <w:t xml:space="preserve"> </w:t>
      </w:r>
      <w:r w:rsidRPr="00CD3A94">
        <w:rPr>
          <w:rFonts w:asciiTheme="majorBidi" w:hAnsiTheme="majorBidi" w:cstheme="majorBidi"/>
          <w:spacing w:val="-3"/>
        </w:rPr>
        <w:tab/>
      </w:r>
      <w:r w:rsidRPr="00CD3A94">
        <w:rPr>
          <w:rFonts w:asciiTheme="majorBidi" w:hAnsiTheme="majorBidi" w:cstheme="majorBidi"/>
          <w:spacing w:val="-3"/>
        </w:rPr>
        <w:tab/>
      </w:r>
      <w:r w:rsidR="00ED6399" w:rsidRPr="00CD3A94">
        <w:rPr>
          <w:rFonts w:asciiTheme="majorBidi" w:hAnsiTheme="majorBidi" w:cstheme="majorBidi"/>
          <w:spacing w:val="-3"/>
        </w:rPr>
        <w:tab/>
      </w:r>
      <w:r w:rsidR="00793DE6" w:rsidRPr="00CD3A94">
        <w:rPr>
          <w:rFonts w:asciiTheme="majorBidi" w:hAnsiTheme="majorBidi" w:cstheme="majorBidi"/>
          <w:b/>
        </w:rPr>
        <w:t>PBF</w:t>
      </w:r>
      <w:r w:rsidR="008640A5" w:rsidRPr="00CD3A94">
        <w:rPr>
          <w:rFonts w:asciiTheme="majorBidi" w:hAnsiTheme="majorBidi" w:cstheme="majorBidi"/>
          <w:b/>
        </w:rPr>
        <w:t xml:space="preserve"> </w:t>
      </w:r>
      <w:r w:rsidR="00CB02F7" w:rsidRPr="00CD3A94">
        <w:rPr>
          <w:rFonts w:asciiTheme="majorBidi" w:hAnsiTheme="majorBidi" w:cstheme="majorBidi"/>
          <w:b/>
          <w:bCs/>
          <w:caps/>
        </w:rPr>
        <w:t>PROJECT progress report</w:t>
      </w:r>
    </w:p>
    <w:p w14:paraId="16DC9E23" w14:textId="029E18D8" w:rsidR="00CB02F7" w:rsidRPr="00CD3A94" w:rsidRDefault="00CB02F7" w:rsidP="008364E5">
      <w:pPr>
        <w:jc w:val="center"/>
        <w:rPr>
          <w:rFonts w:asciiTheme="majorBidi" w:hAnsiTheme="majorBidi" w:cstheme="majorBidi"/>
          <w:b/>
          <w:bCs/>
          <w:caps/>
        </w:rPr>
      </w:pPr>
      <w:r w:rsidRPr="00CD3A94">
        <w:rPr>
          <w:rFonts w:asciiTheme="majorBidi" w:hAnsiTheme="majorBidi" w:cstheme="majorBidi"/>
          <w:b/>
          <w:bCs/>
          <w:caps/>
        </w:rPr>
        <w:t>COUNTRY:</w:t>
      </w:r>
      <w:r w:rsidR="00A47DDA" w:rsidRPr="00CD3A94">
        <w:rPr>
          <w:rFonts w:asciiTheme="majorBidi" w:hAnsiTheme="majorBidi" w:cstheme="majorBidi"/>
          <w:bCs/>
          <w:iCs/>
          <w:snapToGrid w:val="0"/>
        </w:rPr>
        <w:t xml:space="preserve"> </w:t>
      </w:r>
      <w:r w:rsidR="00AB1A75">
        <w:rPr>
          <w:rFonts w:asciiTheme="majorBidi" w:hAnsiTheme="majorBidi" w:cstheme="majorBidi"/>
          <w:bCs/>
          <w:iCs/>
          <w:snapToGrid w:val="0"/>
        </w:rPr>
        <w:t>Myanmar</w:t>
      </w:r>
    </w:p>
    <w:p w14:paraId="28AB750A" w14:textId="062BB9B0" w:rsidR="008640A5" w:rsidRPr="00CD3A94" w:rsidRDefault="008640A5" w:rsidP="008364E5">
      <w:pPr>
        <w:jc w:val="center"/>
        <w:rPr>
          <w:rFonts w:asciiTheme="majorBidi" w:hAnsiTheme="majorBidi" w:cstheme="majorBidi"/>
          <w:b/>
          <w:bCs/>
          <w:caps/>
        </w:rPr>
      </w:pPr>
      <w:r w:rsidRPr="00CD3A94">
        <w:rPr>
          <w:rFonts w:asciiTheme="majorBidi" w:hAnsiTheme="majorBidi" w:cstheme="majorBidi"/>
          <w:b/>
          <w:bCs/>
          <w:caps/>
        </w:rPr>
        <w:t xml:space="preserve">TYPE OF REPORT: </w:t>
      </w:r>
      <w:r w:rsidR="00793DE6" w:rsidRPr="00CD3A94">
        <w:rPr>
          <w:rFonts w:asciiTheme="majorBidi" w:hAnsiTheme="majorBidi" w:cstheme="majorBidi"/>
          <w:b/>
          <w:bCs/>
          <w:caps/>
        </w:rPr>
        <w:t>semi-annual, annual</w:t>
      </w:r>
      <w:r w:rsidRPr="00CD3A94">
        <w:rPr>
          <w:rFonts w:asciiTheme="majorBidi" w:hAnsiTheme="majorBidi" w:cstheme="majorBidi"/>
          <w:b/>
          <w:bCs/>
          <w:caps/>
        </w:rPr>
        <w:t xml:space="preserve"> OR FINAL</w:t>
      </w:r>
      <w:r w:rsidR="008F6703" w:rsidRPr="00CD3A94">
        <w:rPr>
          <w:rFonts w:asciiTheme="majorBidi" w:hAnsiTheme="majorBidi" w:cstheme="majorBidi"/>
          <w:b/>
          <w:bCs/>
          <w:caps/>
        </w:rPr>
        <w:t xml:space="preserve">: </w:t>
      </w:r>
      <w:r w:rsidR="00AB1A75">
        <w:rPr>
          <w:rFonts w:asciiTheme="majorBidi" w:hAnsiTheme="majorBidi" w:cstheme="majorBidi"/>
          <w:b/>
          <w:bCs/>
          <w:caps/>
        </w:rPr>
        <w:t>Final</w:t>
      </w:r>
    </w:p>
    <w:p w14:paraId="54B5CFAE" w14:textId="45AFE06D" w:rsidR="00CB02F7" w:rsidRPr="00CD3A94" w:rsidRDefault="007C288F" w:rsidP="008364E5">
      <w:pPr>
        <w:jc w:val="center"/>
        <w:rPr>
          <w:rFonts w:asciiTheme="majorBidi" w:hAnsiTheme="majorBidi" w:cstheme="majorBidi"/>
          <w:b/>
          <w:bCs/>
          <w:caps/>
        </w:rPr>
      </w:pPr>
      <w:r w:rsidRPr="00CD3A94">
        <w:rPr>
          <w:rFonts w:asciiTheme="majorBidi" w:hAnsiTheme="majorBidi" w:cstheme="majorBidi"/>
          <w:b/>
          <w:bCs/>
          <w:caps/>
        </w:rPr>
        <w:t>YEAR</w:t>
      </w:r>
      <w:r w:rsidR="00793DE6" w:rsidRPr="00CD3A94">
        <w:rPr>
          <w:rFonts w:asciiTheme="majorBidi" w:hAnsiTheme="majorBidi" w:cstheme="majorBidi"/>
          <w:b/>
          <w:bCs/>
          <w:caps/>
        </w:rPr>
        <w:t xml:space="preserve"> of report</w:t>
      </w:r>
      <w:r w:rsidR="00F05682" w:rsidRPr="00CD3A94">
        <w:rPr>
          <w:rFonts w:asciiTheme="majorBidi" w:hAnsiTheme="majorBidi" w:cstheme="majorBidi"/>
          <w:b/>
          <w:bCs/>
          <w:caps/>
        </w:rPr>
        <w:t xml:space="preserve">: </w:t>
      </w:r>
      <w:r w:rsidR="00AB1A75">
        <w:rPr>
          <w:rFonts w:asciiTheme="majorBidi" w:hAnsiTheme="majorBidi" w:cstheme="majorBidi"/>
          <w:b/>
          <w:bCs/>
          <w:caps/>
        </w:rPr>
        <w:t>2021</w:t>
      </w:r>
    </w:p>
    <w:p w14:paraId="5DED3840" w14:textId="77777777" w:rsidR="000554F8" w:rsidRPr="00CD3A94" w:rsidRDefault="000554F8" w:rsidP="00CB02F7">
      <w:pPr>
        <w:jc w:val="center"/>
        <w:rPr>
          <w:rFonts w:asciiTheme="majorBidi" w:hAnsiTheme="majorBidi" w:cstheme="majorBidi"/>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301745" w14:paraId="1CD9355A" w14:textId="77777777" w:rsidTr="00F23D0F">
        <w:trPr>
          <w:trHeight w:val="422"/>
        </w:trPr>
        <w:tc>
          <w:tcPr>
            <w:tcW w:w="10080" w:type="dxa"/>
            <w:gridSpan w:val="2"/>
          </w:tcPr>
          <w:p w14:paraId="7093DA9F" w14:textId="07419B81" w:rsidR="00793DE6" w:rsidRPr="00614CEF" w:rsidRDefault="00793DE6" w:rsidP="00F23D0F">
            <w:pPr>
              <w:pStyle w:val="BalloonText"/>
              <w:numPr>
                <w:ilvl w:val="12"/>
                <w:numId w:val="0"/>
              </w:numPr>
              <w:tabs>
                <w:tab w:val="left" w:pos="-720"/>
                <w:tab w:val="left" w:pos="4500"/>
              </w:tabs>
              <w:suppressAutoHyphens/>
              <w:rPr>
                <w:rFonts w:asciiTheme="majorBidi" w:hAnsiTheme="majorBidi" w:cstheme="majorBidi"/>
                <w:b/>
                <w:iCs/>
                <w:sz w:val="24"/>
                <w:szCs w:val="24"/>
              </w:rPr>
            </w:pPr>
            <w:r w:rsidRPr="00CD3A94">
              <w:rPr>
                <w:rFonts w:asciiTheme="majorBidi" w:hAnsiTheme="majorBidi" w:cstheme="majorBidi"/>
                <w:b/>
                <w:sz w:val="24"/>
                <w:szCs w:val="24"/>
                <w:lang w:val="en-US"/>
              </w:rPr>
              <w:t xml:space="preserve">Project </w:t>
            </w:r>
            <w:r w:rsidRPr="00CD3A94">
              <w:rPr>
                <w:rFonts w:asciiTheme="majorBidi" w:hAnsiTheme="majorBidi" w:cstheme="majorBidi"/>
                <w:b/>
                <w:sz w:val="24"/>
                <w:szCs w:val="24"/>
              </w:rPr>
              <w:t>Title</w:t>
            </w:r>
            <w:r w:rsidRPr="00CD3A94">
              <w:rPr>
                <w:rFonts w:asciiTheme="majorBidi" w:hAnsiTheme="majorBidi" w:cstheme="majorBidi"/>
                <w:b/>
                <w:sz w:val="24"/>
                <w:szCs w:val="24"/>
                <w:lang w:val="en-US"/>
              </w:rPr>
              <w:t xml:space="preserve">: </w:t>
            </w:r>
            <w:r w:rsidR="00AB1A75" w:rsidRPr="00AB1A75">
              <w:rPr>
                <w:rFonts w:ascii="Times New Roman" w:hAnsi="Times New Roman" w:cs="Times New Roman"/>
                <w:bCs/>
                <w:iCs/>
                <w:snapToGrid w:val="0"/>
                <w:sz w:val="24"/>
                <w:szCs w:val="24"/>
              </w:rPr>
              <w:t>Empowering young men and women to advocate for peace and challenge hate speech in Myanma</w:t>
            </w:r>
            <w:r w:rsidR="00AB1A75" w:rsidRPr="001052A0">
              <w:rPr>
                <w:rFonts w:ascii="Times New Roman" w:hAnsi="Times New Roman" w:cs="Times New Roman"/>
                <w:bCs/>
                <w:iCs/>
                <w:snapToGrid w:val="0"/>
                <w:sz w:val="24"/>
                <w:szCs w:val="24"/>
              </w:rPr>
              <w:t>r</w:t>
            </w:r>
          </w:p>
          <w:p w14:paraId="7336EAC3" w14:textId="0E4396AF" w:rsidR="00793DE6" w:rsidRPr="00CD3A94" w:rsidRDefault="00793DE6" w:rsidP="00793DE6">
            <w:pPr>
              <w:rPr>
                <w:rFonts w:asciiTheme="majorBidi" w:hAnsiTheme="majorBidi" w:cstheme="majorBidi"/>
                <w:b/>
              </w:rPr>
            </w:pPr>
            <w:r w:rsidRPr="00CD3A94">
              <w:rPr>
                <w:rFonts w:asciiTheme="majorBidi" w:hAnsiTheme="majorBidi" w:cstheme="majorBidi"/>
                <w:b/>
              </w:rPr>
              <w:t xml:space="preserve">Project Number from MPTF-O Gateway: </w:t>
            </w:r>
            <w:r w:rsidR="00AB1A75">
              <w:rPr>
                <w:b/>
              </w:rPr>
              <w:t>00119346</w:t>
            </w:r>
            <w:r w:rsidR="00A43B9C" w:rsidRPr="00CD3A94">
              <w:rPr>
                <w:rFonts w:asciiTheme="majorBidi" w:hAnsiTheme="majorBidi" w:cstheme="majorBidi"/>
                <w:b/>
              </w:rPr>
              <w:t xml:space="preserve">  </w:t>
            </w:r>
          </w:p>
        </w:tc>
      </w:tr>
      <w:tr w:rsidR="00A43B9C" w:rsidRPr="00301745" w14:paraId="23080537" w14:textId="77777777" w:rsidTr="00A43B9C">
        <w:trPr>
          <w:trHeight w:val="422"/>
        </w:trPr>
        <w:tc>
          <w:tcPr>
            <w:tcW w:w="4163" w:type="dxa"/>
          </w:tcPr>
          <w:p w14:paraId="53E07092" w14:textId="77777777" w:rsidR="00A43B9C" w:rsidRPr="00CD3A94" w:rsidRDefault="00A43B9C" w:rsidP="00F23D0F">
            <w:pPr>
              <w:pStyle w:val="BalloonText"/>
              <w:numPr>
                <w:ilvl w:val="12"/>
                <w:numId w:val="0"/>
              </w:numPr>
              <w:tabs>
                <w:tab w:val="left" w:pos="-720"/>
                <w:tab w:val="left" w:pos="4500"/>
              </w:tabs>
              <w:rPr>
                <w:rFonts w:asciiTheme="majorBidi" w:hAnsiTheme="majorBidi" w:cstheme="majorBidi"/>
                <w:b/>
                <w:sz w:val="24"/>
                <w:szCs w:val="24"/>
              </w:rPr>
            </w:pPr>
            <w:r w:rsidRPr="00CD3A94">
              <w:rPr>
                <w:rFonts w:asciiTheme="majorBidi" w:hAnsiTheme="majorBidi" w:cstheme="majorBidi"/>
                <w:b/>
                <w:sz w:val="24"/>
                <w:szCs w:val="24"/>
              </w:rPr>
              <w:t xml:space="preserve">If funding is disbursed into a national or regional trust fund: </w:t>
            </w:r>
          </w:p>
          <w:p w14:paraId="644B77B0" w14:textId="77777777" w:rsidR="00A43B9C" w:rsidRPr="00CD3A94" w:rsidRDefault="00A43B9C" w:rsidP="00F23D0F">
            <w:pPr>
              <w:tabs>
                <w:tab w:val="left" w:pos="0"/>
              </w:tabs>
              <w:suppressAutoHyphens/>
              <w:jc w:val="both"/>
              <w:rPr>
                <w:rFonts w:asciiTheme="majorBidi" w:hAnsiTheme="majorBidi" w:cstheme="majorBidi"/>
                <w:b/>
                <w:spacing w:val="-3"/>
              </w:rPr>
            </w:pPr>
            <w:r w:rsidRPr="00CD3A94">
              <w:rPr>
                <w:rFonts w:asciiTheme="majorBidi" w:hAnsiTheme="majorBidi" w:cstheme="majorBidi"/>
              </w:rPr>
              <w:fldChar w:fldCharType="begin">
                <w:ffData>
                  <w:name w:val="Check1"/>
                  <w:enabled/>
                  <w:calcOnExit w:val="0"/>
                  <w:checkBox>
                    <w:sizeAuto/>
                    <w:default w:val="0"/>
                  </w:checkBox>
                </w:ffData>
              </w:fldChar>
            </w:r>
            <w:r w:rsidRPr="00CD3A94">
              <w:rPr>
                <w:rFonts w:asciiTheme="majorBidi" w:hAnsiTheme="majorBidi" w:cstheme="majorBidi"/>
              </w:rPr>
              <w:instrText xml:space="preserve"> FORMCHECKBOX </w:instrText>
            </w:r>
            <w:r w:rsidR="00470801">
              <w:rPr>
                <w:rFonts w:asciiTheme="majorBidi" w:hAnsiTheme="majorBidi" w:cstheme="majorBidi"/>
              </w:rPr>
            </w:r>
            <w:r w:rsidR="00470801">
              <w:rPr>
                <w:rFonts w:asciiTheme="majorBidi" w:hAnsiTheme="majorBidi" w:cstheme="majorBidi"/>
              </w:rPr>
              <w:fldChar w:fldCharType="separate"/>
            </w:r>
            <w:r w:rsidRPr="00CD3A94">
              <w:rPr>
                <w:rFonts w:asciiTheme="majorBidi" w:hAnsiTheme="majorBidi" w:cstheme="majorBidi"/>
              </w:rPr>
              <w:fldChar w:fldCharType="end"/>
            </w:r>
            <w:r w:rsidRPr="00CD3A94">
              <w:rPr>
                <w:rFonts w:asciiTheme="majorBidi" w:hAnsiTheme="majorBidi" w:cstheme="majorBidi"/>
              </w:rPr>
              <w:tab/>
            </w:r>
            <w:r w:rsidRPr="00CD3A94">
              <w:rPr>
                <w:rFonts w:asciiTheme="majorBidi" w:hAnsiTheme="majorBidi" w:cstheme="majorBidi"/>
              </w:rPr>
              <w:tab/>
            </w:r>
            <w:r w:rsidRPr="00CD3A94">
              <w:rPr>
                <w:rFonts w:asciiTheme="majorBidi" w:hAnsiTheme="majorBidi" w:cstheme="majorBidi"/>
                <w:spacing w:val="-3"/>
              </w:rPr>
              <w:t>Country Trust Fund</w:t>
            </w:r>
            <w:r w:rsidRPr="00CD3A94">
              <w:rPr>
                <w:rFonts w:asciiTheme="majorBidi" w:hAnsiTheme="majorBidi" w:cstheme="majorBidi"/>
                <w:b/>
                <w:spacing w:val="-3"/>
              </w:rPr>
              <w:t xml:space="preserve"> </w:t>
            </w:r>
          </w:p>
          <w:p w14:paraId="3E3B954C" w14:textId="77777777" w:rsidR="00A43B9C" w:rsidRPr="00CD3A94" w:rsidRDefault="00A43B9C" w:rsidP="00F23D0F">
            <w:pPr>
              <w:tabs>
                <w:tab w:val="left" w:pos="0"/>
              </w:tabs>
              <w:suppressAutoHyphens/>
              <w:jc w:val="both"/>
              <w:rPr>
                <w:rFonts w:asciiTheme="majorBidi" w:hAnsiTheme="majorBidi" w:cstheme="majorBidi"/>
                <w:b/>
              </w:rPr>
            </w:pPr>
            <w:r w:rsidRPr="00CD3A94">
              <w:rPr>
                <w:rFonts w:asciiTheme="majorBidi" w:hAnsiTheme="majorBidi" w:cstheme="majorBidi"/>
              </w:rPr>
              <w:fldChar w:fldCharType="begin">
                <w:ffData>
                  <w:name w:val="Check1"/>
                  <w:enabled/>
                  <w:calcOnExit w:val="0"/>
                  <w:checkBox>
                    <w:sizeAuto/>
                    <w:default w:val="0"/>
                  </w:checkBox>
                </w:ffData>
              </w:fldChar>
            </w:r>
            <w:r w:rsidRPr="00CD3A94">
              <w:rPr>
                <w:rFonts w:asciiTheme="majorBidi" w:hAnsiTheme="majorBidi" w:cstheme="majorBidi"/>
              </w:rPr>
              <w:instrText xml:space="preserve"> FORMCHECKBOX </w:instrText>
            </w:r>
            <w:r w:rsidR="00470801">
              <w:rPr>
                <w:rFonts w:asciiTheme="majorBidi" w:hAnsiTheme="majorBidi" w:cstheme="majorBidi"/>
              </w:rPr>
            </w:r>
            <w:r w:rsidR="00470801">
              <w:rPr>
                <w:rFonts w:asciiTheme="majorBidi" w:hAnsiTheme="majorBidi" w:cstheme="majorBidi"/>
              </w:rPr>
              <w:fldChar w:fldCharType="separate"/>
            </w:r>
            <w:r w:rsidRPr="00CD3A94">
              <w:rPr>
                <w:rFonts w:asciiTheme="majorBidi" w:hAnsiTheme="majorBidi" w:cstheme="majorBidi"/>
              </w:rPr>
              <w:fldChar w:fldCharType="end"/>
            </w:r>
            <w:r w:rsidRPr="00CD3A94">
              <w:rPr>
                <w:rFonts w:asciiTheme="majorBidi" w:hAnsiTheme="majorBidi" w:cstheme="majorBidi"/>
              </w:rPr>
              <w:tab/>
            </w:r>
            <w:r w:rsidRPr="00CD3A94">
              <w:rPr>
                <w:rFonts w:asciiTheme="majorBidi" w:hAnsiTheme="majorBidi" w:cstheme="majorBidi"/>
              </w:rPr>
              <w:tab/>
              <w:t>Regional Trust Fund</w:t>
            </w:r>
            <w:r w:rsidRPr="00CD3A94">
              <w:rPr>
                <w:rFonts w:asciiTheme="majorBidi" w:hAnsiTheme="majorBidi" w:cstheme="majorBidi"/>
                <w:b/>
              </w:rPr>
              <w:t xml:space="preserve"> </w:t>
            </w:r>
          </w:p>
          <w:p w14:paraId="0EDB4FD7" w14:textId="77777777" w:rsidR="00A43B9C" w:rsidRPr="00CD3A94" w:rsidRDefault="00A43B9C" w:rsidP="00F23D0F">
            <w:pPr>
              <w:tabs>
                <w:tab w:val="left" w:pos="0"/>
              </w:tabs>
              <w:suppressAutoHyphens/>
              <w:jc w:val="both"/>
              <w:rPr>
                <w:rFonts w:asciiTheme="majorBidi" w:hAnsiTheme="majorBidi" w:cstheme="majorBidi"/>
                <w:b/>
              </w:rPr>
            </w:pPr>
          </w:p>
          <w:p w14:paraId="0E92ACAC" w14:textId="77777777" w:rsidR="00A43B9C" w:rsidRPr="00CD3A94" w:rsidRDefault="00A43B9C" w:rsidP="00A43B9C">
            <w:pPr>
              <w:pStyle w:val="BalloonText"/>
              <w:numPr>
                <w:ilvl w:val="12"/>
                <w:numId w:val="0"/>
              </w:numPr>
              <w:tabs>
                <w:tab w:val="left" w:pos="-720"/>
                <w:tab w:val="left" w:pos="4500"/>
              </w:tabs>
              <w:rPr>
                <w:rFonts w:asciiTheme="majorBidi" w:hAnsiTheme="majorBidi" w:cstheme="majorBidi"/>
                <w:b/>
                <w:sz w:val="24"/>
                <w:szCs w:val="24"/>
              </w:rPr>
            </w:pPr>
            <w:r w:rsidRPr="00CD3A94">
              <w:rPr>
                <w:rFonts w:asciiTheme="majorBidi" w:hAnsiTheme="majorBidi" w:cstheme="majorBidi"/>
                <w:b/>
                <w:sz w:val="24"/>
                <w:szCs w:val="24"/>
              </w:rPr>
              <w:t xml:space="preserve">Name of Recipient Fund: </w:t>
            </w:r>
            <w:r w:rsidRPr="00CD3A94">
              <w:rPr>
                <w:rFonts w:asciiTheme="majorBidi" w:hAnsiTheme="majorBidi" w:cstheme="majorBidi"/>
                <w:bCs/>
                <w:iCs/>
                <w:snapToGrid w:val="0"/>
                <w:sz w:val="24"/>
                <w:szCs w:val="24"/>
              </w:rPr>
              <w:fldChar w:fldCharType="begin">
                <w:ffData>
                  <w:name w:val="Text11"/>
                  <w:enabled/>
                  <w:calcOnExit w:val="0"/>
                  <w:textInput>
                    <w:format w:val="FIRST CAPITAL"/>
                  </w:textInput>
                </w:ffData>
              </w:fldChar>
            </w:r>
            <w:r w:rsidRPr="00CD3A94">
              <w:rPr>
                <w:rFonts w:asciiTheme="majorBidi" w:hAnsiTheme="majorBidi" w:cstheme="majorBidi"/>
                <w:bCs/>
                <w:iCs/>
                <w:snapToGrid w:val="0"/>
                <w:sz w:val="24"/>
                <w:szCs w:val="24"/>
              </w:rPr>
              <w:instrText xml:space="preserve"> FORMTEXT </w:instrText>
            </w:r>
            <w:r w:rsidRPr="00CD3A94">
              <w:rPr>
                <w:rFonts w:asciiTheme="majorBidi" w:hAnsiTheme="majorBidi" w:cstheme="majorBidi"/>
                <w:bCs/>
                <w:iCs/>
                <w:snapToGrid w:val="0"/>
                <w:sz w:val="24"/>
                <w:szCs w:val="24"/>
              </w:rPr>
            </w:r>
            <w:r w:rsidRPr="00CD3A94">
              <w:rPr>
                <w:rFonts w:asciiTheme="majorBidi" w:hAnsiTheme="majorBidi" w:cstheme="majorBidi"/>
                <w:bCs/>
                <w:iCs/>
                <w:snapToGrid w:val="0"/>
                <w:sz w:val="24"/>
                <w:szCs w:val="24"/>
              </w:rPr>
              <w:fldChar w:fldCharType="separate"/>
            </w:r>
            <w:r w:rsidRPr="00CD3A94">
              <w:rPr>
                <w:rFonts w:asciiTheme="majorBidi" w:hAnsiTheme="majorBidi" w:cstheme="majorBidi"/>
                <w:bCs/>
                <w:iCs/>
                <w:snapToGrid w:val="0"/>
                <w:sz w:val="24"/>
                <w:szCs w:val="24"/>
              </w:rPr>
              <w:t> </w:t>
            </w:r>
            <w:r w:rsidRPr="00CD3A94">
              <w:rPr>
                <w:rFonts w:asciiTheme="majorBidi" w:hAnsiTheme="majorBidi" w:cstheme="majorBidi"/>
                <w:bCs/>
                <w:iCs/>
                <w:snapToGrid w:val="0"/>
                <w:sz w:val="24"/>
                <w:szCs w:val="24"/>
              </w:rPr>
              <w:t> </w:t>
            </w:r>
            <w:r w:rsidRPr="00CD3A94">
              <w:rPr>
                <w:rFonts w:asciiTheme="majorBidi" w:hAnsiTheme="majorBidi" w:cstheme="majorBidi"/>
                <w:bCs/>
                <w:iCs/>
                <w:snapToGrid w:val="0"/>
                <w:sz w:val="24"/>
                <w:szCs w:val="24"/>
              </w:rPr>
              <w:t> </w:t>
            </w:r>
            <w:r w:rsidRPr="00CD3A94">
              <w:rPr>
                <w:rFonts w:asciiTheme="majorBidi" w:hAnsiTheme="majorBidi" w:cstheme="majorBidi"/>
                <w:bCs/>
                <w:iCs/>
                <w:snapToGrid w:val="0"/>
                <w:sz w:val="24"/>
                <w:szCs w:val="24"/>
              </w:rPr>
              <w:t> </w:t>
            </w:r>
            <w:r w:rsidRPr="00CD3A94">
              <w:rPr>
                <w:rFonts w:asciiTheme="majorBidi" w:hAnsiTheme="majorBidi" w:cstheme="majorBidi"/>
                <w:bCs/>
                <w:iCs/>
                <w:snapToGrid w:val="0"/>
                <w:sz w:val="24"/>
                <w:szCs w:val="24"/>
              </w:rPr>
              <w:t> </w:t>
            </w:r>
            <w:r w:rsidRPr="00CD3A94">
              <w:rPr>
                <w:rFonts w:asciiTheme="majorBidi" w:hAnsiTheme="majorBidi" w:cstheme="majorBidi"/>
                <w:bCs/>
                <w:iCs/>
                <w:snapToGrid w:val="0"/>
                <w:sz w:val="24"/>
                <w:szCs w:val="24"/>
              </w:rPr>
              <w:fldChar w:fldCharType="end"/>
            </w:r>
          </w:p>
          <w:p w14:paraId="2BF6F37D" w14:textId="77777777" w:rsidR="00A43B9C" w:rsidRPr="00CD3A94" w:rsidRDefault="00A43B9C" w:rsidP="00F23D0F">
            <w:pPr>
              <w:tabs>
                <w:tab w:val="left" w:pos="0"/>
              </w:tabs>
              <w:suppressAutoHyphens/>
              <w:jc w:val="both"/>
              <w:rPr>
                <w:rFonts w:asciiTheme="majorBidi" w:hAnsiTheme="majorBidi" w:cstheme="majorBidi"/>
                <w:b/>
              </w:rPr>
            </w:pPr>
          </w:p>
        </w:tc>
        <w:tc>
          <w:tcPr>
            <w:tcW w:w="5917" w:type="dxa"/>
          </w:tcPr>
          <w:p w14:paraId="3BE7D44F" w14:textId="77777777" w:rsidR="00A43B9C" w:rsidRPr="00CD3A94" w:rsidRDefault="00A43B9C" w:rsidP="00A43B9C">
            <w:pPr>
              <w:rPr>
                <w:rFonts w:asciiTheme="majorBidi" w:hAnsiTheme="majorBidi" w:cstheme="majorBidi"/>
                <w:b/>
                <w:bCs/>
                <w:iCs/>
              </w:rPr>
            </w:pPr>
            <w:r w:rsidRPr="00CD3A94">
              <w:rPr>
                <w:rFonts w:asciiTheme="majorBidi" w:hAnsiTheme="majorBidi" w:cstheme="majorBidi"/>
                <w:b/>
                <w:bCs/>
                <w:iCs/>
              </w:rPr>
              <w:t xml:space="preserve">Type and name of recipient organizations: </w:t>
            </w:r>
          </w:p>
          <w:p w14:paraId="47C8A2A1" w14:textId="77777777" w:rsidR="00A43B9C" w:rsidRPr="00CD3A94" w:rsidRDefault="00A43B9C" w:rsidP="00A43B9C">
            <w:pPr>
              <w:rPr>
                <w:rFonts w:asciiTheme="majorBidi" w:hAnsiTheme="majorBidi" w:cstheme="majorBidi"/>
                <w:b/>
                <w:bCs/>
                <w:iCs/>
              </w:rPr>
            </w:pPr>
          </w:p>
          <w:p w14:paraId="6C9D5E1B" w14:textId="77777777" w:rsidR="00AB1A75" w:rsidRDefault="00AB1A75" w:rsidP="00AB1A75">
            <w:pPr>
              <w:pStyle w:val="BalloonText"/>
              <w:numPr>
                <w:ilvl w:val="12"/>
                <w:numId w:val="0"/>
              </w:numPr>
              <w:tabs>
                <w:tab w:val="left" w:pos="-720"/>
                <w:tab w:val="left" w:pos="4500"/>
              </w:tabs>
              <w:rPr>
                <w:rFonts w:ascii="Times New Roman" w:hAnsi="Times New Roman" w:cs="Times New Roman"/>
                <w:b/>
                <w:sz w:val="24"/>
                <w:szCs w:val="24"/>
              </w:rPr>
            </w:pPr>
            <w:r w:rsidRPr="008F1CE5">
              <w:rPr>
                <w:rFonts w:ascii="Times New Roman" w:hAnsi="Times New Roman" w:cs="Times New Roman"/>
                <w:b/>
                <w:sz w:val="24"/>
                <w:szCs w:val="24"/>
              </w:rPr>
              <w:t xml:space="preserve">Christian Aid Ireland. </w:t>
            </w:r>
            <w:r w:rsidRPr="00627A1C">
              <w:rPr>
                <w:rFonts w:ascii="Times New Roman" w:hAnsi="Times New Roman" w:cs="Times New Roman"/>
                <w:b/>
                <w:sz w:val="24"/>
                <w:szCs w:val="24"/>
              </w:rPr>
              <w:t xml:space="preserve">  (Convening Agency)</w:t>
            </w:r>
          </w:p>
          <w:p w14:paraId="6C3024D2" w14:textId="77777777" w:rsidR="00AB1A75" w:rsidRPr="008F1CE5" w:rsidRDefault="00AB1A75" w:rsidP="00AB1A75">
            <w:pPr>
              <w:pStyle w:val="BalloonText"/>
              <w:numPr>
                <w:ilvl w:val="12"/>
                <w:numId w:val="0"/>
              </w:numPr>
              <w:tabs>
                <w:tab w:val="left" w:pos="-720"/>
                <w:tab w:val="left" w:pos="4500"/>
              </w:tabs>
              <w:rPr>
                <w:rFonts w:ascii="Times New Roman" w:hAnsi="Times New Roman" w:cs="Times New Roman"/>
                <w:b/>
                <w:sz w:val="24"/>
                <w:szCs w:val="24"/>
              </w:rPr>
            </w:pPr>
            <w:r w:rsidRPr="008F1CE5">
              <w:rPr>
                <w:rFonts w:ascii="Times New Roman" w:hAnsi="Times New Roman" w:cs="Times New Roman"/>
                <w:b/>
                <w:sz w:val="24"/>
                <w:szCs w:val="24"/>
              </w:rPr>
              <w:t xml:space="preserve">Implementing partners: </w:t>
            </w:r>
          </w:p>
          <w:p w14:paraId="0E01859A" w14:textId="77777777" w:rsidR="00AB1A75" w:rsidRPr="008F1CE5" w:rsidRDefault="00AB1A75" w:rsidP="00AB1A75">
            <w:pPr>
              <w:pStyle w:val="BalloonText"/>
              <w:numPr>
                <w:ilvl w:val="12"/>
                <w:numId w:val="0"/>
              </w:numPr>
              <w:tabs>
                <w:tab w:val="left" w:pos="-720"/>
                <w:tab w:val="left" w:pos="4500"/>
              </w:tabs>
              <w:rPr>
                <w:rFonts w:ascii="Times New Roman" w:hAnsi="Times New Roman" w:cs="Times New Roman"/>
                <w:b/>
                <w:sz w:val="24"/>
                <w:szCs w:val="24"/>
              </w:rPr>
            </w:pPr>
            <w:r w:rsidRPr="008F1CE5">
              <w:rPr>
                <w:rFonts w:ascii="Times New Roman" w:hAnsi="Times New Roman" w:cs="Times New Roman"/>
                <w:b/>
                <w:sz w:val="24"/>
                <w:szCs w:val="24"/>
              </w:rPr>
              <w:t xml:space="preserve">A) CSOs: </w:t>
            </w:r>
          </w:p>
          <w:p w14:paraId="6B6F1B6A" w14:textId="77777777" w:rsidR="00AB1A75" w:rsidRPr="00AB55A8" w:rsidRDefault="00AB1A75" w:rsidP="00AB1A75">
            <w:pPr>
              <w:pStyle w:val="BalloonText"/>
              <w:numPr>
                <w:ilvl w:val="12"/>
                <w:numId w:val="0"/>
              </w:numPr>
              <w:tabs>
                <w:tab w:val="left" w:pos="-720"/>
                <w:tab w:val="left" w:pos="4500"/>
              </w:tabs>
              <w:rPr>
                <w:rFonts w:ascii="Times New Roman" w:hAnsi="Times New Roman" w:cs="Times New Roman"/>
                <w:sz w:val="24"/>
                <w:szCs w:val="24"/>
              </w:rPr>
            </w:pPr>
            <w:r w:rsidRPr="008F1CE5">
              <w:rPr>
                <w:rFonts w:ascii="Times New Roman" w:hAnsi="Times New Roman" w:cs="Times New Roman"/>
                <w:b/>
                <w:sz w:val="24"/>
                <w:szCs w:val="24"/>
              </w:rPr>
              <w:t>1</w:t>
            </w:r>
            <w:r w:rsidRPr="00AB55A8">
              <w:rPr>
                <w:rFonts w:ascii="Times New Roman" w:hAnsi="Times New Roman" w:cs="Times New Roman"/>
                <w:sz w:val="24"/>
                <w:szCs w:val="24"/>
              </w:rPr>
              <w:t>)Treasure Land Development Association (TLDA)</w:t>
            </w:r>
          </w:p>
          <w:p w14:paraId="207BB3BC" w14:textId="77777777" w:rsidR="00AB1A75" w:rsidRPr="00AB55A8" w:rsidRDefault="00AB1A75" w:rsidP="00AB1A75">
            <w:pPr>
              <w:pStyle w:val="BalloonText"/>
              <w:numPr>
                <w:ilvl w:val="12"/>
                <w:numId w:val="0"/>
              </w:numPr>
              <w:tabs>
                <w:tab w:val="left" w:pos="-720"/>
                <w:tab w:val="left" w:pos="4500"/>
              </w:tabs>
              <w:rPr>
                <w:rFonts w:ascii="Times New Roman" w:hAnsi="Times New Roman" w:cs="Times New Roman"/>
                <w:sz w:val="24"/>
                <w:szCs w:val="24"/>
              </w:rPr>
            </w:pPr>
            <w:r w:rsidRPr="00AB55A8">
              <w:rPr>
                <w:rFonts w:ascii="Times New Roman" w:hAnsi="Times New Roman" w:cs="Times New Roman"/>
                <w:sz w:val="24"/>
                <w:szCs w:val="24"/>
              </w:rPr>
              <w:t>2) Organisation for Building Better Society (BBS)</w:t>
            </w:r>
          </w:p>
          <w:p w14:paraId="44AB0172" w14:textId="77777777" w:rsidR="00AB1A75" w:rsidRPr="00AB55A8" w:rsidRDefault="00AB1A75" w:rsidP="00AB1A75">
            <w:pPr>
              <w:pStyle w:val="BalloonText"/>
              <w:numPr>
                <w:ilvl w:val="12"/>
                <w:numId w:val="0"/>
              </w:numPr>
              <w:tabs>
                <w:tab w:val="left" w:pos="-720"/>
                <w:tab w:val="left" w:pos="4500"/>
              </w:tabs>
              <w:rPr>
                <w:rFonts w:ascii="Times New Roman" w:hAnsi="Times New Roman" w:cs="Times New Roman"/>
                <w:sz w:val="24"/>
                <w:szCs w:val="24"/>
              </w:rPr>
            </w:pPr>
            <w:r w:rsidRPr="00AB55A8">
              <w:rPr>
                <w:rFonts w:ascii="Times New Roman" w:hAnsi="Times New Roman" w:cs="Times New Roman"/>
                <w:sz w:val="24"/>
                <w:szCs w:val="24"/>
              </w:rPr>
              <w:t xml:space="preserve">3)Peace and Development Initiative (PDI) </w:t>
            </w:r>
          </w:p>
          <w:p w14:paraId="6F635D8F" w14:textId="77777777" w:rsidR="00AB1A75" w:rsidRPr="00AB55A8" w:rsidRDefault="00AB1A75" w:rsidP="00AB1A75">
            <w:pPr>
              <w:pStyle w:val="BalloonText"/>
              <w:numPr>
                <w:ilvl w:val="12"/>
                <w:numId w:val="0"/>
              </w:numPr>
              <w:tabs>
                <w:tab w:val="left" w:pos="-720"/>
                <w:tab w:val="left" w:pos="4500"/>
              </w:tabs>
              <w:rPr>
                <w:rFonts w:ascii="Times New Roman" w:hAnsi="Times New Roman" w:cs="Times New Roman"/>
                <w:sz w:val="24"/>
                <w:szCs w:val="24"/>
              </w:rPr>
            </w:pPr>
            <w:r w:rsidRPr="00AB55A8">
              <w:rPr>
                <w:rFonts w:ascii="Times New Roman" w:hAnsi="Times New Roman" w:cs="Times New Roman"/>
                <w:sz w:val="24"/>
                <w:szCs w:val="24"/>
              </w:rPr>
              <w:t xml:space="preserve">4) Myanmar ICT for Development. </w:t>
            </w:r>
          </w:p>
          <w:p w14:paraId="52092D69" w14:textId="77777777" w:rsidR="00AB1A75" w:rsidRPr="00AB55A8" w:rsidRDefault="00AB1A75" w:rsidP="00AB1A75">
            <w:pPr>
              <w:pStyle w:val="BalloonText"/>
              <w:numPr>
                <w:ilvl w:val="12"/>
                <w:numId w:val="0"/>
              </w:numPr>
              <w:tabs>
                <w:tab w:val="left" w:pos="-720"/>
                <w:tab w:val="left" w:pos="4500"/>
              </w:tabs>
              <w:rPr>
                <w:rFonts w:ascii="Times New Roman" w:hAnsi="Times New Roman" w:cs="Times New Roman"/>
                <w:sz w:val="24"/>
                <w:szCs w:val="24"/>
              </w:rPr>
            </w:pPr>
            <w:r w:rsidRPr="00AB55A8">
              <w:rPr>
                <w:rFonts w:ascii="Times New Roman" w:hAnsi="Times New Roman" w:cs="Times New Roman"/>
                <w:sz w:val="24"/>
                <w:szCs w:val="24"/>
              </w:rPr>
              <w:t xml:space="preserve">5) Development Alliance Myanmar (DAM). </w:t>
            </w:r>
          </w:p>
          <w:p w14:paraId="451FF5BA" w14:textId="77777777" w:rsidR="00AB1A75" w:rsidRPr="008F1CE5" w:rsidRDefault="00AB1A75" w:rsidP="00AB1A75">
            <w:pPr>
              <w:pStyle w:val="BalloonText"/>
              <w:numPr>
                <w:ilvl w:val="12"/>
                <w:numId w:val="0"/>
              </w:numPr>
              <w:tabs>
                <w:tab w:val="left" w:pos="-720"/>
                <w:tab w:val="left" w:pos="4500"/>
              </w:tabs>
              <w:rPr>
                <w:rFonts w:ascii="Times New Roman" w:hAnsi="Times New Roman" w:cs="Times New Roman"/>
                <w:b/>
                <w:sz w:val="24"/>
                <w:szCs w:val="24"/>
              </w:rPr>
            </w:pPr>
            <w:r w:rsidRPr="008F1CE5">
              <w:rPr>
                <w:rFonts w:ascii="Times New Roman" w:hAnsi="Times New Roman" w:cs="Times New Roman"/>
                <w:b/>
                <w:sz w:val="24"/>
                <w:szCs w:val="24"/>
              </w:rPr>
              <w:t xml:space="preserve">B). Local Social enterprise: </w:t>
            </w:r>
          </w:p>
          <w:p w14:paraId="7622BF94" w14:textId="77777777" w:rsidR="00AB1A75" w:rsidRDefault="00AB1A75" w:rsidP="00AB1A75">
            <w:pPr>
              <w:pStyle w:val="BalloonText"/>
              <w:numPr>
                <w:ilvl w:val="12"/>
                <w:numId w:val="0"/>
              </w:numPr>
              <w:tabs>
                <w:tab w:val="left" w:pos="-720"/>
                <w:tab w:val="left" w:pos="4500"/>
              </w:tabs>
              <w:rPr>
                <w:rFonts w:ascii="Times New Roman" w:hAnsi="Times New Roman" w:cs="Times New Roman"/>
                <w:sz w:val="24"/>
                <w:szCs w:val="24"/>
              </w:rPr>
            </w:pPr>
            <w:r w:rsidRPr="00AB55A8">
              <w:rPr>
                <w:rFonts w:ascii="Times New Roman" w:hAnsi="Times New Roman" w:cs="Times New Roman"/>
                <w:sz w:val="24"/>
                <w:szCs w:val="24"/>
              </w:rPr>
              <w:t xml:space="preserve">Koe </w:t>
            </w:r>
            <w:proofErr w:type="spellStart"/>
            <w:r w:rsidRPr="00AB55A8">
              <w:rPr>
                <w:rFonts w:ascii="Times New Roman" w:hAnsi="Times New Roman" w:cs="Times New Roman"/>
                <w:sz w:val="24"/>
                <w:szCs w:val="24"/>
              </w:rPr>
              <w:t>Koe</w:t>
            </w:r>
            <w:proofErr w:type="spellEnd"/>
            <w:r w:rsidRPr="00AB55A8">
              <w:rPr>
                <w:rFonts w:ascii="Times New Roman" w:hAnsi="Times New Roman" w:cs="Times New Roman"/>
                <w:sz w:val="24"/>
                <w:szCs w:val="24"/>
              </w:rPr>
              <w:t xml:space="preserve"> Tech.  </w:t>
            </w:r>
          </w:p>
          <w:p w14:paraId="2E1C76E5" w14:textId="77777777" w:rsidR="00AB1A75" w:rsidRPr="00AB55A8" w:rsidRDefault="00AB1A75" w:rsidP="00AB1A75">
            <w:pPr>
              <w:pStyle w:val="BalloonText"/>
              <w:numPr>
                <w:ilvl w:val="12"/>
                <w:numId w:val="0"/>
              </w:numPr>
              <w:tabs>
                <w:tab w:val="left" w:pos="-720"/>
                <w:tab w:val="left" w:pos="4500"/>
              </w:tabs>
              <w:rPr>
                <w:rFonts w:ascii="Times New Roman" w:hAnsi="Times New Roman" w:cs="Times New Roman"/>
                <w:sz w:val="24"/>
                <w:szCs w:val="24"/>
              </w:rPr>
            </w:pPr>
          </w:p>
          <w:p w14:paraId="1509F8D9" w14:textId="77777777" w:rsidR="00AB1A75" w:rsidRPr="008F1CE5" w:rsidRDefault="00AB1A75" w:rsidP="00AB1A75">
            <w:pPr>
              <w:pStyle w:val="BalloonText"/>
              <w:numPr>
                <w:ilvl w:val="12"/>
                <w:numId w:val="0"/>
              </w:numPr>
              <w:tabs>
                <w:tab w:val="left" w:pos="-720"/>
                <w:tab w:val="left" w:pos="4500"/>
              </w:tabs>
              <w:rPr>
                <w:rFonts w:ascii="Times New Roman" w:hAnsi="Times New Roman" w:cs="Times New Roman"/>
                <w:b/>
                <w:sz w:val="24"/>
                <w:szCs w:val="24"/>
              </w:rPr>
            </w:pPr>
            <w:r w:rsidRPr="008F1CE5">
              <w:rPr>
                <w:rFonts w:ascii="Times New Roman" w:hAnsi="Times New Roman" w:cs="Times New Roman"/>
                <w:b/>
                <w:sz w:val="24"/>
                <w:szCs w:val="24"/>
              </w:rPr>
              <w:t xml:space="preserve">1. Non-funded academic partners: </w:t>
            </w:r>
          </w:p>
          <w:p w14:paraId="3A9C6583" w14:textId="77777777" w:rsidR="00AB1A75" w:rsidRPr="00AB55A8" w:rsidRDefault="00AB1A75" w:rsidP="00AB1A75">
            <w:pPr>
              <w:pStyle w:val="BalloonText"/>
              <w:numPr>
                <w:ilvl w:val="12"/>
                <w:numId w:val="0"/>
              </w:numPr>
              <w:tabs>
                <w:tab w:val="left" w:pos="-720"/>
                <w:tab w:val="left" w:pos="4500"/>
              </w:tabs>
              <w:rPr>
                <w:rFonts w:ascii="Times New Roman" w:hAnsi="Times New Roman" w:cs="Times New Roman"/>
                <w:sz w:val="24"/>
                <w:szCs w:val="24"/>
              </w:rPr>
            </w:pPr>
            <w:r w:rsidRPr="00AB55A8">
              <w:rPr>
                <w:rFonts w:ascii="Times New Roman" w:hAnsi="Times New Roman" w:cs="Times New Roman"/>
                <w:sz w:val="24"/>
                <w:szCs w:val="24"/>
              </w:rPr>
              <w:t>University of London (SOAS) and Yale University, Department of Computer Science.</w:t>
            </w:r>
          </w:p>
          <w:p w14:paraId="1CEF33C6" w14:textId="77777777" w:rsidR="00AB1A75" w:rsidRPr="008F1CE5" w:rsidRDefault="00AB1A75" w:rsidP="00AB1A75">
            <w:pPr>
              <w:pStyle w:val="BalloonText"/>
              <w:numPr>
                <w:ilvl w:val="12"/>
                <w:numId w:val="0"/>
              </w:numPr>
              <w:tabs>
                <w:tab w:val="left" w:pos="-720"/>
                <w:tab w:val="left" w:pos="4500"/>
              </w:tabs>
              <w:rPr>
                <w:rFonts w:ascii="Times New Roman" w:hAnsi="Times New Roman" w:cs="Times New Roman"/>
                <w:b/>
                <w:sz w:val="24"/>
                <w:szCs w:val="24"/>
              </w:rPr>
            </w:pPr>
            <w:r w:rsidRPr="008F1CE5">
              <w:rPr>
                <w:rFonts w:ascii="Times New Roman" w:hAnsi="Times New Roman" w:cs="Times New Roman"/>
                <w:b/>
                <w:sz w:val="24"/>
                <w:szCs w:val="24"/>
              </w:rPr>
              <w:t xml:space="preserve">2. Non-funded UN partner: </w:t>
            </w:r>
          </w:p>
          <w:p w14:paraId="1FA1FCF6" w14:textId="77777777" w:rsidR="00AB1A75" w:rsidRPr="00AB55A8" w:rsidRDefault="00AB1A75" w:rsidP="00AB1A75">
            <w:pPr>
              <w:pStyle w:val="BalloonText"/>
              <w:numPr>
                <w:ilvl w:val="12"/>
                <w:numId w:val="0"/>
              </w:numPr>
              <w:tabs>
                <w:tab w:val="left" w:pos="-720"/>
                <w:tab w:val="left" w:pos="4500"/>
              </w:tabs>
              <w:rPr>
                <w:rFonts w:ascii="Times New Roman" w:hAnsi="Times New Roman" w:cs="Times New Roman"/>
                <w:sz w:val="24"/>
                <w:szCs w:val="24"/>
              </w:rPr>
            </w:pPr>
            <w:r w:rsidRPr="00AB55A8">
              <w:rPr>
                <w:rFonts w:ascii="Times New Roman" w:hAnsi="Times New Roman" w:cs="Times New Roman"/>
                <w:sz w:val="24"/>
                <w:szCs w:val="24"/>
              </w:rPr>
              <w:t xml:space="preserve">United Nations Human Rights Office of the High Commissioner (OHCHR). </w:t>
            </w:r>
          </w:p>
          <w:p w14:paraId="24722E87" w14:textId="77777777" w:rsidR="00AB1A75" w:rsidRPr="008F1CE5" w:rsidRDefault="00AB1A75" w:rsidP="00AB1A75">
            <w:pPr>
              <w:pStyle w:val="BalloonText"/>
              <w:numPr>
                <w:ilvl w:val="12"/>
                <w:numId w:val="0"/>
              </w:numPr>
              <w:tabs>
                <w:tab w:val="left" w:pos="-720"/>
                <w:tab w:val="left" w:pos="4500"/>
              </w:tabs>
              <w:rPr>
                <w:rFonts w:ascii="Times New Roman" w:hAnsi="Times New Roman" w:cs="Times New Roman"/>
                <w:b/>
                <w:sz w:val="24"/>
                <w:szCs w:val="24"/>
              </w:rPr>
            </w:pPr>
            <w:r w:rsidRPr="008F1CE5">
              <w:rPr>
                <w:rFonts w:ascii="Times New Roman" w:hAnsi="Times New Roman" w:cs="Times New Roman"/>
                <w:b/>
                <w:sz w:val="24"/>
                <w:szCs w:val="24"/>
              </w:rPr>
              <w:t xml:space="preserve">3. Non-funded media partner: </w:t>
            </w:r>
          </w:p>
          <w:p w14:paraId="3BA0CDE8" w14:textId="04EC864C" w:rsidR="00A43B9C" w:rsidRPr="00CD3A94" w:rsidRDefault="00AB1A75" w:rsidP="00A43B9C">
            <w:pPr>
              <w:pStyle w:val="BalloonText"/>
              <w:numPr>
                <w:ilvl w:val="12"/>
                <w:numId w:val="0"/>
              </w:numPr>
              <w:tabs>
                <w:tab w:val="left" w:pos="-720"/>
                <w:tab w:val="left" w:pos="4500"/>
              </w:tabs>
              <w:rPr>
                <w:rFonts w:asciiTheme="majorBidi" w:hAnsiTheme="majorBidi" w:cstheme="majorBidi"/>
                <w:b/>
                <w:sz w:val="24"/>
                <w:szCs w:val="24"/>
              </w:rPr>
            </w:pPr>
            <w:r w:rsidRPr="00AB55A8">
              <w:rPr>
                <w:rFonts w:ascii="Times New Roman" w:hAnsi="Times New Roman" w:cs="Times New Roman"/>
                <w:sz w:val="24"/>
                <w:szCs w:val="24"/>
              </w:rPr>
              <w:t xml:space="preserve">Democratic Voice of Burma.  </w:t>
            </w:r>
          </w:p>
        </w:tc>
      </w:tr>
      <w:tr w:rsidR="00793DE6" w:rsidRPr="00301745" w14:paraId="3B6DAA11" w14:textId="77777777" w:rsidTr="00F23D0F">
        <w:trPr>
          <w:trHeight w:val="368"/>
        </w:trPr>
        <w:tc>
          <w:tcPr>
            <w:tcW w:w="10080" w:type="dxa"/>
            <w:gridSpan w:val="2"/>
          </w:tcPr>
          <w:p w14:paraId="05BCD0D9" w14:textId="38515CE1" w:rsidR="00793DE6" w:rsidRPr="00CD3A94" w:rsidRDefault="0025220B" w:rsidP="00F23D0F">
            <w:pPr>
              <w:rPr>
                <w:rFonts w:asciiTheme="majorBidi" w:hAnsiTheme="majorBidi" w:cstheme="majorBidi"/>
                <w:b/>
                <w:bCs/>
                <w:iCs/>
              </w:rPr>
            </w:pPr>
            <w:r w:rsidRPr="00CD3A94">
              <w:rPr>
                <w:rFonts w:asciiTheme="majorBidi" w:hAnsiTheme="majorBidi" w:cstheme="majorBidi"/>
                <w:b/>
                <w:bCs/>
                <w:iCs/>
              </w:rPr>
              <w:t>D</w:t>
            </w:r>
            <w:r w:rsidR="00793DE6" w:rsidRPr="00CD3A94">
              <w:rPr>
                <w:rFonts w:asciiTheme="majorBidi" w:hAnsiTheme="majorBidi" w:cstheme="majorBidi"/>
                <w:b/>
                <w:bCs/>
                <w:iCs/>
              </w:rPr>
              <w:t>ate</w:t>
            </w:r>
            <w:r w:rsidRPr="00CD3A94">
              <w:rPr>
                <w:rFonts w:asciiTheme="majorBidi" w:hAnsiTheme="majorBidi" w:cstheme="majorBidi"/>
                <w:b/>
                <w:bCs/>
                <w:iCs/>
              </w:rPr>
              <w:t xml:space="preserve"> of first transfer</w:t>
            </w:r>
            <w:r w:rsidR="00793DE6" w:rsidRPr="00CD3A94">
              <w:rPr>
                <w:rFonts w:asciiTheme="majorBidi" w:hAnsiTheme="majorBidi" w:cstheme="majorBidi"/>
                <w:b/>
                <w:bCs/>
                <w:iCs/>
              </w:rPr>
              <w:t xml:space="preserve">: </w:t>
            </w:r>
            <w:r w:rsidR="00AB1A75">
              <w:rPr>
                <w:bCs/>
                <w:iCs/>
                <w:snapToGrid w:val="0"/>
              </w:rPr>
              <w:t>20</w:t>
            </w:r>
            <w:r w:rsidR="00AB1A75" w:rsidRPr="008F1CE5">
              <w:rPr>
                <w:bCs/>
                <w:iCs/>
                <w:snapToGrid w:val="0"/>
              </w:rPr>
              <w:t xml:space="preserve"> December 2019</w:t>
            </w:r>
          </w:p>
          <w:p w14:paraId="37A4BB59" w14:textId="247E3481" w:rsidR="004D141E" w:rsidRPr="00CD3A94" w:rsidRDefault="00793DE6" w:rsidP="00F23D0F">
            <w:pPr>
              <w:rPr>
                <w:rFonts w:asciiTheme="majorBidi" w:hAnsiTheme="majorBidi" w:cstheme="majorBidi"/>
                <w:bCs/>
                <w:iCs/>
                <w:snapToGrid w:val="0"/>
              </w:rPr>
            </w:pPr>
            <w:r w:rsidRPr="00CD3A94">
              <w:rPr>
                <w:rFonts w:asciiTheme="majorBidi" w:hAnsiTheme="majorBidi" w:cstheme="majorBidi"/>
                <w:b/>
                <w:bCs/>
                <w:iCs/>
              </w:rPr>
              <w:t xml:space="preserve">Project </w:t>
            </w:r>
            <w:r w:rsidR="001C56B8" w:rsidRPr="00CD3A94">
              <w:rPr>
                <w:rFonts w:asciiTheme="majorBidi" w:hAnsiTheme="majorBidi" w:cstheme="majorBidi"/>
                <w:b/>
                <w:bCs/>
                <w:iCs/>
              </w:rPr>
              <w:t>end date</w:t>
            </w:r>
            <w:r w:rsidRPr="00CD3A94">
              <w:rPr>
                <w:rFonts w:asciiTheme="majorBidi" w:hAnsiTheme="majorBidi" w:cstheme="majorBidi"/>
                <w:b/>
                <w:bCs/>
                <w:iCs/>
              </w:rPr>
              <w:t xml:space="preserve">: </w:t>
            </w:r>
            <w:r w:rsidR="00C93CEE">
              <w:rPr>
                <w:rFonts w:asciiTheme="majorBidi" w:hAnsiTheme="majorBidi" w:cstheme="majorBidi"/>
                <w:bCs/>
                <w:iCs/>
                <w:snapToGrid w:val="0"/>
              </w:rPr>
              <w:t>16 December 2021</w:t>
            </w:r>
            <w:r w:rsidR="00C93CEE" w:rsidRPr="00CD3A94">
              <w:rPr>
                <w:rFonts w:asciiTheme="majorBidi" w:hAnsiTheme="majorBidi" w:cstheme="majorBidi"/>
                <w:bCs/>
                <w:iCs/>
                <w:snapToGrid w:val="0"/>
              </w:rPr>
              <w:t xml:space="preserve">     </w:t>
            </w:r>
          </w:p>
          <w:p w14:paraId="45B406BF" w14:textId="5516C541" w:rsidR="00793DE6" w:rsidRPr="00CD3A94" w:rsidRDefault="0025220B" w:rsidP="00F23D0F">
            <w:pPr>
              <w:rPr>
                <w:rFonts w:asciiTheme="majorBidi" w:hAnsiTheme="majorBidi" w:cstheme="majorBidi"/>
                <w:b/>
                <w:bCs/>
                <w:iCs/>
              </w:rPr>
            </w:pPr>
            <w:r w:rsidRPr="00CD3A94">
              <w:rPr>
                <w:rFonts w:asciiTheme="majorBidi" w:hAnsiTheme="majorBidi" w:cstheme="majorBidi"/>
                <w:b/>
                <w:iCs/>
                <w:snapToGrid w:val="0"/>
              </w:rPr>
              <w:t>Is the current project end date within 6 months?</w:t>
            </w:r>
            <w:r w:rsidRPr="00CD3A94">
              <w:rPr>
                <w:rFonts w:asciiTheme="majorBidi" w:hAnsiTheme="majorBidi" w:cstheme="majorBidi"/>
                <w:bCs/>
                <w:iCs/>
                <w:snapToGrid w:val="0"/>
              </w:rPr>
              <w:t xml:space="preserve"> </w:t>
            </w:r>
            <w:r w:rsidR="00AB1A75">
              <w:rPr>
                <w:rFonts w:asciiTheme="majorBidi" w:hAnsiTheme="majorBidi" w:cstheme="majorBidi"/>
                <w:bCs/>
                <w:iCs/>
                <w:snapToGrid w:val="0"/>
              </w:rPr>
              <w:t>Yes</w:t>
            </w:r>
            <w:r w:rsidR="00426326">
              <w:rPr>
                <w:rFonts w:asciiTheme="majorBidi" w:hAnsiTheme="majorBidi" w:cstheme="majorBidi"/>
                <w:bCs/>
                <w:iCs/>
                <w:snapToGrid w:val="0"/>
              </w:rPr>
              <w:t>, post NCE approval the project is now due to end on 16 December 2021.</w:t>
            </w:r>
          </w:p>
          <w:p w14:paraId="267396D1" w14:textId="77777777" w:rsidR="00793DE6" w:rsidRPr="00CD3A94" w:rsidRDefault="00793DE6" w:rsidP="00793DE6">
            <w:pPr>
              <w:rPr>
                <w:rFonts w:asciiTheme="majorBidi" w:hAnsiTheme="majorBidi" w:cstheme="majorBidi"/>
                <w:b/>
                <w:bCs/>
                <w:iCs/>
              </w:rPr>
            </w:pPr>
          </w:p>
        </w:tc>
      </w:tr>
      <w:tr w:rsidR="00793DE6" w:rsidRPr="00301745" w14:paraId="0A32218D" w14:textId="77777777" w:rsidTr="00F23D0F">
        <w:trPr>
          <w:trHeight w:val="368"/>
        </w:trPr>
        <w:tc>
          <w:tcPr>
            <w:tcW w:w="10080" w:type="dxa"/>
            <w:gridSpan w:val="2"/>
          </w:tcPr>
          <w:p w14:paraId="7922155B" w14:textId="77777777" w:rsidR="00793DE6" w:rsidRPr="00CD3A94" w:rsidRDefault="004D141E" w:rsidP="00F23D0F">
            <w:pPr>
              <w:rPr>
                <w:rFonts w:asciiTheme="majorBidi" w:hAnsiTheme="majorBidi" w:cstheme="majorBidi"/>
                <w:b/>
                <w:bCs/>
                <w:iCs/>
              </w:rPr>
            </w:pPr>
            <w:r w:rsidRPr="00CD3A94">
              <w:rPr>
                <w:rFonts w:asciiTheme="majorBidi" w:hAnsiTheme="majorBidi" w:cstheme="majorBidi"/>
                <w:b/>
                <w:bCs/>
                <w:iCs/>
              </w:rPr>
              <w:t>Check if the</w:t>
            </w:r>
            <w:r w:rsidR="00793DE6" w:rsidRPr="00CD3A94">
              <w:rPr>
                <w:rFonts w:asciiTheme="majorBidi" w:hAnsiTheme="majorBidi" w:cstheme="majorBidi"/>
                <w:b/>
                <w:bCs/>
                <w:iCs/>
              </w:rPr>
              <w:t xml:space="preserve"> project fall</w:t>
            </w:r>
            <w:r w:rsidRPr="00CD3A94">
              <w:rPr>
                <w:rFonts w:asciiTheme="majorBidi" w:hAnsiTheme="majorBidi" w:cstheme="majorBidi"/>
                <w:b/>
                <w:bCs/>
                <w:iCs/>
              </w:rPr>
              <w:t>s</w:t>
            </w:r>
            <w:r w:rsidR="00793DE6" w:rsidRPr="00CD3A94">
              <w:rPr>
                <w:rFonts w:asciiTheme="majorBidi" w:hAnsiTheme="majorBidi" w:cstheme="majorBidi"/>
                <w:b/>
                <w:bCs/>
                <w:iCs/>
              </w:rPr>
              <w:t xml:space="preserve"> under one</w:t>
            </w:r>
            <w:r w:rsidR="00BC71E1" w:rsidRPr="00CD3A94">
              <w:rPr>
                <w:rFonts w:asciiTheme="majorBidi" w:hAnsiTheme="majorBidi" w:cstheme="majorBidi"/>
                <w:b/>
                <w:bCs/>
                <w:iCs/>
              </w:rPr>
              <w:t xml:space="preserve"> or more</w:t>
            </w:r>
            <w:r w:rsidR="00793DE6" w:rsidRPr="00CD3A94">
              <w:rPr>
                <w:rFonts w:asciiTheme="majorBidi" w:hAnsiTheme="majorBidi" w:cstheme="majorBidi"/>
                <w:b/>
                <w:bCs/>
                <w:iCs/>
              </w:rPr>
              <w:t xml:space="preserve"> PBF priority window</w:t>
            </w:r>
            <w:r w:rsidRPr="00CD3A94">
              <w:rPr>
                <w:rFonts w:asciiTheme="majorBidi" w:hAnsiTheme="majorBidi" w:cstheme="majorBidi"/>
                <w:b/>
                <w:bCs/>
                <w:iCs/>
              </w:rPr>
              <w:t>s</w:t>
            </w:r>
            <w:r w:rsidR="00793DE6" w:rsidRPr="00CD3A94">
              <w:rPr>
                <w:rFonts w:asciiTheme="majorBidi" w:hAnsiTheme="majorBidi" w:cstheme="majorBidi"/>
                <w:b/>
                <w:bCs/>
                <w:iCs/>
              </w:rPr>
              <w:t>:</w:t>
            </w:r>
          </w:p>
          <w:p w14:paraId="2B9A3354" w14:textId="77777777" w:rsidR="00793DE6" w:rsidRPr="00CD3A94" w:rsidRDefault="00793DE6" w:rsidP="00F23D0F">
            <w:pPr>
              <w:rPr>
                <w:rFonts w:asciiTheme="majorBidi" w:hAnsiTheme="majorBidi" w:cstheme="majorBidi"/>
              </w:rPr>
            </w:pPr>
            <w:r w:rsidRPr="00CD3A94">
              <w:rPr>
                <w:rFonts w:asciiTheme="majorBidi" w:hAnsiTheme="majorBidi" w:cstheme="majorBidi"/>
              </w:rPr>
              <w:fldChar w:fldCharType="begin">
                <w:ffData>
                  <w:name w:val=""/>
                  <w:enabled/>
                  <w:calcOnExit w:val="0"/>
                  <w:checkBox>
                    <w:sizeAuto/>
                    <w:default w:val="0"/>
                  </w:checkBox>
                </w:ffData>
              </w:fldChar>
            </w:r>
            <w:r w:rsidRPr="00CD3A94">
              <w:rPr>
                <w:rFonts w:asciiTheme="majorBidi" w:hAnsiTheme="majorBidi" w:cstheme="majorBidi"/>
              </w:rPr>
              <w:instrText xml:space="preserve"> FORMCHECKBOX </w:instrText>
            </w:r>
            <w:r w:rsidR="00470801">
              <w:rPr>
                <w:rFonts w:asciiTheme="majorBidi" w:hAnsiTheme="majorBidi" w:cstheme="majorBidi"/>
              </w:rPr>
            </w:r>
            <w:r w:rsidR="00470801">
              <w:rPr>
                <w:rFonts w:asciiTheme="majorBidi" w:hAnsiTheme="majorBidi" w:cstheme="majorBidi"/>
              </w:rPr>
              <w:fldChar w:fldCharType="separate"/>
            </w:r>
            <w:r w:rsidRPr="00CD3A94">
              <w:rPr>
                <w:rFonts w:asciiTheme="majorBidi" w:hAnsiTheme="majorBidi" w:cstheme="majorBidi"/>
              </w:rPr>
              <w:fldChar w:fldCharType="end"/>
            </w:r>
            <w:r w:rsidRPr="00CD3A94">
              <w:rPr>
                <w:rFonts w:asciiTheme="majorBidi" w:hAnsiTheme="majorBidi" w:cstheme="majorBidi"/>
              </w:rPr>
              <w:t xml:space="preserve"> Gender promotion initiative</w:t>
            </w:r>
          </w:p>
          <w:p w14:paraId="55AFED50" w14:textId="7D61E8B6" w:rsidR="00793DE6" w:rsidRPr="00CD3A94" w:rsidRDefault="00AB1A75" w:rsidP="00F23D0F">
            <w:pPr>
              <w:rPr>
                <w:rFonts w:asciiTheme="majorBidi" w:hAnsiTheme="majorBidi" w:cstheme="majorBidi"/>
              </w:rPr>
            </w:pPr>
            <w:r>
              <w:rPr>
                <w:rFonts w:asciiTheme="majorBidi" w:hAnsiTheme="majorBidi" w:cstheme="majorBidi"/>
              </w:rPr>
              <w:fldChar w:fldCharType="begin">
                <w:ffData>
                  <w:name w:val=""/>
                  <w:enabled/>
                  <w:calcOnExit w:val="0"/>
                  <w:checkBox>
                    <w:sizeAuto/>
                    <w:default w:val="1"/>
                  </w:checkBox>
                </w:ffData>
              </w:fldChar>
            </w:r>
            <w:r>
              <w:rPr>
                <w:rFonts w:asciiTheme="majorBidi" w:hAnsiTheme="majorBidi" w:cstheme="majorBidi"/>
              </w:rPr>
              <w:instrText xml:space="preserve"> FORMCHECKBOX </w:instrText>
            </w:r>
            <w:r w:rsidR="00470801">
              <w:rPr>
                <w:rFonts w:asciiTheme="majorBidi" w:hAnsiTheme="majorBidi" w:cstheme="majorBidi"/>
              </w:rPr>
            </w:r>
            <w:r w:rsidR="00470801">
              <w:rPr>
                <w:rFonts w:asciiTheme="majorBidi" w:hAnsiTheme="majorBidi" w:cstheme="majorBidi"/>
              </w:rPr>
              <w:fldChar w:fldCharType="separate"/>
            </w:r>
            <w:r>
              <w:rPr>
                <w:rFonts w:asciiTheme="majorBidi" w:hAnsiTheme="majorBidi" w:cstheme="majorBidi"/>
              </w:rPr>
              <w:fldChar w:fldCharType="end"/>
            </w:r>
            <w:r w:rsidR="00793DE6" w:rsidRPr="00CD3A94">
              <w:rPr>
                <w:rFonts w:asciiTheme="majorBidi" w:hAnsiTheme="majorBidi" w:cstheme="majorBidi"/>
              </w:rPr>
              <w:t xml:space="preserve"> Youth promotion initiative</w:t>
            </w:r>
          </w:p>
          <w:p w14:paraId="5930010F" w14:textId="77777777" w:rsidR="00793DE6" w:rsidRPr="00CD3A94" w:rsidRDefault="00793DE6" w:rsidP="00F23D0F">
            <w:pPr>
              <w:rPr>
                <w:rFonts w:asciiTheme="majorBidi" w:hAnsiTheme="majorBidi" w:cstheme="majorBidi"/>
              </w:rPr>
            </w:pPr>
            <w:r w:rsidRPr="00CD3A94">
              <w:rPr>
                <w:rFonts w:asciiTheme="majorBidi" w:hAnsiTheme="majorBidi" w:cstheme="majorBidi"/>
              </w:rPr>
              <w:fldChar w:fldCharType="begin">
                <w:ffData>
                  <w:name w:val=""/>
                  <w:enabled/>
                  <w:calcOnExit w:val="0"/>
                  <w:checkBox>
                    <w:sizeAuto/>
                    <w:default w:val="0"/>
                  </w:checkBox>
                </w:ffData>
              </w:fldChar>
            </w:r>
            <w:r w:rsidRPr="00CD3A94">
              <w:rPr>
                <w:rFonts w:asciiTheme="majorBidi" w:hAnsiTheme="majorBidi" w:cstheme="majorBidi"/>
              </w:rPr>
              <w:instrText xml:space="preserve"> FORMCHECKBOX </w:instrText>
            </w:r>
            <w:r w:rsidR="00470801">
              <w:rPr>
                <w:rFonts w:asciiTheme="majorBidi" w:hAnsiTheme="majorBidi" w:cstheme="majorBidi"/>
              </w:rPr>
            </w:r>
            <w:r w:rsidR="00470801">
              <w:rPr>
                <w:rFonts w:asciiTheme="majorBidi" w:hAnsiTheme="majorBidi" w:cstheme="majorBidi"/>
              </w:rPr>
              <w:fldChar w:fldCharType="separate"/>
            </w:r>
            <w:r w:rsidRPr="00CD3A94">
              <w:rPr>
                <w:rFonts w:asciiTheme="majorBidi" w:hAnsiTheme="majorBidi" w:cstheme="majorBidi"/>
              </w:rPr>
              <w:fldChar w:fldCharType="end"/>
            </w:r>
            <w:r w:rsidRPr="00CD3A94">
              <w:rPr>
                <w:rFonts w:asciiTheme="majorBidi" w:hAnsiTheme="majorBidi" w:cstheme="majorBidi"/>
              </w:rPr>
              <w:t xml:space="preserve"> Transition from UN or regional peacekeeping or special political missions</w:t>
            </w:r>
          </w:p>
          <w:p w14:paraId="21A584FA" w14:textId="77777777" w:rsidR="00793DE6" w:rsidRPr="00CD3A94" w:rsidRDefault="00793DE6" w:rsidP="00F23D0F">
            <w:pPr>
              <w:rPr>
                <w:rFonts w:asciiTheme="majorBidi" w:hAnsiTheme="majorBidi" w:cstheme="majorBidi"/>
              </w:rPr>
            </w:pPr>
            <w:r w:rsidRPr="00CD3A94">
              <w:rPr>
                <w:rFonts w:asciiTheme="majorBidi" w:hAnsiTheme="majorBidi" w:cstheme="majorBidi"/>
              </w:rPr>
              <w:fldChar w:fldCharType="begin">
                <w:ffData>
                  <w:name w:val=""/>
                  <w:enabled/>
                  <w:calcOnExit w:val="0"/>
                  <w:checkBox>
                    <w:sizeAuto/>
                    <w:default w:val="0"/>
                  </w:checkBox>
                </w:ffData>
              </w:fldChar>
            </w:r>
            <w:r w:rsidRPr="00CD3A94">
              <w:rPr>
                <w:rFonts w:asciiTheme="majorBidi" w:hAnsiTheme="majorBidi" w:cstheme="majorBidi"/>
              </w:rPr>
              <w:instrText xml:space="preserve"> FORMCHECKBOX </w:instrText>
            </w:r>
            <w:r w:rsidR="00470801">
              <w:rPr>
                <w:rFonts w:asciiTheme="majorBidi" w:hAnsiTheme="majorBidi" w:cstheme="majorBidi"/>
              </w:rPr>
            </w:r>
            <w:r w:rsidR="00470801">
              <w:rPr>
                <w:rFonts w:asciiTheme="majorBidi" w:hAnsiTheme="majorBidi" w:cstheme="majorBidi"/>
              </w:rPr>
              <w:fldChar w:fldCharType="separate"/>
            </w:r>
            <w:r w:rsidRPr="00CD3A94">
              <w:rPr>
                <w:rFonts w:asciiTheme="majorBidi" w:hAnsiTheme="majorBidi" w:cstheme="majorBidi"/>
              </w:rPr>
              <w:fldChar w:fldCharType="end"/>
            </w:r>
            <w:r w:rsidRPr="00CD3A94">
              <w:rPr>
                <w:rFonts w:asciiTheme="majorBidi" w:hAnsiTheme="majorBidi" w:cstheme="majorBidi"/>
              </w:rPr>
              <w:t xml:space="preserve"> Cross-border or regional project</w:t>
            </w:r>
          </w:p>
          <w:p w14:paraId="65EB2D34" w14:textId="77777777" w:rsidR="00793DE6" w:rsidRPr="00CD3A94" w:rsidRDefault="00793DE6" w:rsidP="00F23D0F">
            <w:pPr>
              <w:rPr>
                <w:rFonts w:asciiTheme="majorBidi" w:hAnsiTheme="majorBidi" w:cstheme="majorBidi"/>
                <w:b/>
                <w:bCs/>
                <w:iCs/>
              </w:rPr>
            </w:pPr>
          </w:p>
        </w:tc>
      </w:tr>
      <w:tr w:rsidR="00793DE6" w:rsidRPr="00301745" w14:paraId="481DE647" w14:textId="77777777" w:rsidTr="00F23D0F">
        <w:trPr>
          <w:trHeight w:val="1124"/>
        </w:trPr>
        <w:tc>
          <w:tcPr>
            <w:tcW w:w="10080" w:type="dxa"/>
            <w:gridSpan w:val="2"/>
          </w:tcPr>
          <w:p w14:paraId="403DC2CA" w14:textId="77777777" w:rsidR="00793DE6" w:rsidRPr="00CD3A94" w:rsidRDefault="00793DE6" w:rsidP="00F23D0F">
            <w:pPr>
              <w:rPr>
                <w:rFonts w:asciiTheme="majorBidi" w:hAnsiTheme="majorBidi" w:cstheme="majorBidi"/>
                <w:b/>
                <w:bCs/>
                <w:iCs/>
              </w:rPr>
            </w:pPr>
            <w:r w:rsidRPr="00CD3A94">
              <w:rPr>
                <w:rFonts w:asciiTheme="majorBidi" w:hAnsiTheme="majorBidi" w:cstheme="majorBidi"/>
                <w:b/>
                <w:bCs/>
                <w:iCs/>
              </w:rPr>
              <w:t xml:space="preserve">Total PBF approved project budget (by recipient organization): </w:t>
            </w:r>
          </w:p>
          <w:p w14:paraId="1C668B70" w14:textId="77777777" w:rsidR="00006EC0" w:rsidRPr="00CD3A94" w:rsidRDefault="00006EC0" w:rsidP="00F23D0F">
            <w:pPr>
              <w:rPr>
                <w:rFonts w:asciiTheme="majorBidi" w:hAnsiTheme="majorBidi" w:cstheme="majorBidi"/>
                <w:b/>
                <w:iCs/>
                <w:snapToGrid w:val="0"/>
              </w:rPr>
            </w:pPr>
            <w:bookmarkStart w:id="0" w:name="_Hlk39507683"/>
            <w:r w:rsidRPr="00CD3A94">
              <w:rPr>
                <w:rFonts w:asciiTheme="majorBidi" w:hAnsiTheme="majorBidi" w:cstheme="majorBidi"/>
                <w:b/>
                <w:iCs/>
                <w:snapToGrid w:val="0"/>
              </w:rPr>
              <w:t xml:space="preserve">Recipient Organization              Amount  </w:t>
            </w:r>
          </w:p>
          <w:p w14:paraId="2500092D" w14:textId="76853BD3" w:rsidR="00006EC0" w:rsidRDefault="00006EC0" w:rsidP="00F23D0F">
            <w:pPr>
              <w:rPr>
                <w:rFonts w:asciiTheme="majorBidi" w:hAnsiTheme="majorBidi" w:cstheme="majorBidi"/>
                <w:bCs/>
                <w:iCs/>
                <w:snapToGrid w:val="0"/>
              </w:rPr>
            </w:pPr>
          </w:p>
          <w:p w14:paraId="089A0C8D" w14:textId="391283F9" w:rsidR="00AB1A75" w:rsidRPr="0028344F" w:rsidRDefault="00AB1A75" w:rsidP="00AB1A75">
            <w:pPr>
              <w:jc w:val="both"/>
              <w:rPr>
                <w:iCs/>
              </w:rPr>
            </w:pPr>
            <w:r>
              <w:rPr>
                <w:bCs/>
                <w:iCs/>
                <w:snapToGrid w:val="0"/>
              </w:rPr>
              <w:t xml:space="preserve">Christian Aid Ireland </w:t>
            </w:r>
            <w:r w:rsidRPr="0028344F">
              <w:rPr>
                <w:bCs/>
                <w:iCs/>
                <w:snapToGrid w:val="0"/>
              </w:rPr>
              <w:t xml:space="preserve">   </w:t>
            </w:r>
            <w:r w:rsidRPr="0028344F">
              <w:rPr>
                <w:b/>
                <w:bCs/>
                <w:iCs/>
              </w:rPr>
              <w:t xml:space="preserve">               </w:t>
            </w:r>
            <w:r w:rsidRPr="00627A1C">
              <w:t xml:space="preserve">$ </w:t>
            </w:r>
            <w:r w:rsidRPr="008F1CE5">
              <w:rPr>
                <w:bCs/>
                <w:iCs/>
                <w:snapToGrid w:val="0"/>
              </w:rPr>
              <w:t>989,999.89</w:t>
            </w:r>
          </w:p>
          <w:p w14:paraId="18E0284F" w14:textId="77777777" w:rsidR="00AB1A75" w:rsidRPr="0028344F" w:rsidRDefault="00AB1A75" w:rsidP="00AB1A75">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rPr>
            </w:pPr>
            <w:r w:rsidRPr="0028344F">
              <w:rPr>
                <w:rFonts w:ascii="Times New Roman" w:hAnsi="Times New Roman" w:cs="Times New Roman"/>
                <w:bCs/>
                <w:iCs/>
                <w:snapToGrid w:val="0"/>
                <w:sz w:val="24"/>
                <w:szCs w:val="24"/>
              </w:rPr>
              <w:t xml:space="preserve">                                         </w:t>
            </w:r>
          </w:p>
          <w:p w14:paraId="6A77232E" w14:textId="77777777" w:rsidR="00AB1A75" w:rsidRPr="0028344F" w:rsidRDefault="00AB1A75" w:rsidP="00AB1A75">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rPr>
            </w:pPr>
            <w:r w:rsidRPr="0028344F">
              <w:rPr>
                <w:rFonts w:ascii="Times New Roman" w:hAnsi="Times New Roman" w:cs="Times New Roman"/>
                <w:sz w:val="24"/>
                <w:szCs w:val="24"/>
              </w:rPr>
              <w:t xml:space="preserve">                                           Total: $ </w:t>
            </w:r>
            <w:r w:rsidRPr="00627A1C">
              <w:rPr>
                <w:rFonts w:ascii="Times New Roman" w:hAnsi="Times New Roman" w:cs="Times New Roman"/>
                <w:sz w:val="24"/>
                <w:szCs w:val="24"/>
              </w:rPr>
              <w:t>989,999.89</w:t>
            </w:r>
            <w:r w:rsidRPr="0028344F">
              <w:rPr>
                <w:rFonts w:ascii="Times New Roman" w:hAnsi="Times New Roman" w:cs="Times New Roman"/>
                <w:bCs/>
                <w:iCs/>
                <w:snapToGrid w:val="0"/>
                <w:sz w:val="24"/>
                <w:szCs w:val="24"/>
              </w:rPr>
              <w:t xml:space="preserve"> </w:t>
            </w:r>
          </w:p>
          <w:p w14:paraId="7D12CE0C" w14:textId="77777777" w:rsidR="00AB1A75" w:rsidRPr="00CD3A94" w:rsidRDefault="00AB1A75" w:rsidP="00F23D0F">
            <w:pPr>
              <w:rPr>
                <w:rFonts w:asciiTheme="majorBidi" w:hAnsiTheme="majorBidi" w:cstheme="majorBidi"/>
                <w:bCs/>
                <w:iCs/>
                <w:snapToGrid w:val="0"/>
              </w:rPr>
            </w:pPr>
          </w:p>
          <w:bookmarkEnd w:id="0"/>
          <w:p w14:paraId="21E4CBF9" w14:textId="6D467DCF" w:rsidR="001C56B8" w:rsidRPr="00CD3A94" w:rsidRDefault="001C56B8" w:rsidP="001A3157">
            <w:pPr>
              <w:pStyle w:val="BalloonText"/>
              <w:numPr>
                <w:ilvl w:val="12"/>
                <w:numId w:val="0"/>
              </w:numPr>
              <w:tabs>
                <w:tab w:val="left" w:pos="-720"/>
                <w:tab w:val="left" w:pos="4500"/>
              </w:tabs>
              <w:suppressAutoHyphens/>
              <w:rPr>
                <w:rFonts w:asciiTheme="majorBidi" w:hAnsiTheme="majorBidi" w:cstheme="majorBidi"/>
                <w:bCs/>
                <w:iCs/>
                <w:snapToGrid w:val="0"/>
                <w:sz w:val="24"/>
                <w:szCs w:val="24"/>
              </w:rPr>
            </w:pPr>
            <w:r w:rsidRPr="00CD3A94">
              <w:rPr>
                <w:rFonts w:asciiTheme="majorBidi" w:hAnsiTheme="majorBidi" w:cstheme="majorBidi"/>
                <w:bCs/>
                <w:iCs/>
                <w:snapToGrid w:val="0"/>
                <w:sz w:val="24"/>
                <w:szCs w:val="24"/>
              </w:rPr>
              <w:t xml:space="preserve">Approximate implementation rate as percentage of total project budget: </w:t>
            </w:r>
            <w:r w:rsidR="00530AB9">
              <w:rPr>
                <w:rFonts w:asciiTheme="majorBidi" w:hAnsiTheme="majorBidi" w:cstheme="majorBidi"/>
                <w:bCs/>
                <w:iCs/>
                <w:snapToGrid w:val="0"/>
                <w:sz w:val="24"/>
                <w:szCs w:val="24"/>
              </w:rPr>
              <w:t>78%</w:t>
            </w:r>
          </w:p>
          <w:p w14:paraId="6171E240" w14:textId="77777777" w:rsidR="007C288F" w:rsidRPr="00CD3A94" w:rsidRDefault="007C288F" w:rsidP="007C288F">
            <w:pPr>
              <w:pStyle w:val="BalloonText"/>
              <w:numPr>
                <w:ilvl w:val="12"/>
                <w:numId w:val="0"/>
              </w:numPr>
              <w:tabs>
                <w:tab w:val="left" w:pos="-720"/>
                <w:tab w:val="left" w:pos="4500"/>
              </w:tabs>
              <w:suppressAutoHyphens/>
              <w:rPr>
                <w:rFonts w:asciiTheme="majorBidi" w:hAnsiTheme="majorBidi" w:cstheme="majorBidi"/>
                <w:bCs/>
                <w:iCs/>
                <w:snapToGrid w:val="0"/>
                <w:sz w:val="23"/>
                <w:szCs w:val="23"/>
                <w:lang w:val="en-US"/>
              </w:rPr>
            </w:pPr>
            <w:r w:rsidRPr="00CD3A94">
              <w:rPr>
                <w:rFonts w:asciiTheme="majorBidi" w:hAnsiTheme="majorBidi" w:cstheme="majorBidi"/>
                <w:bCs/>
                <w:iCs/>
                <w:snapToGrid w:val="0"/>
                <w:sz w:val="23"/>
                <w:szCs w:val="23"/>
              </w:rPr>
              <w:lastRenderedPageBreak/>
              <w:t>*ATTACH PROJECT EXCEL BUDGET SHOWING CURRENT APPROXIMATE EXPENDITURE*</w:t>
            </w:r>
          </w:p>
          <w:p w14:paraId="6901A670" w14:textId="77777777" w:rsidR="00793DE6" w:rsidRPr="00CD3A94" w:rsidRDefault="00793DE6" w:rsidP="001A3157">
            <w:pPr>
              <w:pStyle w:val="BalloonText"/>
              <w:numPr>
                <w:ilvl w:val="12"/>
                <w:numId w:val="0"/>
              </w:numPr>
              <w:tabs>
                <w:tab w:val="left" w:pos="-720"/>
                <w:tab w:val="left" w:pos="4500"/>
              </w:tabs>
              <w:suppressAutoHyphens/>
              <w:rPr>
                <w:rFonts w:asciiTheme="majorBidi" w:hAnsiTheme="majorBidi" w:cstheme="majorBidi"/>
                <w:sz w:val="24"/>
                <w:szCs w:val="24"/>
              </w:rPr>
            </w:pPr>
          </w:p>
          <w:p w14:paraId="7F5AF3D2" w14:textId="77777777" w:rsidR="00006EC0" w:rsidRPr="00CD3A94" w:rsidRDefault="00006EC0" w:rsidP="001A3157">
            <w:pPr>
              <w:pStyle w:val="BalloonText"/>
              <w:numPr>
                <w:ilvl w:val="12"/>
                <w:numId w:val="0"/>
              </w:numPr>
              <w:tabs>
                <w:tab w:val="left" w:pos="-720"/>
                <w:tab w:val="left" w:pos="4500"/>
              </w:tabs>
              <w:suppressAutoHyphens/>
              <w:rPr>
                <w:rFonts w:asciiTheme="majorBidi" w:hAnsiTheme="majorBidi" w:cstheme="majorBidi"/>
                <w:b/>
                <w:bCs/>
                <w:sz w:val="24"/>
                <w:szCs w:val="24"/>
              </w:rPr>
            </w:pPr>
            <w:r w:rsidRPr="00CD3A94">
              <w:rPr>
                <w:rFonts w:asciiTheme="majorBidi" w:hAnsiTheme="majorBidi" w:cstheme="majorBidi"/>
                <w:b/>
                <w:bCs/>
                <w:sz w:val="24"/>
                <w:szCs w:val="24"/>
              </w:rPr>
              <w:t>Gender-responsive Budgeting:</w:t>
            </w:r>
          </w:p>
          <w:p w14:paraId="5F48B706" w14:textId="77777777" w:rsidR="00006EC0" w:rsidRPr="00CD3A94" w:rsidRDefault="00006EC0" w:rsidP="00006EC0">
            <w:pPr>
              <w:pStyle w:val="BalloonText"/>
              <w:numPr>
                <w:ilvl w:val="12"/>
                <w:numId w:val="0"/>
              </w:numPr>
              <w:tabs>
                <w:tab w:val="left" w:pos="-720"/>
                <w:tab w:val="left" w:pos="4500"/>
              </w:tabs>
              <w:suppressAutoHyphens/>
              <w:rPr>
                <w:rFonts w:asciiTheme="majorBidi" w:hAnsiTheme="majorBidi" w:cstheme="majorBidi"/>
                <w:b/>
                <w:bCs/>
                <w:sz w:val="24"/>
                <w:szCs w:val="24"/>
              </w:rPr>
            </w:pPr>
          </w:p>
          <w:p w14:paraId="03A24537" w14:textId="3318EB01" w:rsidR="00970F4C" w:rsidRPr="00CD3A94" w:rsidRDefault="00006EC0" w:rsidP="00006EC0">
            <w:pPr>
              <w:rPr>
                <w:rFonts w:asciiTheme="majorBidi" w:hAnsiTheme="majorBidi" w:cstheme="majorBidi"/>
              </w:rPr>
            </w:pPr>
            <w:r w:rsidRPr="00CD3A94">
              <w:rPr>
                <w:rFonts w:asciiTheme="majorBidi" w:hAnsiTheme="majorBidi" w:cstheme="majorBidi"/>
              </w:rPr>
              <w:t>I</w:t>
            </w:r>
            <w:r w:rsidR="00970F4C" w:rsidRPr="00CD3A94">
              <w:rPr>
                <w:rFonts w:asciiTheme="majorBidi" w:hAnsiTheme="majorBidi" w:cstheme="majorBidi"/>
              </w:rPr>
              <w:t xml:space="preserve">ndicate </w:t>
            </w:r>
            <w:r w:rsidRPr="00CD3A94">
              <w:rPr>
                <w:rFonts w:asciiTheme="majorBidi" w:hAnsiTheme="majorBidi" w:cstheme="majorBidi"/>
              </w:rPr>
              <w:t xml:space="preserve">dollar amount from the project document </w:t>
            </w:r>
            <w:r w:rsidR="00970F4C" w:rsidRPr="00CD3A94">
              <w:rPr>
                <w:rFonts w:asciiTheme="majorBidi" w:hAnsiTheme="majorBidi" w:cstheme="majorBidi"/>
              </w:rPr>
              <w:t xml:space="preserve">to be allocated to activities focussed on gender equality or women’s empowerment: </w:t>
            </w:r>
            <w:r w:rsidR="00530AB9">
              <w:rPr>
                <w:b/>
                <w:bCs/>
              </w:rPr>
              <w:t>$           375,903.13</w:t>
            </w:r>
          </w:p>
          <w:p w14:paraId="0345EEE7" w14:textId="0EA469D0" w:rsidR="00006EC0" w:rsidRPr="00CD3A94" w:rsidRDefault="00006EC0" w:rsidP="00006EC0">
            <w:pPr>
              <w:rPr>
                <w:rFonts w:asciiTheme="majorBidi" w:hAnsiTheme="majorBidi" w:cstheme="majorBidi"/>
              </w:rPr>
            </w:pPr>
            <w:r w:rsidRPr="00CD3A94">
              <w:rPr>
                <w:rFonts w:asciiTheme="majorBidi" w:hAnsiTheme="majorBidi" w:cstheme="majorBidi"/>
              </w:rPr>
              <w:t xml:space="preserve">Amount expended to date on activities focussed on gender equality or women’s empowerment: </w:t>
            </w:r>
            <w:r w:rsidR="00530AB9">
              <w:rPr>
                <w:b/>
                <w:bCs/>
              </w:rPr>
              <w:t>$ 290,720.78</w:t>
            </w:r>
          </w:p>
          <w:p w14:paraId="2CEAD5EE" w14:textId="77777777" w:rsidR="00952DE4" w:rsidRPr="00CD3A94" w:rsidRDefault="00952DE4" w:rsidP="001A3157">
            <w:pPr>
              <w:pStyle w:val="BalloonText"/>
              <w:numPr>
                <w:ilvl w:val="12"/>
                <w:numId w:val="0"/>
              </w:numPr>
              <w:tabs>
                <w:tab w:val="left" w:pos="-720"/>
                <w:tab w:val="left" w:pos="4500"/>
              </w:tabs>
              <w:suppressAutoHyphens/>
              <w:rPr>
                <w:rFonts w:asciiTheme="majorBidi" w:hAnsiTheme="majorBidi" w:cstheme="majorBidi"/>
                <w:sz w:val="24"/>
                <w:szCs w:val="24"/>
              </w:rPr>
            </w:pPr>
          </w:p>
        </w:tc>
      </w:tr>
      <w:tr w:rsidR="009B18EB" w:rsidRPr="00301745" w14:paraId="5ACD9B9B" w14:textId="77777777" w:rsidTr="00F23D0F">
        <w:trPr>
          <w:trHeight w:val="1124"/>
        </w:trPr>
        <w:tc>
          <w:tcPr>
            <w:tcW w:w="10080" w:type="dxa"/>
            <w:gridSpan w:val="2"/>
          </w:tcPr>
          <w:p w14:paraId="3E1801F7" w14:textId="7115ECF1" w:rsidR="009B18EB" w:rsidRPr="00CD3A94" w:rsidRDefault="009B18EB" w:rsidP="00F23D0F">
            <w:pPr>
              <w:rPr>
                <w:rFonts w:asciiTheme="majorBidi" w:hAnsiTheme="majorBidi" w:cstheme="majorBidi"/>
                <w:b/>
                <w:bCs/>
                <w:iCs/>
              </w:rPr>
            </w:pPr>
            <w:r w:rsidRPr="00CD3A94">
              <w:rPr>
                <w:rFonts w:asciiTheme="majorBidi" w:hAnsiTheme="majorBidi" w:cstheme="majorBidi"/>
                <w:b/>
                <w:bCs/>
                <w:iCs/>
              </w:rPr>
              <w:lastRenderedPageBreak/>
              <w:t xml:space="preserve">Project Gender Marker: </w:t>
            </w:r>
            <w:r w:rsidR="00AB1A75" w:rsidRPr="00B835E1">
              <w:rPr>
                <w:b/>
                <w:bCs/>
                <w:iCs/>
                <w:lang w:val="sv-SE"/>
              </w:rPr>
              <w:t>GM2</w:t>
            </w:r>
          </w:p>
          <w:p w14:paraId="3A104835" w14:textId="712FBF9A" w:rsidR="009B18EB" w:rsidRPr="00CD3A94" w:rsidRDefault="009B18EB" w:rsidP="00F23D0F">
            <w:pPr>
              <w:rPr>
                <w:rFonts w:asciiTheme="majorBidi" w:hAnsiTheme="majorBidi" w:cstheme="majorBidi"/>
                <w:b/>
                <w:bCs/>
                <w:iCs/>
              </w:rPr>
            </w:pPr>
            <w:r w:rsidRPr="00CD3A94">
              <w:rPr>
                <w:rFonts w:asciiTheme="majorBidi" w:hAnsiTheme="majorBidi" w:cstheme="majorBidi"/>
                <w:b/>
                <w:bCs/>
                <w:iCs/>
              </w:rPr>
              <w:t xml:space="preserve">Project Risk Marker: </w:t>
            </w:r>
            <w:r w:rsidR="00AB1A75" w:rsidRPr="00B835E1">
              <w:rPr>
                <w:b/>
                <w:bCs/>
                <w:iCs/>
                <w:lang w:val="sv-SE"/>
              </w:rPr>
              <w:t>1-Medium</w:t>
            </w:r>
            <w:r w:rsidR="00AB1A75" w:rsidRPr="00CD3A94">
              <w:rPr>
                <w:rFonts w:asciiTheme="majorBidi" w:hAnsiTheme="majorBidi" w:cstheme="majorBidi"/>
                <w:b/>
                <w:bCs/>
                <w:iCs/>
              </w:rPr>
              <w:t xml:space="preserve"> </w:t>
            </w:r>
          </w:p>
          <w:p w14:paraId="1DAEED2D" w14:textId="4FD66012" w:rsidR="009B18EB" w:rsidRPr="00CD3A94" w:rsidRDefault="009B18EB" w:rsidP="00F23D0F">
            <w:pPr>
              <w:rPr>
                <w:rFonts w:asciiTheme="majorBidi" w:hAnsiTheme="majorBidi" w:cstheme="majorBidi"/>
                <w:b/>
                <w:bCs/>
                <w:iCs/>
              </w:rPr>
            </w:pPr>
            <w:r w:rsidRPr="00CD3A94">
              <w:rPr>
                <w:rFonts w:asciiTheme="majorBidi" w:hAnsiTheme="majorBidi" w:cstheme="majorBidi"/>
                <w:b/>
                <w:bCs/>
                <w:iCs/>
              </w:rPr>
              <w:t xml:space="preserve">Project PBF focus area: </w:t>
            </w:r>
            <w:r w:rsidR="00AB1A75">
              <w:rPr>
                <w:b/>
                <w:bCs/>
                <w:iCs/>
              </w:rPr>
              <w:t>2.3 Conflict Prevention and Management</w:t>
            </w:r>
          </w:p>
        </w:tc>
      </w:tr>
      <w:tr w:rsidR="00793DE6" w:rsidRPr="00301745" w14:paraId="277CF964" w14:textId="77777777" w:rsidTr="00F23D0F">
        <w:trPr>
          <w:trHeight w:val="1124"/>
        </w:trPr>
        <w:tc>
          <w:tcPr>
            <w:tcW w:w="10080" w:type="dxa"/>
            <w:gridSpan w:val="2"/>
          </w:tcPr>
          <w:p w14:paraId="1CD7755C" w14:textId="77777777" w:rsidR="00793DE6" w:rsidRPr="00CD3A94" w:rsidRDefault="00793DE6" w:rsidP="00793DE6">
            <w:pPr>
              <w:rPr>
                <w:rFonts w:asciiTheme="majorBidi" w:hAnsiTheme="majorBidi" w:cstheme="majorBidi"/>
                <w:b/>
                <w:bCs/>
              </w:rPr>
            </w:pPr>
            <w:r w:rsidRPr="00CD3A94">
              <w:rPr>
                <w:rFonts w:asciiTheme="majorBidi" w:hAnsiTheme="majorBidi" w:cstheme="majorBidi"/>
                <w:b/>
                <w:bCs/>
              </w:rPr>
              <w:t>Report preparation:</w:t>
            </w:r>
          </w:p>
          <w:p w14:paraId="10BDFB0E" w14:textId="6B708FC6" w:rsidR="00793DE6" w:rsidRPr="00CD3A94" w:rsidRDefault="00793DE6" w:rsidP="00793DE6">
            <w:pPr>
              <w:rPr>
                <w:rFonts w:asciiTheme="majorBidi" w:hAnsiTheme="majorBidi" w:cstheme="majorBidi"/>
              </w:rPr>
            </w:pPr>
            <w:r w:rsidRPr="00CD3A94">
              <w:rPr>
                <w:rFonts w:asciiTheme="majorBidi" w:hAnsiTheme="majorBidi" w:cstheme="majorBidi"/>
              </w:rPr>
              <w:t xml:space="preserve">Project report prepared by: </w:t>
            </w:r>
            <w:r w:rsidR="00AB1A75" w:rsidRPr="0028344F">
              <w:t>Christian</w:t>
            </w:r>
            <w:r w:rsidR="00AB1A75">
              <w:rPr>
                <w:bCs/>
                <w:iCs/>
                <w:snapToGrid w:val="0"/>
              </w:rPr>
              <w:t xml:space="preserve"> Aid Myanmar &amp; Christian Aid Ireland</w:t>
            </w:r>
            <w:r w:rsidR="00AB1A75" w:rsidRPr="00CD3A94">
              <w:rPr>
                <w:rFonts w:asciiTheme="majorBidi" w:hAnsiTheme="majorBidi" w:cstheme="majorBidi"/>
                <w:bCs/>
                <w:iCs/>
                <w:snapToGrid w:val="0"/>
              </w:rPr>
              <w:t xml:space="preserve"> </w:t>
            </w:r>
            <w:r w:rsidR="00C12D6A" w:rsidRPr="00CD3A94">
              <w:rPr>
                <w:rFonts w:asciiTheme="majorBidi" w:hAnsiTheme="majorBidi" w:cstheme="majorBidi"/>
                <w:bCs/>
                <w:iCs/>
                <w:snapToGrid w:val="0"/>
              </w:rPr>
              <w:fldChar w:fldCharType="begin">
                <w:ffData>
                  <w:name w:val="Text11"/>
                  <w:enabled/>
                  <w:calcOnExit w:val="0"/>
                  <w:textInput>
                    <w:format w:val="FIRST CAPITAL"/>
                  </w:textInput>
                </w:ffData>
              </w:fldChar>
            </w:r>
            <w:r w:rsidR="00C12D6A" w:rsidRPr="00CD3A94">
              <w:rPr>
                <w:rFonts w:asciiTheme="majorBidi" w:hAnsiTheme="majorBidi" w:cstheme="majorBidi"/>
                <w:bCs/>
                <w:iCs/>
                <w:snapToGrid w:val="0"/>
              </w:rPr>
              <w:instrText xml:space="preserve"> FORMTEXT </w:instrText>
            </w:r>
            <w:r w:rsidR="00C12D6A" w:rsidRPr="00CD3A94">
              <w:rPr>
                <w:rFonts w:asciiTheme="majorBidi" w:hAnsiTheme="majorBidi" w:cstheme="majorBidi"/>
                <w:bCs/>
                <w:iCs/>
                <w:snapToGrid w:val="0"/>
              </w:rPr>
            </w:r>
            <w:r w:rsidR="00C12D6A" w:rsidRPr="00CD3A94">
              <w:rPr>
                <w:rFonts w:asciiTheme="majorBidi" w:hAnsiTheme="majorBidi" w:cstheme="majorBidi"/>
                <w:bCs/>
                <w:iCs/>
                <w:snapToGrid w:val="0"/>
              </w:rPr>
              <w:fldChar w:fldCharType="separate"/>
            </w:r>
            <w:r w:rsidR="00C12D6A" w:rsidRPr="00CD3A94">
              <w:rPr>
                <w:rFonts w:asciiTheme="majorBidi" w:hAnsiTheme="majorBidi" w:cstheme="majorBidi"/>
                <w:bCs/>
                <w:iCs/>
                <w:snapToGrid w:val="0"/>
              </w:rPr>
              <w:t> </w:t>
            </w:r>
            <w:r w:rsidR="00C12D6A" w:rsidRPr="00CD3A94">
              <w:rPr>
                <w:rFonts w:asciiTheme="majorBidi" w:hAnsiTheme="majorBidi" w:cstheme="majorBidi"/>
                <w:bCs/>
                <w:iCs/>
                <w:snapToGrid w:val="0"/>
              </w:rPr>
              <w:t> </w:t>
            </w:r>
            <w:r w:rsidR="00C12D6A" w:rsidRPr="00CD3A94">
              <w:rPr>
                <w:rFonts w:asciiTheme="majorBidi" w:hAnsiTheme="majorBidi" w:cstheme="majorBidi"/>
                <w:bCs/>
                <w:iCs/>
                <w:snapToGrid w:val="0"/>
              </w:rPr>
              <w:t> </w:t>
            </w:r>
            <w:r w:rsidR="00C12D6A" w:rsidRPr="00CD3A94">
              <w:rPr>
                <w:rFonts w:asciiTheme="majorBidi" w:hAnsiTheme="majorBidi" w:cstheme="majorBidi"/>
                <w:bCs/>
                <w:iCs/>
                <w:snapToGrid w:val="0"/>
              </w:rPr>
              <w:t> </w:t>
            </w:r>
            <w:r w:rsidR="00C12D6A" w:rsidRPr="00CD3A94">
              <w:rPr>
                <w:rFonts w:asciiTheme="majorBidi" w:hAnsiTheme="majorBidi" w:cstheme="majorBidi"/>
                <w:bCs/>
                <w:iCs/>
                <w:snapToGrid w:val="0"/>
              </w:rPr>
              <w:t> </w:t>
            </w:r>
            <w:r w:rsidR="00C12D6A" w:rsidRPr="00CD3A94">
              <w:rPr>
                <w:rFonts w:asciiTheme="majorBidi" w:hAnsiTheme="majorBidi" w:cstheme="majorBidi"/>
                <w:bCs/>
                <w:iCs/>
                <w:snapToGrid w:val="0"/>
              </w:rPr>
              <w:fldChar w:fldCharType="end"/>
            </w:r>
          </w:p>
          <w:p w14:paraId="6354F724" w14:textId="5F102139" w:rsidR="00793DE6" w:rsidRPr="00CD3A94" w:rsidRDefault="00793DE6" w:rsidP="00793DE6">
            <w:pPr>
              <w:rPr>
                <w:rFonts w:asciiTheme="majorBidi" w:hAnsiTheme="majorBidi" w:cstheme="majorBidi"/>
              </w:rPr>
            </w:pPr>
            <w:r w:rsidRPr="00CD3A94">
              <w:rPr>
                <w:rFonts w:asciiTheme="majorBidi" w:hAnsiTheme="majorBidi" w:cstheme="majorBidi"/>
              </w:rPr>
              <w:t xml:space="preserve">Project report approved by: </w:t>
            </w:r>
            <w:r w:rsidR="00AB1A75">
              <w:t xml:space="preserve">Head of </w:t>
            </w:r>
            <w:r w:rsidR="006F4976">
              <w:t>p</w:t>
            </w:r>
            <w:r w:rsidR="00AB1A75">
              <w:t xml:space="preserve">eacebuilding programmes and Global </w:t>
            </w:r>
            <w:r w:rsidR="006F4976">
              <w:t>p</w:t>
            </w:r>
            <w:r w:rsidR="00AB1A75">
              <w:t>rogram development and funding manager.</w:t>
            </w:r>
          </w:p>
          <w:p w14:paraId="4D99FC9D" w14:textId="689F0E91" w:rsidR="00793DE6" w:rsidRPr="00CD3A94" w:rsidRDefault="00793DE6" w:rsidP="001A3157">
            <w:pPr>
              <w:rPr>
                <w:rFonts w:asciiTheme="majorBidi" w:hAnsiTheme="majorBidi" w:cstheme="majorBidi"/>
              </w:rPr>
            </w:pPr>
            <w:r w:rsidRPr="00CD3A94">
              <w:rPr>
                <w:rFonts w:asciiTheme="majorBidi" w:hAnsiTheme="majorBidi" w:cstheme="majorBidi"/>
              </w:rPr>
              <w:t xml:space="preserve">Did PBF Secretariat </w:t>
            </w:r>
            <w:r w:rsidR="009B18EB" w:rsidRPr="00CD3A94">
              <w:rPr>
                <w:rFonts w:asciiTheme="majorBidi" w:hAnsiTheme="majorBidi" w:cstheme="majorBidi"/>
              </w:rPr>
              <w:t xml:space="preserve">review </w:t>
            </w:r>
            <w:r w:rsidRPr="00CD3A94">
              <w:rPr>
                <w:rFonts w:asciiTheme="majorBidi" w:hAnsiTheme="majorBidi" w:cstheme="majorBidi"/>
              </w:rPr>
              <w:t xml:space="preserve">the report: </w:t>
            </w:r>
            <w:r w:rsidR="004D141E" w:rsidRPr="00CD3A94">
              <w:rPr>
                <w:rFonts w:asciiTheme="majorBidi" w:hAnsiTheme="majorBidi" w:cstheme="majorBidi"/>
              </w:rPr>
              <w:fldChar w:fldCharType="begin">
                <w:ffData>
                  <w:name w:val="secretariatreview"/>
                  <w:enabled/>
                  <w:calcOnExit w:val="0"/>
                  <w:ddList>
                    <w:listEntry w:val="please select"/>
                    <w:listEntry w:val="Yes"/>
                    <w:listEntry w:val="No"/>
                  </w:ddList>
                </w:ffData>
              </w:fldChar>
            </w:r>
            <w:bookmarkStart w:id="1" w:name="secretariatreview"/>
            <w:r w:rsidR="004D141E" w:rsidRPr="00CD3A94">
              <w:rPr>
                <w:rFonts w:asciiTheme="majorBidi" w:hAnsiTheme="majorBidi" w:cstheme="majorBidi"/>
              </w:rPr>
              <w:instrText xml:space="preserve"> FORMDROPDOWN </w:instrText>
            </w:r>
            <w:r w:rsidR="00470801">
              <w:rPr>
                <w:rFonts w:asciiTheme="majorBidi" w:hAnsiTheme="majorBidi" w:cstheme="majorBidi"/>
              </w:rPr>
            </w:r>
            <w:r w:rsidR="00470801">
              <w:rPr>
                <w:rFonts w:asciiTheme="majorBidi" w:hAnsiTheme="majorBidi" w:cstheme="majorBidi"/>
              </w:rPr>
              <w:fldChar w:fldCharType="separate"/>
            </w:r>
            <w:r w:rsidR="004D141E" w:rsidRPr="00CD3A94">
              <w:rPr>
                <w:rFonts w:asciiTheme="majorBidi" w:hAnsiTheme="majorBidi" w:cstheme="majorBidi"/>
              </w:rPr>
              <w:fldChar w:fldCharType="end"/>
            </w:r>
            <w:bookmarkEnd w:id="1"/>
          </w:p>
        </w:tc>
      </w:tr>
    </w:tbl>
    <w:p w14:paraId="00782974" w14:textId="77777777" w:rsidR="00272A58" w:rsidRPr="00CD3A94" w:rsidRDefault="00272A58" w:rsidP="00E76CA1">
      <w:pPr>
        <w:rPr>
          <w:rFonts w:asciiTheme="majorBidi" w:hAnsiTheme="majorBidi" w:cstheme="majorBidi"/>
          <w:b/>
        </w:rPr>
        <w:sectPr w:rsidR="00272A58" w:rsidRPr="00CD3A94" w:rsidSect="0078600B">
          <w:footerReference w:type="default" r:id="rId13"/>
          <w:pgSz w:w="11906" w:h="16838"/>
          <w:pgMar w:top="1440" w:right="1800" w:bottom="1440" w:left="1800" w:header="720" w:footer="720" w:gutter="0"/>
          <w:cols w:space="720"/>
          <w:docGrid w:linePitch="360"/>
        </w:sectPr>
      </w:pPr>
    </w:p>
    <w:p w14:paraId="1CDAFC7E" w14:textId="77777777" w:rsidR="004C4F3B" w:rsidRPr="00CD3A94" w:rsidRDefault="00793DE6" w:rsidP="00A47DDA">
      <w:pPr>
        <w:ind w:hanging="810"/>
        <w:jc w:val="both"/>
        <w:rPr>
          <w:rFonts w:asciiTheme="majorBidi" w:hAnsiTheme="majorBidi" w:cstheme="majorBidi"/>
          <w:b/>
          <w:i/>
          <w:iCs/>
        </w:rPr>
      </w:pPr>
      <w:r w:rsidRPr="00CD3A94">
        <w:rPr>
          <w:rFonts w:asciiTheme="majorBidi" w:hAnsiTheme="majorBidi" w:cstheme="majorBidi"/>
          <w:b/>
          <w:i/>
          <w:iCs/>
        </w:rPr>
        <w:lastRenderedPageBreak/>
        <w:t>NOTES</w:t>
      </w:r>
      <w:r w:rsidR="004C4F3B" w:rsidRPr="00CD3A94">
        <w:rPr>
          <w:rFonts w:asciiTheme="majorBidi" w:hAnsiTheme="majorBidi" w:cstheme="majorBidi"/>
          <w:b/>
          <w:i/>
          <w:iCs/>
        </w:rPr>
        <w:t xml:space="preserve"> FOR COMPLETING THE REPORT:</w:t>
      </w:r>
    </w:p>
    <w:p w14:paraId="18152DD7" w14:textId="77777777" w:rsidR="004C4F3B" w:rsidRPr="00CD3A94" w:rsidRDefault="001A1E86" w:rsidP="001A3157">
      <w:pPr>
        <w:numPr>
          <w:ilvl w:val="0"/>
          <w:numId w:val="44"/>
        </w:numPr>
        <w:ind w:left="-540"/>
        <w:jc w:val="both"/>
        <w:rPr>
          <w:rFonts w:asciiTheme="majorBidi" w:hAnsiTheme="majorBidi" w:cstheme="majorBidi"/>
          <w:i/>
          <w:iCs/>
        </w:rPr>
      </w:pPr>
      <w:r w:rsidRPr="00CD3A94">
        <w:rPr>
          <w:rFonts w:asciiTheme="majorBidi" w:hAnsiTheme="majorBidi" w:cstheme="majorBidi"/>
          <w:i/>
          <w:iCs/>
        </w:rPr>
        <w:t>Avoid acronyms and UN jargon, use genera</w:t>
      </w:r>
      <w:r w:rsidR="00013D36" w:rsidRPr="00CD3A94">
        <w:rPr>
          <w:rFonts w:asciiTheme="majorBidi" w:hAnsiTheme="majorBidi" w:cstheme="majorBidi"/>
          <w:i/>
          <w:iCs/>
        </w:rPr>
        <w:t>l</w:t>
      </w:r>
      <w:r w:rsidRPr="00CD3A94">
        <w:rPr>
          <w:rFonts w:asciiTheme="majorBidi" w:hAnsiTheme="majorBidi" w:cstheme="majorBidi"/>
          <w:i/>
          <w:iCs/>
        </w:rPr>
        <w:t xml:space="preserve"> /common language</w:t>
      </w:r>
      <w:r w:rsidR="004C4F3B" w:rsidRPr="00CD3A94">
        <w:rPr>
          <w:rFonts w:asciiTheme="majorBidi" w:hAnsiTheme="majorBidi" w:cstheme="majorBidi"/>
          <w:i/>
          <w:iCs/>
        </w:rPr>
        <w:t>.</w:t>
      </w:r>
    </w:p>
    <w:p w14:paraId="7F8C5BB1" w14:textId="77777777" w:rsidR="007B368E" w:rsidRPr="00CD3A94" w:rsidRDefault="007B368E" w:rsidP="001A3157">
      <w:pPr>
        <w:numPr>
          <w:ilvl w:val="0"/>
          <w:numId w:val="44"/>
        </w:numPr>
        <w:ind w:left="-540"/>
        <w:jc w:val="both"/>
        <w:rPr>
          <w:rFonts w:asciiTheme="majorBidi" w:hAnsiTheme="majorBidi" w:cstheme="majorBidi"/>
          <w:i/>
          <w:iCs/>
        </w:rPr>
      </w:pPr>
      <w:r w:rsidRPr="00CD3A94">
        <w:rPr>
          <w:rFonts w:asciiTheme="majorBidi" w:hAnsiTheme="majorBidi" w:cstheme="majorBidi"/>
          <w:i/>
          <w:iCs/>
        </w:rPr>
        <w:t>Report on what has been achieved in the reporting period, not what the project aims to do.</w:t>
      </w:r>
    </w:p>
    <w:p w14:paraId="46A6A1E7" w14:textId="77777777" w:rsidR="004C4F3B" w:rsidRPr="00CD3A94" w:rsidRDefault="004C4F3B" w:rsidP="001A3157">
      <w:pPr>
        <w:numPr>
          <w:ilvl w:val="0"/>
          <w:numId w:val="44"/>
        </w:numPr>
        <w:ind w:left="-540"/>
        <w:jc w:val="both"/>
        <w:rPr>
          <w:rFonts w:asciiTheme="majorBidi" w:hAnsiTheme="majorBidi" w:cstheme="majorBidi"/>
          <w:i/>
          <w:iCs/>
        </w:rPr>
      </w:pPr>
      <w:r w:rsidRPr="00CD3A94">
        <w:rPr>
          <w:rFonts w:asciiTheme="majorBidi" w:hAnsiTheme="majorBidi" w:cstheme="majorBidi"/>
          <w:i/>
          <w:iCs/>
        </w:rPr>
        <w:t>Be as concrete as possible. Avoid theoretical, vague or conceptual discourse.</w:t>
      </w:r>
    </w:p>
    <w:p w14:paraId="019E0240" w14:textId="77777777" w:rsidR="004C4F3B" w:rsidRPr="00CD3A94" w:rsidRDefault="006A07CA" w:rsidP="001A3157">
      <w:pPr>
        <w:numPr>
          <w:ilvl w:val="0"/>
          <w:numId w:val="44"/>
        </w:numPr>
        <w:ind w:left="-540"/>
        <w:jc w:val="both"/>
        <w:rPr>
          <w:rFonts w:asciiTheme="majorBidi" w:hAnsiTheme="majorBidi" w:cstheme="majorBidi"/>
          <w:i/>
          <w:iCs/>
        </w:rPr>
      </w:pPr>
      <w:r w:rsidRPr="00CD3A94">
        <w:rPr>
          <w:rFonts w:asciiTheme="majorBidi" w:hAnsiTheme="majorBidi" w:cstheme="majorBidi"/>
          <w:i/>
          <w:iCs/>
        </w:rPr>
        <w:t>Ensure the analysis and project progress assessment is gender and age sensitive.</w:t>
      </w:r>
    </w:p>
    <w:p w14:paraId="25C8F0DF" w14:textId="77777777" w:rsidR="004C4F3B" w:rsidRPr="00CD3A94" w:rsidRDefault="004C4F3B" w:rsidP="00A47DDA">
      <w:pPr>
        <w:ind w:hanging="810"/>
        <w:jc w:val="both"/>
        <w:rPr>
          <w:rFonts w:asciiTheme="majorBidi" w:hAnsiTheme="majorBidi" w:cstheme="majorBidi"/>
          <w:b/>
        </w:rPr>
      </w:pPr>
    </w:p>
    <w:p w14:paraId="28CD6784" w14:textId="77777777" w:rsidR="00985E49" w:rsidRPr="00CD3A94" w:rsidRDefault="00985E49" w:rsidP="00A47DDA">
      <w:pPr>
        <w:ind w:hanging="810"/>
        <w:jc w:val="both"/>
        <w:rPr>
          <w:rFonts w:asciiTheme="majorBidi" w:hAnsiTheme="majorBidi" w:cstheme="majorBidi"/>
          <w:b/>
        </w:rPr>
      </w:pPr>
    </w:p>
    <w:p w14:paraId="6B090363" w14:textId="77777777" w:rsidR="00E42721" w:rsidRPr="00CD3A94" w:rsidRDefault="00A47DDA" w:rsidP="00A47DDA">
      <w:pPr>
        <w:ind w:hanging="810"/>
        <w:jc w:val="both"/>
        <w:rPr>
          <w:rFonts w:asciiTheme="majorBidi" w:hAnsiTheme="majorBidi" w:cstheme="majorBidi"/>
          <w:b/>
          <w:u w:val="single"/>
        </w:rPr>
      </w:pPr>
      <w:r w:rsidRPr="00CD3A94">
        <w:rPr>
          <w:rFonts w:asciiTheme="majorBidi" w:hAnsiTheme="majorBidi" w:cstheme="majorBidi"/>
          <w:b/>
          <w:u w:val="single"/>
        </w:rPr>
        <w:t>PART 1</w:t>
      </w:r>
      <w:r w:rsidR="00B652A1" w:rsidRPr="00CD3A94">
        <w:rPr>
          <w:rFonts w:asciiTheme="majorBidi" w:hAnsiTheme="majorBidi" w:cstheme="majorBidi"/>
          <w:b/>
          <w:u w:val="single"/>
        </w:rPr>
        <w:t>:</w:t>
      </w:r>
      <w:r w:rsidR="00E42721" w:rsidRPr="00CD3A94">
        <w:rPr>
          <w:rFonts w:asciiTheme="majorBidi" w:hAnsiTheme="majorBidi" w:cstheme="majorBidi"/>
          <w:b/>
          <w:u w:val="single"/>
        </w:rPr>
        <w:t xml:space="preserve"> </w:t>
      </w:r>
      <w:r w:rsidR="00206D45" w:rsidRPr="00CD3A94">
        <w:rPr>
          <w:rFonts w:asciiTheme="majorBidi" w:hAnsiTheme="majorBidi" w:cstheme="majorBidi"/>
          <w:b/>
          <w:u w:val="single"/>
        </w:rPr>
        <w:t>OVERALL PROJECT</w:t>
      </w:r>
      <w:r w:rsidR="00E42721" w:rsidRPr="00CD3A94">
        <w:rPr>
          <w:rFonts w:asciiTheme="majorBidi" w:hAnsiTheme="majorBidi" w:cstheme="majorBidi"/>
          <w:b/>
          <w:u w:val="single"/>
        </w:rPr>
        <w:t xml:space="preserve"> PROGRESS</w:t>
      </w:r>
    </w:p>
    <w:p w14:paraId="53D3D9A6" w14:textId="77777777" w:rsidR="00A02F58" w:rsidRPr="00CD3A94" w:rsidRDefault="00A02F58" w:rsidP="00206D45">
      <w:pPr>
        <w:rPr>
          <w:rFonts w:asciiTheme="majorBidi" w:hAnsiTheme="majorBidi" w:cstheme="majorBidi"/>
          <w:b/>
        </w:rPr>
      </w:pPr>
    </w:p>
    <w:p w14:paraId="01518E19" w14:textId="77777777" w:rsidR="00D84A39" w:rsidRPr="00614CEF" w:rsidRDefault="00411A5F" w:rsidP="007C304F">
      <w:pPr>
        <w:ind w:left="-810"/>
        <w:rPr>
          <w:rFonts w:asciiTheme="majorBidi" w:hAnsiTheme="majorBidi" w:cstheme="majorBidi"/>
          <w:b/>
          <w:bCs/>
        </w:rPr>
      </w:pPr>
      <w:r w:rsidRPr="00614CEF">
        <w:rPr>
          <w:rFonts w:asciiTheme="majorBidi" w:hAnsiTheme="majorBidi" w:cstheme="majorBidi"/>
          <w:b/>
          <w:bCs/>
        </w:rPr>
        <w:t xml:space="preserve">Briefly </w:t>
      </w:r>
      <w:r w:rsidR="008364E5" w:rsidRPr="00614CEF">
        <w:rPr>
          <w:rFonts w:asciiTheme="majorBidi" w:hAnsiTheme="majorBidi" w:cstheme="majorBidi"/>
          <w:b/>
          <w:bCs/>
        </w:rPr>
        <w:t>outline</w:t>
      </w:r>
      <w:r w:rsidR="007C304F" w:rsidRPr="00614CEF">
        <w:rPr>
          <w:rFonts w:asciiTheme="majorBidi" w:hAnsiTheme="majorBidi" w:cstheme="majorBidi"/>
          <w:b/>
          <w:bCs/>
        </w:rPr>
        <w:t xml:space="preserve"> the</w:t>
      </w:r>
      <w:r w:rsidR="00F5504F" w:rsidRPr="00614CEF">
        <w:rPr>
          <w:rFonts w:asciiTheme="majorBidi" w:hAnsiTheme="majorBidi" w:cstheme="majorBidi"/>
          <w:b/>
          <w:bCs/>
        </w:rPr>
        <w:t xml:space="preserve"> </w:t>
      </w:r>
      <w:r w:rsidR="00F5504F" w:rsidRPr="00233477">
        <w:rPr>
          <w:rFonts w:asciiTheme="majorBidi" w:hAnsiTheme="majorBidi" w:cstheme="majorBidi"/>
          <w:b/>
          <w:bCs/>
        </w:rPr>
        <w:t>status of the</w:t>
      </w:r>
      <w:r w:rsidR="007C304F" w:rsidRPr="00233477">
        <w:rPr>
          <w:rFonts w:asciiTheme="majorBidi" w:hAnsiTheme="majorBidi" w:cstheme="majorBidi"/>
          <w:b/>
          <w:bCs/>
        </w:rPr>
        <w:t xml:space="preserve"> project</w:t>
      </w:r>
      <w:r w:rsidR="007C304F" w:rsidRPr="00614CEF">
        <w:rPr>
          <w:rFonts w:asciiTheme="majorBidi" w:hAnsiTheme="majorBidi" w:cstheme="majorBidi"/>
          <w:b/>
          <w:bCs/>
        </w:rPr>
        <w:t xml:space="preserve"> in terms of implementation cycle, including whether preliminary/preparatory activities have been completed</w:t>
      </w:r>
      <w:r w:rsidR="008364E5" w:rsidRPr="00614CEF">
        <w:rPr>
          <w:rFonts w:asciiTheme="majorBidi" w:hAnsiTheme="majorBidi" w:cstheme="majorBidi"/>
          <w:b/>
          <w:bCs/>
        </w:rPr>
        <w:t xml:space="preserve"> (</w:t>
      </w:r>
      <w:proofErr w:type="gramStart"/>
      <w:r w:rsidR="008364E5" w:rsidRPr="00614CEF">
        <w:rPr>
          <w:rFonts w:asciiTheme="majorBidi" w:hAnsiTheme="majorBidi" w:cstheme="majorBidi"/>
          <w:b/>
          <w:bCs/>
        </w:rPr>
        <w:t>i.e.</w:t>
      </w:r>
      <w:proofErr w:type="gramEnd"/>
      <w:r w:rsidR="008364E5" w:rsidRPr="00614CEF">
        <w:rPr>
          <w:rFonts w:asciiTheme="majorBidi" w:hAnsiTheme="majorBidi" w:cstheme="majorBidi"/>
          <w:b/>
          <w:bCs/>
        </w:rPr>
        <w:t xml:space="preserve"> </w:t>
      </w:r>
      <w:r w:rsidR="009B18EB" w:rsidRPr="00614CEF">
        <w:rPr>
          <w:rFonts w:asciiTheme="majorBidi" w:hAnsiTheme="majorBidi" w:cstheme="majorBidi"/>
          <w:b/>
          <w:bCs/>
        </w:rPr>
        <w:t>contracting of partners, staff recruitment</w:t>
      </w:r>
      <w:r w:rsidR="004D141E" w:rsidRPr="00614CEF">
        <w:rPr>
          <w:rFonts w:asciiTheme="majorBidi" w:hAnsiTheme="majorBidi" w:cstheme="majorBidi"/>
          <w:b/>
          <w:bCs/>
        </w:rPr>
        <w:t>, etc.</w:t>
      </w:r>
      <w:r w:rsidR="008364E5" w:rsidRPr="00614CEF">
        <w:rPr>
          <w:rFonts w:asciiTheme="majorBidi" w:hAnsiTheme="majorBidi" w:cstheme="majorBidi"/>
          <w:b/>
          <w:bCs/>
        </w:rPr>
        <w:t>)</w:t>
      </w:r>
      <w:r w:rsidR="004D141E" w:rsidRPr="00614CEF">
        <w:rPr>
          <w:rFonts w:asciiTheme="majorBidi" w:hAnsiTheme="majorBidi" w:cstheme="majorBidi"/>
          <w:b/>
          <w:bCs/>
        </w:rPr>
        <w:t xml:space="preserve"> </w:t>
      </w:r>
      <w:r w:rsidR="006A07CA" w:rsidRPr="00614CEF">
        <w:rPr>
          <w:rFonts w:asciiTheme="majorBidi" w:hAnsiTheme="majorBidi" w:cstheme="majorBidi"/>
          <w:b/>
          <w:bCs/>
        </w:rPr>
        <w:t>(1</w:t>
      </w:r>
      <w:r w:rsidR="00521468" w:rsidRPr="00614CEF">
        <w:rPr>
          <w:rFonts w:asciiTheme="majorBidi" w:hAnsiTheme="majorBidi" w:cstheme="majorBidi"/>
          <w:b/>
          <w:bCs/>
        </w:rPr>
        <w:t>5</w:t>
      </w:r>
      <w:r w:rsidR="006A07CA" w:rsidRPr="00614CEF">
        <w:rPr>
          <w:rFonts w:asciiTheme="majorBidi" w:hAnsiTheme="majorBidi" w:cstheme="majorBidi"/>
          <w:b/>
          <w:bCs/>
        </w:rPr>
        <w:t>00 character limit)</w:t>
      </w:r>
      <w:r w:rsidR="007C304F" w:rsidRPr="00614CEF">
        <w:rPr>
          <w:rFonts w:asciiTheme="majorBidi" w:hAnsiTheme="majorBidi" w:cstheme="majorBidi"/>
          <w:b/>
          <w:bCs/>
        </w:rPr>
        <w:t xml:space="preserve">: </w:t>
      </w:r>
    </w:p>
    <w:p w14:paraId="126B6A71" w14:textId="77777777" w:rsidR="00233477" w:rsidRPr="00CD3A94" w:rsidRDefault="00233477" w:rsidP="00627A1C">
      <w:pPr>
        <w:ind w:left="-810"/>
        <w:rPr>
          <w:rFonts w:asciiTheme="majorBidi" w:hAnsiTheme="majorBidi" w:cstheme="majorBidi"/>
        </w:rPr>
      </w:pPr>
    </w:p>
    <w:p w14:paraId="4A8042DE" w14:textId="7D7F9E2F" w:rsidR="009522C9" w:rsidRPr="00614CEF" w:rsidRDefault="009522C9" w:rsidP="00614CEF">
      <w:pPr>
        <w:ind w:left="-851"/>
        <w:jc w:val="both"/>
        <w:rPr>
          <w:color w:val="000000" w:themeColor="text1"/>
          <w:sz w:val="22"/>
          <w:szCs w:val="22"/>
        </w:rPr>
      </w:pPr>
      <w:r w:rsidRPr="00614CEF">
        <w:rPr>
          <w:color w:val="000000" w:themeColor="text1"/>
          <w:sz w:val="22"/>
          <w:szCs w:val="22"/>
        </w:rPr>
        <w:t xml:space="preserve">Catalytic interventions empowered 1193 male and female youth (target exceeded: 119%) from religious institutions and secular communities through </w:t>
      </w:r>
      <w:r w:rsidR="00216829" w:rsidRPr="00614CEF">
        <w:rPr>
          <w:color w:val="000000" w:themeColor="text1"/>
          <w:sz w:val="22"/>
          <w:szCs w:val="22"/>
        </w:rPr>
        <w:t>P</w:t>
      </w:r>
      <w:r w:rsidRPr="00614CEF">
        <w:rPr>
          <w:color w:val="000000" w:themeColor="text1"/>
          <w:sz w:val="22"/>
          <w:szCs w:val="22"/>
        </w:rPr>
        <w:t xml:space="preserve">eace </w:t>
      </w:r>
      <w:r w:rsidR="00216829" w:rsidRPr="00614CEF">
        <w:rPr>
          <w:color w:val="000000" w:themeColor="text1"/>
          <w:sz w:val="22"/>
          <w:szCs w:val="22"/>
        </w:rPr>
        <w:t>E</w:t>
      </w:r>
      <w:r w:rsidRPr="00614CEF">
        <w:rPr>
          <w:color w:val="000000" w:themeColor="text1"/>
          <w:sz w:val="22"/>
          <w:szCs w:val="22"/>
        </w:rPr>
        <w:t xml:space="preserve">ducation (PE) programs, by creating an enabling environment for 89 PE multipliers. This leveraged youth as agents of change, by creating positive spaces for male and female youth’s leadership, resulting in all religious institutions successfully integrating the PE curriculum into their school curriculum, and creating an institutionalised legacy for the project. Participants positively contributed to religious tolerance, respect for diversity and enhanced mediation skills to reduce tensions within communities. Religious institutions gained understanding of PSEA and GEWE, and created targets for women’s participation through gender balanced recruitment. </w:t>
      </w:r>
    </w:p>
    <w:p w14:paraId="35922E71" w14:textId="77777777" w:rsidR="009522C9" w:rsidRPr="00614CEF" w:rsidRDefault="009522C9" w:rsidP="00614CEF">
      <w:pPr>
        <w:ind w:left="-851"/>
        <w:jc w:val="both"/>
        <w:rPr>
          <w:color w:val="000000" w:themeColor="text1"/>
          <w:sz w:val="22"/>
          <w:szCs w:val="22"/>
        </w:rPr>
      </w:pPr>
    </w:p>
    <w:p w14:paraId="440C7F31" w14:textId="4E64E3A6" w:rsidR="009522C9" w:rsidRPr="00614CEF" w:rsidRDefault="009522C9" w:rsidP="00614CEF">
      <w:pPr>
        <w:ind w:left="-851"/>
        <w:jc w:val="both"/>
        <w:rPr>
          <w:color w:val="000000" w:themeColor="text1"/>
          <w:sz w:val="22"/>
          <w:szCs w:val="22"/>
        </w:rPr>
      </w:pPr>
      <w:r w:rsidRPr="00614CEF">
        <w:rPr>
          <w:color w:val="000000" w:themeColor="text1"/>
          <w:sz w:val="22"/>
          <w:szCs w:val="22"/>
        </w:rPr>
        <w:t>Reaching 30,000 people (target exceeded: 428%), 20 micro-grant innovation initiatives strengthened the capacities of local CBOs and CSOs, and engaged communities through youth-led campaigns, talk shows, competitions, documentaries and books. This facilitated intergenerational and inter-community dialogue, to enhance trust across villages and townships. Addressing digitalisation and hate speech, the project empowered 3342 youths (M 36%, F 64%) in media/digital literacy; developed, beta-tested and piloted the first natural language processing (NLP) algorithm (Meekin Platform) to identify hate speech in Burmese; and improved critical thinking and fact-checking of mis/information and hate speech.  27 youth networks</w:t>
      </w:r>
      <w:r w:rsidR="001C7720">
        <w:rPr>
          <w:color w:val="000000" w:themeColor="text1"/>
          <w:sz w:val="22"/>
          <w:szCs w:val="22"/>
        </w:rPr>
        <w:t xml:space="preserve"> were formed </w:t>
      </w:r>
      <w:r w:rsidR="001C7720" w:rsidRPr="00614CEF">
        <w:rPr>
          <w:color w:val="000000" w:themeColor="text1"/>
          <w:sz w:val="22"/>
          <w:szCs w:val="22"/>
        </w:rPr>
        <w:t>in</w:t>
      </w:r>
      <w:r w:rsidRPr="00614CEF">
        <w:rPr>
          <w:color w:val="000000" w:themeColor="text1"/>
          <w:sz w:val="22"/>
          <w:szCs w:val="22"/>
        </w:rPr>
        <w:t xml:space="preserve"> Mon, </w:t>
      </w:r>
      <w:r w:rsidR="00A35B3E" w:rsidRPr="00614CEF">
        <w:rPr>
          <w:color w:val="000000" w:themeColor="text1"/>
          <w:sz w:val="22"/>
          <w:szCs w:val="22"/>
        </w:rPr>
        <w:t>Mandalay,</w:t>
      </w:r>
      <w:r w:rsidRPr="00614CEF">
        <w:rPr>
          <w:color w:val="000000" w:themeColor="text1"/>
          <w:sz w:val="22"/>
          <w:szCs w:val="22"/>
        </w:rPr>
        <w:t xml:space="preserve"> and Rakhine, </w:t>
      </w:r>
      <w:r w:rsidRPr="00614CEF">
        <w:rPr>
          <w:color w:val="000000" w:themeColor="text1"/>
          <w:sz w:val="22"/>
          <w:szCs w:val="22"/>
          <w:highlight w:val="white"/>
        </w:rPr>
        <w:t>proving leadership trai</w:t>
      </w:r>
      <w:r w:rsidRPr="00614CEF">
        <w:rPr>
          <w:color w:val="000000" w:themeColor="text1"/>
          <w:sz w:val="22"/>
          <w:szCs w:val="22"/>
        </w:rPr>
        <w:t>ning to support youth civic engagement, and collaborations led to youth-led cross-regional roundtable discussions.</w:t>
      </w:r>
    </w:p>
    <w:p w14:paraId="4B9FD155" w14:textId="77777777" w:rsidR="00EA04F3" w:rsidRDefault="00EA04F3" w:rsidP="00614CEF">
      <w:pPr>
        <w:ind w:left="-810"/>
        <w:jc w:val="both"/>
        <w:rPr>
          <w:rFonts w:asciiTheme="majorBidi" w:hAnsiTheme="majorBidi" w:cstheme="majorBidi"/>
        </w:rPr>
      </w:pPr>
    </w:p>
    <w:p w14:paraId="0AF34D5E" w14:textId="77777777" w:rsidR="00EA04F3" w:rsidRDefault="00EA04F3" w:rsidP="00426326">
      <w:pPr>
        <w:rPr>
          <w:rFonts w:asciiTheme="majorBidi" w:hAnsiTheme="majorBidi" w:cstheme="majorBidi"/>
        </w:rPr>
      </w:pPr>
    </w:p>
    <w:p w14:paraId="1DEC97FD" w14:textId="4D2E7961" w:rsidR="00161D02" w:rsidRPr="00614CEF" w:rsidRDefault="00627A1C" w:rsidP="00627A1C">
      <w:pPr>
        <w:ind w:left="-810"/>
        <w:rPr>
          <w:rFonts w:asciiTheme="majorBidi" w:hAnsiTheme="majorBidi" w:cstheme="majorBidi"/>
          <w:b/>
          <w:bCs/>
        </w:rPr>
      </w:pPr>
      <w:r w:rsidRPr="00614CEF">
        <w:rPr>
          <w:rFonts w:asciiTheme="majorBidi" w:hAnsiTheme="majorBidi" w:cstheme="majorBidi"/>
          <w:b/>
          <w:bCs/>
          <w:color w:val="000000"/>
          <w:lang w:val="en-US" w:eastAsia="en-US"/>
        </w:rPr>
        <w:t xml:space="preserve">Please indicate any significant project-related events anticipated in the next six months, </w:t>
      </w:r>
      <w:proofErr w:type="gramStart"/>
      <w:r w:rsidRPr="00614CEF">
        <w:rPr>
          <w:rFonts w:asciiTheme="majorBidi" w:hAnsiTheme="majorBidi" w:cstheme="majorBidi"/>
          <w:b/>
          <w:bCs/>
          <w:color w:val="000000"/>
          <w:lang w:val="en-US" w:eastAsia="en-US"/>
        </w:rPr>
        <w:t>i.e.</w:t>
      </w:r>
      <w:proofErr w:type="gramEnd"/>
      <w:r w:rsidRPr="00614CEF">
        <w:rPr>
          <w:rFonts w:asciiTheme="majorBidi" w:hAnsiTheme="majorBidi" w:cstheme="majorBidi"/>
          <w:b/>
          <w:bCs/>
          <w:color w:val="000000"/>
          <w:lang w:val="en-US" w:eastAsia="en-US"/>
        </w:rPr>
        <w:t xml:space="preserve"> national dialogues, youth congresses, film screenings, etc.</w:t>
      </w:r>
      <w:r w:rsidRPr="00614CEF">
        <w:rPr>
          <w:rFonts w:asciiTheme="majorBidi" w:hAnsiTheme="majorBidi" w:cstheme="majorBidi"/>
          <w:b/>
          <w:bCs/>
        </w:rPr>
        <w:t xml:space="preserve">  </w:t>
      </w:r>
      <w:r w:rsidR="00161D02" w:rsidRPr="00614CEF">
        <w:rPr>
          <w:rFonts w:asciiTheme="majorBidi" w:hAnsiTheme="majorBidi" w:cstheme="majorBidi"/>
          <w:b/>
          <w:bCs/>
        </w:rPr>
        <w:t>(</w:t>
      </w:r>
      <w:proofErr w:type="gramStart"/>
      <w:r w:rsidR="00161D02" w:rsidRPr="00614CEF">
        <w:rPr>
          <w:rFonts w:asciiTheme="majorBidi" w:hAnsiTheme="majorBidi" w:cstheme="majorBidi"/>
          <w:b/>
          <w:bCs/>
        </w:rPr>
        <w:t>1000 character</w:t>
      </w:r>
      <w:proofErr w:type="gramEnd"/>
      <w:r w:rsidR="00161D02" w:rsidRPr="00614CEF">
        <w:rPr>
          <w:rFonts w:asciiTheme="majorBidi" w:hAnsiTheme="majorBidi" w:cstheme="majorBidi"/>
          <w:b/>
          <w:bCs/>
        </w:rPr>
        <w:t xml:space="preserve"> limit): </w:t>
      </w:r>
    </w:p>
    <w:p w14:paraId="3D43D6BE" w14:textId="77777777" w:rsidR="006F2309" w:rsidRPr="00CD3A94" w:rsidRDefault="006F2309" w:rsidP="00161D02">
      <w:pPr>
        <w:ind w:left="-810"/>
        <w:rPr>
          <w:rFonts w:asciiTheme="majorBidi" w:hAnsiTheme="majorBidi" w:cstheme="majorBidi"/>
          <w:b/>
          <w:i/>
        </w:rPr>
      </w:pPr>
    </w:p>
    <w:p w14:paraId="09DC478F" w14:textId="22C72F75" w:rsidR="00CC647B" w:rsidRPr="00614CEF" w:rsidRDefault="00EB35C6" w:rsidP="008F0F5A">
      <w:pPr>
        <w:ind w:left="-810"/>
        <w:jc w:val="both"/>
        <w:rPr>
          <w:rFonts w:asciiTheme="majorBidi" w:hAnsiTheme="majorBidi" w:cstheme="majorBidi"/>
          <w:bCs/>
          <w:iCs/>
          <w:sz w:val="22"/>
          <w:szCs w:val="22"/>
        </w:rPr>
      </w:pPr>
      <w:r w:rsidRPr="00614CEF">
        <w:rPr>
          <w:rFonts w:asciiTheme="majorBidi" w:hAnsiTheme="majorBidi" w:cstheme="majorBidi"/>
          <w:bCs/>
          <w:iCs/>
          <w:sz w:val="22"/>
          <w:szCs w:val="22"/>
        </w:rPr>
        <w:t>In</w:t>
      </w:r>
      <w:r w:rsidR="000D5B49" w:rsidRPr="00614CEF">
        <w:rPr>
          <w:rFonts w:asciiTheme="majorBidi" w:hAnsiTheme="majorBidi" w:cstheme="majorBidi"/>
          <w:bCs/>
          <w:iCs/>
          <w:sz w:val="22"/>
          <w:szCs w:val="22"/>
        </w:rPr>
        <w:t xml:space="preserve"> the final phase of the NCE</w:t>
      </w:r>
      <w:r w:rsidR="00D56058" w:rsidRPr="00614CEF">
        <w:rPr>
          <w:rFonts w:asciiTheme="majorBidi" w:hAnsiTheme="majorBidi" w:cstheme="majorBidi"/>
          <w:bCs/>
          <w:iCs/>
          <w:sz w:val="22"/>
          <w:szCs w:val="22"/>
        </w:rPr>
        <w:t xml:space="preserve"> period,</w:t>
      </w:r>
      <w:r w:rsidR="006C71FB" w:rsidRPr="00614CEF">
        <w:rPr>
          <w:rFonts w:asciiTheme="majorBidi" w:hAnsiTheme="majorBidi" w:cstheme="majorBidi"/>
          <w:bCs/>
          <w:iCs/>
          <w:sz w:val="22"/>
          <w:szCs w:val="22"/>
        </w:rPr>
        <w:t xml:space="preserve"> the external consultan</w:t>
      </w:r>
      <w:r w:rsidR="006038DE" w:rsidRPr="00614CEF">
        <w:rPr>
          <w:rFonts w:asciiTheme="majorBidi" w:hAnsiTheme="majorBidi" w:cstheme="majorBidi"/>
          <w:bCs/>
          <w:iCs/>
          <w:sz w:val="22"/>
          <w:szCs w:val="22"/>
        </w:rPr>
        <w:t>t</w:t>
      </w:r>
      <w:r w:rsidR="006C71FB" w:rsidRPr="00614CEF">
        <w:rPr>
          <w:rFonts w:asciiTheme="majorBidi" w:hAnsiTheme="majorBidi" w:cstheme="majorBidi"/>
          <w:bCs/>
          <w:iCs/>
          <w:sz w:val="22"/>
          <w:szCs w:val="22"/>
        </w:rPr>
        <w:t xml:space="preserve"> will </w:t>
      </w:r>
      <w:r w:rsidR="00052F7D" w:rsidRPr="00614CEF">
        <w:rPr>
          <w:rFonts w:asciiTheme="majorBidi" w:hAnsiTheme="majorBidi" w:cstheme="majorBidi"/>
          <w:bCs/>
          <w:iCs/>
          <w:sz w:val="22"/>
          <w:szCs w:val="22"/>
        </w:rPr>
        <w:t>conduct</w:t>
      </w:r>
      <w:r w:rsidR="006C71FB" w:rsidRPr="00614CEF">
        <w:rPr>
          <w:rFonts w:asciiTheme="majorBidi" w:hAnsiTheme="majorBidi" w:cstheme="majorBidi"/>
          <w:bCs/>
          <w:iCs/>
          <w:sz w:val="22"/>
          <w:szCs w:val="22"/>
        </w:rPr>
        <w:t xml:space="preserve"> the project evaluation and facilitat</w:t>
      </w:r>
      <w:r w:rsidR="00052F7D" w:rsidRPr="00614CEF">
        <w:rPr>
          <w:rFonts w:asciiTheme="majorBidi" w:hAnsiTheme="majorBidi" w:cstheme="majorBidi"/>
          <w:bCs/>
          <w:iCs/>
          <w:sz w:val="22"/>
          <w:szCs w:val="22"/>
        </w:rPr>
        <w:t>e</w:t>
      </w:r>
      <w:r w:rsidR="006C71FB" w:rsidRPr="00614CEF">
        <w:rPr>
          <w:rFonts w:asciiTheme="majorBidi" w:hAnsiTheme="majorBidi" w:cstheme="majorBidi"/>
          <w:bCs/>
          <w:iCs/>
          <w:sz w:val="22"/>
          <w:szCs w:val="22"/>
        </w:rPr>
        <w:t xml:space="preserve"> the project closure workshop</w:t>
      </w:r>
      <w:r w:rsidR="00052F7D" w:rsidRPr="00614CEF">
        <w:rPr>
          <w:rFonts w:asciiTheme="majorBidi" w:hAnsiTheme="majorBidi" w:cstheme="majorBidi"/>
          <w:bCs/>
          <w:iCs/>
          <w:sz w:val="22"/>
          <w:szCs w:val="22"/>
        </w:rPr>
        <w:t>,</w:t>
      </w:r>
      <w:r w:rsidR="006038DE" w:rsidRPr="00614CEF">
        <w:rPr>
          <w:rFonts w:asciiTheme="majorBidi" w:hAnsiTheme="majorBidi" w:cstheme="majorBidi"/>
          <w:bCs/>
          <w:iCs/>
          <w:sz w:val="22"/>
          <w:szCs w:val="22"/>
        </w:rPr>
        <w:t xml:space="preserve"> led by Christian Aid</w:t>
      </w:r>
      <w:r w:rsidR="00052F7D" w:rsidRPr="00614CEF">
        <w:rPr>
          <w:rFonts w:asciiTheme="majorBidi" w:hAnsiTheme="majorBidi" w:cstheme="majorBidi"/>
          <w:bCs/>
          <w:iCs/>
          <w:sz w:val="22"/>
          <w:szCs w:val="22"/>
        </w:rPr>
        <w:t>, and f</w:t>
      </w:r>
      <w:r w:rsidR="006C71FB" w:rsidRPr="00614CEF">
        <w:rPr>
          <w:rFonts w:asciiTheme="majorBidi" w:hAnsiTheme="majorBidi" w:cstheme="majorBidi"/>
          <w:bCs/>
          <w:iCs/>
          <w:sz w:val="22"/>
          <w:szCs w:val="22"/>
        </w:rPr>
        <w:t>inding</w:t>
      </w:r>
      <w:r w:rsidR="00052F7D" w:rsidRPr="00614CEF">
        <w:rPr>
          <w:rFonts w:asciiTheme="majorBidi" w:hAnsiTheme="majorBidi" w:cstheme="majorBidi"/>
          <w:bCs/>
          <w:iCs/>
          <w:sz w:val="22"/>
          <w:szCs w:val="22"/>
        </w:rPr>
        <w:t>s</w:t>
      </w:r>
      <w:r w:rsidR="006C71FB" w:rsidRPr="00614CEF">
        <w:rPr>
          <w:rFonts w:asciiTheme="majorBidi" w:hAnsiTheme="majorBidi" w:cstheme="majorBidi"/>
          <w:bCs/>
          <w:iCs/>
          <w:sz w:val="22"/>
          <w:szCs w:val="22"/>
        </w:rPr>
        <w:t xml:space="preserve"> </w:t>
      </w:r>
      <w:r w:rsidR="00052F7D" w:rsidRPr="00614CEF">
        <w:rPr>
          <w:rFonts w:asciiTheme="majorBidi" w:hAnsiTheme="majorBidi" w:cstheme="majorBidi"/>
          <w:bCs/>
          <w:iCs/>
          <w:sz w:val="22"/>
          <w:szCs w:val="22"/>
        </w:rPr>
        <w:t>will form the basis of the</w:t>
      </w:r>
      <w:r w:rsidR="006C71FB" w:rsidRPr="00614CEF">
        <w:rPr>
          <w:rFonts w:asciiTheme="majorBidi" w:hAnsiTheme="majorBidi" w:cstheme="majorBidi"/>
          <w:bCs/>
          <w:iCs/>
          <w:sz w:val="22"/>
          <w:szCs w:val="22"/>
        </w:rPr>
        <w:t xml:space="preserve"> final evaluation report. </w:t>
      </w:r>
      <w:r w:rsidR="008F0F5A" w:rsidRPr="00614CEF">
        <w:rPr>
          <w:rFonts w:asciiTheme="majorBidi" w:hAnsiTheme="majorBidi" w:cstheme="majorBidi"/>
          <w:bCs/>
          <w:iCs/>
          <w:sz w:val="22"/>
          <w:szCs w:val="22"/>
        </w:rPr>
        <w:t>Partners and CA, will engage with the external financial auditor in producing the final financial reports for the project.</w:t>
      </w:r>
      <w:r w:rsidR="00C30B13" w:rsidRPr="00614CEF">
        <w:rPr>
          <w:rFonts w:asciiTheme="majorBidi" w:hAnsiTheme="majorBidi" w:cstheme="majorBidi"/>
          <w:bCs/>
          <w:iCs/>
          <w:sz w:val="22"/>
          <w:szCs w:val="22"/>
        </w:rPr>
        <w:t xml:space="preserve"> The project will also produce a documentary capturing the achievements and impact of project. </w:t>
      </w:r>
    </w:p>
    <w:p w14:paraId="30403131" w14:textId="2E94384C" w:rsidR="006C71FB" w:rsidRDefault="009A0AFA" w:rsidP="00550170">
      <w:pPr>
        <w:ind w:left="-810"/>
        <w:jc w:val="both"/>
        <w:rPr>
          <w:rFonts w:asciiTheme="majorBidi" w:hAnsiTheme="majorBidi" w:cstheme="majorBidi"/>
          <w:bCs/>
          <w:iCs/>
          <w:sz w:val="22"/>
          <w:szCs w:val="22"/>
        </w:rPr>
      </w:pPr>
      <w:r w:rsidRPr="00614CEF">
        <w:rPr>
          <w:rFonts w:asciiTheme="majorBidi" w:hAnsiTheme="majorBidi" w:cstheme="majorBidi"/>
          <w:bCs/>
          <w:iCs/>
          <w:sz w:val="22"/>
          <w:szCs w:val="22"/>
        </w:rPr>
        <w:t xml:space="preserve">The final activities in the implementation plan, </w:t>
      </w:r>
      <w:r w:rsidR="003E13B2" w:rsidRPr="00614CEF">
        <w:rPr>
          <w:rFonts w:asciiTheme="majorBidi" w:hAnsiTheme="majorBidi" w:cstheme="majorBidi"/>
          <w:bCs/>
          <w:iCs/>
          <w:sz w:val="22"/>
          <w:szCs w:val="22"/>
        </w:rPr>
        <w:t>4 Peace Education Forums</w:t>
      </w:r>
      <w:r w:rsidR="007D3A1B" w:rsidRPr="00614CEF">
        <w:rPr>
          <w:rFonts w:asciiTheme="majorBidi" w:hAnsiTheme="majorBidi" w:cstheme="majorBidi"/>
          <w:bCs/>
          <w:iCs/>
          <w:sz w:val="22"/>
          <w:szCs w:val="22"/>
        </w:rPr>
        <w:t>,</w:t>
      </w:r>
      <w:r w:rsidR="003E13B2" w:rsidRPr="00614CEF">
        <w:rPr>
          <w:rFonts w:asciiTheme="majorBidi" w:hAnsiTheme="majorBidi" w:cstheme="majorBidi"/>
          <w:bCs/>
          <w:iCs/>
          <w:sz w:val="22"/>
          <w:szCs w:val="22"/>
        </w:rPr>
        <w:t xml:space="preserve"> are planned for November. </w:t>
      </w:r>
      <w:r w:rsidR="006038DE" w:rsidRPr="00614CEF">
        <w:rPr>
          <w:rFonts w:asciiTheme="majorBidi" w:hAnsiTheme="majorBidi" w:cstheme="majorBidi"/>
          <w:bCs/>
          <w:iCs/>
          <w:sz w:val="22"/>
          <w:szCs w:val="22"/>
        </w:rPr>
        <w:t>PDI and BBS will organize two virtual Peace Education Forum</w:t>
      </w:r>
      <w:r w:rsidR="00CC647B" w:rsidRPr="00614CEF">
        <w:rPr>
          <w:rFonts w:asciiTheme="majorBidi" w:hAnsiTheme="majorBidi" w:cstheme="majorBidi"/>
          <w:bCs/>
          <w:iCs/>
          <w:sz w:val="22"/>
          <w:szCs w:val="22"/>
        </w:rPr>
        <w:t>s</w:t>
      </w:r>
      <w:r w:rsidR="006038DE" w:rsidRPr="00614CEF">
        <w:rPr>
          <w:rFonts w:asciiTheme="majorBidi" w:hAnsiTheme="majorBidi" w:cstheme="majorBidi"/>
          <w:bCs/>
          <w:iCs/>
          <w:sz w:val="22"/>
          <w:szCs w:val="22"/>
        </w:rPr>
        <w:t xml:space="preserve"> </w:t>
      </w:r>
      <w:r w:rsidR="003E13B2" w:rsidRPr="00614CEF">
        <w:rPr>
          <w:rFonts w:asciiTheme="majorBidi" w:hAnsiTheme="majorBidi" w:cstheme="majorBidi"/>
          <w:bCs/>
          <w:iCs/>
          <w:sz w:val="22"/>
          <w:szCs w:val="22"/>
        </w:rPr>
        <w:t xml:space="preserve">with communities in </w:t>
      </w:r>
      <w:r w:rsidR="006038DE" w:rsidRPr="00614CEF">
        <w:rPr>
          <w:rFonts w:asciiTheme="majorBidi" w:hAnsiTheme="majorBidi" w:cstheme="majorBidi"/>
          <w:bCs/>
          <w:iCs/>
          <w:sz w:val="22"/>
          <w:szCs w:val="22"/>
        </w:rPr>
        <w:t>Sittwe and Thandwe</w:t>
      </w:r>
      <w:r w:rsidR="003E13B2" w:rsidRPr="00614CEF">
        <w:rPr>
          <w:rFonts w:asciiTheme="majorBidi" w:hAnsiTheme="majorBidi" w:cstheme="majorBidi"/>
          <w:bCs/>
          <w:iCs/>
          <w:sz w:val="22"/>
          <w:szCs w:val="22"/>
        </w:rPr>
        <w:t xml:space="preserve">, </w:t>
      </w:r>
      <w:r w:rsidR="006038DE" w:rsidRPr="00614CEF">
        <w:rPr>
          <w:rFonts w:asciiTheme="majorBidi" w:hAnsiTheme="majorBidi" w:cstheme="majorBidi"/>
          <w:bCs/>
          <w:iCs/>
          <w:sz w:val="22"/>
          <w:szCs w:val="22"/>
        </w:rPr>
        <w:t>bring</w:t>
      </w:r>
      <w:r w:rsidR="003E13B2" w:rsidRPr="00614CEF">
        <w:rPr>
          <w:rFonts w:asciiTheme="majorBidi" w:hAnsiTheme="majorBidi" w:cstheme="majorBidi"/>
          <w:bCs/>
          <w:iCs/>
          <w:sz w:val="22"/>
          <w:szCs w:val="22"/>
        </w:rPr>
        <w:t xml:space="preserve">ing </w:t>
      </w:r>
      <w:r w:rsidR="007D3A1B" w:rsidRPr="00614CEF">
        <w:rPr>
          <w:rFonts w:asciiTheme="majorBidi" w:hAnsiTheme="majorBidi" w:cstheme="majorBidi"/>
          <w:bCs/>
          <w:iCs/>
          <w:sz w:val="22"/>
          <w:szCs w:val="22"/>
        </w:rPr>
        <w:t xml:space="preserve">together </w:t>
      </w:r>
      <w:r w:rsidR="006038DE" w:rsidRPr="00614CEF">
        <w:rPr>
          <w:rFonts w:asciiTheme="majorBidi" w:hAnsiTheme="majorBidi" w:cstheme="majorBidi"/>
          <w:bCs/>
          <w:iCs/>
          <w:sz w:val="22"/>
          <w:szCs w:val="22"/>
        </w:rPr>
        <w:t>youth</w:t>
      </w:r>
      <w:r w:rsidR="003E13B2" w:rsidRPr="00614CEF">
        <w:rPr>
          <w:rFonts w:asciiTheme="majorBidi" w:hAnsiTheme="majorBidi" w:cstheme="majorBidi"/>
          <w:bCs/>
          <w:iCs/>
          <w:sz w:val="22"/>
          <w:szCs w:val="22"/>
        </w:rPr>
        <w:t xml:space="preserve"> from </w:t>
      </w:r>
      <w:r w:rsidR="006038DE" w:rsidRPr="00614CEF">
        <w:rPr>
          <w:rFonts w:asciiTheme="majorBidi" w:hAnsiTheme="majorBidi" w:cstheme="majorBidi"/>
          <w:bCs/>
          <w:iCs/>
          <w:sz w:val="22"/>
          <w:szCs w:val="22"/>
        </w:rPr>
        <w:t xml:space="preserve">mixed communities. With support of Christian Aid and PDI, AYN will host roundtable discussion </w:t>
      </w:r>
      <w:r w:rsidR="003E13B2" w:rsidRPr="00614CEF">
        <w:rPr>
          <w:rFonts w:asciiTheme="majorBidi" w:hAnsiTheme="majorBidi" w:cstheme="majorBidi"/>
          <w:bCs/>
          <w:iCs/>
          <w:sz w:val="22"/>
          <w:szCs w:val="22"/>
        </w:rPr>
        <w:t>for</w:t>
      </w:r>
      <w:r w:rsidR="006038DE" w:rsidRPr="00614CEF">
        <w:rPr>
          <w:rFonts w:asciiTheme="majorBidi" w:hAnsiTheme="majorBidi" w:cstheme="majorBidi"/>
          <w:bCs/>
          <w:iCs/>
          <w:sz w:val="22"/>
          <w:szCs w:val="22"/>
        </w:rPr>
        <w:t xml:space="preserve"> youth</w:t>
      </w:r>
      <w:r w:rsidR="003E13B2" w:rsidRPr="00614CEF">
        <w:rPr>
          <w:rFonts w:asciiTheme="majorBidi" w:hAnsiTheme="majorBidi" w:cstheme="majorBidi"/>
          <w:bCs/>
          <w:iCs/>
          <w:sz w:val="22"/>
          <w:szCs w:val="22"/>
        </w:rPr>
        <w:t xml:space="preserve"> to</w:t>
      </w:r>
      <w:r w:rsidR="006038DE" w:rsidRPr="00614CEF">
        <w:rPr>
          <w:rFonts w:asciiTheme="majorBidi" w:hAnsiTheme="majorBidi" w:cstheme="majorBidi"/>
          <w:bCs/>
          <w:iCs/>
          <w:sz w:val="22"/>
          <w:szCs w:val="22"/>
        </w:rPr>
        <w:t xml:space="preserve"> sharing learning and best practices </w:t>
      </w:r>
      <w:r w:rsidR="003E13B2" w:rsidRPr="00614CEF">
        <w:rPr>
          <w:rFonts w:asciiTheme="majorBidi" w:hAnsiTheme="majorBidi" w:cstheme="majorBidi"/>
          <w:bCs/>
          <w:iCs/>
          <w:sz w:val="22"/>
          <w:szCs w:val="22"/>
        </w:rPr>
        <w:t>from</w:t>
      </w:r>
      <w:r w:rsidR="006038DE" w:rsidRPr="00614CEF">
        <w:rPr>
          <w:rFonts w:asciiTheme="majorBidi" w:hAnsiTheme="majorBidi" w:cstheme="majorBidi"/>
          <w:bCs/>
          <w:iCs/>
          <w:sz w:val="22"/>
          <w:szCs w:val="22"/>
        </w:rPr>
        <w:t xml:space="preserve"> cross regional exchange visits and </w:t>
      </w:r>
      <w:r w:rsidR="003E13B2" w:rsidRPr="00614CEF">
        <w:rPr>
          <w:rFonts w:asciiTheme="majorBidi" w:hAnsiTheme="majorBidi" w:cstheme="majorBidi"/>
          <w:bCs/>
          <w:iCs/>
          <w:sz w:val="22"/>
          <w:szCs w:val="22"/>
        </w:rPr>
        <w:t xml:space="preserve">implementation of </w:t>
      </w:r>
      <w:r w:rsidR="006038DE" w:rsidRPr="00614CEF">
        <w:rPr>
          <w:rFonts w:asciiTheme="majorBidi" w:hAnsiTheme="majorBidi" w:cstheme="majorBidi"/>
          <w:bCs/>
          <w:iCs/>
          <w:sz w:val="22"/>
          <w:szCs w:val="22"/>
        </w:rPr>
        <w:t xml:space="preserve">the innovation grants. </w:t>
      </w:r>
      <w:r w:rsidR="00773AED" w:rsidRPr="00614CEF">
        <w:rPr>
          <w:rFonts w:asciiTheme="majorBidi" w:hAnsiTheme="majorBidi" w:cstheme="majorBidi"/>
          <w:bCs/>
          <w:iCs/>
          <w:sz w:val="22"/>
          <w:szCs w:val="22"/>
        </w:rPr>
        <w:t>TLDA</w:t>
      </w:r>
      <w:r w:rsidR="006038DE" w:rsidRPr="00614CEF">
        <w:rPr>
          <w:rFonts w:asciiTheme="majorBidi" w:hAnsiTheme="majorBidi" w:cstheme="majorBidi"/>
          <w:bCs/>
          <w:iCs/>
          <w:sz w:val="22"/>
          <w:szCs w:val="22"/>
        </w:rPr>
        <w:t xml:space="preserve"> will organize the Interfaith Peace Education Forum</w:t>
      </w:r>
      <w:r w:rsidR="003E13B2" w:rsidRPr="00614CEF">
        <w:rPr>
          <w:rFonts w:asciiTheme="majorBidi" w:hAnsiTheme="majorBidi" w:cstheme="majorBidi"/>
          <w:bCs/>
          <w:iCs/>
          <w:sz w:val="22"/>
          <w:szCs w:val="22"/>
        </w:rPr>
        <w:t>,</w:t>
      </w:r>
      <w:r w:rsidR="006038DE" w:rsidRPr="00614CEF">
        <w:rPr>
          <w:rFonts w:asciiTheme="majorBidi" w:hAnsiTheme="majorBidi" w:cstheme="majorBidi"/>
          <w:bCs/>
          <w:iCs/>
          <w:sz w:val="22"/>
          <w:szCs w:val="22"/>
        </w:rPr>
        <w:t xml:space="preserve"> with the young religious scholars and Peace Education trainers. </w:t>
      </w:r>
    </w:p>
    <w:p w14:paraId="07407A41" w14:textId="4F9EBD65" w:rsidR="00500224" w:rsidRDefault="00500224" w:rsidP="00550170">
      <w:pPr>
        <w:ind w:left="-810"/>
        <w:jc w:val="both"/>
        <w:rPr>
          <w:rFonts w:asciiTheme="majorBidi" w:hAnsiTheme="majorBidi" w:cstheme="majorBidi"/>
          <w:bCs/>
          <w:iCs/>
          <w:sz w:val="22"/>
          <w:szCs w:val="22"/>
        </w:rPr>
      </w:pPr>
    </w:p>
    <w:p w14:paraId="17D4A4DC" w14:textId="77777777" w:rsidR="00500224" w:rsidRPr="00614CEF" w:rsidRDefault="00500224" w:rsidP="00550170">
      <w:pPr>
        <w:ind w:left="-810"/>
        <w:jc w:val="both"/>
        <w:rPr>
          <w:rFonts w:asciiTheme="majorBidi" w:hAnsiTheme="majorBidi" w:cstheme="majorBidi"/>
          <w:bCs/>
          <w:iCs/>
          <w:sz w:val="22"/>
          <w:szCs w:val="22"/>
        </w:rPr>
      </w:pPr>
    </w:p>
    <w:p w14:paraId="54C37BC9" w14:textId="0ABD24C7" w:rsidR="00161D02" w:rsidRDefault="00161D02" w:rsidP="001A1E86">
      <w:pPr>
        <w:ind w:left="-810" w:right="-154"/>
        <w:rPr>
          <w:rFonts w:asciiTheme="majorBidi" w:hAnsiTheme="majorBidi" w:cstheme="majorBidi"/>
        </w:rPr>
      </w:pPr>
    </w:p>
    <w:p w14:paraId="15389461" w14:textId="77777777" w:rsidR="00991D1F" w:rsidRPr="00CD3A94" w:rsidRDefault="00991D1F" w:rsidP="001A1E86">
      <w:pPr>
        <w:ind w:left="-810" w:right="-154"/>
        <w:rPr>
          <w:rFonts w:asciiTheme="majorBidi" w:hAnsiTheme="majorBidi" w:cstheme="majorBidi"/>
        </w:rPr>
      </w:pPr>
    </w:p>
    <w:p w14:paraId="6A70A7D2" w14:textId="5CBC8E87" w:rsidR="008C782A" w:rsidRDefault="008364E5" w:rsidP="001A1E86">
      <w:pPr>
        <w:ind w:left="-810" w:right="-154"/>
        <w:rPr>
          <w:rFonts w:asciiTheme="majorBidi" w:hAnsiTheme="majorBidi" w:cstheme="majorBidi"/>
          <w:b/>
          <w:bCs/>
        </w:rPr>
      </w:pPr>
      <w:r w:rsidRPr="00614CEF">
        <w:rPr>
          <w:rFonts w:asciiTheme="majorBidi" w:hAnsiTheme="majorBidi" w:cstheme="majorBidi"/>
          <w:b/>
          <w:bCs/>
        </w:rPr>
        <w:t xml:space="preserve">FOR PROJECTS WITHIN SIX MONTHS OF COMPLETION: summarize </w:t>
      </w:r>
      <w:r w:rsidR="00A64A02" w:rsidRPr="00233477">
        <w:rPr>
          <w:rFonts w:asciiTheme="majorBidi" w:hAnsiTheme="majorBidi" w:cstheme="majorBidi"/>
          <w:b/>
          <w:bCs/>
        </w:rPr>
        <w:t xml:space="preserve">the </w:t>
      </w:r>
      <w:r w:rsidR="001C56B8" w:rsidRPr="00233477">
        <w:rPr>
          <w:rFonts w:asciiTheme="majorBidi" w:hAnsiTheme="majorBidi" w:cstheme="majorBidi"/>
          <w:b/>
          <w:bCs/>
        </w:rPr>
        <w:t xml:space="preserve">main </w:t>
      </w:r>
      <w:r w:rsidR="00A64A02" w:rsidRPr="00233477">
        <w:rPr>
          <w:rFonts w:asciiTheme="majorBidi" w:hAnsiTheme="majorBidi" w:cstheme="majorBidi"/>
          <w:b/>
          <w:bCs/>
        </w:rPr>
        <w:t xml:space="preserve">structural, </w:t>
      </w:r>
      <w:proofErr w:type="gramStart"/>
      <w:r w:rsidR="00A64A02" w:rsidRPr="00233477">
        <w:rPr>
          <w:rFonts w:asciiTheme="majorBidi" w:hAnsiTheme="majorBidi" w:cstheme="majorBidi"/>
          <w:b/>
          <w:bCs/>
        </w:rPr>
        <w:t>institutional</w:t>
      </w:r>
      <w:proofErr w:type="gramEnd"/>
      <w:r w:rsidR="00A64A02" w:rsidRPr="00233477">
        <w:rPr>
          <w:rFonts w:asciiTheme="majorBidi" w:hAnsiTheme="majorBidi" w:cstheme="majorBidi"/>
          <w:b/>
          <w:bCs/>
        </w:rPr>
        <w:t xml:space="preserve"> or societal level change the project has contributed to</w:t>
      </w:r>
      <w:r w:rsidR="00A64A02" w:rsidRPr="00614CEF">
        <w:rPr>
          <w:rFonts w:asciiTheme="majorBidi" w:hAnsiTheme="majorBidi" w:cstheme="majorBidi"/>
          <w:b/>
          <w:bCs/>
        </w:rPr>
        <w:t xml:space="preserve">. This is not </w:t>
      </w:r>
      <w:r w:rsidR="00A64A02" w:rsidRPr="00614CEF">
        <w:rPr>
          <w:rFonts w:asciiTheme="majorBidi" w:hAnsiTheme="majorBidi" w:cstheme="majorBidi"/>
          <w:b/>
          <w:bCs/>
        </w:rPr>
        <w:lastRenderedPageBreak/>
        <w:t>anecdotal evidence</w:t>
      </w:r>
      <w:r w:rsidR="001B6DFD" w:rsidRPr="00614CEF">
        <w:rPr>
          <w:rFonts w:asciiTheme="majorBidi" w:hAnsiTheme="majorBidi" w:cstheme="majorBidi"/>
          <w:b/>
          <w:bCs/>
        </w:rPr>
        <w:t xml:space="preserve"> or a list of individual outputs</w:t>
      </w:r>
      <w:r w:rsidR="00A64A02" w:rsidRPr="00614CEF">
        <w:rPr>
          <w:rFonts w:asciiTheme="majorBidi" w:hAnsiTheme="majorBidi" w:cstheme="majorBidi"/>
          <w:b/>
          <w:bCs/>
        </w:rPr>
        <w:t xml:space="preserve">, but </w:t>
      </w:r>
      <w:r w:rsidRPr="00614CEF">
        <w:rPr>
          <w:rFonts w:asciiTheme="majorBidi" w:hAnsiTheme="majorBidi" w:cstheme="majorBidi"/>
          <w:b/>
          <w:bCs/>
        </w:rPr>
        <w:t xml:space="preserve">a description of </w:t>
      </w:r>
      <w:r w:rsidR="00A64A02" w:rsidRPr="00614CEF">
        <w:rPr>
          <w:rFonts w:asciiTheme="majorBidi" w:hAnsiTheme="majorBidi" w:cstheme="majorBidi"/>
          <w:b/>
          <w:bCs/>
        </w:rPr>
        <w:t xml:space="preserve">progress made toward the main purpose of the project. </w:t>
      </w:r>
      <w:r w:rsidR="008C782A" w:rsidRPr="00614CEF">
        <w:rPr>
          <w:rFonts w:asciiTheme="majorBidi" w:hAnsiTheme="majorBidi" w:cstheme="majorBidi"/>
          <w:b/>
          <w:bCs/>
        </w:rPr>
        <w:t>(</w:t>
      </w:r>
      <w:proofErr w:type="gramStart"/>
      <w:r w:rsidR="008C782A" w:rsidRPr="00614CEF">
        <w:rPr>
          <w:rFonts w:asciiTheme="majorBidi" w:hAnsiTheme="majorBidi" w:cstheme="majorBidi"/>
          <w:b/>
          <w:bCs/>
        </w:rPr>
        <w:t>1500 character</w:t>
      </w:r>
      <w:proofErr w:type="gramEnd"/>
      <w:r w:rsidR="008C782A" w:rsidRPr="00614CEF">
        <w:rPr>
          <w:rFonts w:asciiTheme="majorBidi" w:hAnsiTheme="majorBidi" w:cstheme="majorBidi"/>
          <w:b/>
          <w:bCs/>
        </w:rPr>
        <w:t xml:space="preserve"> limit): </w:t>
      </w:r>
    </w:p>
    <w:p w14:paraId="48B4C15C" w14:textId="596ACAF9" w:rsidR="00B075AA" w:rsidRDefault="00B075AA" w:rsidP="001A1E86">
      <w:pPr>
        <w:ind w:left="-810" w:right="-154"/>
        <w:rPr>
          <w:rFonts w:asciiTheme="majorBidi" w:hAnsiTheme="majorBidi" w:cstheme="majorBidi"/>
          <w:b/>
          <w:bCs/>
        </w:rPr>
      </w:pPr>
    </w:p>
    <w:p w14:paraId="70F9A984" w14:textId="08476146" w:rsidR="00B075AA" w:rsidRPr="00426326" w:rsidRDefault="001C6E04" w:rsidP="00426326">
      <w:pPr>
        <w:ind w:left="-810" w:right="-154"/>
        <w:jc w:val="both"/>
        <w:rPr>
          <w:rFonts w:asciiTheme="majorBidi" w:hAnsiTheme="majorBidi" w:cstheme="majorBidi"/>
          <w:sz w:val="22"/>
          <w:szCs w:val="22"/>
        </w:rPr>
      </w:pPr>
      <w:r>
        <w:rPr>
          <w:rFonts w:asciiTheme="majorBidi" w:hAnsiTheme="majorBidi" w:cstheme="majorBidi"/>
        </w:rPr>
        <w:t xml:space="preserve">The project </w:t>
      </w:r>
      <w:r w:rsidRPr="001C6E04">
        <w:rPr>
          <w:rFonts w:asciiTheme="majorBidi" w:hAnsiTheme="majorBidi" w:cstheme="majorBidi"/>
          <w:sz w:val="22"/>
          <w:szCs w:val="22"/>
        </w:rPr>
        <w:t>envisaged</w:t>
      </w:r>
      <w:r>
        <w:rPr>
          <w:rFonts w:asciiTheme="majorBidi" w:hAnsiTheme="majorBidi" w:cstheme="majorBidi"/>
          <w:sz w:val="22"/>
          <w:szCs w:val="22"/>
        </w:rPr>
        <w:t xml:space="preserve"> a structural level change,</w:t>
      </w:r>
      <w:r w:rsidR="00B075AA" w:rsidRPr="00426326">
        <w:rPr>
          <w:rFonts w:asciiTheme="majorBidi" w:hAnsiTheme="majorBidi" w:cstheme="majorBidi"/>
          <w:sz w:val="22"/>
          <w:szCs w:val="22"/>
        </w:rPr>
        <w:t xml:space="preserve"> for mindsets of policy makers, </w:t>
      </w:r>
      <w:r w:rsidR="00D2078D" w:rsidRPr="00426326">
        <w:rPr>
          <w:rFonts w:asciiTheme="majorBidi" w:hAnsiTheme="majorBidi" w:cstheme="majorBidi"/>
          <w:sz w:val="22"/>
          <w:szCs w:val="22"/>
        </w:rPr>
        <w:t>community,</w:t>
      </w:r>
      <w:r w:rsidR="00B075AA" w:rsidRPr="00426326">
        <w:rPr>
          <w:rFonts w:asciiTheme="majorBidi" w:hAnsiTheme="majorBidi" w:cstheme="majorBidi"/>
          <w:sz w:val="22"/>
          <w:szCs w:val="22"/>
        </w:rPr>
        <w:t xml:space="preserve"> and religious leaders to recognise youth as agents for positive </w:t>
      </w:r>
      <w:r w:rsidR="00D2078D" w:rsidRPr="00426326">
        <w:rPr>
          <w:rFonts w:asciiTheme="majorBidi" w:hAnsiTheme="majorBidi" w:cstheme="majorBidi"/>
          <w:sz w:val="22"/>
          <w:szCs w:val="22"/>
        </w:rPr>
        <w:t xml:space="preserve">change. </w:t>
      </w:r>
      <w:r w:rsidR="00500224">
        <w:rPr>
          <w:rFonts w:asciiTheme="majorBidi" w:hAnsiTheme="majorBidi" w:cstheme="majorBidi"/>
          <w:sz w:val="22"/>
          <w:szCs w:val="22"/>
        </w:rPr>
        <w:t>With</w:t>
      </w:r>
      <w:r w:rsidR="00B075AA" w:rsidRPr="00426326">
        <w:rPr>
          <w:rFonts w:asciiTheme="majorBidi" w:hAnsiTheme="majorBidi" w:cstheme="majorBidi"/>
          <w:sz w:val="22"/>
          <w:szCs w:val="22"/>
        </w:rPr>
        <w:t xml:space="preserve"> the </w:t>
      </w:r>
      <w:r>
        <w:rPr>
          <w:rFonts w:asciiTheme="majorBidi" w:hAnsiTheme="majorBidi" w:cstheme="majorBidi"/>
          <w:sz w:val="22"/>
          <w:szCs w:val="22"/>
        </w:rPr>
        <w:t xml:space="preserve">changed </w:t>
      </w:r>
      <w:r w:rsidRPr="001C6E04">
        <w:rPr>
          <w:rFonts w:asciiTheme="majorBidi" w:hAnsiTheme="majorBidi" w:cstheme="majorBidi"/>
          <w:sz w:val="22"/>
          <w:szCs w:val="22"/>
        </w:rPr>
        <w:t>political</w:t>
      </w:r>
      <w:r w:rsidR="00B075AA" w:rsidRPr="00426326">
        <w:rPr>
          <w:rFonts w:asciiTheme="majorBidi" w:hAnsiTheme="majorBidi" w:cstheme="majorBidi"/>
          <w:sz w:val="22"/>
          <w:szCs w:val="22"/>
        </w:rPr>
        <w:t xml:space="preserve"> context in </w:t>
      </w:r>
      <w:r w:rsidR="00D2078D" w:rsidRPr="00426326">
        <w:rPr>
          <w:rFonts w:asciiTheme="majorBidi" w:hAnsiTheme="majorBidi" w:cstheme="majorBidi"/>
          <w:sz w:val="22"/>
          <w:szCs w:val="22"/>
        </w:rPr>
        <w:t>Myanmar,</w:t>
      </w:r>
      <w:r w:rsidR="00B075AA" w:rsidRPr="00426326">
        <w:rPr>
          <w:rFonts w:asciiTheme="majorBidi" w:hAnsiTheme="majorBidi" w:cstheme="majorBidi"/>
          <w:sz w:val="22"/>
          <w:szCs w:val="22"/>
        </w:rPr>
        <w:t xml:space="preserve"> it became difficult to engage with policy </w:t>
      </w:r>
      <w:r w:rsidR="00D2078D" w:rsidRPr="00426326">
        <w:rPr>
          <w:rFonts w:asciiTheme="majorBidi" w:hAnsiTheme="majorBidi" w:cstheme="majorBidi"/>
          <w:sz w:val="22"/>
          <w:szCs w:val="22"/>
        </w:rPr>
        <w:t>makers,</w:t>
      </w:r>
      <w:r w:rsidR="00B075AA" w:rsidRPr="00426326">
        <w:rPr>
          <w:rFonts w:asciiTheme="majorBidi" w:hAnsiTheme="majorBidi" w:cstheme="majorBidi"/>
          <w:sz w:val="22"/>
          <w:szCs w:val="22"/>
        </w:rPr>
        <w:t xml:space="preserve"> the project </w:t>
      </w:r>
      <w:r>
        <w:rPr>
          <w:rFonts w:asciiTheme="majorBidi" w:hAnsiTheme="majorBidi" w:cstheme="majorBidi"/>
          <w:sz w:val="22"/>
          <w:szCs w:val="22"/>
        </w:rPr>
        <w:t xml:space="preserve">however </w:t>
      </w:r>
      <w:r w:rsidR="00B075AA" w:rsidRPr="00426326">
        <w:rPr>
          <w:rFonts w:asciiTheme="majorBidi" w:hAnsiTheme="majorBidi" w:cstheme="majorBidi"/>
          <w:sz w:val="22"/>
          <w:szCs w:val="22"/>
        </w:rPr>
        <w:t xml:space="preserve">continued to engage with religious and community </w:t>
      </w:r>
      <w:r w:rsidR="00D2078D" w:rsidRPr="00426326">
        <w:rPr>
          <w:rFonts w:asciiTheme="majorBidi" w:hAnsiTheme="majorBidi" w:cstheme="majorBidi"/>
          <w:sz w:val="22"/>
          <w:szCs w:val="22"/>
        </w:rPr>
        <w:t>leaders through</w:t>
      </w:r>
      <w:r w:rsidR="00B075AA" w:rsidRPr="00426326">
        <w:rPr>
          <w:rFonts w:asciiTheme="majorBidi" w:hAnsiTheme="majorBidi" w:cstheme="majorBidi"/>
          <w:sz w:val="22"/>
          <w:szCs w:val="22"/>
        </w:rPr>
        <w:t xml:space="preserve"> capacity building and sensitization actions</w:t>
      </w:r>
      <w:r w:rsidR="00D2078D" w:rsidRPr="00426326">
        <w:rPr>
          <w:rFonts w:asciiTheme="majorBidi" w:hAnsiTheme="majorBidi" w:cstheme="majorBidi"/>
          <w:sz w:val="22"/>
          <w:szCs w:val="22"/>
        </w:rPr>
        <w:t xml:space="preserve">. Activities such as the micro-grant support to 20 grassroots CSOs / CBOs </w:t>
      </w:r>
      <w:r w:rsidR="00D2078D" w:rsidRPr="00D2078D">
        <w:rPr>
          <w:color w:val="000000" w:themeColor="text1"/>
          <w:sz w:val="22"/>
          <w:szCs w:val="22"/>
        </w:rPr>
        <w:t xml:space="preserve">strengthened the capacities of local CBOs and </w:t>
      </w:r>
      <w:r w:rsidR="00500224" w:rsidRPr="00D2078D">
        <w:rPr>
          <w:color w:val="000000" w:themeColor="text1"/>
          <w:sz w:val="22"/>
          <w:szCs w:val="22"/>
        </w:rPr>
        <w:t>CSOs and</w:t>
      </w:r>
      <w:r w:rsidR="00D2078D" w:rsidRPr="00500224">
        <w:rPr>
          <w:color w:val="000000" w:themeColor="text1"/>
          <w:sz w:val="22"/>
          <w:szCs w:val="22"/>
        </w:rPr>
        <w:t xml:space="preserve"> engaged communities through youth-led </w:t>
      </w:r>
      <w:r w:rsidR="00500224">
        <w:rPr>
          <w:color w:val="000000" w:themeColor="text1"/>
          <w:sz w:val="22"/>
          <w:szCs w:val="22"/>
        </w:rPr>
        <w:t xml:space="preserve">actions </w:t>
      </w:r>
      <w:r w:rsidR="00500224" w:rsidRPr="00500224">
        <w:rPr>
          <w:color w:val="000000" w:themeColor="text1"/>
          <w:sz w:val="22"/>
          <w:szCs w:val="22"/>
        </w:rPr>
        <w:t>helping</w:t>
      </w:r>
      <w:r w:rsidR="00D2078D" w:rsidRPr="001C6E04">
        <w:rPr>
          <w:color w:val="000000" w:themeColor="text1"/>
          <w:sz w:val="22"/>
          <w:szCs w:val="22"/>
        </w:rPr>
        <w:t xml:space="preserve"> facilitat</w:t>
      </w:r>
      <w:r w:rsidR="00D2078D" w:rsidRPr="00D2078D">
        <w:rPr>
          <w:color w:val="000000" w:themeColor="text1"/>
          <w:sz w:val="22"/>
          <w:szCs w:val="22"/>
        </w:rPr>
        <w:t>e intergenerational and inter-community dialogue, to enhance trust across villages and townships.</w:t>
      </w:r>
    </w:p>
    <w:p w14:paraId="205E8F89" w14:textId="66B54519" w:rsidR="00B075AA" w:rsidRPr="00426326" w:rsidRDefault="00B075AA" w:rsidP="00426326">
      <w:pPr>
        <w:ind w:left="-810" w:right="-154"/>
        <w:jc w:val="both"/>
        <w:rPr>
          <w:rFonts w:asciiTheme="majorBidi" w:hAnsiTheme="majorBidi" w:cstheme="majorBidi"/>
          <w:sz w:val="22"/>
          <w:szCs w:val="22"/>
        </w:rPr>
      </w:pPr>
    </w:p>
    <w:p w14:paraId="5328B11D" w14:textId="75B72DB7" w:rsidR="00B075AA" w:rsidRPr="001C6E04" w:rsidRDefault="00B075AA" w:rsidP="00426326">
      <w:pPr>
        <w:ind w:left="-810" w:right="-154"/>
        <w:jc w:val="both"/>
        <w:rPr>
          <w:color w:val="000000" w:themeColor="text1"/>
          <w:sz w:val="22"/>
          <w:szCs w:val="22"/>
        </w:rPr>
      </w:pPr>
      <w:r w:rsidRPr="00426326">
        <w:rPr>
          <w:rFonts w:asciiTheme="majorBidi" w:hAnsiTheme="majorBidi" w:cstheme="majorBidi"/>
          <w:sz w:val="22"/>
          <w:szCs w:val="22"/>
        </w:rPr>
        <w:t xml:space="preserve">At an institutional </w:t>
      </w:r>
      <w:r w:rsidR="00D2078D" w:rsidRPr="00426326">
        <w:rPr>
          <w:rFonts w:asciiTheme="majorBidi" w:hAnsiTheme="majorBidi" w:cstheme="majorBidi"/>
          <w:sz w:val="22"/>
          <w:szCs w:val="22"/>
        </w:rPr>
        <w:t>level,</w:t>
      </w:r>
      <w:r w:rsidRPr="00426326">
        <w:rPr>
          <w:rFonts w:asciiTheme="majorBidi" w:hAnsiTheme="majorBidi" w:cstheme="majorBidi"/>
          <w:sz w:val="22"/>
          <w:szCs w:val="22"/>
        </w:rPr>
        <w:t xml:space="preserve"> the project had hope to institu</w:t>
      </w:r>
      <w:r w:rsidR="00D2078D" w:rsidRPr="00426326">
        <w:rPr>
          <w:rFonts w:asciiTheme="majorBidi" w:hAnsiTheme="majorBidi" w:cstheme="majorBidi"/>
          <w:sz w:val="22"/>
          <w:szCs w:val="22"/>
        </w:rPr>
        <w:t xml:space="preserve">tionalize </w:t>
      </w:r>
      <w:r w:rsidRPr="00426326">
        <w:rPr>
          <w:rFonts w:asciiTheme="majorBidi" w:hAnsiTheme="majorBidi" w:cstheme="majorBidi"/>
          <w:sz w:val="22"/>
          <w:szCs w:val="22"/>
        </w:rPr>
        <w:t xml:space="preserve">peace education </w:t>
      </w:r>
      <w:r w:rsidR="00D2078D" w:rsidRPr="00426326">
        <w:rPr>
          <w:rFonts w:asciiTheme="majorBidi" w:hAnsiTheme="majorBidi" w:cstheme="majorBidi"/>
          <w:sz w:val="22"/>
          <w:szCs w:val="22"/>
        </w:rPr>
        <w:t xml:space="preserve">programme </w:t>
      </w:r>
      <w:r w:rsidR="00D2078D" w:rsidRPr="00D2078D">
        <w:rPr>
          <w:bCs/>
          <w:sz w:val="22"/>
          <w:szCs w:val="22"/>
        </w:rPr>
        <w:t>in religio</w:t>
      </w:r>
      <w:r w:rsidR="00D2078D" w:rsidRPr="00500224">
        <w:rPr>
          <w:bCs/>
          <w:sz w:val="22"/>
          <w:szCs w:val="22"/>
        </w:rPr>
        <w:t>us education institutions in Mandalay and Mon</w:t>
      </w:r>
      <w:r w:rsidR="00D2078D" w:rsidRPr="001C6E04">
        <w:rPr>
          <w:bCs/>
          <w:sz w:val="22"/>
          <w:szCs w:val="22"/>
        </w:rPr>
        <w:t>, and develop a youth led education curriculum in the sensitive context of Rakhine</w:t>
      </w:r>
      <w:r w:rsidR="00D2078D" w:rsidRPr="00D2078D">
        <w:rPr>
          <w:bCs/>
          <w:sz w:val="22"/>
          <w:szCs w:val="22"/>
        </w:rPr>
        <w:t>. This was successfully achieved with the empowerment</w:t>
      </w:r>
      <w:r w:rsidR="00D2078D" w:rsidRPr="00D2078D">
        <w:rPr>
          <w:color w:val="000000" w:themeColor="text1"/>
          <w:sz w:val="22"/>
          <w:szCs w:val="22"/>
        </w:rPr>
        <w:t xml:space="preserve"> of 1193 male and female youth (target exceeded: 119%) from religious institutions and secular communities through Peace Education (PE) programs, by creating an enabling environment for 89 PE multipliers</w:t>
      </w:r>
      <w:r w:rsidR="001C6E04">
        <w:rPr>
          <w:color w:val="000000" w:themeColor="text1"/>
          <w:sz w:val="22"/>
          <w:szCs w:val="22"/>
        </w:rPr>
        <w:t xml:space="preserve"> and </w:t>
      </w:r>
      <w:r w:rsidR="001C6E04" w:rsidRPr="00614CEF">
        <w:rPr>
          <w:color w:val="000000" w:themeColor="text1"/>
          <w:sz w:val="22"/>
          <w:szCs w:val="22"/>
        </w:rPr>
        <w:t>Sitagu Buddhist Institution initiated plans to develop a peace education department</w:t>
      </w:r>
      <w:r w:rsidR="001C6E04">
        <w:rPr>
          <w:color w:val="000000" w:themeColor="text1"/>
          <w:sz w:val="22"/>
          <w:szCs w:val="22"/>
        </w:rPr>
        <w:t>.</w:t>
      </w:r>
    </w:p>
    <w:p w14:paraId="27B83E85" w14:textId="624344B6" w:rsidR="00D2078D" w:rsidRPr="00D2078D" w:rsidRDefault="00D2078D" w:rsidP="00426326">
      <w:pPr>
        <w:ind w:left="-810" w:right="-154"/>
        <w:jc w:val="both"/>
        <w:rPr>
          <w:color w:val="000000" w:themeColor="text1"/>
          <w:sz w:val="22"/>
          <w:szCs w:val="22"/>
        </w:rPr>
      </w:pPr>
    </w:p>
    <w:p w14:paraId="49AFF67F" w14:textId="4BA8AFC7" w:rsidR="00D2078D" w:rsidRPr="00426326" w:rsidRDefault="00D2078D" w:rsidP="00426326">
      <w:pPr>
        <w:ind w:left="-810" w:right="-154"/>
        <w:jc w:val="both"/>
        <w:rPr>
          <w:color w:val="000000" w:themeColor="text1"/>
          <w:sz w:val="22"/>
          <w:szCs w:val="22"/>
        </w:rPr>
      </w:pPr>
      <w:r w:rsidRPr="00D2078D">
        <w:rPr>
          <w:color w:val="000000" w:themeColor="text1"/>
          <w:sz w:val="22"/>
          <w:szCs w:val="22"/>
        </w:rPr>
        <w:t xml:space="preserve">At a societal level </w:t>
      </w:r>
      <w:r>
        <w:rPr>
          <w:color w:val="000000" w:themeColor="text1"/>
          <w:sz w:val="22"/>
          <w:szCs w:val="22"/>
        </w:rPr>
        <w:t xml:space="preserve">change was envisaged </w:t>
      </w:r>
      <w:r w:rsidR="00500224">
        <w:rPr>
          <w:color w:val="000000" w:themeColor="text1"/>
          <w:sz w:val="22"/>
          <w:szCs w:val="22"/>
        </w:rPr>
        <w:t>with a hope that</w:t>
      </w:r>
      <w:r>
        <w:rPr>
          <w:color w:val="000000" w:themeColor="text1"/>
          <w:sz w:val="22"/>
          <w:szCs w:val="22"/>
        </w:rPr>
        <w:t xml:space="preserve"> the project will</w:t>
      </w:r>
      <w:r w:rsidR="00500224">
        <w:rPr>
          <w:color w:val="000000" w:themeColor="text1"/>
          <w:sz w:val="22"/>
          <w:szCs w:val="22"/>
        </w:rPr>
        <w:t xml:space="preserve"> contribute to building social</w:t>
      </w:r>
      <w:r>
        <w:rPr>
          <w:color w:val="000000" w:themeColor="text1"/>
          <w:sz w:val="22"/>
          <w:szCs w:val="22"/>
        </w:rPr>
        <w:t xml:space="preserve"> cohesion </w:t>
      </w:r>
      <w:r w:rsidR="00500224">
        <w:rPr>
          <w:color w:val="000000" w:themeColor="text1"/>
          <w:sz w:val="22"/>
          <w:szCs w:val="22"/>
        </w:rPr>
        <w:t xml:space="preserve">between the different ethnic communities, in particular in the context of Rakhine. A key action for this work was the innovative collaboration with a Myanmar based social technology enterprise that developed Natural </w:t>
      </w:r>
      <w:r w:rsidR="007D78DA">
        <w:rPr>
          <w:color w:val="000000" w:themeColor="text1"/>
          <w:sz w:val="22"/>
          <w:szCs w:val="22"/>
        </w:rPr>
        <w:t xml:space="preserve">Language </w:t>
      </w:r>
      <w:r w:rsidR="007D78DA" w:rsidRPr="00614CEF">
        <w:rPr>
          <w:color w:val="000000" w:themeColor="text1"/>
          <w:sz w:val="22"/>
          <w:szCs w:val="22"/>
        </w:rPr>
        <w:t>hate speech algorithm and piloted removing 11,000 sources of hate speec</w:t>
      </w:r>
      <w:r w:rsidR="007D78DA">
        <w:rPr>
          <w:color w:val="000000" w:themeColor="text1"/>
          <w:sz w:val="22"/>
          <w:szCs w:val="22"/>
        </w:rPr>
        <w:t xml:space="preserve">h </w:t>
      </w:r>
      <w:r w:rsidR="00500224">
        <w:rPr>
          <w:bCs/>
          <w:sz w:val="22"/>
          <w:szCs w:val="22"/>
        </w:rPr>
        <w:t xml:space="preserve">with a hope to reduce inter-communal tension in Mandalay, Mon, and Rakhine. </w:t>
      </w:r>
    </w:p>
    <w:p w14:paraId="226C18DE" w14:textId="2802BF90" w:rsidR="00B075AA" w:rsidRPr="00426326" w:rsidRDefault="00B075AA" w:rsidP="001A1E86">
      <w:pPr>
        <w:ind w:left="-810" w:right="-154"/>
        <w:rPr>
          <w:rFonts w:asciiTheme="majorBidi" w:hAnsiTheme="majorBidi" w:cstheme="majorBidi"/>
          <w:sz w:val="22"/>
          <w:szCs w:val="22"/>
        </w:rPr>
      </w:pPr>
    </w:p>
    <w:p w14:paraId="6637FF99" w14:textId="77777777" w:rsidR="00764773" w:rsidRPr="00CD3A94" w:rsidRDefault="00764773" w:rsidP="0078600B">
      <w:pPr>
        <w:rPr>
          <w:rFonts w:asciiTheme="majorBidi" w:hAnsiTheme="majorBidi" w:cstheme="majorBidi"/>
        </w:rPr>
      </w:pPr>
    </w:p>
    <w:p w14:paraId="0D556FD2" w14:textId="77777777" w:rsidR="008C782A" w:rsidRPr="00614CEF" w:rsidRDefault="008C782A" w:rsidP="008C782A">
      <w:pPr>
        <w:ind w:left="-810"/>
        <w:rPr>
          <w:rFonts w:asciiTheme="majorBidi" w:hAnsiTheme="majorBidi" w:cstheme="majorBidi"/>
          <w:b/>
          <w:bCs/>
        </w:rPr>
      </w:pPr>
      <w:r w:rsidRPr="00614CEF">
        <w:rPr>
          <w:rFonts w:asciiTheme="majorBidi" w:hAnsiTheme="majorBidi" w:cstheme="majorBidi"/>
          <w:b/>
          <w:bCs/>
        </w:rPr>
        <w:t xml:space="preserve">In a few sentences, explain </w:t>
      </w:r>
      <w:r w:rsidR="00A64A02" w:rsidRPr="00614CEF">
        <w:rPr>
          <w:rFonts w:asciiTheme="majorBidi" w:hAnsiTheme="majorBidi" w:cstheme="majorBidi"/>
          <w:b/>
          <w:bCs/>
        </w:rPr>
        <w:t xml:space="preserve">whether </w:t>
      </w:r>
      <w:r w:rsidRPr="00614CEF">
        <w:rPr>
          <w:rFonts w:asciiTheme="majorBidi" w:hAnsiTheme="majorBidi" w:cstheme="majorBidi"/>
          <w:b/>
          <w:bCs/>
        </w:rPr>
        <w:t xml:space="preserve">the project has </w:t>
      </w:r>
      <w:r w:rsidR="00A64A02" w:rsidRPr="00614CEF">
        <w:rPr>
          <w:rFonts w:asciiTheme="majorBidi" w:hAnsiTheme="majorBidi" w:cstheme="majorBidi"/>
          <w:b/>
          <w:bCs/>
        </w:rPr>
        <w:t>had a positive</w:t>
      </w:r>
      <w:r w:rsidRPr="00233477">
        <w:rPr>
          <w:rFonts w:asciiTheme="majorBidi" w:hAnsiTheme="majorBidi" w:cstheme="majorBidi"/>
          <w:b/>
          <w:bCs/>
        </w:rPr>
        <w:t xml:space="preserve"> human impact</w:t>
      </w:r>
      <w:r w:rsidR="00A64A02" w:rsidRPr="00614CEF">
        <w:rPr>
          <w:rFonts w:asciiTheme="majorBidi" w:hAnsiTheme="majorBidi" w:cstheme="majorBidi"/>
          <w:b/>
          <w:bCs/>
        </w:rPr>
        <w:t>.</w:t>
      </w:r>
      <w:r w:rsidRPr="00614CEF">
        <w:rPr>
          <w:rFonts w:asciiTheme="majorBidi" w:hAnsiTheme="majorBidi" w:cstheme="majorBidi"/>
          <w:b/>
          <w:bCs/>
        </w:rPr>
        <w:t xml:space="preserve"> </w:t>
      </w:r>
      <w:r w:rsidR="00A64A02" w:rsidRPr="00614CEF">
        <w:rPr>
          <w:rFonts w:asciiTheme="majorBidi" w:hAnsiTheme="majorBidi" w:cstheme="majorBidi"/>
          <w:b/>
          <w:bCs/>
        </w:rPr>
        <w:t>May include anecdotal stories about the project’s positive effect on the</w:t>
      </w:r>
      <w:r w:rsidRPr="00614CEF">
        <w:rPr>
          <w:rFonts w:asciiTheme="majorBidi" w:hAnsiTheme="majorBidi" w:cstheme="majorBidi"/>
          <w:b/>
          <w:bCs/>
        </w:rPr>
        <w:t xml:space="preserve"> </w:t>
      </w:r>
      <w:r w:rsidR="00A64A02" w:rsidRPr="00614CEF">
        <w:rPr>
          <w:rFonts w:asciiTheme="majorBidi" w:hAnsiTheme="majorBidi" w:cstheme="majorBidi"/>
          <w:b/>
          <w:bCs/>
        </w:rPr>
        <w:t xml:space="preserve">people’s </w:t>
      </w:r>
      <w:r w:rsidRPr="00614CEF">
        <w:rPr>
          <w:rFonts w:asciiTheme="majorBidi" w:hAnsiTheme="majorBidi" w:cstheme="majorBidi"/>
          <w:b/>
          <w:bCs/>
        </w:rPr>
        <w:t>lives</w:t>
      </w:r>
      <w:r w:rsidR="00A64A02" w:rsidRPr="00614CEF">
        <w:rPr>
          <w:rFonts w:asciiTheme="majorBidi" w:hAnsiTheme="majorBidi" w:cstheme="majorBidi"/>
          <w:b/>
          <w:bCs/>
        </w:rPr>
        <w:t>. Include</w:t>
      </w:r>
      <w:r w:rsidRPr="00614CEF">
        <w:rPr>
          <w:rFonts w:asciiTheme="majorBidi" w:hAnsiTheme="majorBidi" w:cstheme="majorBidi"/>
          <w:b/>
          <w:bCs/>
        </w:rPr>
        <w:t xml:space="preserve"> direct quotes</w:t>
      </w:r>
      <w:r w:rsidR="00793DE6" w:rsidRPr="00614CEF">
        <w:rPr>
          <w:rFonts w:asciiTheme="majorBidi" w:hAnsiTheme="majorBidi" w:cstheme="majorBidi"/>
          <w:b/>
          <w:bCs/>
        </w:rPr>
        <w:t xml:space="preserve"> </w:t>
      </w:r>
      <w:r w:rsidR="00A64A02" w:rsidRPr="00614CEF">
        <w:rPr>
          <w:rFonts w:asciiTheme="majorBidi" w:hAnsiTheme="majorBidi" w:cstheme="majorBidi"/>
          <w:b/>
          <w:bCs/>
        </w:rPr>
        <w:t>where possible</w:t>
      </w:r>
      <w:r w:rsidR="001B6DFD" w:rsidRPr="00614CEF">
        <w:rPr>
          <w:rFonts w:asciiTheme="majorBidi" w:hAnsiTheme="majorBidi" w:cstheme="majorBidi"/>
          <w:b/>
          <w:bCs/>
        </w:rPr>
        <w:t xml:space="preserve"> or weblinks to strategic communications pieces</w:t>
      </w:r>
      <w:r w:rsidR="00A64A02" w:rsidRPr="00614CEF">
        <w:rPr>
          <w:rFonts w:asciiTheme="majorBidi" w:hAnsiTheme="majorBidi" w:cstheme="majorBidi"/>
          <w:b/>
          <w:bCs/>
        </w:rPr>
        <w:t>.</w:t>
      </w:r>
      <w:r w:rsidRPr="00614CEF">
        <w:rPr>
          <w:rFonts w:asciiTheme="majorBidi" w:hAnsiTheme="majorBidi" w:cstheme="majorBidi"/>
          <w:b/>
          <w:bCs/>
        </w:rPr>
        <w:t xml:space="preserve"> (</w:t>
      </w:r>
      <w:proofErr w:type="gramStart"/>
      <w:r w:rsidR="001A3157" w:rsidRPr="00614CEF">
        <w:rPr>
          <w:rFonts w:asciiTheme="majorBidi" w:hAnsiTheme="majorBidi" w:cstheme="majorBidi"/>
          <w:b/>
          <w:bCs/>
        </w:rPr>
        <w:t>20</w:t>
      </w:r>
      <w:r w:rsidRPr="00614CEF">
        <w:rPr>
          <w:rFonts w:asciiTheme="majorBidi" w:hAnsiTheme="majorBidi" w:cstheme="majorBidi"/>
          <w:b/>
          <w:bCs/>
        </w:rPr>
        <w:t>00 character</w:t>
      </w:r>
      <w:proofErr w:type="gramEnd"/>
      <w:r w:rsidRPr="00614CEF">
        <w:rPr>
          <w:rFonts w:asciiTheme="majorBidi" w:hAnsiTheme="majorBidi" w:cstheme="majorBidi"/>
          <w:b/>
          <w:bCs/>
        </w:rPr>
        <w:t xml:space="preserve"> limit):</w:t>
      </w:r>
    </w:p>
    <w:p w14:paraId="10BA5B44" w14:textId="77777777" w:rsidR="00052F7D" w:rsidRPr="00CD3A94" w:rsidRDefault="00052F7D" w:rsidP="001B6DFD">
      <w:pPr>
        <w:ind w:left="-810"/>
        <w:rPr>
          <w:rFonts w:asciiTheme="majorBidi" w:hAnsiTheme="majorBidi" w:cstheme="majorBidi"/>
        </w:rPr>
      </w:pPr>
    </w:p>
    <w:p w14:paraId="242E66B4" w14:textId="77777777" w:rsidR="006B2584" w:rsidRPr="00614CEF" w:rsidRDefault="006B2584" w:rsidP="006B2584">
      <w:pPr>
        <w:ind w:left="-810"/>
        <w:jc w:val="both"/>
        <w:rPr>
          <w:color w:val="000000" w:themeColor="text1"/>
          <w:sz w:val="22"/>
          <w:szCs w:val="22"/>
        </w:rPr>
      </w:pPr>
      <w:r w:rsidRPr="00614CEF">
        <w:rPr>
          <w:color w:val="000000" w:themeColor="text1"/>
          <w:sz w:val="22"/>
          <w:szCs w:val="22"/>
        </w:rPr>
        <w:t>Positive impacts are evidenced through institutional change. All religious institutions in the project integrated peace education within their curriculum and Sitagu Buddhist Institution initiated plans to develop a peace education department.</w:t>
      </w:r>
    </w:p>
    <w:p w14:paraId="2326BE77" w14:textId="77777777" w:rsidR="006B2584" w:rsidRPr="00614CEF" w:rsidRDefault="006B2584" w:rsidP="006B2584">
      <w:pPr>
        <w:ind w:left="-810"/>
        <w:jc w:val="both"/>
        <w:rPr>
          <w:color w:val="000000" w:themeColor="text1"/>
          <w:sz w:val="22"/>
          <w:szCs w:val="22"/>
        </w:rPr>
      </w:pPr>
    </w:p>
    <w:p w14:paraId="2065A21D" w14:textId="17E659B3" w:rsidR="006B2584" w:rsidRPr="00614CEF" w:rsidRDefault="006B2584" w:rsidP="006B2584">
      <w:pPr>
        <w:ind w:left="-810"/>
        <w:jc w:val="both"/>
        <w:rPr>
          <w:i/>
          <w:iCs/>
          <w:color w:val="000000" w:themeColor="text1"/>
          <w:sz w:val="22"/>
          <w:szCs w:val="22"/>
        </w:rPr>
      </w:pPr>
      <w:r w:rsidRPr="00614CEF">
        <w:rPr>
          <w:color w:val="000000" w:themeColor="text1"/>
          <w:sz w:val="22"/>
          <w:szCs w:val="22"/>
        </w:rPr>
        <w:t>Youth were empowered to mitigate conflict and support religious coexistence, enhancing roles in social cohesion and engaging diverse communities, demonstrating behavioural change.</w:t>
      </w:r>
      <w:r w:rsidRPr="00614CEF">
        <w:rPr>
          <w:i/>
          <w:iCs/>
          <w:color w:val="000000" w:themeColor="text1"/>
          <w:sz w:val="22"/>
          <w:szCs w:val="22"/>
        </w:rPr>
        <w:t xml:space="preserve"> “Being a Kaman Muslim, I used to have certain concern on other faiths and ethnics such as Rakhine and Rohingya. However, I realized that I can’t stand alone in society. I need to work and interact with others. I learnt about diversities and identities. The gained knowledge helped me more confident to engage with other communities”</w:t>
      </w:r>
      <w:r w:rsidRPr="00614CEF">
        <w:rPr>
          <w:color w:val="000000" w:themeColor="text1"/>
          <w:sz w:val="22"/>
          <w:szCs w:val="22"/>
        </w:rPr>
        <w:t xml:space="preserve"> </w:t>
      </w:r>
      <w:r w:rsidR="001C7720">
        <w:rPr>
          <w:color w:val="000000" w:themeColor="text1"/>
          <w:sz w:val="22"/>
          <w:szCs w:val="22"/>
        </w:rPr>
        <w:t xml:space="preserve">Female </w:t>
      </w:r>
      <w:r w:rsidRPr="00614CEF">
        <w:rPr>
          <w:color w:val="000000" w:themeColor="text1"/>
          <w:sz w:val="22"/>
          <w:szCs w:val="22"/>
        </w:rPr>
        <w:t>Kaman</w:t>
      </w:r>
      <w:r w:rsidR="001C7720">
        <w:rPr>
          <w:color w:val="000000" w:themeColor="text1"/>
          <w:sz w:val="22"/>
          <w:szCs w:val="22"/>
        </w:rPr>
        <w:t xml:space="preserve"> Youth, Sittwe</w:t>
      </w:r>
      <w:r w:rsidRPr="00614CEF">
        <w:rPr>
          <w:color w:val="000000" w:themeColor="text1"/>
          <w:sz w:val="22"/>
          <w:szCs w:val="22"/>
        </w:rPr>
        <w:t xml:space="preserve">. </w:t>
      </w:r>
      <w:r w:rsidRPr="00614CEF">
        <w:rPr>
          <w:i/>
          <w:iCs/>
          <w:color w:val="000000" w:themeColor="text1"/>
          <w:sz w:val="22"/>
          <w:szCs w:val="22"/>
        </w:rPr>
        <w:t>“I used to be so narrow-minded and sensitive when things come to religion. I think, it was because of some extreme religious leaders’ extreme messages towards other religions. I am so satisfied myself that I removed all of those extremism and I respect and accept other religions too. I have now lots of friends from Rakhine and other communities”</w:t>
      </w:r>
      <w:r w:rsidRPr="00614CEF">
        <w:rPr>
          <w:color w:val="000000" w:themeColor="text1"/>
          <w:sz w:val="22"/>
          <w:szCs w:val="22"/>
        </w:rPr>
        <w:t xml:space="preserve"> </w:t>
      </w:r>
      <w:r w:rsidR="001C7720">
        <w:rPr>
          <w:color w:val="000000" w:themeColor="text1"/>
          <w:sz w:val="22"/>
          <w:szCs w:val="22"/>
        </w:rPr>
        <w:t>Kaman Youth Facilitator,</w:t>
      </w:r>
      <w:r w:rsidRPr="00614CEF">
        <w:rPr>
          <w:color w:val="000000" w:themeColor="text1"/>
          <w:sz w:val="22"/>
          <w:szCs w:val="22"/>
        </w:rPr>
        <w:t xml:space="preserve"> </w:t>
      </w:r>
    </w:p>
    <w:p w14:paraId="760905ED" w14:textId="77777777" w:rsidR="006B2584" w:rsidRPr="00614CEF" w:rsidRDefault="006B2584" w:rsidP="006B2584">
      <w:pPr>
        <w:ind w:left="-810"/>
        <w:jc w:val="both"/>
        <w:rPr>
          <w:color w:val="000000" w:themeColor="text1"/>
          <w:sz w:val="22"/>
          <w:szCs w:val="22"/>
        </w:rPr>
      </w:pPr>
    </w:p>
    <w:p w14:paraId="53355BAB" w14:textId="197485C4" w:rsidR="006B2584" w:rsidRPr="00614CEF" w:rsidRDefault="006B2584" w:rsidP="006B2584">
      <w:pPr>
        <w:ind w:left="-810"/>
        <w:jc w:val="both"/>
        <w:rPr>
          <w:color w:val="000000" w:themeColor="text1"/>
          <w:sz w:val="22"/>
          <w:szCs w:val="22"/>
        </w:rPr>
      </w:pPr>
      <w:r w:rsidRPr="00614CEF">
        <w:rPr>
          <w:color w:val="000000" w:themeColor="text1"/>
          <w:sz w:val="22"/>
          <w:szCs w:val="22"/>
        </w:rPr>
        <w:t>The project catalysed youth leadership. “</w:t>
      </w:r>
      <w:r w:rsidRPr="00614CEF">
        <w:rPr>
          <w:i/>
          <w:iCs/>
          <w:color w:val="000000" w:themeColor="text1"/>
          <w:sz w:val="22"/>
          <w:szCs w:val="22"/>
        </w:rPr>
        <w:t xml:space="preserve">I can say this with confidence because I am now working as a facilitator with Story Telling Project that largely focused on peacebuilding in which I have been able to adapt the gained knowledge” </w:t>
      </w:r>
      <w:r w:rsidR="001C7720">
        <w:rPr>
          <w:color w:val="000000" w:themeColor="text1"/>
          <w:sz w:val="22"/>
          <w:szCs w:val="22"/>
        </w:rPr>
        <w:t>Kaman Youth Facilitator.</w:t>
      </w:r>
      <w:r w:rsidRPr="00614CEF">
        <w:rPr>
          <w:i/>
          <w:iCs/>
          <w:color w:val="000000" w:themeColor="text1"/>
          <w:sz w:val="22"/>
          <w:szCs w:val="22"/>
        </w:rPr>
        <w:t xml:space="preserve"> “I am conducting social cohesion training to those youths from Rakhine, Rohingya and other minority groups. I found these skills are so useful as I could turn knowledge into action”,</w:t>
      </w:r>
      <w:r w:rsidRPr="00614CEF">
        <w:rPr>
          <w:color w:val="000000" w:themeColor="text1"/>
          <w:sz w:val="22"/>
          <w:szCs w:val="22"/>
        </w:rPr>
        <w:t xml:space="preserve"> </w:t>
      </w:r>
      <w:r w:rsidR="001C7720">
        <w:rPr>
          <w:color w:val="000000" w:themeColor="text1"/>
          <w:sz w:val="22"/>
          <w:szCs w:val="22"/>
        </w:rPr>
        <w:t xml:space="preserve">Female </w:t>
      </w:r>
      <w:r w:rsidR="001C7720" w:rsidRPr="00614CEF">
        <w:rPr>
          <w:color w:val="000000" w:themeColor="text1"/>
          <w:sz w:val="22"/>
          <w:szCs w:val="22"/>
        </w:rPr>
        <w:t>Kaman</w:t>
      </w:r>
      <w:r w:rsidR="001C7720">
        <w:rPr>
          <w:color w:val="000000" w:themeColor="text1"/>
          <w:sz w:val="22"/>
          <w:szCs w:val="22"/>
        </w:rPr>
        <w:t xml:space="preserve"> </w:t>
      </w:r>
      <w:proofErr w:type="gramStart"/>
      <w:r w:rsidR="002B0F29">
        <w:rPr>
          <w:color w:val="000000" w:themeColor="text1"/>
          <w:sz w:val="22"/>
          <w:szCs w:val="22"/>
        </w:rPr>
        <w:t>Youth,</w:t>
      </w:r>
      <w:r w:rsidR="001C7720">
        <w:rPr>
          <w:color w:val="000000" w:themeColor="text1"/>
          <w:sz w:val="22"/>
          <w:szCs w:val="22"/>
        </w:rPr>
        <w:t xml:space="preserve"> </w:t>
      </w:r>
      <w:r w:rsidRPr="00614CEF">
        <w:rPr>
          <w:color w:val="000000" w:themeColor="text1"/>
          <w:sz w:val="22"/>
          <w:szCs w:val="22"/>
        </w:rPr>
        <w:t xml:space="preserve"> Sittwe</w:t>
      </w:r>
      <w:proofErr w:type="gramEnd"/>
      <w:r w:rsidRPr="00614CEF">
        <w:rPr>
          <w:color w:val="000000" w:themeColor="text1"/>
          <w:sz w:val="22"/>
          <w:szCs w:val="22"/>
        </w:rPr>
        <w:t>. As peace multipliers, youth continued to replicate PE training in their communities, and peace action committees increased female youth participation in local leadership structures.</w:t>
      </w:r>
    </w:p>
    <w:p w14:paraId="410A91A7" w14:textId="77777777" w:rsidR="006B2584" w:rsidRPr="00614CEF" w:rsidRDefault="006B2584" w:rsidP="006B2584">
      <w:pPr>
        <w:ind w:left="-810"/>
        <w:jc w:val="both"/>
        <w:rPr>
          <w:color w:val="000000" w:themeColor="text1"/>
          <w:sz w:val="22"/>
          <w:szCs w:val="22"/>
        </w:rPr>
      </w:pPr>
    </w:p>
    <w:p w14:paraId="4D828809" w14:textId="3F997556" w:rsidR="006B2584" w:rsidRPr="00614CEF" w:rsidRDefault="006B2584" w:rsidP="006B2584">
      <w:pPr>
        <w:ind w:left="-810"/>
        <w:jc w:val="both"/>
        <w:rPr>
          <w:color w:val="000000" w:themeColor="text1"/>
          <w:sz w:val="22"/>
          <w:szCs w:val="22"/>
        </w:rPr>
      </w:pPr>
      <w:r w:rsidRPr="00614CEF">
        <w:rPr>
          <w:color w:val="000000" w:themeColor="text1"/>
          <w:sz w:val="22"/>
          <w:szCs w:val="22"/>
        </w:rPr>
        <w:lastRenderedPageBreak/>
        <w:t xml:space="preserve">An NLP hate speech algorithm was developed and piloted removing 11,000 sources of hate speech. Media and digital literacy training empowered local communities with critical thinking, </w:t>
      </w:r>
      <w:r w:rsidRPr="00614CEF">
        <w:rPr>
          <w:rFonts w:asciiTheme="majorBidi" w:eastAsiaTheme="minorHAnsi" w:hAnsiTheme="majorBidi" w:cstheme="majorBidi"/>
          <w:i/>
          <w:iCs/>
          <w:sz w:val="22"/>
          <w:szCs w:val="22"/>
          <w:lang w:eastAsia="en-US" w:bidi="my-MM"/>
        </w:rPr>
        <w:t xml:space="preserve">“I have noticed there is a lot bias news towards ethnic and political affiliation groups these days. Some news is unethical, and the content includes biases that can create tensions amongst Bamar and Rakhine. I let my friends learn and explain them how important the media literacy is in verification of misinformation” </w:t>
      </w:r>
      <w:r w:rsidR="002B0F29">
        <w:rPr>
          <w:rFonts w:asciiTheme="majorBidi" w:eastAsiaTheme="minorHAnsi" w:hAnsiTheme="majorBidi" w:cstheme="majorBidi"/>
          <w:i/>
          <w:iCs/>
          <w:sz w:val="22"/>
          <w:szCs w:val="22"/>
          <w:lang w:eastAsia="en-US" w:bidi="my-MM"/>
        </w:rPr>
        <w:t xml:space="preserve">Female Rakhine </w:t>
      </w:r>
      <w:r w:rsidR="006029D9">
        <w:rPr>
          <w:rFonts w:asciiTheme="majorBidi" w:eastAsiaTheme="minorHAnsi" w:hAnsiTheme="majorBidi" w:cstheme="majorBidi"/>
          <w:i/>
          <w:iCs/>
          <w:sz w:val="22"/>
          <w:szCs w:val="22"/>
          <w:lang w:eastAsia="en-US" w:bidi="my-MM"/>
        </w:rPr>
        <w:t>Youth.</w:t>
      </w:r>
      <w:r w:rsidR="002B0F29">
        <w:rPr>
          <w:rFonts w:asciiTheme="majorBidi" w:eastAsiaTheme="minorHAnsi" w:hAnsiTheme="majorBidi" w:cstheme="majorBidi"/>
          <w:i/>
          <w:iCs/>
          <w:sz w:val="22"/>
          <w:szCs w:val="22"/>
          <w:lang w:eastAsia="en-US" w:bidi="my-MM"/>
        </w:rPr>
        <w:t xml:space="preserve"> </w:t>
      </w:r>
    </w:p>
    <w:p w14:paraId="08773E50" w14:textId="77777777" w:rsidR="00206D45" w:rsidRPr="00614CEF" w:rsidRDefault="00206D45" w:rsidP="00206D45">
      <w:pPr>
        <w:rPr>
          <w:rFonts w:asciiTheme="majorBidi" w:hAnsiTheme="majorBidi" w:cstheme="majorBidi"/>
          <w:b/>
          <w:sz w:val="22"/>
          <w:szCs w:val="22"/>
        </w:rPr>
      </w:pPr>
    </w:p>
    <w:p w14:paraId="619E3770" w14:textId="77777777" w:rsidR="00F5504F" w:rsidRPr="00CD3A94" w:rsidRDefault="00206D45" w:rsidP="00206D45">
      <w:pPr>
        <w:ind w:hanging="810"/>
        <w:jc w:val="both"/>
        <w:rPr>
          <w:rFonts w:asciiTheme="majorBidi" w:hAnsiTheme="majorBidi" w:cstheme="majorBidi"/>
          <w:b/>
          <w:u w:val="single"/>
        </w:rPr>
      </w:pPr>
      <w:r w:rsidRPr="00CD3A94">
        <w:rPr>
          <w:rFonts w:asciiTheme="majorBidi" w:hAnsiTheme="majorBidi" w:cstheme="majorBidi"/>
          <w:b/>
          <w:u w:val="single"/>
        </w:rPr>
        <w:t xml:space="preserve">PART II: RESULT PROGRESS BY PROJECT OUTCOME </w:t>
      </w:r>
    </w:p>
    <w:p w14:paraId="0DC19C42" w14:textId="77777777" w:rsidR="00F5504F" w:rsidRPr="00CD3A94" w:rsidRDefault="00F5504F" w:rsidP="00323ABC">
      <w:pPr>
        <w:ind w:left="-720"/>
        <w:rPr>
          <w:rFonts w:asciiTheme="majorBidi" w:hAnsiTheme="majorBidi" w:cstheme="majorBidi"/>
          <w:b/>
          <w:u w:val="single"/>
        </w:rPr>
      </w:pPr>
    </w:p>
    <w:p w14:paraId="579437EA" w14:textId="56E8A743" w:rsidR="00287878" w:rsidRPr="00CD3A94" w:rsidRDefault="00287878" w:rsidP="003D4CD7">
      <w:pPr>
        <w:ind w:left="-810"/>
        <w:rPr>
          <w:rFonts w:asciiTheme="majorBidi" w:hAnsiTheme="majorBidi" w:cstheme="majorBidi"/>
          <w:i/>
        </w:rPr>
      </w:pPr>
      <w:r w:rsidRPr="00CD3A94">
        <w:rPr>
          <w:rFonts w:asciiTheme="majorBidi" w:hAnsiTheme="majorBidi" w:cstheme="majorBidi"/>
          <w:i/>
        </w:rPr>
        <w:t xml:space="preserve">Describe overall progress under each Outcome made during the reporting period (for June reports: January-June; </w:t>
      </w:r>
      <w:r w:rsidRPr="006029D9">
        <w:rPr>
          <w:rFonts w:asciiTheme="majorBidi" w:hAnsiTheme="majorBidi" w:cstheme="majorBidi"/>
          <w:i/>
        </w:rPr>
        <w:t>for November reports: January-November</w:t>
      </w:r>
      <w:r w:rsidRPr="00CD3A94">
        <w:rPr>
          <w:rFonts w:asciiTheme="majorBidi" w:hAnsiTheme="majorBidi" w:cstheme="majorBidi"/>
          <w:i/>
        </w:rPr>
        <w:t xml:space="preserve">; for final reports: full project duration). Do not list individual activities. If the project is starting to </w:t>
      </w:r>
      <w:r w:rsidR="006029D9" w:rsidRPr="00CD3A94">
        <w:rPr>
          <w:rFonts w:asciiTheme="majorBidi" w:hAnsiTheme="majorBidi" w:cstheme="majorBidi"/>
          <w:i/>
        </w:rPr>
        <w:t>make/have</w:t>
      </w:r>
      <w:r w:rsidRPr="00CD3A94">
        <w:rPr>
          <w:rFonts w:asciiTheme="majorBidi" w:hAnsiTheme="majorBidi" w:cstheme="majorBidi"/>
          <w:i/>
        </w:rPr>
        <w:t xml:space="preserve"> made a difference at the outcome level, provide specific evidence for the progress (quantitative and qualitative</w:t>
      </w:r>
      <w:proofErr w:type="gramStart"/>
      <w:r w:rsidRPr="00CD3A94">
        <w:rPr>
          <w:rFonts w:asciiTheme="majorBidi" w:hAnsiTheme="majorBidi" w:cstheme="majorBidi"/>
          <w:i/>
        </w:rPr>
        <w:t>)</w:t>
      </w:r>
      <w:proofErr w:type="gramEnd"/>
      <w:r w:rsidRPr="00CD3A94">
        <w:rPr>
          <w:rFonts w:asciiTheme="majorBidi" w:hAnsiTheme="majorBidi" w:cstheme="majorBidi"/>
          <w:i/>
        </w:rPr>
        <w:t xml:space="preserve"> and explain how it impacts the broader political and peacebuilding context. </w:t>
      </w:r>
    </w:p>
    <w:p w14:paraId="6C31DEBA" w14:textId="77777777" w:rsidR="008364E5" w:rsidRPr="00CD3A94" w:rsidRDefault="008364E5" w:rsidP="003D4CD7">
      <w:pPr>
        <w:ind w:left="-810"/>
        <w:rPr>
          <w:rFonts w:asciiTheme="majorBidi" w:hAnsiTheme="majorBidi" w:cstheme="majorBidi"/>
          <w:i/>
        </w:rPr>
      </w:pPr>
    </w:p>
    <w:p w14:paraId="503A73CA" w14:textId="77777777" w:rsidR="008364E5" w:rsidRPr="00CD3A94" w:rsidRDefault="008364E5" w:rsidP="007118F5">
      <w:pPr>
        <w:numPr>
          <w:ilvl w:val="0"/>
          <w:numId w:val="46"/>
        </w:numPr>
        <w:rPr>
          <w:rFonts w:asciiTheme="majorBidi" w:hAnsiTheme="majorBidi" w:cstheme="majorBidi"/>
          <w:i/>
        </w:rPr>
      </w:pPr>
      <w:r w:rsidRPr="00CD3A94">
        <w:rPr>
          <w:rFonts w:asciiTheme="majorBidi" w:hAnsiTheme="majorBidi" w:cstheme="majorBidi"/>
          <w:i/>
        </w:rPr>
        <w:t xml:space="preserve">“On track” refers to </w:t>
      </w:r>
      <w:r w:rsidR="007118F5" w:rsidRPr="00CD3A94">
        <w:rPr>
          <w:rFonts w:asciiTheme="majorBidi" w:hAnsiTheme="majorBidi" w:cstheme="majorBidi"/>
          <w:i/>
        </w:rPr>
        <w:t xml:space="preserve">the timely completion of outputs as indicated in the workplan. </w:t>
      </w:r>
    </w:p>
    <w:p w14:paraId="6D78EDB6" w14:textId="77777777" w:rsidR="007118F5" w:rsidRPr="00CD3A94" w:rsidRDefault="007118F5" w:rsidP="007118F5">
      <w:pPr>
        <w:numPr>
          <w:ilvl w:val="0"/>
          <w:numId w:val="46"/>
        </w:numPr>
        <w:rPr>
          <w:rFonts w:asciiTheme="majorBidi" w:hAnsiTheme="majorBidi" w:cstheme="majorBidi"/>
          <w:i/>
        </w:rPr>
      </w:pPr>
      <w:r w:rsidRPr="00CD3A94">
        <w:rPr>
          <w:rFonts w:asciiTheme="majorBidi" w:hAnsiTheme="majorBidi" w:cstheme="majorBidi"/>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CD3A94" w:rsidRDefault="00287878" w:rsidP="008364E5">
      <w:pPr>
        <w:rPr>
          <w:rFonts w:asciiTheme="majorBidi" w:hAnsiTheme="majorBidi" w:cstheme="majorBidi"/>
          <w:i/>
        </w:rPr>
      </w:pPr>
    </w:p>
    <w:p w14:paraId="00C1C1D9" w14:textId="77777777" w:rsidR="003D4CD7" w:rsidRPr="00CD3A94" w:rsidRDefault="00BA5D85" w:rsidP="003D4CD7">
      <w:pPr>
        <w:ind w:left="-810"/>
        <w:rPr>
          <w:rFonts w:asciiTheme="majorBidi" w:hAnsiTheme="majorBidi" w:cstheme="majorBidi"/>
          <w:i/>
          <w:iCs/>
        </w:rPr>
      </w:pPr>
      <w:r w:rsidRPr="00CD3A94">
        <w:rPr>
          <w:rFonts w:asciiTheme="majorBidi" w:hAnsiTheme="majorBidi" w:cstheme="majorBidi"/>
          <w:i/>
          <w:iCs/>
        </w:rPr>
        <w:t xml:space="preserve">If your project has more </w:t>
      </w:r>
      <w:r w:rsidR="00287878" w:rsidRPr="00CD3A94">
        <w:rPr>
          <w:rFonts w:asciiTheme="majorBidi" w:hAnsiTheme="majorBidi" w:cstheme="majorBidi"/>
          <w:i/>
          <w:iCs/>
        </w:rPr>
        <w:t xml:space="preserve">than four </w:t>
      </w:r>
      <w:r w:rsidRPr="00CD3A94">
        <w:rPr>
          <w:rFonts w:asciiTheme="majorBidi" w:hAnsiTheme="majorBidi" w:cstheme="majorBidi"/>
          <w:i/>
          <w:iCs/>
        </w:rPr>
        <w:t>outcomes, contact PBSO for template modification.</w:t>
      </w:r>
    </w:p>
    <w:p w14:paraId="2EEA9F21" w14:textId="77777777" w:rsidR="003C5C2F" w:rsidRPr="00614CEF" w:rsidRDefault="003C5C2F" w:rsidP="003C5C2F">
      <w:pPr>
        <w:ind w:left="-720"/>
        <w:rPr>
          <w:rFonts w:asciiTheme="majorBidi" w:hAnsiTheme="majorBidi" w:cstheme="majorBidi"/>
          <w:b/>
          <w:bCs/>
          <w:color w:val="000000" w:themeColor="text1"/>
        </w:rPr>
      </w:pPr>
      <w:r w:rsidRPr="00614CEF">
        <w:rPr>
          <w:rFonts w:asciiTheme="majorBidi" w:eastAsiaTheme="minorHAnsi" w:hAnsiTheme="majorBidi" w:cstheme="majorBidi"/>
          <w:b/>
          <w:bCs/>
          <w:color w:val="000000" w:themeColor="text1"/>
          <w:u w:val="single"/>
          <w:lang w:eastAsia="en-US" w:bidi="my-MM"/>
        </w:rPr>
        <w:t>Outcome 1:</w:t>
      </w:r>
      <w:r w:rsidRPr="00614CEF">
        <w:rPr>
          <w:rFonts w:asciiTheme="majorBidi" w:eastAsiaTheme="minorHAnsi" w:hAnsiTheme="majorBidi" w:cstheme="majorBidi"/>
          <w:b/>
          <w:bCs/>
          <w:color w:val="000000" w:themeColor="text1"/>
          <w:lang w:eastAsia="en-US" w:bidi="my-MM"/>
        </w:rPr>
        <w:t xml:space="preserve"> Religious coexistence and harmony strengthened through female and male youth (aged 18–25) from religious and secular educational institutions. </w:t>
      </w:r>
    </w:p>
    <w:p w14:paraId="4273774B" w14:textId="77777777" w:rsidR="003C5C2F" w:rsidRPr="00614CEF" w:rsidRDefault="003C5C2F" w:rsidP="003C5C2F">
      <w:pPr>
        <w:ind w:left="-720"/>
        <w:rPr>
          <w:rFonts w:asciiTheme="majorBidi" w:hAnsiTheme="majorBidi" w:cstheme="majorBidi"/>
          <w:b/>
          <w:bCs/>
          <w:color w:val="000000" w:themeColor="text1"/>
        </w:rPr>
      </w:pPr>
    </w:p>
    <w:p w14:paraId="4C9BA1C4" w14:textId="743DA655" w:rsidR="003D1C1E" w:rsidRDefault="003D1C1E" w:rsidP="00233839">
      <w:pPr>
        <w:ind w:left="-720"/>
        <w:rPr>
          <w:rFonts w:asciiTheme="majorBidi" w:eastAsiaTheme="minorHAnsi" w:hAnsiTheme="majorBidi" w:cstheme="majorBidi"/>
          <w:b/>
          <w:bCs/>
          <w:color w:val="000000" w:themeColor="text1"/>
          <w:lang w:eastAsia="en-US" w:bidi="my-MM"/>
        </w:rPr>
      </w:pPr>
      <w:r w:rsidRPr="00614CEF">
        <w:rPr>
          <w:b/>
          <w:bCs/>
          <w:color w:val="000000" w:themeColor="text1"/>
        </w:rPr>
        <w:t xml:space="preserve">Rate the current status of the outcome progress: </w:t>
      </w:r>
      <w:r w:rsidRPr="00614CEF">
        <w:rPr>
          <w:rFonts w:asciiTheme="majorBidi" w:eastAsiaTheme="minorHAnsi" w:hAnsiTheme="majorBidi" w:cstheme="majorBidi"/>
          <w:b/>
          <w:bCs/>
          <w:color w:val="000000" w:themeColor="text1"/>
          <w:lang w:eastAsia="en-US" w:bidi="my-MM"/>
        </w:rPr>
        <w:t>On track</w:t>
      </w:r>
      <w:r w:rsidR="0075170D">
        <w:rPr>
          <w:rFonts w:asciiTheme="majorBidi" w:eastAsiaTheme="minorHAnsi" w:hAnsiTheme="majorBidi" w:cstheme="majorBidi"/>
          <w:b/>
          <w:bCs/>
          <w:color w:val="000000" w:themeColor="text1"/>
          <w:lang w:eastAsia="en-US" w:bidi="my-MM"/>
        </w:rPr>
        <w:t xml:space="preserve"> as per approved NCE </w:t>
      </w:r>
      <w:r w:rsidR="006029D9">
        <w:rPr>
          <w:rFonts w:asciiTheme="majorBidi" w:eastAsiaTheme="minorHAnsi" w:hAnsiTheme="majorBidi" w:cstheme="majorBidi"/>
          <w:b/>
          <w:bCs/>
          <w:color w:val="000000" w:themeColor="text1"/>
          <w:lang w:eastAsia="en-US" w:bidi="my-MM"/>
        </w:rPr>
        <w:t>proposal.</w:t>
      </w:r>
    </w:p>
    <w:p w14:paraId="679E962B" w14:textId="77777777" w:rsidR="0020234B" w:rsidRPr="00614CEF" w:rsidRDefault="0020234B" w:rsidP="00614CEF">
      <w:pPr>
        <w:ind w:left="-720"/>
        <w:rPr>
          <w:rFonts w:asciiTheme="majorBidi" w:hAnsiTheme="majorBidi" w:cstheme="majorBidi"/>
          <w:b/>
          <w:bCs/>
          <w:color w:val="000000" w:themeColor="text1"/>
        </w:rPr>
      </w:pPr>
    </w:p>
    <w:p w14:paraId="0999AC4E" w14:textId="77777777" w:rsidR="003D1C1E" w:rsidRPr="00614CEF" w:rsidRDefault="003D1C1E" w:rsidP="003D1C1E">
      <w:pPr>
        <w:ind w:left="-720"/>
        <w:jc w:val="both"/>
        <w:rPr>
          <w:b/>
          <w:bCs/>
          <w:color w:val="000000" w:themeColor="text1"/>
        </w:rPr>
      </w:pPr>
      <w:r w:rsidRPr="00614CEF">
        <w:rPr>
          <w:b/>
          <w:bCs/>
          <w:color w:val="000000" w:themeColor="text1"/>
        </w:rPr>
        <w:t xml:space="preserve">Progress summary: </w:t>
      </w:r>
      <w:r w:rsidRPr="00614CEF">
        <w:rPr>
          <w:color w:val="000000" w:themeColor="text1"/>
        </w:rPr>
        <w:t>(3000-character limit)</w:t>
      </w:r>
    </w:p>
    <w:p w14:paraId="19771B89" w14:textId="77777777" w:rsidR="003C5C2F" w:rsidRPr="00CD3A94" w:rsidRDefault="003C5C2F" w:rsidP="003C5C2F">
      <w:pPr>
        <w:ind w:left="-720"/>
        <w:rPr>
          <w:rFonts w:asciiTheme="majorBidi" w:hAnsiTheme="majorBidi" w:cstheme="majorBidi"/>
          <w:b/>
        </w:rPr>
      </w:pPr>
    </w:p>
    <w:p w14:paraId="25091ED5" w14:textId="42DF7802" w:rsidR="00BC6339" w:rsidRPr="00614CEF" w:rsidRDefault="00BC6339" w:rsidP="00BC6339">
      <w:pPr>
        <w:ind w:left="-720"/>
        <w:jc w:val="both"/>
        <w:rPr>
          <w:rFonts w:asciiTheme="majorBidi" w:eastAsiaTheme="minorHAnsi" w:hAnsiTheme="majorBidi" w:cstheme="majorBidi"/>
          <w:sz w:val="22"/>
          <w:szCs w:val="22"/>
          <w:lang w:eastAsia="en-US" w:bidi="my-MM"/>
        </w:rPr>
      </w:pPr>
      <w:r w:rsidRPr="00614CEF">
        <w:rPr>
          <w:rFonts w:asciiTheme="majorBidi" w:eastAsiaTheme="minorHAnsi" w:hAnsiTheme="majorBidi" w:cstheme="majorBidi"/>
          <w:sz w:val="22"/>
          <w:szCs w:val="22"/>
          <w:lang w:eastAsia="en-US" w:bidi="my-MM"/>
        </w:rPr>
        <w:t xml:space="preserve">16 faith institutions (Buddhist-9, Madrassa-7) in Mon and Mandalay, as well as CSOs across 7 townships in Rakhine, </w:t>
      </w:r>
      <w:r w:rsidR="00470801">
        <w:rPr>
          <w:rFonts w:asciiTheme="majorBidi" w:eastAsiaTheme="minorHAnsi" w:hAnsiTheme="majorBidi" w:cstheme="majorBidi"/>
          <w:sz w:val="22"/>
          <w:szCs w:val="22"/>
          <w:lang w:eastAsia="en-US" w:bidi="my-MM"/>
        </w:rPr>
        <w:t xml:space="preserve">was engaged </w:t>
      </w:r>
      <w:r w:rsidRPr="00614CEF">
        <w:rPr>
          <w:rFonts w:asciiTheme="majorBidi" w:eastAsiaTheme="minorHAnsi" w:hAnsiTheme="majorBidi" w:cstheme="majorBidi"/>
          <w:sz w:val="22"/>
          <w:szCs w:val="22"/>
          <w:lang w:eastAsia="en-US" w:bidi="my-MM"/>
        </w:rPr>
        <w:t>creating an enabling environment for peace education.</w:t>
      </w:r>
      <w:r w:rsidRPr="00614CEF">
        <w:rPr>
          <w:sz w:val="22"/>
          <w:szCs w:val="22"/>
        </w:rPr>
        <w:t xml:space="preserve"> Through these links </w:t>
      </w:r>
      <w:r w:rsidRPr="00614CEF">
        <w:rPr>
          <w:rFonts w:asciiTheme="majorBidi" w:eastAsiaTheme="minorHAnsi" w:hAnsiTheme="majorBidi" w:cstheme="majorBidi"/>
          <w:sz w:val="22"/>
          <w:szCs w:val="22"/>
          <w:lang w:eastAsia="en-US" w:bidi="my-MM"/>
        </w:rPr>
        <w:t xml:space="preserve">89 peace educators (19 Monks, 12 Nuns, 41 male Alims, 3 Alimas, 7 female youths and 7 male youths) were mobilised and worked to </w:t>
      </w:r>
      <w:r w:rsidRPr="00614CEF">
        <w:rPr>
          <w:sz w:val="22"/>
          <w:szCs w:val="22"/>
        </w:rPr>
        <w:t xml:space="preserve">deliver </w:t>
      </w:r>
      <w:r w:rsidRPr="00614CEF">
        <w:rPr>
          <w:iCs/>
          <w:sz w:val="22"/>
          <w:szCs w:val="22"/>
        </w:rPr>
        <w:t xml:space="preserve">peace education programs to </w:t>
      </w:r>
      <w:r w:rsidRPr="00614CEF">
        <w:rPr>
          <w:rFonts w:asciiTheme="majorBidi" w:eastAsiaTheme="minorHAnsi" w:hAnsiTheme="majorBidi" w:cstheme="majorBidi"/>
          <w:sz w:val="22"/>
          <w:szCs w:val="22"/>
          <w:lang w:eastAsia="en-US" w:bidi="my-MM"/>
        </w:rPr>
        <w:t xml:space="preserve">1104 (F-740, M-364) youths, </w:t>
      </w:r>
      <w:r w:rsidRPr="00614CEF">
        <w:rPr>
          <w:sz w:val="22"/>
          <w:szCs w:val="22"/>
        </w:rPr>
        <w:t>creating a multiplier effect for peace education.</w:t>
      </w:r>
      <w:r w:rsidRPr="00614CEF">
        <w:rPr>
          <w:rFonts w:asciiTheme="majorBidi" w:eastAsiaTheme="minorHAnsi" w:hAnsiTheme="majorBidi" w:cstheme="majorBidi"/>
          <w:sz w:val="22"/>
          <w:szCs w:val="22"/>
          <w:lang w:eastAsia="en-US" w:bidi="my-MM"/>
        </w:rPr>
        <w:t xml:space="preserve">  </w:t>
      </w:r>
      <w:r w:rsidR="001D6CFB">
        <w:rPr>
          <w:rFonts w:asciiTheme="majorBidi" w:eastAsiaTheme="minorHAnsi" w:hAnsiTheme="majorBidi" w:cstheme="majorBidi"/>
          <w:sz w:val="22"/>
          <w:szCs w:val="22"/>
          <w:lang w:eastAsia="en-US" w:bidi="my-MM"/>
        </w:rPr>
        <w:t>T</w:t>
      </w:r>
      <w:r w:rsidRPr="00614CEF">
        <w:rPr>
          <w:rFonts w:asciiTheme="majorBidi" w:eastAsiaTheme="minorHAnsi" w:hAnsiTheme="majorBidi" w:cstheme="majorBidi"/>
          <w:sz w:val="22"/>
          <w:szCs w:val="22"/>
          <w:lang w:eastAsia="en-US" w:bidi="my-MM"/>
        </w:rPr>
        <w:t>hrough peace education</w:t>
      </w:r>
      <w:r w:rsidR="001D6CFB">
        <w:rPr>
          <w:rFonts w:asciiTheme="majorBidi" w:eastAsiaTheme="minorHAnsi" w:hAnsiTheme="majorBidi" w:cstheme="majorBidi"/>
          <w:sz w:val="22"/>
          <w:szCs w:val="22"/>
          <w:lang w:eastAsia="en-US" w:bidi="my-MM"/>
        </w:rPr>
        <w:t xml:space="preserve"> e</w:t>
      </w:r>
      <w:r w:rsidRPr="00614CEF">
        <w:rPr>
          <w:rFonts w:asciiTheme="majorBidi" w:eastAsiaTheme="minorHAnsi" w:hAnsiTheme="majorBidi" w:cstheme="majorBidi"/>
          <w:sz w:val="22"/>
          <w:szCs w:val="22"/>
          <w:lang w:eastAsia="en-US" w:bidi="my-MM"/>
        </w:rPr>
        <w:t xml:space="preserve">ducators felt more empowered to repeat training within their own communities and trained youths from local CBOs, such as United Arakan Youths Union successfully organized the youth-led public events </w:t>
      </w:r>
      <w:r w:rsidRPr="00614CEF">
        <w:rPr>
          <w:rFonts w:asciiTheme="majorBidi" w:eastAsiaTheme="minorHAnsi" w:hAnsiTheme="majorBidi" w:cstheme="majorBidi"/>
          <w:i/>
          <w:iCs/>
          <w:sz w:val="22"/>
          <w:szCs w:val="22"/>
          <w:lang w:eastAsia="en-US" w:bidi="my-MM"/>
        </w:rPr>
        <w:t>“From Diversity to Unity</w:t>
      </w:r>
      <w:r w:rsidRPr="00614CEF">
        <w:rPr>
          <w:rFonts w:asciiTheme="majorBidi" w:eastAsiaTheme="minorHAnsi" w:hAnsiTheme="majorBidi" w:cstheme="majorBidi"/>
          <w:sz w:val="22"/>
          <w:szCs w:val="22"/>
          <w:lang w:eastAsia="en-US" w:bidi="my-MM"/>
        </w:rPr>
        <w:t>”, featured in local Narinja Media</w:t>
      </w:r>
      <w:r w:rsidRPr="00614CEF">
        <w:rPr>
          <w:rStyle w:val="FootnoteReference"/>
          <w:rFonts w:asciiTheme="majorBidi" w:eastAsiaTheme="minorHAnsi" w:hAnsiTheme="majorBidi" w:cstheme="majorBidi"/>
          <w:sz w:val="22"/>
          <w:szCs w:val="22"/>
          <w:lang w:eastAsia="en-US" w:bidi="my-MM"/>
        </w:rPr>
        <w:footnoteReference w:id="1"/>
      </w:r>
      <w:r w:rsidRPr="00614CEF">
        <w:rPr>
          <w:rFonts w:asciiTheme="majorBidi" w:eastAsiaTheme="minorHAnsi" w:hAnsiTheme="majorBidi" w:cstheme="majorBidi"/>
          <w:sz w:val="22"/>
          <w:szCs w:val="22"/>
          <w:lang w:eastAsia="en-US" w:bidi="my-MM"/>
        </w:rPr>
        <w:t>.</w:t>
      </w:r>
      <w:r w:rsidRPr="00614CEF">
        <w:rPr>
          <w:sz w:val="22"/>
          <w:szCs w:val="22"/>
        </w:rPr>
        <w:t xml:space="preserve"> </w:t>
      </w:r>
    </w:p>
    <w:p w14:paraId="69F09749" w14:textId="24C6ABFE" w:rsidR="00BC6339" w:rsidRPr="00614CEF" w:rsidRDefault="00BC6339" w:rsidP="00BC6339">
      <w:pPr>
        <w:ind w:left="-720"/>
        <w:jc w:val="both"/>
        <w:rPr>
          <w:color w:val="000000" w:themeColor="text1"/>
          <w:sz w:val="22"/>
          <w:szCs w:val="22"/>
        </w:rPr>
      </w:pPr>
      <w:r w:rsidRPr="00614CEF">
        <w:rPr>
          <w:rFonts w:asciiTheme="majorBidi" w:eastAsiaTheme="minorHAnsi" w:hAnsiTheme="majorBidi" w:cstheme="majorBidi"/>
          <w:sz w:val="22"/>
          <w:szCs w:val="22"/>
          <w:lang w:eastAsia="en-US" w:bidi="my-MM"/>
        </w:rPr>
        <w:t xml:space="preserve">Institutional changes resulted, with </w:t>
      </w:r>
      <w:r w:rsidRPr="00614CEF">
        <w:rPr>
          <w:color w:val="000000" w:themeColor="text1"/>
          <w:sz w:val="22"/>
          <w:szCs w:val="22"/>
        </w:rPr>
        <w:t xml:space="preserve">all religious institutions integrating peace education into their curriculum and Sitagu Buddhist Institution initiated plans to develop a peace education department, creating a longer-term legacy for the project. </w:t>
      </w:r>
      <w:r w:rsidR="00CA318C">
        <w:rPr>
          <w:rFonts w:asciiTheme="majorBidi" w:hAnsiTheme="majorBidi" w:cstheme="majorBidi"/>
          <w:sz w:val="22"/>
          <w:szCs w:val="22"/>
        </w:rPr>
        <w:t>C</w:t>
      </w:r>
      <w:r w:rsidRPr="00614CEF">
        <w:rPr>
          <w:rFonts w:asciiTheme="majorBidi" w:hAnsiTheme="majorBidi" w:cstheme="majorBidi"/>
          <w:sz w:val="22"/>
          <w:szCs w:val="22"/>
        </w:rPr>
        <w:t>apacities on PSEA and GEWE were enhanced through training of 355 senior figures (M-224, F-131), improving programme quality, with commitments secured, to enhance opportunities for women’s meaningful participation.</w:t>
      </w:r>
    </w:p>
    <w:p w14:paraId="4DE8B76A" w14:textId="6E36B793" w:rsidR="00BC6339" w:rsidRPr="00614CEF" w:rsidRDefault="00BC6339" w:rsidP="00BC6339">
      <w:pPr>
        <w:ind w:left="-720"/>
        <w:jc w:val="both"/>
        <w:rPr>
          <w:rFonts w:asciiTheme="majorBidi" w:eastAsiaTheme="minorHAnsi" w:hAnsiTheme="majorBidi" w:cstheme="majorBidi"/>
          <w:sz w:val="22"/>
          <w:szCs w:val="22"/>
          <w:lang w:eastAsia="en-US" w:bidi="my-MM"/>
        </w:rPr>
      </w:pPr>
      <w:r w:rsidRPr="00614CEF">
        <w:rPr>
          <w:rFonts w:asciiTheme="majorBidi" w:eastAsiaTheme="minorHAnsi" w:hAnsiTheme="majorBidi" w:cstheme="majorBidi"/>
          <w:sz w:val="22"/>
          <w:szCs w:val="22"/>
          <w:lang w:eastAsia="en-US" w:bidi="my-MM"/>
        </w:rPr>
        <w:t xml:space="preserve">Social Cohesion and Peaceful Co-existence </w:t>
      </w:r>
      <w:r w:rsidR="001D6CFB">
        <w:rPr>
          <w:rFonts w:asciiTheme="majorBidi" w:eastAsiaTheme="minorHAnsi" w:hAnsiTheme="majorBidi" w:cstheme="majorBidi"/>
          <w:sz w:val="22"/>
          <w:szCs w:val="22"/>
          <w:lang w:eastAsia="en-US" w:bidi="my-MM"/>
        </w:rPr>
        <w:t xml:space="preserve">have been enhanced through youth </w:t>
      </w:r>
      <w:r w:rsidR="001D6CFB" w:rsidRPr="00614CEF">
        <w:rPr>
          <w:rFonts w:asciiTheme="majorBidi" w:eastAsiaTheme="minorHAnsi" w:hAnsiTheme="majorBidi" w:cstheme="majorBidi"/>
          <w:sz w:val="22"/>
          <w:szCs w:val="22"/>
          <w:lang w:eastAsia="en-US" w:bidi="my-MM"/>
        </w:rPr>
        <w:t>religious</w:t>
      </w:r>
      <w:r w:rsidRPr="00614CEF">
        <w:rPr>
          <w:rFonts w:asciiTheme="majorBidi" w:eastAsiaTheme="minorHAnsi" w:hAnsiTheme="majorBidi" w:cstheme="majorBidi"/>
          <w:sz w:val="22"/>
          <w:szCs w:val="22"/>
          <w:lang w:eastAsia="en-US" w:bidi="my-MM"/>
        </w:rPr>
        <w:t xml:space="preserve"> </w:t>
      </w:r>
      <w:r w:rsidR="001D6CFB" w:rsidRPr="00614CEF">
        <w:rPr>
          <w:rFonts w:asciiTheme="majorBidi" w:eastAsiaTheme="minorHAnsi" w:hAnsiTheme="majorBidi" w:cstheme="majorBidi"/>
          <w:sz w:val="22"/>
          <w:szCs w:val="22"/>
          <w:lang w:eastAsia="en-US" w:bidi="my-MM"/>
        </w:rPr>
        <w:t>scholars’</w:t>
      </w:r>
      <w:r w:rsidRPr="00614CEF">
        <w:rPr>
          <w:rFonts w:asciiTheme="majorBidi" w:eastAsiaTheme="minorHAnsi" w:hAnsiTheme="majorBidi" w:cstheme="majorBidi"/>
          <w:sz w:val="22"/>
          <w:szCs w:val="22"/>
          <w:lang w:eastAsia="en-US" w:bidi="my-MM"/>
        </w:rPr>
        <w:t xml:space="preserve"> </w:t>
      </w:r>
      <w:r w:rsidR="001D6CFB">
        <w:rPr>
          <w:rFonts w:asciiTheme="majorBidi" w:eastAsiaTheme="minorHAnsi" w:hAnsiTheme="majorBidi" w:cstheme="majorBidi"/>
          <w:sz w:val="22"/>
          <w:szCs w:val="22"/>
          <w:lang w:eastAsia="en-US" w:bidi="my-MM"/>
        </w:rPr>
        <w:t xml:space="preserve">willingness </w:t>
      </w:r>
      <w:r w:rsidR="001D6CFB" w:rsidRPr="00614CEF">
        <w:rPr>
          <w:rFonts w:asciiTheme="majorBidi" w:eastAsiaTheme="minorHAnsi" w:hAnsiTheme="majorBidi" w:cstheme="majorBidi"/>
          <w:sz w:val="22"/>
          <w:szCs w:val="22"/>
          <w:lang w:eastAsia="en-US" w:bidi="my-MM"/>
        </w:rPr>
        <w:t>to</w:t>
      </w:r>
      <w:r w:rsidRPr="00614CEF">
        <w:rPr>
          <w:rFonts w:asciiTheme="majorBidi" w:eastAsiaTheme="minorHAnsi" w:hAnsiTheme="majorBidi" w:cstheme="majorBidi"/>
          <w:sz w:val="22"/>
          <w:szCs w:val="22"/>
          <w:lang w:eastAsia="en-US" w:bidi="my-MM"/>
        </w:rPr>
        <w:t xml:space="preserve"> interact with other communities, and trained youths have become more receptive to other views, </w:t>
      </w:r>
      <w:r w:rsidR="00CA318C" w:rsidRPr="00614CEF">
        <w:rPr>
          <w:rFonts w:asciiTheme="majorBidi" w:eastAsiaTheme="minorHAnsi" w:hAnsiTheme="majorBidi" w:cstheme="majorBidi"/>
          <w:sz w:val="22"/>
          <w:szCs w:val="22"/>
          <w:lang w:eastAsia="en-US" w:bidi="my-MM"/>
        </w:rPr>
        <w:t>faiths,</w:t>
      </w:r>
      <w:r w:rsidRPr="00614CEF">
        <w:rPr>
          <w:rFonts w:asciiTheme="majorBidi" w:eastAsiaTheme="minorHAnsi" w:hAnsiTheme="majorBidi" w:cstheme="majorBidi"/>
          <w:sz w:val="22"/>
          <w:szCs w:val="22"/>
          <w:lang w:eastAsia="en-US" w:bidi="my-MM"/>
        </w:rPr>
        <w:t xml:space="preserve"> and customs. </w:t>
      </w:r>
      <w:r w:rsidRPr="00614CEF">
        <w:rPr>
          <w:rFonts w:asciiTheme="majorBidi" w:eastAsiaTheme="minorHAnsi" w:hAnsiTheme="majorBidi" w:cstheme="majorBidi"/>
          <w:i/>
          <w:iCs/>
          <w:sz w:val="22"/>
          <w:szCs w:val="22"/>
          <w:lang w:eastAsia="en-US" w:bidi="my-MM"/>
        </w:rPr>
        <w:t>“I have learned how to peacefully co-exist with people from different beliefs and cultures in my community. I am confident to interact with people who are different from me.”</w:t>
      </w:r>
      <w:r w:rsidRPr="00614CEF">
        <w:rPr>
          <w:rFonts w:asciiTheme="majorBidi" w:eastAsiaTheme="minorHAnsi" w:hAnsiTheme="majorBidi" w:cstheme="majorBidi"/>
          <w:sz w:val="22"/>
          <w:szCs w:val="22"/>
          <w:lang w:eastAsia="en-US" w:bidi="my-MM"/>
        </w:rPr>
        <w:t xml:space="preserve"> Female Rakhine Youth, Rakhine. The interfaith female platforms enhanced inter-communal cooperation to build trust. 90 women from Buddhist, Islamic and Hindu faiths used their status as female religious leaders, to inform religious teaching and cultural practices. </w:t>
      </w:r>
      <w:r w:rsidR="00434B2A">
        <w:rPr>
          <w:rFonts w:asciiTheme="majorBidi" w:eastAsiaTheme="minorHAnsi" w:hAnsiTheme="majorBidi" w:cstheme="majorBidi"/>
          <w:sz w:val="22"/>
          <w:szCs w:val="22"/>
          <w:lang w:eastAsia="en-US" w:bidi="my-MM"/>
        </w:rPr>
        <w:t>D</w:t>
      </w:r>
      <w:r w:rsidRPr="00614CEF">
        <w:rPr>
          <w:rFonts w:asciiTheme="majorBidi" w:eastAsiaTheme="minorHAnsi" w:hAnsiTheme="majorBidi" w:cstheme="majorBidi"/>
          <w:sz w:val="22"/>
          <w:szCs w:val="22"/>
          <w:lang w:eastAsia="en-US" w:bidi="my-MM"/>
        </w:rPr>
        <w:t>ialogue platform also provided psycho-social support for women.</w:t>
      </w:r>
    </w:p>
    <w:p w14:paraId="57BCDC33" w14:textId="4D7F729B" w:rsidR="00BC6339" w:rsidRPr="00991D1F" w:rsidRDefault="00BC6339" w:rsidP="00614CEF">
      <w:pPr>
        <w:ind w:left="-720"/>
        <w:jc w:val="both"/>
        <w:rPr>
          <w:rFonts w:asciiTheme="majorBidi" w:eastAsiaTheme="minorHAnsi" w:hAnsiTheme="majorBidi" w:cstheme="majorBidi"/>
          <w:b/>
          <w:bCs/>
          <w:sz w:val="22"/>
          <w:szCs w:val="22"/>
          <w:lang w:eastAsia="en-US" w:bidi="my-MM"/>
        </w:rPr>
      </w:pPr>
      <w:r w:rsidRPr="00614CEF">
        <w:rPr>
          <w:rFonts w:asciiTheme="majorBidi" w:eastAsiaTheme="minorHAnsi" w:hAnsiTheme="majorBidi" w:cstheme="majorBidi"/>
          <w:sz w:val="22"/>
          <w:szCs w:val="22"/>
          <w:lang w:eastAsia="en-US" w:bidi="my-MM"/>
        </w:rPr>
        <w:lastRenderedPageBreak/>
        <w:t xml:space="preserve">20 Peace Innovation micro-grants (40% women-led, 50 % GEWE focused) </w:t>
      </w:r>
      <w:r w:rsidRPr="00614CEF">
        <w:rPr>
          <w:sz w:val="22"/>
          <w:szCs w:val="22"/>
        </w:rPr>
        <w:t xml:space="preserve">were awarded by a youth-led, interfaith Peace Innovation Committee, </w:t>
      </w:r>
      <w:r w:rsidRPr="00614CEF">
        <w:rPr>
          <w:rFonts w:asciiTheme="majorBidi" w:eastAsiaTheme="minorHAnsi" w:hAnsiTheme="majorBidi" w:cstheme="majorBidi"/>
          <w:sz w:val="22"/>
          <w:szCs w:val="22"/>
          <w:lang w:eastAsia="en-US" w:bidi="my-MM"/>
        </w:rPr>
        <w:t xml:space="preserve">reaching 30,000 people, promoting, social cohesion, peaceful coexistence, enhance knowledge of media literacy and gender quality. 70 CSO leaders were empowered on Peacebuilding, Conflict Sensitivity, Gender and Media Literacy. </w:t>
      </w:r>
      <w:r w:rsidRPr="00614CEF">
        <w:rPr>
          <w:rFonts w:asciiTheme="majorBidi" w:eastAsiaTheme="minorHAnsi" w:hAnsiTheme="majorBidi" w:cstheme="majorBidi"/>
          <w:i/>
          <w:iCs/>
          <w:sz w:val="22"/>
          <w:szCs w:val="22"/>
          <w:lang w:eastAsia="en-US" w:bidi="my-MM"/>
        </w:rPr>
        <w:t>"I realized that if we are more conflict sensitive, our intervention can maximize the positive impact and minimize the negative impact.”</w:t>
      </w:r>
      <w:r w:rsidRPr="00614CEF">
        <w:rPr>
          <w:rFonts w:asciiTheme="majorBidi" w:eastAsiaTheme="minorHAnsi" w:hAnsiTheme="majorBidi" w:cstheme="majorBidi"/>
          <w:sz w:val="22"/>
          <w:szCs w:val="22"/>
          <w:lang w:eastAsia="en-US" w:bidi="my-MM"/>
        </w:rPr>
        <w:t>– CSO leader- MYNG. SWDO’s gender-integrated social cohesion project reached 116 youths (M-32, F-83, other -1) from diverse ethnicities in Kachin State: “</w:t>
      </w:r>
      <w:r w:rsidRPr="00614CEF">
        <w:rPr>
          <w:rFonts w:asciiTheme="majorBidi" w:eastAsiaTheme="minorHAnsi" w:hAnsiTheme="majorBidi" w:cstheme="majorBidi"/>
          <w:i/>
          <w:iCs/>
          <w:sz w:val="22"/>
          <w:szCs w:val="22"/>
          <w:lang w:eastAsia="en-US" w:bidi="my-MM"/>
        </w:rPr>
        <w:t xml:space="preserve">Youths from different minority groups have exchanged their views openly throughout exposure visits. They said that they have misunderstood on negative narrative stories told by elderly people, but this exchange visit changed their visions towards respecting different communities”, </w:t>
      </w:r>
      <w:r w:rsidR="006029D9">
        <w:t>Female CSO Leader of Kachin.</w:t>
      </w:r>
      <w:r w:rsidRPr="00614CEF">
        <w:rPr>
          <w:rFonts w:asciiTheme="majorBidi" w:eastAsiaTheme="minorHAnsi" w:hAnsiTheme="majorBidi" w:cstheme="majorBidi"/>
          <w:sz w:val="22"/>
          <w:szCs w:val="22"/>
          <w:lang w:eastAsia="en-US" w:bidi="my-MM"/>
        </w:rPr>
        <w:t xml:space="preserve"> ISDO’s project in Rakhine brought leaders from political, community and religious groups together, to acknowledge the rights of minority groups, </w:t>
      </w:r>
      <w:r w:rsidRPr="00614CEF">
        <w:rPr>
          <w:rFonts w:asciiTheme="majorBidi" w:eastAsiaTheme="minorHAnsi" w:hAnsiTheme="majorBidi" w:cstheme="majorBidi"/>
          <w:i/>
          <w:iCs/>
          <w:sz w:val="22"/>
          <w:szCs w:val="22"/>
          <w:lang w:eastAsia="en-US" w:bidi="my-MM"/>
        </w:rPr>
        <w:t>“I was able to change the mindset of community leaders and political leaders. At least they accepted that minority rights have been ignored”,</w:t>
      </w:r>
      <w:r w:rsidRPr="00614CEF">
        <w:rPr>
          <w:rFonts w:asciiTheme="majorBidi" w:eastAsiaTheme="minorHAnsi" w:hAnsiTheme="majorBidi" w:cstheme="majorBidi"/>
          <w:sz w:val="22"/>
          <w:szCs w:val="22"/>
          <w:lang w:eastAsia="en-US" w:bidi="my-MM"/>
        </w:rPr>
        <w:t xml:space="preserve"> </w:t>
      </w:r>
      <w:r w:rsidR="006029D9">
        <w:t>Female CSO Leader on Chin Ethnic.</w:t>
      </w:r>
      <w:r w:rsidRPr="00614CEF">
        <w:rPr>
          <w:rFonts w:asciiTheme="majorBidi" w:eastAsiaTheme="minorHAnsi" w:hAnsiTheme="majorBidi" w:cstheme="majorBidi"/>
          <w:sz w:val="22"/>
          <w:szCs w:val="22"/>
          <w:lang w:eastAsia="en-US" w:bidi="my-MM"/>
        </w:rPr>
        <w:t xml:space="preserve"> Despite these positive changes, the declining security environment resulted in the detention of “Mindset’s” leader and the team is in hiding. Christian Aid is closely monitoring the situation to keep the PBF informed.</w:t>
      </w:r>
    </w:p>
    <w:p w14:paraId="7BFC84FE" w14:textId="77777777" w:rsidR="00BC6339" w:rsidRPr="00CD3A94" w:rsidRDefault="00BC6339" w:rsidP="00614CEF">
      <w:pPr>
        <w:jc w:val="both"/>
        <w:rPr>
          <w:rFonts w:asciiTheme="majorBidi" w:eastAsiaTheme="minorHAnsi" w:hAnsiTheme="majorBidi" w:cstheme="majorBidi"/>
          <w:sz w:val="22"/>
          <w:szCs w:val="22"/>
          <w:lang w:eastAsia="en-US" w:bidi="my-MM"/>
        </w:rPr>
      </w:pPr>
    </w:p>
    <w:p w14:paraId="37A5CA1F" w14:textId="77777777" w:rsidR="00BC6339" w:rsidRDefault="00BC6339" w:rsidP="00BC6339">
      <w:pPr>
        <w:ind w:left="-720"/>
        <w:rPr>
          <w:i/>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(1000-character limit)</w:t>
      </w:r>
    </w:p>
    <w:p w14:paraId="1DA2AD9C" w14:textId="77777777" w:rsidR="00BC6339" w:rsidRDefault="00BC6339" w:rsidP="00BC6339">
      <w:pPr>
        <w:ind w:left="-720"/>
        <w:rPr>
          <w:rFonts w:ascii="Segoe UI" w:hAnsi="Segoe UI" w:cs="Segoe UI"/>
          <w:color w:val="242424"/>
          <w:sz w:val="22"/>
          <w:szCs w:val="22"/>
        </w:rPr>
      </w:pPr>
    </w:p>
    <w:p w14:paraId="26957CDB" w14:textId="4451CE55" w:rsidR="00233839" w:rsidRPr="00434B2A" w:rsidRDefault="00233839" w:rsidP="00233839">
      <w:pPr>
        <w:pStyle w:val="NormalWeb"/>
        <w:shd w:val="clear" w:color="auto" w:fill="FFFFFF"/>
        <w:spacing w:before="0" w:beforeAutospacing="0" w:after="0" w:afterAutospacing="0"/>
        <w:ind w:left="-709" w:right="-52"/>
        <w:jc w:val="both"/>
        <w:rPr>
          <w:color w:val="242424"/>
          <w:sz w:val="22"/>
          <w:szCs w:val="22"/>
          <w:lang w:val="en-GB"/>
        </w:rPr>
      </w:pPr>
      <w:r w:rsidRPr="002A4E44">
        <w:rPr>
          <w:color w:val="242424"/>
          <w:sz w:val="22"/>
          <w:szCs w:val="22"/>
        </w:rPr>
        <w:t xml:space="preserve">Supporting women peace educators generated positive dividends with education institutions, acknowledging </w:t>
      </w:r>
      <w:r>
        <w:rPr>
          <w:color w:val="242424"/>
          <w:sz w:val="22"/>
          <w:szCs w:val="22"/>
        </w:rPr>
        <w:t xml:space="preserve">women’s </w:t>
      </w:r>
      <w:r w:rsidRPr="002A4E44">
        <w:rPr>
          <w:color w:val="242424"/>
          <w:sz w:val="22"/>
          <w:szCs w:val="22"/>
        </w:rPr>
        <w:t xml:space="preserve">crucial role in social harmony and committing to pathways for women’s engagement. The </w:t>
      </w:r>
      <w:r w:rsidRPr="002A4E44">
        <w:rPr>
          <w:iCs/>
          <w:sz w:val="22"/>
          <w:szCs w:val="22"/>
        </w:rPr>
        <w:t xml:space="preserve">Peace Education curriculum also included a digitalized Gender Sensitive Inclusive Peacebuilding Manual, resulting in </w:t>
      </w:r>
      <w:r w:rsidRPr="002A4E44">
        <w:rPr>
          <w:sz w:val="22"/>
          <w:szCs w:val="22"/>
        </w:rPr>
        <w:t>increased understanding of gender norms and gender equality in female and male participants.</w:t>
      </w:r>
      <w:r w:rsidRPr="002A4E44">
        <w:rPr>
          <w:color w:val="242424"/>
          <w:sz w:val="22"/>
          <w:szCs w:val="22"/>
        </w:rPr>
        <w:t xml:space="preserve"> Young women from Rakhine, Rohingya and other ethnic minorities were engaged throughout the project. Virtual/physical platforms enhanced interaction and information sharing, empowering young women and creating community-wide </w:t>
      </w:r>
      <w:r w:rsidR="0075170D" w:rsidRPr="002A4E44">
        <w:rPr>
          <w:color w:val="242424"/>
          <w:sz w:val="22"/>
          <w:szCs w:val="22"/>
        </w:rPr>
        <w:t>support.</w:t>
      </w:r>
      <w:r w:rsidR="0075170D" w:rsidRPr="002A4E44">
        <w:rPr>
          <w:i/>
          <w:iCs/>
          <w:color w:val="242424"/>
          <w:sz w:val="22"/>
          <w:szCs w:val="22"/>
        </w:rPr>
        <w:t xml:space="preserve"> “In</w:t>
      </w:r>
      <w:r w:rsidRPr="002A4E44">
        <w:rPr>
          <w:i/>
          <w:iCs/>
          <w:color w:val="242424"/>
          <w:sz w:val="22"/>
          <w:szCs w:val="22"/>
        </w:rPr>
        <w:t xml:space="preserve"> the past, only men were involved [in village dialogue]. Nowadays, to those empowered young women including me who got trained by BBS, they are being involved in many dialogues and their roles are more significant. In many village affairs discussions, if men and women involved and discussed comprehensively together, I have found that the results are far better. In my opinion, our elderly people have recognized not only women roles also the youth’s role and involved them in dialogues” </w:t>
      </w:r>
      <w:r w:rsidR="00434B2A">
        <w:rPr>
          <w:i/>
          <w:iCs/>
          <w:color w:val="242424"/>
          <w:sz w:val="22"/>
          <w:szCs w:val="22"/>
        </w:rPr>
        <w:t xml:space="preserve">Female Rakhine Youth. </w:t>
      </w:r>
    </w:p>
    <w:p w14:paraId="080C7126" w14:textId="77777777" w:rsidR="00BC6339" w:rsidRDefault="00BC6339" w:rsidP="003C5C2F">
      <w:pPr>
        <w:ind w:left="-720"/>
        <w:jc w:val="both"/>
        <w:rPr>
          <w:rFonts w:asciiTheme="majorBidi" w:eastAsiaTheme="minorHAnsi" w:hAnsiTheme="majorBidi" w:cstheme="majorBidi"/>
          <w:b/>
          <w:bCs/>
          <w:i/>
          <w:iCs/>
          <w:sz w:val="22"/>
          <w:szCs w:val="22"/>
          <w:lang w:eastAsia="en-US" w:bidi="my-MM"/>
        </w:rPr>
      </w:pPr>
    </w:p>
    <w:p w14:paraId="399A0744" w14:textId="74BD8ADB" w:rsidR="0020234B" w:rsidRPr="00614CEF" w:rsidRDefault="0020234B" w:rsidP="0020234B">
      <w:pPr>
        <w:ind w:left="-720"/>
        <w:jc w:val="both"/>
        <w:rPr>
          <w:rFonts w:asciiTheme="majorBidi" w:eastAsiaTheme="minorHAnsi" w:hAnsiTheme="majorBidi" w:cstheme="majorBidi"/>
          <w:b/>
          <w:bCs/>
          <w:lang w:eastAsia="en-US" w:bidi="my-MM"/>
        </w:rPr>
      </w:pPr>
      <w:r w:rsidRPr="00E154A7">
        <w:rPr>
          <w:b/>
          <w:u w:val="single"/>
        </w:rPr>
        <w:t>Outcome 2:</w:t>
      </w:r>
      <w:r w:rsidRPr="00E154A7">
        <w:rPr>
          <w:b/>
        </w:rPr>
        <w:t xml:space="preserve"> </w:t>
      </w:r>
      <w:r w:rsidRPr="00614CEF">
        <w:rPr>
          <w:rFonts w:asciiTheme="majorBidi" w:eastAsiaTheme="minorHAnsi" w:hAnsiTheme="majorBidi" w:cstheme="majorBidi"/>
          <w:b/>
          <w:bCs/>
          <w:lang w:eastAsia="en-US" w:bidi="my-MM"/>
        </w:rPr>
        <w:t>Ethnic and religious hate speech is challenged, creating an environment more conducive to social cohesion, by female and male youth (18 – 25).</w:t>
      </w:r>
    </w:p>
    <w:p w14:paraId="4FD78A24" w14:textId="65158761" w:rsidR="0020234B" w:rsidRPr="00E154A7" w:rsidRDefault="0020234B" w:rsidP="0020234B">
      <w:pPr>
        <w:ind w:left="-720"/>
        <w:rPr>
          <w:b/>
        </w:rPr>
      </w:pPr>
    </w:p>
    <w:p w14:paraId="1ADB69FD" w14:textId="4A661483" w:rsidR="0020234B" w:rsidRPr="00E154A7" w:rsidRDefault="0020234B" w:rsidP="0020234B">
      <w:pPr>
        <w:ind w:left="-720"/>
        <w:rPr>
          <w:b/>
        </w:rPr>
      </w:pPr>
      <w:r w:rsidRPr="00E154A7">
        <w:rPr>
          <w:b/>
        </w:rPr>
        <w:t xml:space="preserve">Rate the current status of the outcome progress: On track </w:t>
      </w:r>
      <w:r w:rsidR="0075170D">
        <w:rPr>
          <w:b/>
        </w:rPr>
        <w:t xml:space="preserve">as per approved NCE </w:t>
      </w:r>
      <w:proofErr w:type="gramStart"/>
      <w:r w:rsidR="0075170D">
        <w:rPr>
          <w:b/>
        </w:rPr>
        <w:t>proposal .</w:t>
      </w:r>
      <w:proofErr w:type="gramEnd"/>
      <w:r w:rsidR="0075170D">
        <w:rPr>
          <w:b/>
        </w:rPr>
        <w:t xml:space="preserve"> </w:t>
      </w:r>
    </w:p>
    <w:p w14:paraId="6E7DD065" w14:textId="77777777" w:rsidR="0020234B" w:rsidRPr="00E154A7" w:rsidRDefault="0020234B" w:rsidP="0020234B">
      <w:pPr>
        <w:ind w:left="-720"/>
        <w:rPr>
          <w:b/>
        </w:rPr>
      </w:pPr>
    </w:p>
    <w:p w14:paraId="6BB0A973" w14:textId="77777777" w:rsidR="0020234B" w:rsidRPr="00B059F2" w:rsidRDefault="0020234B" w:rsidP="0020234B">
      <w:pPr>
        <w:ind w:left="-720"/>
        <w:jc w:val="both"/>
        <w:rPr>
          <w:i/>
        </w:rPr>
      </w:pPr>
      <w:r w:rsidRPr="00E154A7">
        <w:rPr>
          <w:b/>
        </w:rPr>
        <w:t>Progress summary:</w:t>
      </w:r>
      <w:r w:rsidRPr="00B059F2">
        <w:rPr>
          <w:b/>
        </w:rPr>
        <w:t xml:space="preserve"> </w:t>
      </w:r>
      <w:r w:rsidRPr="00B059F2">
        <w:rPr>
          <w:i/>
        </w:rPr>
        <w:t>(</w:t>
      </w:r>
      <w:proofErr w:type="gramStart"/>
      <w:r w:rsidRPr="00B059F2">
        <w:rPr>
          <w:i/>
        </w:rPr>
        <w:t>3000 character</w:t>
      </w:r>
      <w:proofErr w:type="gramEnd"/>
      <w:r w:rsidRPr="00B059F2">
        <w:rPr>
          <w:i/>
        </w:rPr>
        <w:t xml:space="preserve"> limit)</w:t>
      </w:r>
    </w:p>
    <w:p w14:paraId="73619D3B" w14:textId="77777777" w:rsidR="0020234B" w:rsidRPr="00B059F2" w:rsidRDefault="0020234B" w:rsidP="0020234B">
      <w:pPr>
        <w:ind w:left="-720"/>
        <w:jc w:val="both"/>
        <w:rPr>
          <w:i/>
        </w:rPr>
      </w:pPr>
    </w:p>
    <w:p w14:paraId="4A538B17" w14:textId="6DC8F7D5" w:rsidR="001E438B" w:rsidRPr="00FD6BF7" w:rsidRDefault="001E438B" w:rsidP="001E438B">
      <w:pPr>
        <w:ind w:left="-720"/>
        <w:jc w:val="both"/>
        <w:rPr>
          <w:rFonts w:asciiTheme="majorBidi" w:eastAsiaTheme="minorHAnsi" w:hAnsiTheme="majorBidi" w:cstheme="majorBidi"/>
          <w:b/>
          <w:bCs/>
          <w:color w:val="000000" w:themeColor="text1"/>
          <w:sz w:val="22"/>
          <w:szCs w:val="22"/>
          <w:lang w:eastAsia="en-US" w:bidi="my-MM"/>
        </w:rPr>
      </w:pPr>
      <w:r w:rsidRPr="00FD6BF7">
        <w:rPr>
          <w:color w:val="000000" w:themeColor="text1"/>
          <w:sz w:val="22"/>
          <w:szCs w:val="22"/>
        </w:rPr>
        <w:t xml:space="preserve">The project has created an environment where ethnic and religious hate speech </w:t>
      </w:r>
      <w:r w:rsidR="0020234B">
        <w:rPr>
          <w:color w:val="000000" w:themeColor="text1"/>
          <w:sz w:val="22"/>
          <w:szCs w:val="22"/>
        </w:rPr>
        <w:t>is</w:t>
      </w:r>
      <w:r w:rsidRPr="00FD6BF7">
        <w:rPr>
          <w:color w:val="000000" w:themeColor="text1"/>
          <w:sz w:val="22"/>
          <w:szCs w:val="22"/>
        </w:rPr>
        <w:t xml:space="preserve"> more easily challenged. </w:t>
      </w:r>
      <w:r w:rsidRPr="00FD6BF7">
        <w:rPr>
          <w:rFonts w:asciiTheme="majorBidi" w:eastAsiaTheme="minorHAnsi" w:hAnsiTheme="majorBidi" w:cstheme="majorBidi"/>
          <w:color w:val="000000" w:themeColor="text1"/>
          <w:sz w:val="22"/>
          <w:szCs w:val="22"/>
          <w:lang w:eastAsia="en-US" w:bidi="my-MM"/>
        </w:rPr>
        <w:t xml:space="preserve">2627 (M-1216, F-1411) youths from </w:t>
      </w:r>
      <w:r w:rsidRPr="00FD6BF7">
        <w:rPr>
          <w:rFonts w:eastAsia="Calibri"/>
          <w:color w:val="000000" w:themeColor="text1"/>
          <w:sz w:val="22"/>
          <w:szCs w:val="22"/>
          <w:lang w:val="en-US"/>
        </w:rPr>
        <w:t>in five IDP Rakhine camps located in Kyauk Taw Township and three IDP Muslim camps in Sittwe</w:t>
      </w:r>
      <w:r w:rsidRPr="00FD6BF7">
        <w:rPr>
          <w:rFonts w:asciiTheme="majorBidi" w:eastAsiaTheme="minorHAnsi" w:hAnsiTheme="majorBidi" w:cstheme="majorBidi"/>
          <w:color w:val="000000" w:themeColor="text1"/>
          <w:sz w:val="22"/>
          <w:szCs w:val="22"/>
          <w:lang w:eastAsia="en-US" w:bidi="my-MM"/>
        </w:rPr>
        <w:t xml:space="preserve"> The Pate Kyin, Kyaukse, Pyin Oo Lwin and Pyaw Bwe Townships (Mandalay Region), Mottama and Mawlamyine Townships (Mon State) and Sittwe, Thandwe and Kyauk Taw Townships (Rakhine State) were trained in media and digital literacy, to identify misinformation and disinformation. Building participants knowledge of reliable sources, hate speech and media ethics, participants were </w:t>
      </w:r>
      <w:r w:rsidR="0020234B">
        <w:rPr>
          <w:rFonts w:asciiTheme="majorBidi" w:eastAsiaTheme="minorHAnsi" w:hAnsiTheme="majorBidi" w:cstheme="majorBidi"/>
          <w:color w:val="000000" w:themeColor="text1"/>
          <w:sz w:val="22"/>
          <w:szCs w:val="22"/>
          <w:lang w:eastAsia="en-US" w:bidi="my-MM"/>
        </w:rPr>
        <w:t>empowered</w:t>
      </w:r>
      <w:r w:rsidRPr="00FD6BF7">
        <w:rPr>
          <w:rFonts w:asciiTheme="majorBidi" w:eastAsiaTheme="minorHAnsi" w:hAnsiTheme="majorBidi" w:cstheme="majorBidi"/>
          <w:color w:val="000000" w:themeColor="text1"/>
          <w:sz w:val="22"/>
          <w:szCs w:val="22"/>
          <w:lang w:eastAsia="en-US" w:bidi="my-MM"/>
        </w:rPr>
        <w:t xml:space="preserve"> to </w:t>
      </w:r>
      <w:r w:rsidRPr="00FD6BF7">
        <w:rPr>
          <w:color w:val="000000" w:themeColor="text1"/>
          <w:sz w:val="22"/>
          <w:szCs w:val="22"/>
        </w:rPr>
        <w:t>change their attitudes</w:t>
      </w:r>
      <w:r w:rsidR="0020234B">
        <w:rPr>
          <w:color w:val="000000" w:themeColor="text1"/>
          <w:sz w:val="22"/>
          <w:szCs w:val="22"/>
        </w:rPr>
        <w:t xml:space="preserve"> and</w:t>
      </w:r>
      <w:r w:rsidRPr="00FD6BF7">
        <w:rPr>
          <w:color w:val="000000" w:themeColor="text1"/>
          <w:sz w:val="22"/>
          <w:szCs w:val="22"/>
        </w:rPr>
        <w:t xml:space="preserve"> </w:t>
      </w:r>
      <w:r w:rsidRPr="00FD6BF7">
        <w:rPr>
          <w:rFonts w:asciiTheme="majorBidi" w:eastAsiaTheme="minorHAnsi" w:hAnsiTheme="majorBidi" w:cstheme="majorBidi"/>
          <w:color w:val="000000" w:themeColor="text1"/>
          <w:sz w:val="22"/>
          <w:szCs w:val="22"/>
          <w:lang w:eastAsia="en-US" w:bidi="my-MM"/>
        </w:rPr>
        <w:t xml:space="preserve">challenge hate speech based on gender, ethnicity, and faith. </w:t>
      </w:r>
      <w:r>
        <w:rPr>
          <w:rFonts w:asciiTheme="majorBidi" w:eastAsiaTheme="minorHAnsi" w:hAnsiTheme="majorBidi" w:cstheme="majorBidi"/>
          <w:color w:val="000000" w:themeColor="text1"/>
          <w:sz w:val="22"/>
          <w:szCs w:val="22"/>
          <w:lang w:eastAsia="en-US" w:bidi="my-MM"/>
        </w:rPr>
        <w:t>P</w:t>
      </w:r>
      <w:r w:rsidRPr="00FD6BF7">
        <w:rPr>
          <w:rFonts w:asciiTheme="majorBidi" w:eastAsiaTheme="minorHAnsi" w:hAnsiTheme="majorBidi" w:cstheme="majorBidi"/>
          <w:color w:val="000000" w:themeColor="text1"/>
          <w:sz w:val="22"/>
          <w:szCs w:val="22"/>
          <w:lang w:eastAsia="en-US" w:bidi="my-MM"/>
        </w:rPr>
        <w:t>ositive imp</w:t>
      </w:r>
      <w:r>
        <w:rPr>
          <w:rFonts w:asciiTheme="majorBidi" w:eastAsiaTheme="minorHAnsi" w:hAnsiTheme="majorBidi" w:cstheme="majorBidi"/>
          <w:color w:val="000000" w:themeColor="text1"/>
          <w:sz w:val="22"/>
          <w:szCs w:val="22"/>
          <w:lang w:eastAsia="en-US" w:bidi="my-MM"/>
        </w:rPr>
        <w:t>rovements</w:t>
      </w:r>
      <w:r w:rsidRPr="00FD6BF7">
        <w:rPr>
          <w:rFonts w:asciiTheme="majorBidi" w:eastAsiaTheme="minorHAnsi" w:hAnsiTheme="majorBidi" w:cstheme="majorBidi"/>
          <w:color w:val="000000" w:themeColor="text1"/>
          <w:sz w:val="22"/>
          <w:szCs w:val="22"/>
          <w:lang w:eastAsia="en-US" w:bidi="my-MM"/>
        </w:rPr>
        <w:t xml:space="preserve"> in social media</w:t>
      </w:r>
      <w:r>
        <w:rPr>
          <w:rFonts w:asciiTheme="majorBidi" w:eastAsiaTheme="minorHAnsi" w:hAnsiTheme="majorBidi" w:cstheme="majorBidi"/>
          <w:color w:val="000000" w:themeColor="text1"/>
          <w:sz w:val="22"/>
          <w:szCs w:val="22"/>
          <w:lang w:eastAsia="en-US" w:bidi="my-MM"/>
        </w:rPr>
        <w:t xml:space="preserve"> usage resulted</w:t>
      </w:r>
      <w:r w:rsidRPr="00FD6BF7">
        <w:rPr>
          <w:rFonts w:asciiTheme="majorBidi" w:eastAsiaTheme="minorHAnsi" w:hAnsiTheme="majorBidi" w:cstheme="majorBidi"/>
          <w:color w:val="000000" w:themeColor="text1"/>
          <w:sz w:val="22"/>
          <w:szCs w:val="22"/>
          <w:lang w:eastAsia="en-US" w:bidi="my-MM"/>
        </w:rPr>
        <w:t xml:space="preserve">. </w:t>
      </w:r>
      <w:r w:rsidRPr="00FD6BF7">
        <w:rPr>
          <w:rFonts w:asciiTheme="majorBidi" w:eastAsiaTheme="minorHAnsi" w:hAnsiTheme="majorBidi" w:cstheme="majorBidi"/>
          <w:i/>
          <w:iCs/>
          <w:color w:val="000000" w:themeColor="text1"/>
          <w:sz w:val="22"/>
          <w:szCs w:val="22"/>
          <w:lang w:eastAsia="en-US" w:bidi="my-MM"/>
        </w:rPr>
        <w:t xml:space="preserve">“I could utilize the gained knowledge from media literacy training. I use FB daily, but I stopped sharing any post without making fact check. I verified such as, is it old or new news? Does it endorse hate speech towards religious/ethnic tensions? I ensure to check the purpose of information. I am satisfied </w:t>
      </w:r>
      <w:r w:rsidRPr="00FD6BF7">
        <w:rPr>
          <w:rFonts w:asciiTheme="majorBidi" w:eastAsiaTheme="minorHAnsi" w:hAnsiTheme="majorBidi" w:cstheme="majorBidi"/>
          <w:i/>
          <w:iCs/>
          <w:color w:val="000000" w:themeColor="text1"/>
          <w:sz w:val="22"/>
          <w:szCs w:val="22"/>
          <w:lang w:eastAsia="en-US" w:bidi="my-MM"/>
        </w:rPr>
        <w:lastRenderedPageBreak/>
        <w:t xml:space="preserve">myself as I am becoming a responsible social media user.” </w:t>
      </w:r>
      <w:r w:rsidR="00994CC6">
        <w:rPr>
          <w:rFonts w:asciiTheme="majorBidi" w:eastAsiaTheme="minorHAnsi" w:hAnsiTheme="majorBidi" w:cstheme="majorBidi"/>
          <w:i/>
          <w:iCs/>
          <w:color w:val="000000" w:themeColor="text1"/>
          <w:sz w:val="22"/>
          <w:szCs w:val="22"/>
          <w:lang w:eastAsia="en-US" w:bidi="my-MM"/>
        </w:rPr>
        <w:t xml:space="preserve">Female Rakhine </w:t>
      </w:r>
      <w:r w:rsidR="00F13639">
        <w:rPr>
          <w:rFonts w:asciiTheme="majorBidi" w:eastAsiaTheme="minorHAnsi" w:hAnsiTheme="majorBidi" w:cstheme="majorBidi"/>
          <w:i/>
          <w:iCs/>
          <w:color w:val="000000" w:themeColor="text1"/>
          <w:sz w:val="22"/>
          <w:szCs w:val="22"/>
          <w:lang w:eastAsia="en-US" w:bidi="my-MM"/>
        </w:rPr>
        <w:t>Youth.</w:t>
      </w:r>
      <w:r w:rsidRPr="00FD6BF7">
        <w:rPr>
          <w:rFonts w:asciiTheme="majorBidi" w:eastAsiaTheme="minorHAnsi" w:hAnsiTheme="majorBidi" w:cstheme="majorBidi"/>
          <w:b/>
          <w:bCs/>
          <w:color w:val="000000" w:themeColor="text1"/>
          <w:sz w:val="22"/>
          <w:szCs w:val="22"/>
          <w:lang w:eastAsia="en-US" w:bidi="my-MM"/>
        </w:rPr>
        <w:t xml:space="preserve"> </w:t>
      </w:r>
      <w:r w:rsidRPr="00FD6BF7">
        <w:rPr>
          <w:rFonts w:asciiTheme="majorBidi" w:eastAsiaTheme="minorHAnsi" w:hAnsiTheme="majorBidi" w:cstheme="majorBidi"/>
          <w:color w:val="000000" w:themeColor="text1"/>
          <w:sz w:val="22"/>
          <w:szCs w:val="22"/>
          <w:lang w:eastAsia="en-US" w:bidi="my-MM"/>
        </w:rPr>
        <w:t xml:space="preserve">Participants reported high levels of satisfaction and </w:t>
      </w:r>
      <w:r w:rsidRPr="00FD6BF7">
        <w:rPr>
          <w:bCs/>
          <w:color w:val="000000" w:themeColor="text1"/>
          <w:sz w:val="22"/>
          <w:szCs w:val="22"/>
        </w:rPr>
        <w:t>many used their new knowledge with their friends, families.</w:t>
      </w:r>
      <w:r w:rsidRPr="00FD6BF7">
        <w:rPr>
          <w:rFonts w:asciiTheme="majorBidi" w:eastAsiaTheme="minorHAnsi" w:hAnsiTheme="majorBidi" w:cstheme="majorBidi"/>
          <w:color w:val="000000" w:themeColor="text1"/>
          <w:sz w:val="22"/>
          <w:szCs w:val="22"/>
          <w:lang w:eastAsia="en-US" w:bidi="my-MM"/>
        </w:rPr>
        <w:t xml:space="preserve"> </w:t>
      </w:r>
      <w:r w:rsidRPr="00FD6BF7">
        <w:rPr>
          <w:rFonts w:asciiTheme="majorBidi" w:eastAsiaTheme="minorHAnsi" w:hAnsiTheme="majorBidi" w:cstheme="majorBidi"/>
          <w:i/>
          <w:iCs/>
          <w:color w:val="000000" w:themeColor="text1"/>
          <w:sz w:val="22"/>
          <w:szCs w:val="22"/>
          <w:lang w:eastAsia="en-US" w:bidi="my-MM"/>
        </w:rPr>
        <w:t xml:space="preserve">“I have been sharing back my gained knowledge especially on verification with my friends and families. I also realized myself that I don’t share any post without checking.” Male Young Scholar, Madrassa School, Rakhine. </w:t>
      </w:r>
      <w:r w:rsidRPr="00FD6BF7">
        <w:rPr>
          <w:rFonts w:asciiTheme="majorBidi" w:eastAsiaTheme="minorHAnsi" w:hAnsiTheme="majorBidi" w:cstheme="majorBidi"/>
          <w:color w:val="000000" w:themeColor="text1"/>
          <w:sz w:val="22"/>
          <w:szCs w:val="22"/>
          <w:lang w:eastAsia="en-US" w:bidi="my-MM"/>
        </w:rPr>
        <w:t>Escalations in the security environment during 2021 have made media literacy skills increasingly important.</w:t>
      </w:r>
    </w:p>
    <w:p w14:paraId="020BCE0C" w14:textId="77777777" w:rsidR="001E438B" w:rsidRPr="00FD6BF7" w:rsidRDefault="001E438B" w:rsidP="001E438B">
      <w:pPr>
        <w:ind w:left="-720"/>
        <w:jc w:val="both"/>
        <w:rPr>
          <w:rFonts w:asciiTheme="majorBidi" w:eastAsiaTheme="minorHAnsi" w:hAnsiTheme="majorBidi" w:cstheme="majorBidi"/>
          <w:b/>
          <w:bCs/>
          <w:color w:val="000000" w:themeColor="text1"/>
          <w:sz w:val="22"/>
          <w:szCs w:val="22"/>
          <w:lang w:eastAsia="en-US" w:bidi="my-MM"/>
        </w:rPr>
      </w:pPr>
    </w:p>
    <w:p w14:paraId="19EC57C9" w14:textId="4295BCB9" w:rsidR="001E438B" w:rsidRPr="00FD6BF7" w:rsidRDefault="001E438B" w:rsidP="001E438B">
      <w:pPr>
        <w:ind w:left="-720"/>
        <w:jc w:val="both"/>
        <w:rPr>
          <w:rFonts w:asciiTheme="majorBidi" w:eastAsiaTheme="minorHAnsi" w:hAnsiTheme="majorBidi" w:cstheme="majorBidi"/>
          <w:color w:val="000000" w:themeColor="text1"/>
          <w:sz w:val="22"/>
          <w:szCs w:val="22"/>
          <w:lang w:eastAsia="en-US" w:bidi="my-MM"/>
        </w:rPr>
      </w:pPr>
      <w:r w:rsidRPr="00FD6BF7">
        <w:rPr>
          <w:rFonts w:asciiTheme="majorBidi" w:eastAsiaTheme="minorHAnsi" w:hAnsiTheme="majorBidi" w:cstheme="majorBidi"/>
          <w:color w:val="000000" w:themeColor="text1"/>
          <w:sz w:val="22"/>
          <w:szCs w:val="22"/>
          <w:lang w:eastAsia="en-US" w:bidi="my-MM"/>
        </w:rPr>
        <w:t>Similarly, digital literacy training through the Sayama App empowered 715 female IDPs in Sittwe and Kyauk Taw Townships, Rakhine State</w:t>
      </w:r>
      <w:r w:rsidRPr="00FD6BF7">
        <w:rPr>
          <w:rFonts w:eastAsia="Calibri"/>
          <w:color w:val="000000" w:themeColor="text1"/>
          <w:sz w:val="22"/>
          <w:szCs w:val="22"/>
          <w:lang w:val="en-US"/>
        </w:rPr>
        <w:t>.</w:t>
      </w:r>
      <w:r w:rsidRPr="00FD6BF7">
        <w:rPr>
          <w:rFonts w:asciiTheme="majorBidi" w:eastAsiaTheme="minorHAnsi" w:hAnsiTheme="majorBidi" w:cstheme="majorBidi"/>
          <w:color w:val="000000" w:themeColor="text1"/>
          <w:sz w:val="22"/>
          <w:szCs w:val="22"/>
          <w:lang w:eastAsia="en-US" w:bidi="my-MM"/>
        </w:rPr>
        <w:t xml:space="preserve"> A mobile Sayarma application with a translated curriculum (audio) and </w:t>
      </w:r>
      <w:r w:rsidR="0020234B">
        <w:rPr>
          <w:rFonts w:asciiTheme="majorBidi" w:eastAsiaTheme="minorHAnsi" w:hAnsiTheme="majorBidi" w:cstheme="majorBidi"/>
          <w:color w:val="000000" w:themeColor="text1"/>
          <w:sz w:val="22"/>
          <w:szCs w:val="22"/>
          <w:lang w:eastAsia="en-US" w:bidi="my-MM"/>
        </w:rPr>
        <w:t xml:space="preserve">provided </w:t>
      </w:r>
      <w:r w:rsidRPr="00FD6BF7">
        <w:rPr>
          <w:rFonts w:asciiTheme="majorBidi" w:eastAsiaTheme="minorHAnsi" w:hAnsiTheme="majorBidi" w:cstheme="majorBidi"/>
          <w:color w:val="000000" w:themeColor="text1"/>
          <w:sz w:val="22"/>
          <w:szCs w:val="22"/>
          <w:lang w:eastAsia="en-US" w:bidi="my-MM"/>
        </w:rPr>
        <w:t xml:space="preserve">offline access, supported women and girls at IDP camps to successfully complete the training. </w:t>
      </w:r>
      <w:r w:rsidR="0020234B">
        <w:rPr>
          <w:color w:val="000000" w:themeColor="text1"/>
          <w:sz w:val="22"/>
          <w:szCs w:val="22"/>
        </w:rPr>
        <w:t>This</w:t>
      </w:r>
      <w:r w:rsidRPr="00FD6BF7">
        <w:rPr>
          <w:color w:val="000000" w:themeColor="text1"/>
          <w:sz w:val="22"/>
          <w:szCs w:val="22"/>
        </w:rPr>
        <w:t xml:space="preserve"> strengthen</w:t>
      </w:r>
      <w:r w:rsidR="0020234B">
        <w:rPr>
          <w:color w:val="000000" w:themeColor="text1"/>
          <w:sz w:val="22"/>
          <w:szCs w:val="22"/>
        </w:rPr>
        <w:t>ed</w:t>
      </w:r>
      <w:r w:rsidRPr="00FD6BF7">
        <w:rPr>
          <w:color w:val="000000" w:themeColor="text1"/>
          <w:sz w:val="22"/>
          <w:szCs w:val="22"/>
        </w:rPr>
        <w:t xml:space="preserve"> their </w:t>
      </w:r>
      <w:r w:rsidRPr="00FD6BF7">
        <w:rPr>
          <w:rFonts w:asciiTheme="majorBidi" w:eastAsiaTheme="minorHAnsi" w:hAnsiTheme="majorBidi" w:cstheme="majorBidi"/>
          <w:color w:val="000000" w:themeColor="text1"/>
          <w:sz w:val="22"/>
          <w:szCs w:val="22"/>
          <w:lang w:eastAsia="en-US" w:bidi="my-MM"/>
        </w:rPr>
        <w:t xml:space="preserve">understanding through practical, hands-on experience with devices and software to build participants confidence and capacities to identify inaccurate content, and enhance ICT skills: </w:t>
      </w:r>
      <w:r w:rsidRPr="00FD6BF7">
        <w:rPr>
          <w:rFonts w:eastAsia="Calibri"/>
          <w:color w:val="000000" w:themeColor="text1"/>
          <w:sz w:val="22"/>
          <w:szCs w:val="22"/>
          <w:lang w:val="en-US"/>
        </w:rPr>
        <w:t>use of smartphones and computers, email, and social media apps (Viber, WhatsApp and Zello)</w:t>
      </w:r>
      <w:r w:rsidRPr="00FD6BF7">
        <w:rPr>
          <w:rFonts w:asciiTheme="majorBidi" w:eastAsiaTheme="minorHAnsi" w:hAnsiTheme="majorBidi" w:cstheme="majorBidi"/>
          <w:color w:val="000000" w:themeColor="text1"/>
          <w:sz w:val="22"/>
          <w:szCs w:val="22"/>
          <w:lang w:eastAsia="en-US" w:bidi="my-MM"/>
        </w:rPr>
        <w:t xml:space="preserve">. This ensured TOTs were </w:t>
      </w:r>
      <w:r w:rsidRPr="00FD6BF7">
        <w:rPr>
          <w:color w:val="000000" w:themeColor="text1"/>
          <w:sz w:val="22"/>
          <w:szCs w:val="22"/>
        </w:rPr>
        <w:t>equipped to support their communities.</w:t>
      </w:r>
      <w:r w:rsidRPr="00FD6BF7">
        <w:rPr>
          <w:rFonts w:eastAsia="Calibri"/>
          <w:color w:val="000000" w:themeColor="text1"/>
          <w:sz w:val="22"/>
          <w:szCs w:val="22"/>
          <w:lang w:val="en-US"/>
        </w:rPr>
        <w:t xml:space="preserve"> In Myanmar, the gender and regional divide on digital literacy is most pronounced in Rakhine, crossing barriers for participants and developing confidence. “</w:t>
      </w:r>
      <w:r w:rsidRPr="00FD6BF7">
        <w:rPr>
          <w:rFonts w:eastAsia="Calibri"/>
          <w:i/>
          <w:iCs/>
          <w:color w:val="000000" w:themeColor="text1"/>
          <w:sz w:val="22"/>
          <w:szCs w:val="22"/>
          <w:lang w:val="en-US"/>
        </w:rPr>
        <w:t>My mum is happy seeing I am joining training with my friends although we are living in this IDP camp. I taught her how to use the smart phone too. I also shared my families on how to verify fake news and hate speech”</w:t>
      </w:r>
      <w:r w:rsidRPr="00FD6BF7">
        <w:rPr>
          <w:rFonts w:eastAsia="Calibri"/>
          <w:color w:val="000000" w:themeColor="text1"/>
          <w:sz w:val="22"/>
          <w:szCs w:val="22"/>
          <w:lang w:val="en-US"/>
        </w:rPr>
        <w:t xml:space="preserve">. </w:t>
      </w:r>
    </w:p>
    <w:p w14:paraId="1AF0810E" w14:textId="77777777" w:rsidR="001E438B" w:rsidRPr="00FD6BF7" w:rsidRDefault="001E438B" w:rsidP="001E438B">
      <w:pPr>
        <w:jc w:val="both"/>
        <w:rPr>
          <w:rFonts w:asciiTheme="majorBidi" w:eastAsiaTheme="minorHAnsi" w:hAnsiTheme="majorBidi" w:cstheme="majorBidi"/>
          <w:b/>
          <w:bCs/>
          <w:color w:val="000000" w:themeColor="text1"/>
          <w:sz w:val="22"/>
          <w:szCs w:val="22"/>
          <w:lang w:eastAsia="en-US" w:bidi="my-MM"/>
        </w:rPr>
      </w:pPr>
    </w:p>
    <w:p w14:paraId="1793C80F" w14:textId="22E265B9" w:rsidR="001E438B" w:rsidRPr="00FD6BF7" w:rsidRDefault="001E438B" w:rsidP="001E438B">
      <w:pPr>
        <w:ind w:left="-720"/>
        <w:jc w:val="both"/>
        <w:rPr>
          <w:rFonts w:asciiTheme="majorBidi" w:eastAsiaTheme="minorHAnsi" w:hAnsiTheme="majorBidi" w:cstheme="majorBidi"/>
          <w:color w:val="000000" w:themeColor="text1"/>
          <w:sz w:val="22"/>
          <w:szCs w:val="22"/>
          <w:lang w:eastAsia="en-US" w:bidi="my-MM"/>
        </w:rPr>
      </w:pPr>
      <w:r w:rsidRPr="00FD6BF7">
        <w:rPr>
          <w:color w:val="000000" w:themeColor="text1"/>
          <w:sz w:val="22"/>
          <w:szCs w:val="22"/>
        </w:rPr>
        <w:t xml:space="preserve">The positive outcomes of these efforts can particularly be seen through </w:t>
      </w:r>
      <w:r w:rsidRPr="00FD6BF7">
        <w:rPr>
          <w:rFonts w:asciiTheme="majorBidi" w:eastAsiaTheme="minorHAnsi" w:hAnsiTheme="majorBidi" w:cstheme="majorBidi"/>
          <w:color w:val="000000" w:themeColor="text1"/>
          <w:sz w:val="22"/>
          <w:szCs w:val="22"/>
          <w:lang w:eastAsia="en-US" w:bidi="my-MM"/>
        </w:rPr>
        <w:t>the Meekin Hate Speech Natural Language processing (NLP) algorithm</w:t>
      </w:r>
      <w:r w:rsidR="00AE5A29">
        <w:rPr>
          <w:rFonts w:asciiTheme="majorBidi" w:eastAsiaTheme="minorHAnsi" w:hAnsiTheme="majorBidi" w:cstheme="majorBidi"/>
          <w:color w:val="000000" w:themeColor="text1"/>
          <w:sz w:val="22"/>
          <w:szCs w:val="22"/>
          <w:lang w:eastAsia="en-US" w:bidi="my-MM"/>
        </w:rPr>
        <w:t xml:space="preserve"> </w:t>
      </w:r>
      <w:r w:rsidRPr="00FD6BF7">
        <w:rPr>
          <w:rFonts w:asciiTheme="majorBidi" w:eastAsiaTheme="minorHAnsi" w:hAnsiTheme="majorBidi" w:cstheme="majorBidi"/>
          <w:color w:val="000000" w:themeColor="text1"/>
          <w:sz w:val="22"/>
          <w:szCs w:val="22"/>
          <w:lang w:eastAsia="en-US" w:bidi="my-MM"/>
        </w:rPr>
        <w:t xml:space="preserve">/ application, which had a positive impact on the social media monitoring community in Myanmar to challenge hate speech. This </w:t>
      </w:r>
      <w:r w:rsidR="0020234B">
        <w:rPr>
          <w:rFonts w:asciiTheme="majorBidi" w:eastAsiaTheme="minorHAnsi" w:hAnsiTheme="majorBidi" w:cstheme="majorBidi"/>
          <w:color w:val="000000" w:themeColor="text1"/>
          <w:sz w:val="22"/>
          <w:szCs w:val="22"/>
          <w:lang w:eastAsia="en-US" w:bidi="my-MM"/>
        </w:rPr>
        <w:t xml:space="preserve">used </w:t>
      </w:r>
      <w:r w:rsidRPr="00FD6BF7">
        <w:rPr>
          <w:rFonts w:asciiTheme="majorBidi" w:eastAsiaTheme="minorHAnsi" w:hAnsiTheme="majorBidi" w:cstheme="majorBidi"/>
          <w:color w:val="000000" w:themeColor="text1"/>
          <w:sz w:val="22"/>
          <w:szCs w:val="22"/>
          <w:lang w:eastAsia="en-US" w:bidi="my-MM"/>
        </w:rPr>
        <w:t>cutting-edge technology in text recognition and machine learning, to monitor social media and tackle hate speech</w:t>
      </w:r>
      <w:r w:rsidR="0020234B">
        <w:rPr>
          <w:rFonts w:asciiTheme="majorBidi" w:eastAsiaTheme="minorHAnsi" w:hAnsiTheme="majorBidi" w:cstheme="majorBidi"/>
          <w:color w:val="000000" w:themeColor="text1"/>
          <w:sz w:val="22"/>
          <w:szCs w:val="22"/>
          <w:lang w:eastAsia="en-US" w:bidi="my-MM"/>
        </w:rPr>
        <w:t>,</w:t>
      </w:r>
      <w:r w:rsidRPr="00FD6BF7">
        <w:rPr>
          <w:rFonts w:asciiTheme="majorBidi" w:eastAsiaTheme="minorHAnsi" w:hAnsiTheme="majorBidi" w:cstheme="majorBidi"/>
          <w:color w:val="000000" w:themeColor="text1"/>
          <w:sz w:val="22"/>
          <w:szCs w:val="22"/>
          <w:lang w:eastAsia="en-US" w:bidi="my-MM"/>
        </w:rPr>
        <w:t xml:space="preserve"> aggregating content from different sources (Facebook, Twitter [currently], Instagram [soon]). </w:t>
      </w:r>
      <w:r w:rsidRPr="00FD6BF7">
        <w:rPr>
          <w:color w:val="000000" w:themeColor="text1"/>
          <w:sz w:val="22"/>
          <w:szCs w:val="22"/>
        </w:rPr>
        <w:t xml:space="preserve">A key success factor in this work has been the buy-in of </w:t>
      </w:r>
      <w:r w:rsidRPr="00FD6BF7">
        <w:rPr>
          <w:rFonts w:asciiTheme="majorBidi" w:eastAsiaTheme="minorHAnsi" w:hAnsiTheme="majorBidi" w:cstheme="majorBidi"/>
          <w:color w:val="000000" w:themeColor="text1"/>
          <w:sz w:val="22"/>
          <w:szCs w:val="22"/>
          <w:lang w:eastAsia="en-US" w:bidi="my-MM"/>
        </w:rPr>
        <w:t xml:space="preserve">6 CSOs that pro-actively shared their data and labelling processes to create harmonized workflows, allowing </w:t>
      </w:r>
      <w:r w:rsidRPr="00FD6BF7">
        <w:rPr>
          <w:color w:val="000000" w:themeColor="text1"/>
          <w:sz w:val="22"/>
          <w:szCs w:val="22"/>
        </w:rPr>
        <w:t xml:space="preserve">30,000 data points to be </w:t>
      </w:r>
      <w:r w:rsidRPr="00FD6BF7">
        <w:rPr>
          <w:rFonts w:asciiTheme="majorBidi" w:eastAsiaTheme="minorHAnsi" w:hAnsiTheme="majorBidi" w:cstheme="majorBidi"/>
          <w:color w:val="000000" w:themeColor="text1"/>
          <w:sz w:val="22"/>
          <w:szCs w:val="22"/>
          <w:lang w:eastAsia="en-US" w:bidi="my-MM"/>
        </w:rPr>
        <w:t xml:space="preserve">processed, and leading to the removal of 2,500 harmful pieces of content and 8,500 mis/disinformation posts in 2020. This significantly increased the amount of data CSOs could monitor, in challenging hate speech. </w:t>
      </w:r>
    </w:p>
    <w:p w14:paraId="5E3AE953" w14:textId="77777777" w:rsidR="005A1660" w:rsidRDefault="005A1660" w:rsidP="00614CEF">
      <w:pPr>
        <w:jc w:val="both"/>
        <w:rPr>
          <w:rFonts w:asciiTheme="majorBidi" w:eastAsiaTheme="minorHAnsi" w:hAnsiTheme="majorBidi" w:cstheme="majorBidi"/>
          <w:sz w:val="22"/>
          <w:szCs w:val="22"/>
          <w:lang w:eastAsia="en-US" w:bidi="my-MM"/>
        </w:rPr>
      </w:pPr>
    </w:p>
    <w:p w14:paraId="579C3745" w14:textId="77777777" w:rsidR="00627A1C" w:rsidRPr="00CD3A94" w:rsidRDefault="00627A1C" w:rsidP="00614CEF">
      <w:pPr>
        <w:rPr>
          <w:rFonts w:asciiTheme="majorBidi" w:hAnsiTheme="majorBidi" w:cstheme="majorBidi"/>
          <w:b/>
        </w:rPr>
      </w:pPr>
    </w:p>
    <w:p w14:paraId="1F0129F6" w14:textId="20B9F19D" w:rsidR="00627A1C" w:rsidRDefault="00627A1C" w:rsidP="00627A1C">
      <w:pPr>
        <w:ind w:left="-720"/>
        <w:rPr>
          <w:rFonts w:asciiTheme="majorBidi" w:hAnsiTheme="majorBidi" w:cstheme="majorBidi"/>
          <w:i/>
        </w:rPr>
      </w:pPr>
      <w:r w:rsidRPr="00CD3A94">
        <w:rPr>
          <w:rFonts w:asciiTheme="majorBidi" w:hAnsiTheme="majorBidi" w:cstheme="majorBidi"/>
          <w:b/>
          <w:bCs/>
          <w:color w:val="000000"/>
          <w:lang w:val="en-US" w:eastAsia="en-US"/>
        </w:rPr>
        <w:t>Indicate any additional analysis on how Gender Equality and Women’s Empowerment and/or Youth Inclusion and Responsiveness has been ensured under this Outcome</w:t>
      </w:r>
      <w:r w:rsidRPr="00CD3A94">
        <w:rPr>
          <w:rFonts w:asciiTheme="majorBidi" w:hAnsiTheme="majorBidi" w:cstheme="majorBidi"/>
          <w:b/>
        </w:rPr>
        <w:t xml:space="preserve">: </w:t>
      </w:r>
      <w:r w:rsidRPr="00CD3A94">
        <w:rPr>
          <w:rFonts w:asciiTheme="majorBidi" w:hAnsiTheme="majorBidi" w:cstheme="majorBidi"/>
          <w:i/>
        </w:rPr>
        <w:t>(</w:t>
      </w:r>
      <w:proofErr w:type="gramStart"/>
      <w:r w:rsidRPr="00CD3A94">
        <w:rPr>
          <w:rFonts w:asciiTheme="majorBidi" w:hAnsiTheme="majorBidi" w:cstheme="majorBidi"/>
          <w:i/>
        </w:rPr>
        <w:t>1000 character</w:t>
      </w:r>
      <w:proofErr w:type="gramEnd"/>
      <w:r w:rsidRPr="00CD3A94">
        <w:rPr>
          <w:rFonts w:asciiTheme="majorBidi" w:hAnsiTheme="majorBidi" w:cstheme="majorBidi"/>
          <w:i/>
        </w:rPr>
        <w:t xml:space="preserve"> limit)</w:t>
      </w:r>
    </w:p>
    <w:p w14:paraId="1876D4C7" w14:textId="77777777" w:rsidR="004069D3" w:rsidRPr="00CD3A94" w:rsidRDefault="004069D3" w:rsidP="00627A1C">
      <w:pPr>
        <w:ind w:left="-720"/>
        <w:rPr>
          <w:rFonts w:asciiTheme="majorBidi" w:hAnsiTheme="majorBidi" w:cstheme="majorBidi"/>
          <w:b/>
        </w:rPr>
      </w:pPr>
    </w:p>
    <w:p w14:paraId="745FC5CA" w14:textId="77777777" w:rsidR="004069D3" w:rsidRPr="00375077" w:rsidRDefault="004069D3" w:rsidP="004069D3">
      <w:pPr>
        <w:ind w:left="-720"/>
        <w:jc w:val="both"/>
        <w:rPr>
          <w:bCs/>
          <w:color w:val="000000" w:themeColor="text1"/>
          <w:sz w:val="22"/>
          <w:szCs w:val="22"/>
        </w:rPr>
      </w:pPr>
      <w:r w:rsidRPr="00375077">
        <w:rPr>
          <w:color w:val="000000" w:themeColor="text1"/>
          <w:sz w:val="22"/>
          <w:szCs w:val="22"/>
        </w:rPr>
        <w:t xml:space="preserve">In Rakhine and Rohingya communities, access to technology and social media is often limited to men. Partners engaged </w:t>
      </w:r>
      <w:r w:rsidRPr="00375077">
        <w:rPr>
          <w:rFonts w:asciiTheme="majorBidi" w:hAnsiTheme="majorBidi" w:cstheme="majorBidi"/>
          <w:color w:val="000000" w:themeColor="text1"/>
          <w:sz w:val="22"/>
          <w:szCs w:val="22"/>
          <w:lang w:val="en-US" w:eastAsia="en-US"/>
        </w:rPr>
        <w:t>male community gatekeepers to secure women’s participation in g</w:t>
      </w:r>
      <w:r w:rsidRPr="00375077">
        <w:rPr>
          <w:color w:val="000000" w:themeColor="text1"/>
          <w:sz w:val="22"/>
          <w:szCs w:val="22"/>
        </w:rPr>
        <w:t xml:space="preserve">ender integrated media literacy training, facilitated by female trainers. </w:t>
      </w:r>
      <w:r w:rsidRPr="00375077">
        <w:rPr>
          <w:noProof/>
          <w:color w:val="000000" w:themeColor="text1"/>
          <w:sz w:val="22"/>
          <w:szCs w:val="22"/>
          <w:lang w:val="en-US"/>
        </w:rPr>
        <w:t xml:space="preserve">Sayama App worked to </w:t>
      </w:r>
      <w:r w:rsidRPr="00375077">
        <w:rPr>
          <w:rFonts w:asciiTheme="majorBidi" w:eastAsiaTheme="minorHAnsi" w:hAnsiTheme="majorBidi" w:cstheme="majorBidi"/>
          <w:color w:val="000000" w:themeColor="text1"/>
          <w:sz w:val="22"/>
          <w:szCs w:val="22"/>
          <w:lang w:eastAsia="en-US" w:bidi="my-MM"/>
        </w:rPr>
        <w:t>promote and protect women’s and girls’ human rights, and drive</w:t>
      </w:r>
      <w:r w:rsidRPr="00375077">
        <w:rPr>
          <w:noProof/>
          <w:color w:val="000000" w:themeColor="text1"/>
          <w:sz w:val="22"/>
          <w:szCs w:val="22"/>
          <w:lang w:val="en-US"/>
        </w:rPr>
        <w:t xml:space="preserve"> gender equality and women empowerment. </w:t>
      </w:r>
      <w:r w:rsidRPr="00375077">
        <w:rPr>
          <w:bCs/>
          <w:color w:val="000000" w:themeColor="text1"/>
          <w:sz w:val="22"/>
          <w:szCs w:val="22"/>
        </w:rPr>
        <w:t xml:space="preserve">Media literacy training delivered in Rakhine State had a majority of women participants (63%) and supported 715 young Rakhine and Rohingya IDP women. This helped Kaman Muslim young women to lead group discussions on the negative impacts of hate speech and how it is gendered. Similarly, the gendered dimensions of hate speech are fully integrated into the hate speech detection and labelling processes in the NLP platform and equal numbers of males and females are engaged in its testing and use. </w:t>
      </w:r>
      <w:r>
        <w:rPr>
          <w:bCs/>
          <w:color w:val="000000" w:themeColor="text1"/>
          <w:sz w:val="22"/>
          <w:szCs w:val="22"/>
        </w:rPr>
        <w:t xml:space="preserve">For the future, </w:t>
      </w:r>
      <w:r>
        <w:rPr>
          <w:rFonts w:asciiTheme="majorBidi" w:eastAsiaTheme="minorHAnsi" w:hAnsiTheme="majorBidi" w:cstheme="majorBidi"/>
          <w:color w:val="000000" w:themeColor="text1"/>
          <w:sz w:val="22"/>
          <w:szCs w:val="22"/>
          <w:lang w:eastAsia="en-US" w:bidi="my-MM"/>
        </w:rPr>
        <w:t>t</w:t>
      </w:r>
      <w:r w:rsidRPr="00375077">
        <w:rPr>
          <w:rFonts w:asciiTheme="majorBidi" w:eastAsiaTheme="minorHAnsi" w:hAnsiTheme="majorBidi" w:cstheme="majorBidi"/>
          <w:color w:val="000000" w:themeColor="text1"/>
          <w:sz w:val="22"/>
          <w:szCs w:val="22"/>
          <w:lang w:eastAsia="en-US" w:bidi="my-MM"/>
        </w:rPr>
        <w:t xml:space="preserve">he platform intends to single out gender-based hate speech, analyse semantics and trends and inform specialized CSOs to turn this information into local actions.  </w:t>
      </w:r>
    </w:p>
    <w:p w14:paraId="221B8CE0" w14:textId="77777777" w:rsidR="007626C9" w:rsidRPr="00CD3A94" w:rsidRDefault="007626C9" w:rsidP="007E4FA1">
      <w:pPr>
        <w:rPr>
          <w:rFonts w:asciiTheme="majorBidi" w:hAnsiTheme="majorBidi" w:cstheme="majorBidi"/>
          <w:b/>
        </w:rPr>
      </w:pPr>
    </w:p>
    <w:p w14:paraId="15F831DD" w14:textId="26B68E21" w:rsidR="00D3351A" w:rsidRPr="00CD3A94" w:rsidRDefault="00D3351A" w:rsidP="00D3351A">
      <w:pPr>
        <w:ind w:left="-720"/>
        <w:rPr>
          <w:rFonts w:asciiTheme="majorBidi" w:hAnsiTheme="majorBidi" w:cstheme="majorBidi"/>
          <w:b/>
        </w:rPr>
      </w:pPr>
      <w:r w:rsidRPr="00CD3A94">
        <w:rPr>
          <w:rFonts w:asciiTheme="majorBidi" w:hAnsiTheme="majorBidi" w:cstheme="majorBidi"/>
          <w:b/>
          <w:u w:val="single"/>
        </w:rPr>
        <w:t>Outcome 3:</w:t>
      </w:r>
      <w:r w:rsidRPr="00CD3A94">
        <w:rPr>
          <w:rFonts w:asciiTheme="majorBidi" w:hAnsiTheme="majorBidi" w:cstheme="majorBidi"/>
          <w:b/>
        </w:rPr>
        <w:t xml:space="preserve">  </w:t>
      </w:r>
      <w:r w:rsidR="00614CEF" w:rsidRPr="00614CEF">
        <w:rPr>
          <w:rFonts w:asciiTheme="majorBidi" w:hAnsiTheme="majorBidi" w:cstheme="majorBidi"/>
          <w:b/>
        </w:rPr>
        <w:t>Female and male youth improve the implementation of the Peace component of the Youth Policy and the drafting of Anti-Hate Speech Policy.</w:t>
      </w:r>
    </w:p>
    <w:p w14:paraId="6E0BBFB4" w14:textId="77777777" w:rsidR="008D4F93" w:rsidRPr="00CD3A94" w:rsidRDefault="008D4F93" w:rsidP="00614CEF">
      <w:pPr>
        <w:rPr>
          <w:rFonts w:asciiTheme="majorBidi" w:hAnsiTheme="majorBidi" w:cstheme="majorBidi"/>
          <w:b/>
        </w:rPr>
      </w:pPr>
    </w:p>
    <w:p w14:paraId="52FD2F38" w14:textId="62652E64" w:rsidR="00764773" w:rsidRPr="00CD3A94" w:rsidRDefault="00764773" w:rsidP="00764773">
      <w:pPr>
        <w:ind w:left="-720"/>
        <w:rPr>
          <w:rFonts w:asciiTheme="majorBidi" w:hAnsiTheme="majorBidi" w:cstheme="majorBidi"/>
          <w:b/>
        </w:rPr>
      </w:pPr>
      <w:r w:rsidRPr="00CD3A94">
        <w:rPr>
          <w:rFonts w:asciiTheme="majorBidi" w:hAnsiTheme="majorBidi" w:cstheme="majorBidi"/>
          <w:b/>
        </w:rPr>
        <w:t xml:space="preserve">Rate the current status of the outcome progress: </w:t>
      </w:r>
      <w:r w:rsidR="0067696B">
        <w:rPr>
          <w:rFonts w:asciiTheme="majorBidi" w:hAnsiTheme="majorBidi" w:cstheme="majorBidi"/>
          <w:b/>
        </w:rPr>
        <w:t>On Track (Slight Delay)</w:t>
      </w:r>
      <w:r w:rsidR="0075170D">
        <w:rPr>
          <w:rFonts w:asciiTheme="majorBidi" w:hAnsiTheme="majorBidi" w:cstheme="majorBidi"/>
          <w:b/>
        </w:rPr>
        <w:t xml:space="preserve"> as per approved NCE </w:t>
      </w:r>
      <w:r w:rsidR="00E11F15">
        <w:rPr>
          <w:rFonts w:asciiTheme="majorBidi" w:hAnsiTheme="majorBidi" w:cstheme="majorBidi"/>
          <w:b/>
        </w:rPr>
        <w:t>proposal.</w:t>
      </w:r>
      <w:r w:rsidR="0075170D">
        <w:rPr>
          <w:rFonts w:asciiTheme="majorBidi" w:hAnsiTheme="majorBidi" w:cstheme="majorBidi"/>
          <w:b/>
        </w:rPr>
        <w:t xml:space="preserve"> </w:t>
      </w:r>
    </w:p>
    <w:p w14:paraId="56094DE3" w14:textId="77777777" w:rsidR="00764773" w:rsidRPr="00CD3A94" w:rsidRDefault="00764773" w:rsidP="00764773">
      <w:pPr>
        <w:ind w:left="-720"/>
        <w:jc w:val="both"/>
        <w:rPr>
          <w:rFonts w:asciiTheme="majorBidi" w:hAnsiTheme="majorBidi" w:cstheme="majorBidi"/>
          <w:b/>
        </w:rPr>
      </w:pPr>
    </w:p>
    <w:p w14:paraId="3DFDCF70" w14:textId="77777777" w:rsidR="00627A1C" w:rsidRPr="00CD3A94" w:rsidRDefault="00627A1C" w:rsidP="00627A1C">
      <w:pPr>
        <w:ind w:left="-720"/>
        <w:jc w:val="both"/>
        <w:rPr>
          <w:rFonts w:asciiTheme="majorBidi" w:hAnsiTheme="majorBidi" w:cstheme="majorBidi"/>
          <w:i/>
        </w:rPr>
      </w:pPr>
      <w:r w:rsidRPr="00CD3A94">
        <w:rPr>
          <w:rFonts w:asciiTheme="majorBidi" w:hAnsiTheme="majorBidi" w:cstheme="majorBidi"/>
          <w:b/>
        </w:rPr>
        <w:t xml:space="preserve">Progress summary: </w:t>
      </w:r>
      <w:r w:rsidRPr="00CD3A94">
        <w:rPr>
          <w:rFonts w:asciiTheme="majorBidi" w:hAnsiTheme="majorBidi" w:cstheme="majorBidi"/>
          <w:i/>
        </w:rPr>
        <w:t>(</w:t>
      </w:r>
      <w:proofErr w:type="gramStart"/>
      <w:r w:rsidRPr="00CD3A94">
        <w:rPr>
          <w:rFonts w:asciiTheme="majorBidi" w:hAnsiTheme="majorBidi" w:cstheme="majorBidi"/>
          <w:i/>
        </w:rPr>
        <w:t>3000 character</w:t>
      </w:r>
      <w:proofErr w:type="gramEnd"/>
      <w:r w:rsidRPr="00CD3A94">
        <w:rPr>
          <w:rFonts w:asciiTheme="majorBidi" w:hAnsiTheme="majorBidi" w:cstheme="majorBidi"/>
          <w:i/>
        </w:rPr>
        <w:t xml:space="preserve"> limit)</w:t>
      </w:r>
    </w:p>
    <w:p w14:paraId="518E772F" w14:textId="280A2A1E" w:rsidR="009E0003" w:rsidRDefault="009E0003" w:rsidP="00CD3A94">
      <w:pPr>
        <w:ind w:left="-720"/>
        <w:jc w:val="both"/>
        <w:rPr>
          <w:rFonts w:asciiTheme="majorBidi" w:hAnsiTheme="majorBidi" w:cstheme="majorBidi"/>
          <w:b/>
        </w:rPr>
      </w:pPr>
    </w:p>
    <w:p w14:paraId="46D535D3" w14:textId="3D676A71" w:rsidR="002E555C" w:rsidRPr="00172E77" w:rsidRDefault="002E555C" w:rsidP="00614CEF">
      <w:pPr>
        <w:ind w:left="-709"/>
        <w:jc w:val="both"/>
        <w:rPr>
          <w:rFonts w:asciiTheme="majorBidi" w:eastAsiaTheme="minorHAnsi" w:hAnsiTheme="majorBidi" w:cstheme="majorBidi"/>
          <w:color w:val="000000" w:themeColor="text1"/>
          <w:sz w:val="22"/>
          <w:szCs w:val="22"/>
          <w:lang w:eastAsia="en-US" w:bidi="my-MM"/>
        </w:rPr>
      </w:pPr>
      <w:r w:rsidRPr="00172E77">
        <w:rPr>
          <w:color w:val="000000" w:themeColor="text1"/>
          <w:sz w:val="22"/>
          <w:szCs w:val="22"/>
        </w:rPr>
        <w:t xml:space="preserve">Before the </w:t>
      </w:r>
      <w:r w:rsidRPr="00172E77">
        <w:rPr>
          <w:rFonts w:asciiTheme="majorBidi" w:eastAsiaTheme="minorHAnsi" w:hAnsiTheme="majorBidi" w:cstheme="majorBidi"/>
          <w:color w:val="000000" w:themeColor="text1"/>
          <w:sz w:val="22"/>
          <w:szCs w:val="22"/>
          <w:lang w:eastAsia="en-US" w:bidi="my-MM"/>
        </w:rPr>
        <w:t xml:space="preserve">NCE </w:t>
      </w:r>
      <w:r w:rsidR="00C52772">
        <w:rPr>
          <w:rFonts w:asciiTheme="majorBidi" w:eastAsiaTheme="minorHAnsi" w:hAnsiTheme="majorBidi" w:cstheme="majorBidi"/>
          <w:color w:val="000000" w:themeColor="text1"/>
          <w:sz w:val="22"/>
          <w:szCs w:val="22"/>
          <w:lang w:eastAsia="en-US" w:bidi="my-MM"/>
        </w:rPr>
        <w:t>approval,</w:t>
      </w:r>
      <w:r w:rsidRPr="00172E77">
        <w:rPr>
          <w:color w:val="000000" w:themeColor="text1"/>
          <w:sz w:val="22"/>
          <w:szCs w:val="22"/>
        </w:rPr>
        <w:t xml:space="preserve"> the formation of 20 township level </w:t>
      </w:r>
      <w:r w:rsidR="00E11F15">
        <w:rPr>
          <w:color w:val="000000" w:themeColor="text1"/>
          <w:sz w:val="22"/>
          <w:szCs w:val="22"/>
        </w:rPr>
        <w:t>youth action committees (Y</w:t>
      </w:r>
      <w:r w:rsidRPr="00172E77">
        <w:rPr>
          <w:color w:val="000000" w:themeColor="text1"/>
          <w:sz w:val="22"/>
          <w:szCs w:val="22"/>
        </w:rPr>
        <w:t>AC</w:t>
      </w:r>
      <w:r w:rsidR="00E11F15">
        <w:rPr>
          <w:color w:val="000000" w:themeColor="text1"/>
          <w:sz w:val="22"/>
          <w:szCs w:val="22"/>
        </w:rPr>
        <w:t>)</w:t>
      </w:r>
      <w:r w:rsidRPr="00172E77">
        <w:rPr>
          <w:color w:val="000000" w:themeColor="text1"/>
          <w:sz w:val="22"/>
          <w:szCs w:val="22"/>
        </w:rPr>
        <w:t xml:space="preserve"> was completed in target locations of Mon, </w:t>
      </w:r>
      <w:r w:rsidR="00E11F15" w:rsidRPr="00172E77">
        <w:rPr>
          <w:color w:val="000000" w:themeColor="text1"/>
          <w:sz w:val="22"/>
          <w:szCs w:val="22"/>
        </w:rPr>
        <w:t>Mandalay,</w:t>
      </w:r>
      <w:r w:rsidRPr="00172E77">
        <w:rPr>
          <w:color w:val="000000" w:themeColor="text1"/>
          <w:sz w:val="22"/>
          <w:szCs w:val="22"/>
        </w:rPr>
        <w:t xml:space="preserve"> and Rakhine, based on close collaboration and coordination with regional youth representatives, to create an </w:t>
      </w:r>
      <w:r w:rsidRPr="00172E77">
        <w:rPr>
          <w:rFonts w:asciiTheme="majorBidi" w:eastAsiaTheme="minorHAnsi" w:hAnsiTheme="majorBidi" w:cstheme="majorBidi"/>
          <w:color w:val="000000" w:themeColor="text1"/>
          <w:sz w:val="22"/>
          <w:szCs w:val="22"/>
          <w:lang w:eastAsia="en-US" w:bidi="my-MM"/>
        </w:rPr>
        <w:t>enabling environment for work on the peace pillar of the National Youth Policy</w:t>
      </w:r>
      <w:r w:rsidRPr="00172E77">
        <w:rPr>
          <w:color w:val="000000" w:themeColor="text1"/>
          <w:sz w:val="22"/>
          <w:szCs w:val="22"/>
        </w:rPr>
        <w:t>. Positive outcomes from these committees were particularly clear through three strategic planning workshops with 75 YAC members (40% female) to develop the township level implementation plans.</w:t>
      </w:r>
      <w:r w:rsidRPr="00172E77">
        <w:rPr>
          <w:rFonts w:asciiTheme="majorBidi" w:eastAsiaTheme="minorHAnsi" w:hAnsiTheme="majorBidi" w:cstheme="majorBidi"/>
          <w:color w:val="000000" w:themeColor="text1"/>
          <w:sz w:val="22"/>
          <w:szCs w:val="22"/>
          <w:lang w:eastAsia="en-US" w:bidi="my-MM"/>
        </w:rPr>
        <w:t xml:space="preserve"> Capacity building support was provided to the YACs (100 young people), </w:t>
      </w:r>
      <w:r w:rsidRPr="00172E77">
        <w:rPr>
          <w:color w:val="000000" w:themeColor="text1"/>
          <w:sz w:val="22"/>
          <w:szCs w:val="22"/>
        </w:rPr>
        <w:t xml:space="preserve">increasing the constructive leadership and agency of young people </w:t>
      </w:r>
      <w:r w:rsidRPr="00172E77">
        <w:rPr>
          <w:rFonts w:asciiTheme="majorBidi" w:eastAsiaTheme="minorHAnsi" w:hAnsiTheme="majorBidi" w:cstheme="majorBidi"/>
          <w:color w:val="000000" w:themeColor="text1"/>
          <w:sz w:val="22"/>
          <w:szCs w:val="22"/>
          <w:lang w:eastAsia="en-US" w:bidi="my-MM"/>
        </w:rPr>
        <w:t xml:space="preserve">to </w:t>
      </w:r>
      <w:r w:rsidRPr="00172E77">
        <w:rPr>
          <w:color w:val="000000" w:themeColor="text1"/>
          <w:sz w:val="22"/>
          <w:szCs w:val="22"/>
        </w:rPr>
        <w:t xml:space="preserve">advocate for 16 sectors of the youth policy. </w:t>
      </w:r>
      <w:r w:rsidR="00E11F15">
        <w:rPr>
          <w:color w:val="000000" w:themeColor="text1"/>
          <w:sz w:val="22"/>
          <w:szCs w:val="22"/>
        </w:rPr>
        <w:t xml:space="preserve">Partner </w:t>
      </w:r>
      <w:r w:rsidR="00444C68" w:rsidRPr="001232F2">
        <w:rPr>
          <w:rFonts w:asciiTheme="majorBidi" w:hAnsiTheme="majorBidi" w:cstheme="majorBidi"/>
          <w:sz w:val="22"/>
          <w:szCs w:val="22"/>
        </w:rPr>
        <w:t>DA</w:t>
      </w:r>
      <w:r w:rsidR="00E11F15">
        <w:rPr>
          <w:rFonts w:asciiTheme="majorBidi" w:hAnsiTheme="majorBidi" w:cstheme="majorBidi"/>
          <w:sz w:val="22"/>
          <w:szCs w:val="22"/>
        </w:rPr>
        <w:t xml:space="preserve">M, </w:t>
      </w:r>
      <w:r w:rsidR="00444C68" w:rsidRPr="001232F2">
        <w:rPr>
          <w:rFonts w:asciiTheme="majorBidi" w:hAnsiTheme="majorBidi" w:cstheme="majorBidi"/>
          <w:sz w:val="22"/>
          <w:szCs w:val="22"/>
        </w:rPr>
        <w:t xml:space="preserve">coordinated with the Director General of Department of Social Welfare </w:t>
      </w:r>
      <w:r w:rsidR="00444C68">
        <w:rPr>
          <w:rFonts w:asciiTheme="majorBidi" w:hAnsiTheme="majorBidi" w:cstheme="majorBidi"/>
          <w:sz w:val="22"/>
          <w:szCs w:val="22"/>
        </w:rPr>
        <w:t xml:space="preserve">(DSW) </w:t>
      </w:r>
      <w:r w:rsidR="00444C68" w:rsidRPr="001232F2">
        <w:rPr>
          <w:rFonts w:asciiTheme="majorBidi" w:hAnsiTheme="majorBidi" w:cstheme="majorBidi"/>
          <w:sz w:val="22"/>
          <w:szCs w:val="22"/>
        </w:rPr>
        <w:t xml:space="preserve">and Secretary of Myanmar Youth Affairs Committee, ensuring youth </w:t>
      </w:r>
      <w:r w:rsidR="00E11F15" w:rsidRPr="001232F2">
        <w:rPr>
          <w:rFonts w:asciiTheme="majorBidi" w:hAnsiTheme="majorBidi" w:cstheme="majorBidi"/>
          <w:sz w:val="22"/>
          <w:szCs w:val="22"/>
        </w:rPr>
        <w:t>leadership,</w:t>
      </w:r>
      <w:r w:rsidR="00444C68" w:rsidRPr="001232F2">
        <w:rPr>
          <w:rFonts w:asciiTheme="majorBidi" w:hAnsiTheme="majorBidi" w:cstheme="majorBidi"/>
          <w:sz w:val="22"/>
          <w:szCs w:val="22"/>
        </w:rPr>
        <w:t xml:space="preserve"> and providing structured programmes of engagement to lobby regional policy makers.</w:t>
      </w:r>
      <w:r w:rsidR="00444C68">
        <w:rPr>
          <w:rFonts w:asciiTheme="majorBidi" w:hAnsiTheme="majorBidi" w:cstheme="majorBidi"/>
          <w:sz w:val="22"/>
          <w:szCs w:val="22"/>
        </w:rPr>
        <w:t xml:space="preserve"> </w:t>
      </w:r>
      <w:r w:rsidRPr="00172E77">
        <w:rPr>
          <w:rFonts w:asciiTheme="majorBidi" w:eastAsiaTheme="minorHAnsi" w:hAnsiTheme="majorBidi" w:cstheme="majorBidi"/>
          <w:color w:val="000000" w:themeColor="text1"/>
          <w:sz w:val="22"/>
          <w:szCs w:val="22"/>
          <w:lang w:eastAsia="en-US" w:bidi="my-MM"/>
        </w:rPr>
        <w:t xml:space="preserve">However, the fragile political situation in the country resulted in several YACs disbanding in Mandalay due to security concerns and the detention of </w:t>
      </w:r>
      <w:r w:rsidR="00C52772">
        <w:rPr>
          <w:rFonts w:asciiTheme="majorBidi" w:eastAsiaTheme="minorHAnsi" w:hAnsiTheme="majorBidi" w:cstheme="majorBidi"/>
          <w:color w:val="000000" w:themeColor="text1"/>
          <w:sz w:val="22"/>
          <w:szCs w:val="22"/>
          <w:lang w:eastAsia="en-US" w:bidi="my-MM"/>
        </w:rPr>
        <w:t xml:space="preserve">one of our local </w:t>
      </w:r>
      <w:proofErr w:type="gramStart"/>
      <w:r w:rsidR="00C52772">
        <w:rPr>
          <w:rFonts w:asciiTheme="majorBidi" w:eastAsiaTheme="minorHAnsi" w:hAnsiTheme="majorBidi" w:cstheme="majorBidi"/>
          <w:color w:val="000000" w:themeColor="text1"/>
          <w:sz w:val="22"/>
          <w:szCs w:val="22"/>
          <w:lang w:eastAsia="en-US" w:bidi="my-MM"/>
        </w:rPr>
        <w:t>partner</w:t>
      </w:r>
      <w:proofErr w:type="gramEnd"/>
      <w:r w:rsidR="00C52772">
        <w:rPr>
          <w:rFonts w:asciiTheme="majorBidi" w:eastAsiaTheme="minorHAnsi" w:hAnsiTheme="majorBidi" w:cstheme="majorBidi"/>
          <w:color w:val="000000" w:themeColor="text1"/>
          <w:sz w:val="22"/>
          <w:szCs w:val="22"/>
          <w:lang w:eastAsia="en-US" w:bidi="my-MM"/>
        </w:rPr>
        <w:t>,</w:t>
      </w:r>
      <w:r w:rsidRPr="00172E77">
        <w:rPr>
          <w:rFonts w:asciiTheme="majorBidi" w:eastAsiaTheme="minorHAnsi" w:hAnsiTheme="majorBidi" w:cstheme="majorBidi"/>
          <w:color w:val="000000" w:themeColor="text1"/>
          <w:sz w:val="22"/>
          <w:szCs w:val="22"/>
          <w:lang w:eastAsia="en-US" w:bidi="my-MM"/>
        </w:rPr>
        <w:t xml:space="preserve"> resulted in the Arakan Youth Network (AYN) leading on this work stream during the NCE period, in conjunction with PDI and CA. </w:t>
      </w:r>
    </w:p>
    <w:p w14:paraId="37184ECA" w14:textId="77777777" w:rsidR="0067696B" w:rsidRDefault="0067696B" w:rsidP="00614CEF">
      <w:pPr>
        <w:ind w:left="-709"/>
        <w:jc w:val="both"/>
        <w:rPr>
          <w:rFonts w:asciiTheme="majorBidi" w:eastAsiaTheme="minorHAnsi" w:hAnsiTheme="majorBidi" w:cstheme="majorBidi"/>
          <w:color w:val="000000" w:themeColor="text1"/>
          <w:sz w:val="22"/>
          <w:szCs w:val="22"/>
          <w:lang w:eastAsia="en-US" w:bidi="my-MM"/>
        </w:rPr>
      </w:pPr>
    </w:p>
    <w:p w14:paraId="3E60BA92" w14:textId="19EBEE1A" w:rsidR="00444C68" w:rsidRDefault="002E555C" w:rsidP="00614CEF">
      <w:pPr>
        <w:ind w:left="-709"/>
        <w:jc w:val="both"/>
        <w:rPr>
          <w:rFonts w:asciiTheme="majorBidi" w:eastAsiaTheme="minorHAnsi" w:hAnsiTheme="majorBidi" w:cstheme="majorBidi"/>
          <w:sz w:val="22"/>
          <w:szCs w:val="22"/>
          <w:lang w:eastAsia="en-US" w:bidi="my-MM"/>
        </w:rPr>
      </w:pPr>
      <w:r w:rsidRPr="00172E77">
        <w:rPr>
          <w:rFonts w:asciiTheme="majorBidi" w:eastAsiaTheme="minorHAnsi" w:hAnsiTheme="majorBidi" w:cstheme="majorBidi"/>
          <w:color w:val="000000" w:themeColor="text1"/>
          <w:sz w:val="22"/>
          <w:szCs w:val="22"/>
          <w:lang w:eastAsia="en-US" w:bidi="my-MM"/>
        </w:rPr>
        <w:t>In consultation with Youth Networks and CSOs, AYN organized 3 coordination meetings</w:t>
      </w:r>
      <w:r w:rsidRPr="00172E77">
        <w:rPr>
          <w:color w:val="000000" w:themeColor="text1"/>
          <w:sz w:val="22"/>
          <w:szCs w:val="22"/>
        </w:rPr>
        <w:t xml:space="preserve"> to support youth to addressing key issues identified by them. </w:t>
      </w:r>
      <w:r w:rsidRPr="00172E77">
        <w:rPr>
          <w:rFonts w:asciiTheme="majorBidi" w:eastAsiaTheme="minorHAnsi" w:hAnsiTheme="majorBidi" w:cstheme="majorBidi"/>
          <w:color w:val="000000" w:themeColor="text1"/>
          <w:sz w:val="22"/>
          <w:szCs w:val="22"/>
          <w:lang w:eastAsia="en-US" w:bidi="my-MM"/>
        </w:rPr>
        <w:t xml:space="preserve">A </w:t>
      </w:r>
      <w:r w:rsidR="00B94B03" w:rsidRPr="00172E77">
        <w:rPr>
          <w:rFonts w:asciiTheme="majorBidi" w:eastAsiaTheme="minorHAnsi" w:hAnsiTheme="majorBidi" w:cstheme="majorBidi"/>
          <w:color w:val="000000" w:themeColor="text1"/>
          <w:sz w:val="22"/>
          <w:szCs w:val="22"/>
          <w:lang w:eastAsia="en-US" w:bidi="my-MM"/>
        </w:rPr>
        <w:t>six-day</w:t>
      </w:r>
      <w:r w:rsidRPr="00172E77">
        <w:rPr>
          <w:rFonts w:asciiTheme="majorBidi" w:eastAsiaTheme="minorHAnsi" w:hAnsiTheme="majorBidi" w:cstheme="majorBidi"/>
          <w:color w:val="000000" w:themeColor="text1"/>
          <w:sz w:val="22"/>
          <w:szCs w:val="22"/>
          <w:lang w:eastAsia="en-US" w:bidi="my-MM"/>
        </w:rPr>
        <w:t xml:space="preserve"> module, rolled out for 120 youth participants (F-64, M-56), covering basic human rights, federalism, democracy, peace &amp; conflict was developed on the basis of this, and project cycle management training to enhance networks’ capacities to deliver small grants.</w:t>
      </w:r>
      <w:r w:rsidRPr="00172E77">
        <w:rPr>
          <w:rFonts w:asciiTheme="majorBidi" w:eastAsiaTheme="minorHAnsi" w:hAnsiTheme="majorBidi" w:cstheme="majorBidi"/>
          <w:i/>
          <w:iCs/>
          <w:color w:val="000000" w:themeColor="text1"/>
          <w:sz w:val="22"/>
          <w:szCs w:val="22"/>
          <w:lang w:eastAsia="en-US" w:bidi="my-MM"/>
        </w:rPr>
        <w:t xml:space="preserve"> “I value human rights and at the same time I am committed myself that I will try to advocate to all key stakeholders to promote women rights, increase gender equality by letting more women participating in the leadership role in all sectors and to promote social harmony by letting youths from different religions involved in the important roles.” </w:t>
      </w:r>
      <w:r w:rsidR="00C52772">
        <w:rPr>
          <w:rFonts w:asciiTheme="majorBidi" w:eastAsiaTheme="minorHAnsi" w:hAnsiTheme="majorBidi" w:cstheme="majorBidi"/>
          <w:i/>
          <w:iCs/>
          <w:color w:val="000000" w:themeColor="text1"/>
          <w:sz w:val="22"/>
          <w:szCs w:val="22"/>
          <w:lang w:eastAsia="en-US" w:bidi="my-MM"/>
        </w:rPr>
        <w:t>Female Youth Leader</w:t>
      </w:r>
      <w:r w:rsidRPr="00172E77">
        <w:rPr>
          <w:rFonts w:asciiTheme="majorBidi" w:eastAsiaTheme="minorHAnsi" w:hAnsiTheme="majorBidi" w:cstheme="majorBidi"/>
          <w:color w:val="000000" w:themeColor="text1"/>
          <w:sz w:val="22"/>
          <w:szCs w:val="22"/>
          <w:lang w:eastAsia="en-US" w:bidi="my-MM"/>
        </w:rPr>
        <w:t>. Participants noted the training built the bridge between diverse ethnicities especially between majority Bamar and Rakhine.</w:t>
      </w:r>
      <w:r w:rsidRPr="00172E77">
        <w:rPr>
          <w:color w:val="000000" w:themeColor="text1"/>
          <w:sz w:val="22"/>
          <w:szCs w:val="22"/>
        </w:rPr>
        <w:t xml:space="preserve"> Positive outcomes from this work can be seen by </w:t>
      </w:r>
      <w:r w:rsidRPr="00172E77">
        <w:rPr>
          <w:rFonts w:asciiTheme="majorBidi" w:eastAsiaTheme="minorHAnsi" w:hAnsiTheme="majorBidi" w:cstheme="majorBidi"/>
          <w:color w:val="000000" w:themeColor="text1"/>
          <w:sz w:val="22"/>
          <w:szCs w:val="22"/>
          <w:lang w:eastAsia="en-US" w:bidi="my-MM"/>
        </w:rPr>
        <w:t xml:space="preserve">ten networks securing and delivering youth-led innovation grants for </w:t>
      </w:r>
      <w:r w:rsidRPr="00172E77">
        <w:rPr>
          <w:color w:val="000000" w:themeColor="text1"/>
          <w:sz w:val="22"/>
          <w:szCs w:val="22"/>
        </w:rPr>
        <w:t>advocacy campaigns, youth peacebuilding initiatives,</w:t>
      </w:r>
      <w:r w:rsidRPr="00172E77">
        <w:rPr>
          <w:rFonts w:asciiTheme="majorBidi" w:eastAsiaTheme="minorHAnsi" w:hAnsiTheme="majorBidi" w:cstheme="majorBidi"/>
          <w:color w:val="000000" w:themeColor="text1"/>
          <w:sz w:val="22"/>
          <w:szCs w:val="22"/>
          <w:lang w:eastAsia="en-US" w:bidi="my-MM"/>
        </w:rPr>
        <w:t xml:space="preserve"> dialogue workshops, which empowered networks and built the confidence of network members.</w:t>
      </w:r>
    </w:p>
    <w:p w14:paraId="529E2325" w14:textId="77777777" w:rsidR="00444C68" w:rsidRPr="00CD3A94" w:rsidRDefault="00444C68" w:rsidP="00614CEF">
      <w:pPr>
        <w:ind w:left="-709"/>
        <w:jc w:val="both"/>
        <w:rPr>
          <w:rFonts w:asciiTheme="majorBidi" w:eastAsiaTheme="minorHAnsi" w:hAnsiTheme="majorBidi" w:cstheme="majorBidi"/>
          <w:sz w:val="22"/>
          <w:szCs w:val="22"/>
          <w:lang w:eastAsia="en-US" w:bidi="my-MM"/>
        </w:rPr>
      </w:pPr>
    </w:p>
    <w:p w14:paraId="76D4E792" w14:textId="77777777" w:rsidR="009E0003" w:rsidRPr="00CD3A94" w:rsidRDefault="009E0003" w:rsidP="00614CEF">
      <w:pPr>
        <w:jc w:val="both"/>
        <w:rPr>
          <w:rFonts w:asciiTheme="majorBidi" w:eastAsiaTheme="minorHAnsi" w:hAnsiTheme="majorBidi" w:cstheme="majorBidi"/>
          <w:sz w:val="22"/>
          <w:szCs w:val="22"/>
          <w:lang w:eastAsia="en-US" w:bidi="my-MM"/>
        </w:rPr>
      </w:pPr>
    </w:p>
    <w:p w14:paraId="33E403DA" w14:textId="77777777" w:rsidR="009E0003" w:rsidRPr="00614CEF" w:rsidRDefault="009E0003" w:rsidP="00CD3A94">
      <w:pPr>
        <w:ind w:left="-720"/>
        <w:jc w:val="both"/>
        <w:rPr>
          <w:rFonts w:asciiTheme="majorBidi" w:eastAsiaTheme="minorHAnsi" w:hAnsiTheme="majorBidi" w:cstheme="majorBidi"/>
          <w:b/>
          <w:bCs/>
          <w:sz w:val="22"/>
          <w:szCs w:val="22"/>
          <w:lang w:eastAsia="en-US" w:bidi="my-MM"/>
        </w:rPr>
      </w:pPr>
      <w:r w:rsidRPr="00614CEF">
        <w:rPr>
          <w:rFonts w:asciiTheme="majorBidi" w:eastAsiaTheme="minorHAnsi" w:hAnsiTheme="majorBidi" w:cstheme="majorBidi"/>
          <w:b/>
          <w:bCs/>
          <w:sz w:val="22"/>
          <w:szCs w:val="22"/>
          <w:lang w:eastAsia="en-US" w:bidi="my-MM"/>
        </w:rPr>
        <w:t>Indicate any additional analysis on how Gender Equality and Women’s Empowerment and/or Youth Inclusion and Responsiveness has been ensured under this Outcome: (</w:t>
      </w:r>
      <w:proofErr w:type="gramStart"/>
      <w:r w:rsidRPr="00614CEF">
        <w:rPr>
          <w:rFonts w:asciiTheme="majorBidi" w:eastAsiaTheme="minorHAnsi" w:hAnsiTheme="majorBidi" w:cstheme="majorBidi"/>
          <w:b/>
          <w:bCs/>
          <w:sz w:val="22"/>
          <w:szCs w:val="22"/>
          <w:lang w:eastAsia="en-US" w:bidi="my-MM"/>
        </w:rPr>
        <w:t>1000 character</w:t>
      </w:r>
      <w:proofErr w:type="gramEnd"/>
      <w:r w:rsidRPr="00614CEF">
        <w:rPr>
          <w:rFonts w:asciiTheme="majorBidi" w:eastAsiaTheme="minorHAnsi" w:hAnsiTheme="majorBidi" w:cstheme="majorBidi"/>
          <w:b/>
          <w:bCs/>
          <w:sz w:val="22"/>
          <w:szCs w:val="22"/>
          <w:lang w:eastAsia="en-US" w:bidi="my-MM"/>
        </w:rPr>
        <w:t xml:space="preserve"> limit)</w:t>
      </w:r>
    </w:p>
    <w:p w14:paraId="0DE35353" w14:textId="77777777" w:rsidR="009E0003" w:rsidRPr="00614CEF" w:rsidRDefault="009E0003" w:rsidP="00CD3A94">
      <w:pPr>
        <w:ind w:left="-720"/>
        <w:jc w:val="both"/>
        <w:rPr>
          <w:rFonts w:asciiTheme="majorBidi" w:eastAsiaTheme="minorHAnsi" w:hAnsiTheme="majorBidi" w:cstheme="majorBidi"/>
          <w:color w:val="000000" w:themeColor="text1"/>
          <w:sz w:val="22"/>
          <w:szCs w:val="22"/>
          <w:lang w:eastAsia="en-US" w:bidi="my-MM"/>
        </w:rPr>
      </w:pPr>
    </w:p>
    <w:p w14:paraId="4E332BC9" w14:textId="3AD2F425" w:rsidR="004B1C5E" w:rsidRPr="00614CEF" w:rsidRDefault="004B1C5E" w:rsidP="00B25F7C">
      <w:pPr>
        <w:ind w:left="-720"/>
        <w:jc w:val="both"/>
        <w:rPr>
          <w:rFonts w:asciiTheme="majorBidi" w:eastAsiaTheme="minorHAnsi" w:hAnsiTheme="majorBidi" w:cstheme="majorBidi"/>
          <w:color w:val="000000" w:themeColor="text1"/>
          <w:sz w:val="22"/>
          <w:szCs w:val="22"/>
          <w:lang w:eastAsia="en-US" w:bidi="my-MM"/>
        </w:rPr>
      </w:pPr>
      <w:r w:rsidRPr="00614CEF">
        <w:rPr>
          <w:rFonts w:asciiTheme="majorBidi" w:eastAsiaTheme="minorHAnsi" w:hAnsiTheme="majorBidi" w:cstheme="majorBidi"/>
          <w:color w:val="000000" w:themeColor="text1"/>
          <w:sz w:val="22"/>
          <w:szCs w:val="22"/>
          <w:lang w:eastAsia="en-US" w:bidi="my-MM"/>
        </w:rPr>
        <w:t>The NCE adaptation plan has promote</w:t>
      </w:r>
      <w:r w:rsidR="00B374B2">
        <w:rPr>
          <w:rFonts w:asciiTheme="majorBidi" w:eastAsiaTheme="minorHAnsi" w:hAnsiTheme="majorBidi" w:cstheme="majorBidi"/>
          <w:color w:val="000000" w:themeColor="text1"/>
          <w:sz w:val="22"/>
          <w:szCs w:val="22"/>
          <w:lang w:eastAsia="en-US" w:bidi="my-MM"/>
        </w:rPr>
        <w:t>d</w:t>
      </w:r>
      <w:r w:rsidRPr="00614CEF">
        <w:rPr>
          <w:rFonts w:asciiTheme="majorBidi" w:eastAsiaTheme="minorHAnsi" w:hAnsiTheme="majorBidi" w:cstheme="majorBidi"/>
          <w:color w:val="000000" w:themeColor="text1"/>
          <w:sz w:val="22"/>
          <w:szCs w:val="22"/>
          <w:lang w:eastAsia="en-US" w:bidi="my-MM"/>
        </w:rPr>
        <w:t xml:space="preserve"> not only human rights </w:t>
      </w:r>
      <w:r w:rsidR="00B374B2">
        <w:rPr>
          <w:rFonts w:asciiTheme="majorBidi" w:eastAsiaTheme="minorHAnsi" w:hAnsiTheme="majorBidi" w:cstheme="majorBidi"/>
          <w:color w:val="000000" w:themeColor="text1"/>
          <w:sz w:val="22"/>
          <w:szCs w:val="22"/>
          <w:lang w:eastAsia="en-US" w:bidi="my-MM"/>
        </w:rPr>
        <w:t xml:space="preserve">but </w:t>
      </w:r>
      <w:r w:rsidRPr="00614CEF">
        <w:rPr>
          <w:rFonts w:asciiTheme="majorBidi" w:eastAsiaTheme="minorHAnsi" w:hAnsiTheme="majorBidi" w:cstheme="majorBidi"/>
          <w:color w:val="000000" w:themeColor="text1"/>
          <w:sz w:val="22"/>
          <w:szCs w:val="22"/>
          <w:lang w:eastAsia="en-US" w:bidi="my-MM"/>
        </w:rPr>
        <w:t xml:space="preserve">also </w:t>
      </w:r>
      <w:r w:rsidR="00B374B2">
        <w:rPr>
          <w:rFonts w:asciiTheme="majorBidi" w:eastAsiaTheme="minorHAnsi" w:hAnsiTheme="majorBidi" w:cstheme="majorBidi"/>
          <w:color w:val="000000" w:themeColor="text1"/>
          <w:sz w:val="22"/>
          <w:szCs w:val="22"/>
          <w:lang w:eastAsia="en-US" w:bidi="my-MM"/>
        </w:rPr>
        <w:t>GEWE</w:t>
      </w:r>
      <w:r w:rsidRPr="00614CEF">
        <w:rPr>
          <w:rFonts w:asciiTheme="majorBidi" w:eastAsiaTheme="minorHAnsi" w:hAnsiTheme="majorBidi" w:cstheme="majorBidi"/>
          <w:color w:val="000000" w:themeColor="text1"/>
          <w:sz w:val="22"/>
          <w:szCs w:val="22"/>
          <w:lang w:eastAsia="en-US" w:bidi="my-MM"/>
        </w:rPr>
        <w:t xml:space="preserve">. </w:t>
      </w:r>
      <w:r w:rsidR="00B25F7C" w:rsidRPr="00614CEF">
        <w:rPr>
          <w:rFonts w:asciiTheme="majorBidi" w:eastAsiaTheme="minorHAnsi" w:hAnsiTheme="majorBidi" w:cstheme="majorBidi"/>
          <w:i/>
          <w:iCs/>
          <w:color w:val="000000" w:themeColor="text1"/>
          <w:sz w:val="22"/>
          <w:szCs w:val="22"/>
          <w:lang w:eastAsia="en-US" w:bidi="my-MM"/>
        </w:rPr>
        <w:t>“</w:t>
      </w:r>
      <w:r w:rsidR="00B374B2">
        <w:rPr>
          <w:rFonts w:asciiTheme="majorBidi" w:eastAsiaTheme="minorHAnsi" w:hAnsiTheme="majorBidi" w:cstheme="majorBidi"/>
          <w:i/>
          <w:iCs/>
          <w:color w:val="000000" w:themeColor="text1"/>
          <w:sz w:val="22"/>
          <w:szCs w:val="22"/>
          <w:lang w:eastAsia="en-US" w:bidi="my-MM"/>
        </w:rPr>
        <w:t>A</w:t>
      </w:r>
      <w:r w:rsidR="00B25F7C" w:rsidRPr="00614CEF">
        <w:rPr>
          <w:rFonts w:asciiTheme="majorBidi" w:eastAsiaTheme="minorHAnsi" w:hAnsiTheme="majorBidi" w:cstheme="majorBidi"/>
          <w:i/>
          <w:iCs/>
          <w:color w:val="000000" w:themeColor="text1"/>
          <w:sz w:val="22"/>
          <w:szCs w:val="22"/>
          <w:lang w:eastAsia="en-US" w:bidi="my-MM"/>
        </w:rPr>
        <w:t xml:space="preserve">ll civil societies who are working on youth development issues must focus on gender equality and implement practically on ground too. This human rights training motivated me to emphasize more on promoting gender equality and women rights. It is so important to raise our voices to increase more women participation in decision making role as well as the community development.” </w:t>
      </w:r>
      <w:r w:rsidR="00C52772">
        <w:rPr>
          <w:rFonts w:asciiTheme="majorBidi" w:eastAsiaTheme="minorHAnsi" w:hAnsiTheme="majorBidi" w:cstheme="majorBidi"/>
          <w:color w:val="000000" w:themeColor="text1"/>
          <w:sz w:val="22"/>
          <w:szCs w:val="22"/>
          <w:lang w:eastAsia="en-US" w:bidi="my-MM"/>
        </w:rPr>
        <w:t>Male Youth Leader, Mandalay</w:t>
      </w:r>
      <w:r w:rsidR="00B25F7C" w:rsidRPr="00614CEF">
        <w:rPr>
          <w:rFonts w:asciiTheme="majorBidi" w:eastAsiaTheme="minorHAnsi" w:hAnsiTheme="majorBidi" w:cstheme="majorBidi"/>
          <w:color w:val="000000" w:themeColor="text1"/>
          <w:sz w:val="22"/>
          <w:szCs w:val="22"/>
          <w:lang w:eastAsia="en-US" w:bidi="my-MM"/>
        </w:rPr>
        <w:t xml:space="preserve">. </w:t>
      </w:r>
      <w:r w:rsidRPr="00614CEF">
        <w:rPr>
          <w:color w:val="000000" w:themeColor="text1"/>
          <w:sz w:val="22"/>
          <w:szCs w:val="22"/>
        </w:rPr>
        <w:t>Both female and male participants increased their capacity to develop plans, deliver projects and advocate on priority issues</w:t>
      </w:r>
      <w:r w:rsidR="00B374B2">
        <w:rPr>
          <w:color w:val="000000" w:themeColor="text1"/>
          <w:sz w:val="22"/>
          <w:szCs w:val="22"/>
        </w:rPr>
        <w:t>,</w:t>
      </w:r>
      <w:r w:rsidR="004C3E1A" w:rsidRPr="00614CEF">
        <w:rPr>
          <w:color w:val="000000" w:themeColor="text1"/>
          <w:sz w:val="22"/>
          <w:szCs w:val="22"/>
        </w:rPr>
        <w:t xml:space="preserve"> and </w:t>
      </w:r>
      <w:r w:rsidR="004C3E1A" w:rsidRPr="00614CEF">
        <w:rPr>
          <w:rFonts w:asciiTheme="majorBidi" w:eastAsiaTheme="minorHAnsi" w:hAnsiTheme="majorBidi" w:cstheme="majorBidi"/>
          <w:color w:val="000000" w:themeColor="text1"/>
          <w:sz w:val="22"/>
          <w:szCs w:val="22"/>
          <w:lang w:eastAsia="en-US" w:bidi="my-MM"/>
        </w:rPr>
        <w:t>60% of those trained on human rights, federalism and peacebuilding were female</w:t>
      </w:r>
      <w:r w:rsidRPr="00614CEF">
        <w:rPr>
          <w:color w:val="000000" w:themeColor="text1"/>
          <w:sz w:val="22"/>
          <w:szCs w:val="22"/>
        </w:rPr>
        <w:t xml:space="preserve">. The project’s impact on </w:t>
      </w:r>
      <w:r w:rsidR="00B25F7C" w:rsidRPr="00614CEF">
        <w:rPr>
          <w:color w:val="000000" w:themeColor="text1"/>
          <w:sz w:val="22"/>
          <w:szCs w:val="22"/>
        </w:rPr>
        <w:t>perceptions of gender</w:t>
      </w:r>
      <w:r w:rsidRPr="00614CEF">
        <w:rPr>
          <w:color w:val="000000" w:themeColor="text1"/>
          <w:sz w:val="22"/>
          <w:szCs w:val="22"/>
        </w:rPr>
        <w:t xml:space="preserve"> norms</w:t>
      </w:r>
      <w:r w:rsidR="00B374B2">
        <w:rPr>
          <w:color w:val="000000" w:themeColor="text1"/>
          <w:sz w:val="22"/>
          <w:szCs w:val="22"/>
        </w:rPr>
        <w:t>,</w:t>
      </w:r>
      <w:r w:rsidRPr="00614CEF">
        <w:rPr>
          <w:color w:val="000000" w:themeColor="text1"/>
          <w:sz w:val="22"/>
          <w:szCs w:val="22"/>
        </w:rPr>
        <w:t xml:space="preserve"> are </w:t>
      </w:r>
      <w:r w:rsidR="00B25F7C" w:rsidRPr="00614CEF">
        <w:rPr>
          <w:color w:val="000000" w:themeColor="text1"/>
          <w:sz w:val="22"/>
          <w:szCs w:val="22"/>
        </w:rPr>
        <w:t xml:space="preserve">also </w:t>
      </w:r>
      <w:r w:rsidRPr="00614CEF">
        <w:rPr>
          <w:color w:val="000000" w:themeColor="text1"/>
          <w:sz w:val="22"/>
          <w:szCs w:val="22"/>
        </w:rPr>
        <w:t xml:space="preserve">reflected through the integrated and collaborative approach </w:t>
      </w:r>
      <w:r w:rsidR="00B25F7C" w:rsidRPr="00614CEF">
        <w:rPr>
          <w:color w:val="000000" w:themeColor="text1"/>
          <w:sz w:val="22"/>
          <w:szCs w:val="22"/>
        </w:rPr>
        <w:t>to</w:t>
      </w:r>
      <w:r w:rsidRPr="00614CEF">
        <w:rPr>
          <w:color w:val="000000" w:themeColor="text1"/>
          <w:sz w:val="22"/>
          <w:szCs w:val="22"/>
        </w:rPr>
        <w:t xml:space="preserve"> YACs management, where girls' have been actively encouraged to take leadership roles</w:t>
      </w:r>
      <w:r w:rsidR="00B25F7C" w:rsidRPr="00614CEF">
        <w:rPr>
          <w:color w:val="000000" w:themeColor="text1"/>
          <w:sz w:val="22"/>
          <w:szCs w:val="22"/>
        </w:rPr>
        <w:t xml:space="preserve">. </w:t>
      </w:r>
      <w:r w:rsidR="00B374B2">
        <w:rPr>
          <w:bCs/>
          <w:color w:val="000000" w:themeColor="text1"/>
          <w:sz w:val="22"/>
          <w:szCs w:val="22"/>
        </w:rPr>
        <w:t>A</w:t>
      </w:r>
      <w:r w:rsidR="00B374B2" w:rsidRPr="001E6F89">
        <w:rPr>
          <w:bCs/>
          <w:color w:val="000000" w:themeColor="text1"/>
          <w:sz w:val="22"/>
          <w:szCs w:val="22"/>
        </w:rPr>
        <w:t xml:space="preserve">ctivities </w:t>
      </w:r>
      <w:r w:rsidR="00B374B2">
        <w:rPr>
          <w:bCs/>
          <w:color w:val="000000" w:themeColor="text1"/>
          <w:sz w:val="22"/>
          <w:szCs w:val="22"/>
        </w:rPr>
        <w:t xml:space="preserve">also </w:t>
      </w:r>
      <w:r w:rsidR="00B374B2" w:rsidRPr="001E6F89">
        <w:rPr>
          <w:bCs/>
          <w:color w:val="000000" w:themeColor="text1"/>
          <w:sz w:val="22"/>
          <w:szCs w:val="22"/>
        </w:rPr>
        <w:t xml:space="preserve">included female only discussions </w:t>
      </w:r>
      <w:r w:rsidR="00B374B2">
        <w:rPr>
          <w:bCs/>
          <w:color w:val="000000" w:themeColor="text1"/>
          <w:sz w:val="22"/>
          <w:szCs w:val="22"/>
        </w:rPr>
        <w:t>with</w:t>
      </w:r>
      <w:r w:rsidR="00B374B2" w:rsidRPr="001E6F89">
        <w:rPr>
          <w:bCs/>
          <w:color w:val="000000" w:themeColor="text1"/>
          <w:sz w:val="22"/>
          <w:szCs w:val="22"/>
        </w:rPr>
        <w:t xml:space="preserve"> safe spaces for women to assess their own roles as</w:t>
      </w:r>
      <w:r w:rsidR="00B374B2">
        <w:rPr>
          <w:bCs/>
          <w:color w:val="000000" w:themeColor="text1"/>
          <w:sz w:val="22"/>
          <w:szCs w:val="22"/>
        </w:rPr>
        <w:t xml:space="preserve"> </w:t>
      </w:r>
      <w:r w:rsidR="00B374B2" w:rsidRPr="001E6F89">
        <w:rPr>
          <w:bCs/>
          <w:color w:val="000000" w:themeColor="text1"/>
          <w:sz w:val="22"/>
          <w:szCs w:val="22"/>
        </w:rPr>
        <w:t>agents</w:t>
      </w:r>
      <w:r w:rsidR="00B374B2">
        <w:rPr>
          <w:bCs/>
          <w:color w:val="000000" w:themeColor="text1"/>
          <w:sz w:val="22"/>
          <w:szCs w:val="22"/>
        </w:rPr>
        <w:t xml:space="preserve"> of change</w:t>
      </w:r>
      <w:r w:rsidR="00B374B2" w:rsidRPr="001E6F89">
        <w:rPr>
          <w:bCs/>
          <w:color w:val="000000" w:themeColor="text1"/>
          <w:sz w:val="22"/>
          <w:szCs w:val="22"/>
        </w:rPr>
        <w:t xml:space="preserve">. </w:t>
      </w:r>
      <w:r w:rsidR="00B374B2">
        <w:rPr>
          <w:color w:val="000000" w:themeColor="text1"/>
          <w:sz w:val="22"/>
          <w:szCs w:val="22"/>
        </w:rPr>
        <w:t xml:space="preserve">Local </w:t>
      </w:r>
      <w:r w:rsidR="004C3E1A" w:rsidRPr="00614CEF">
        <w:rPr>
          <w:color w:val="000000" w:themeColor="text1"/>
          <w:sz w:val="22"/>
          <w:szCs w:val="22"/>
        </w:rPr>
        <w:t>Y</w:t>
      </w:r>
      <w:r w:rsidR="00B25F7C" w:rsidRPr="00614CEF">
        <w:rPr>
          <w:color w:val="000000" w:themeColor="text1"/>
          <w:sz w:val="22"/>
          <w:szCs w:val="22"/>
        </w:rPr>
        <w:t>ACs</w:t>
      </w:r>
      <w:r w:rsidR="004C3E1A" w:rsidRPr="00614CEF">
        <w:rPr>
          <w:color w:val="000000" w:themeColor="text1"/>
          <w:sz w:val="22"/>
          <w:szCs w:val="22"/>
        </w:rPr>
        <w:t xml:space="preserve"> a</w:t>
      </w:r>
      <w:r w:rsidR="00B25F7C" w:rsidRPr="00614CEF">
        <w:rPr>
          <w:color w:val="000000" w:themeColor="text1"/>
          <w:sz w:val="22"/>
          <w:szCs w:val="22"/>
        </w:rPr>
        <w:t xml:space="preserve">lso reached </w:t>
      </w:r>
      <w:r w:rsidR="004C3E1A" w:rsidRPr="00614CEF">
        <w:rPr>
          <w:color w:val="000000" w:themeColor="text1"/>
          <w:sz w:val="22"/>
          <w:szCs w:val="22"/>
        </w:rPr>
        <w:t xml:space="preserve">a </w:t>
      </w:r>
      <w:r w:rsidR="00B25F7C" w:rsidRPr="00614CEF">
        <w:rPr>
          <w:color w:val="000000" w:themeColor="text1"/>
          <w:sz w:val="22"/>
          <w:szCs w:val="22"/>
        </w:rPr>
        <w:t>consensus agreement with State/Regions YACs to emphasize women’s empowerment and gender equality.</w:t>
      </w:r>
      <w:r w:rsidR="004C3E1A" w:rsidRPr="00614CEF">
        <w:rPr>
          <w:rFonts w:asciiTheme="majorBidi" w:eastAsiaTheme="minorHAnsi" w:hAnsiTheme="majorBidi" w:cstheme="majorBidi"/>
          <w:color w:val="000000" w:themeColor="text1"/>
          <w:sz w:val="22"/>
          <w:szCs w:val="22"/>
          <w:lang w:eastAsia="en-US" w:bidi="my-MM"/>
        </w:rPr>
        <w:t xml:space="preserve"> </w:t>
      </w:r>
    </w:p>
    <w:p w14:paraId="195DDFA7" w14:textId="77777777" w:rsidR="004B1C5E" w:rsidRDefault="004B1C5E" w:rsidP="00614CEF">
      <w:pPr>
        <w:jc w:val="both"/>
        <w:rPr>
          <w:rFonts w:asciiTheme="majorBidi" w:eastAsiaTheme="minorHAnsi" w:hAnsiTheme="majorBidi" w:cstheme="majorBidi"/>
          <w:sz w:val="22"/>
          <w:szCs w:val="22"/>
          <w:lang w:eastAsia="en-US" w:bidi="my-MM"/>
        </w:rPr>
      </w:pPr>
    </w:p>
    <w:p w14:paraId="1E8C1F0B" w14:textId="77777777" w:rsidR="00764773" w:rsidRPr="00CD3A94" w:rsidRDefault="00764773" w:rsidP="00614CEF">
      <w:pPr>
        <w:rPr>
          <w:rFonts w:asciiTheme="majorBidi" w:hAnsiTheme="majorBidi" w:cstheme="majorBidi"/>
          <w:b/>
        </w:rPr>
      </w:pPr>
    </w:p>
    <w:p w14:paraId="008F9EA6" w14:textId="77777777" w:rsidR="00D3351A" w:rsidRPr="00CD3A94" w:rsidRDefault="00D3351A" w:rsidP="00D3351A">
      <w:pPr>
        <w:ind w:left="-720"/>
        <w:rPr>
          <w:rFonts w:asciiTheme="majorBidi" w:hAnsiTheme="majorBidi" w:cstheme="majorBidi"/>
          <w:b/>
        </w:rPr>
      </w:pPr>
      <w:r w:rsidRPr="00CD3A94">
        <w:rPr>
          <w:rFonts w:asciiTheme="majorBidi" w:hAnsiTheme="majorBidi" w:cstheme="majorBidi"/>
          <w:b/>
          <w:u w:val="single"/>
        </w:rPr>
        <w:t>Outcome 4:</w:t>
      </w:r>
      <w:r w:rsidRPr="00CD3A94">
        <w:rPr>
          <w:rFonts w:asciiTheme="majorBidi" w:hAnsiTheme="majorBidi" w:cstheme="majorBidi"/>
          <w:b/>
        </w:rPr>
        <w:t xml:space="preserve">  </w:t>
      </w:r>
      <w:r w:rsidRPr="00CD3A94">
        <w:rPr>
          <w:rFonts w:asciiTheme="majorBidi" w:hAnsiTheme="majorBidi" w:cstheme="majorBidi"/>
          <w:b/>
        </w:rPr>
        <w:fldChar w:fldCharType="begin">
          <w:ffData>
            <w:name w:val="Text33"/>
            <w:enabled/>
            <w:calcOnExit w:val="0"/>
            <w:textInput/>
          </w:ffData>
        </w:fldChar>
      </w:r>
      <w:r w:rsidRPr="00CD3A94">
        <w:rPr>
          <w:rFonts w:asciiTheme="majorBidi" w:hAnsiTheme="majorBidi" w:cstheme="majorBidi"/>
          <w:b/>
        </w:rPr>
        <w:instrText xml:space="preserve"> FORMTEXT </w:instrText>
      </w:r>
      <w:r w:rsidRPr="00CD3A94">
        <w:rPr>
          <w:rFonts w:asciiTheme="majorBidi" w:hAnsiTheme="majorBidi" w:cstheme="majorBidi"/>
          <w:b/>
        </w:rPr>
      </w:r>
      <w:r w:rsidRPr="00CD3A94">
        <w:rPr>
          <w:rFonts w:asciiTheme="majorBidi" w:hAnsiTheme="majorBidi" w:cstheme="majorBidi"/>
          <w:b/>
        </w:rPr>
        <w:fldChar w:fldCharType="separate"/>
      </w:r>
      <w:r w:rsidRPr="00CD3A94">
        <w:rPr>
          <w:rFonts w:asciiTheme="majorBidi" w:hAnsiTheme="majorBidi" w:cstheme="majorBidi"/>
          <w:b/>
        </w:rPr>
        <w:t> </w:t>
      </w:r>
      <w:r w:rsidRPr="00CD3A94">
        <w:rPr>
          <w:rFonts w:asciiTheme="majorBidi" w:hAnsiTheme="majorBidi" w:cstheme="majorBidi"/>
          <w:b/>
        </w:rPr>
        <w:t> </w:t>
      </w:r>
      <w:r w:rsidRPr="00CD3A94">
        <w:rPr>
          <w:rFonts w:asciiTheme="majorBidi" w:hAnsiTheme="majorBidi" w:cstheme="majorBidi"/>
          <w:b/>
        </w:rPr>
        <w:t> </w:t>
      </w:r>
      <w:r w:rsidRPr="00CD3A94">
        <w:rPr>
          <w:rFonts w:asciiTheme="majorBidi" w:hAnsiTheme="majorBidi" w:cstheme="majorBidi"/>
          <w:b/>
        </w:rPr>
        <w:t> </w:t>
      </w:r>
      <w:r w:rsidRPr="00CD3A94">
        <w:rPr>
          <w:rFonts w:asciiTheme="majorBidi" w:hAnsiTheme="majorBidi" w:cstheme="majorBidi"/>
          <w:b/>
        </w:rPr>
        <w:t> </w:t>
      </w:r>
      <w:r w:rsidRPr="00CD3A94">
        <w:rPr>
          <w:rFonts w:asciiTheme="majorBidi" w:hAnsiTheme="majorBidi" w:cstheme="majorBidi"/>
          <w:b/>
        </w:rPr>
        <w:fldChar w:fldCharType="end"/>
      </w:r>
    </w:p>
    <w:p w14:paraId="20C5FBE1" w14:textId="77777777" w:rsidR="00D3351A" w:rsidRPr="00CD3A94" w:rsidRDefault="00D3351A" w:rsidP="00D3351A">
      <w:pPr>
        <w:ind w:left="-720"/>
        <w:rPr>
          <w:rFonts w:asciiTheme="majorBidi" w:hAnsiTheme="majorBidi" w:cstheme="majorBidi"/>
          <w:b/>
        </w:rPr>
      </w:pPr>
    </w:p>
    <w:p w14:paraId="665CBBB5" w14:textId="77777777" w:rsidR="00764773" w:rsidRPr="00CD3A94" w:rsidRDefault="00764773" w:rsidP="00764773">
      <w:pPr>
        <w:ind w:left="-720"/>
        <w:rPr>
          <w:rFonts w:asciiTheme="majorBidi" w:hAnsiTheme="majorBidi" w:cstheme="majorBidi"/>
          <w:b/>
        </w:rPr>
      </w:pPr>
      <w:r w:rsidRPr="00CD3A94">
        <w:rPr>
          <w:rFonts w:asciiTheme="majorBidi" w:hAnsiTheme="majorBidi" w:cstheme="majorBidi"/>
          <w:b/>
        </w:rPr>
        <w:t xml:space="preserve">Rate the current status of the outcome progress: </w:t>
      </w:r>
      <w:r w:rsidR="004D141E" w:rsidRPr="00CD3A94">
        <w:rPr>
          <w:rFonts w:asciiTheme="majorBidi" w:hAnsiTheme="majorBidi" w:cstheme="majorBidi"/>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CD3A94">
        <w:rPr>
          <w:rFonts w:asciiTheme="majorBidi" w:hAnsiTheme="majorBidi" w:cstheme="majorBidi"/>
          <w:b/>
        </w:rPr>
        <w:instrText xml:space="preserve"> FORMDROPDOWN </w:instrText>
      </w:r>
      <w:r w:rsidR="00470801">
        <w:rPr>
          <w:rFonts w:asciiTheme="majorBidi" w:hAnsiTheme="majorBidi" w:cstheme="majorBidi"/>
          <w:b/>
        </w:rPr>
      </w:r>
      <w:r w:rsidR="00470801">
        <w:rPr>
          <w:rFonts w:asciiTheme="majorBidi" w:hAnsiTheme="majorBidi" w:cstheme="majorBidi"/>
          <w:b/>
        </w:rPr>
        <w:fldChar w:fldCharType="separate"/>
      </w:r>
      <w:r w:rsidR="004D141E" w:rsidRPr="00CD3A94">
        <w:rPr>
          <w:rFonts w:asciiTheme="majorBidi" w:hAnsiTheme="majorBidi" w:cstheme="majorBidi"/>
          <w:b/>
        </w:rPr>
        <w:fldChar w:fldCharType="end"/>
      </w:r>
    </w:p>
    <w:p w14:paraId="0E99F359" w14:textId="77777777" w:rsidR="00764773" w:rsidRPr="00CD3A94" w:rsidRDefault="00764773" w:rsidP="00764773">
      <w:pPr>
        <w:ind w:left="-720"/>
        <w:jc w:val="both"/>
        <w:rPr>
          <w:rFonts w:asciiTheme="majorBidi" w:hAnsiTheme="majorBidi" w:cstheme="majorBidi"/>
          <w:b/>
        </w:rPr>
      </w:pPr>
    </w:p>
    <w:p w14:paraId="43195E5F" w14:textId="77777777" w:rsidR="00627A1C" w:rsidRPr="00CD3A94" w:rsidRDefault="00627A1C" w:rsidP="00627A1C">
      <w:pPr>
        <w:ind w:left="-720"/>
        <w:jc w:val="both"/>
        <w:rPr>
          <w:rFonts w:asciiTheme="majorBidi" w:hAnsiTheme="majorBidi" w:cstheme="majorBidi"/>
          <w:i/>
        </w:rPr>
      </w:pPr>
      <w:r w:rsidRPr="00CD3A94">
        <w:rPr>
          <w:rFonts w:asciiTheme="majorBidi" w:hAnsiTheme="majorBidi" w:cstheme="majorBidi"/>
          <w:b/>
        </w:rPr>
        <w:t xml:space="preserve">Progress summary: </w:t>
      </w:r>
      <w:r w:rsidRPr="00CD3A94">
        <w:rPr>
          <w:rFonts w:asciiTheme="majorBidi" w:hAnsiTheme="majorBidi" w:cstheme="majorBidi"/>
          <w:i/>
        </w:rPr>
        <w:t>(</w:t>
      </w:r>
      <w:proofErr w:type="gramStart"/>
      <w:r w:rsidRPr="00CD3A94">
        <w:rPr>
          <w:rFonts w:asciiTheme="majorBidi" w:hAnsiTheme="majorBidi" w:cstheme="majorBidi"/>
          <w:i/>
        </w:rPr>
        <w:t>3000 character</w:t>
      </w:r>
      <w:proofErr w:type="gramEnd"/>
      <w:r w:rsidRPr="00CD3A94">
        <w:rPr>
          <w:rFonts w:asciiTheme="majorBidi" w:hAnsiTheme="majorBidi" w:cstheme="majorBidi"/>
          <w:i/>
        </w:rPr>
        <w:t xml:space="preserve"> limit)</w:t>
      </w:r>
    </w:p>
    <w:p w14:paraId="3F462F77" w14:textId="77777777" w:rsidR="00627A1C" w:rsidRPr="00CD3A94" w:rsidRDefault="00627A1C" w:rsidP="00627A1C">
      <w:pPr>
        <w:ind w:left="-720"/>
        <w:rPr>
          <w:rFonts w:asciiTheme="majorBidi" w:hAnsiTheme="majorBidi" w:cstheme="majorBidi"/>
          <w:b/>
        </w:rPr>
      </w:pPr>
      <w:r w:rsidRPr="00CD3A94">
        <w:rPr>
          <w:rFonts w:asciiTheme="majorBidi" w:hAnsiTheme="majorBidi" w:cstheme="majorBidi"/>
          <w:b/>
        </w:rPr>
        <w:fldChar w:fldCharType="begin">
          <w:ffData>
            <w:name w:val="Text38"/>
            <w:enabled/>
            <w:calcOnExit w:val="0"/>
            <w:textInput>
              <w:maxLength w:val="3000"/>
              <w:format w:val="FIRST CAPITAL"/>
            </w:textInput>
          </w:ffData>
        </w:fldChar>
      </w:r>
      <w:r w:rsidRPr="00CD3A94">
        <w:rPr>
          <w:rFonts w:asciiTheme="majorBidi" w:hAnsiTheme="majorBidi" w:cstheme="majorBidi"/>
          <w:b/>
        </w:rPr>
        <w:instrText xml:space="preserve"> FORMTEXT </w:instrText>
      </w:r>
      <w:r w:rsidRPr="00CD3A94">
        <w:rPr>
          <w:rFonts w:asciiTheme="majorBidi" w:hAnsiTheme="majorBidi" w:cstheme="majorBidi"/>
          <w:b/>
        </w:rPr>
      </w:r>
      <w:r w:rsidRPr="00CD3A94">
        <w:rPr>
          <w:rFonts w:asciiTheme="majorBidi" w:hAnsiTheme="majorBidi" w:cstheme="majorBidi"/>
          <w:b/>
        </w:rPr>
        <w:fldChar w:fldCharType="separate"/>
      </w:r>
      <w:r w:rsidRPr="00CD3A94">
        <w:rPr>
          <w:rFonts w:asciiTheme="majorBidi" w:hAnsiTheme="majorBidi" w:cstheme="majorBidi"/>
          <w:b/>
          <w:noProof/>
        </w:rPr>
        <w:t> </w:t>
      </w:r>
      <w:r w:rsidRPr="00CD3A94">
        <w:rPr>
          <w:rFonts w:asciiTheme="majorBidi" w:hAnsiTheme="majorBidi" w:cstheme="majorBidi"/>
          <w:b/>
          <w:noProof/>
        </w:rPr>
        <w:t> </w:t>
      </w:r>
      <w:r w:rsidRPr="00CD3A94">
        <w:rPr>
          <w:rFonts w:asciiTheme="majorBidi" w:hAnsiTheme="majorBidi" w:cstheme="majorBidi"/>
          <w:b/>
          <w:noProof/>
        </w:rPr>
        <w:t> </w:t>
      </w:r>
      <w:r w:rsidRPr="00CD3A94">
        <w:rPr>
          <w:rFonts w:asciiTheme="majorBidi" w:hAnsiTheme="majorBidi" w:cstheme="majorBidi"/>
          <w:b/>
          <w:noProof/>
        </w:rPr>
        <w:t> </w:t>
      </w:r>
      <w:r w:rsidRPr="00CD3A94">
        <w:rPr>
          <w:rFonts w:asciiTheme="majorBidi" w:hAnsiTheme="majorBidi" w:cstheme="majorBidi"/>
          <w:b/>
          <w:noProof/>
        </w:rPr>
        <w:t> </w:t>
      </w:r>
      <w:r w:rsidRPr="00CD3A94">
        <w:rPr>
          <w:rFonts w:asciiTheme="majorBidi" w:hAnsiTheme="majorBidi" w:cstheme="majorBidi"/>
          <w:b/>
        </w:rPr>
        <w:fldChar w:fldCharType="end"/>
      </w:r>
    </w:p>
    <w:p w14:paraId="0297B09E" w14:textId="77777777" w:rsidR="00627A1C" w:rsidRPr="00CD3A94" w:rsidRDefault="00627A1C" w:rsidP="00627A1C">
      <w:pPr>
        <w:ind w:left="-720"/>
        <w:rPr>
          <w:rFonts w:asciiTheme="majorBidi" w:hAnsiTheme="majorBidi" w:cstheme="majorBidi"/>
          <w:b/>
        </w:rPr>
      </w:pPr>
    </w:p>
    <w:p w14:paraId="105F3C59" w14:textId="77777777" w:rsidR="00627A1C" w:rsidRPr="00CD3A94" w:rsidRDefault="00627A1C" w:rsidP="00627A1C">
      <w:pPr>
        <w:ind w:left="-720"/>
        <w:rPr>
          <w:rFonts w:asciiTheme="majorBidi" w:hAnsiTheme="majorBidi" w:cstheme="majorBidi"/>
          <w:b/>
        </w:rPr>
      </w:pPr>
      <w:r w:rsidRPr="00CD3A94">
        <w:rPr>
          <w:rFonts w:asciiTheme="majorBidi" w:hAnsiTheme="majorBidi" w:cstheme="majorBidi"/>
          <w:b/>
          <w:bCs/>
          <w:color w:val="000000"/>
          <w:lang w:val="en-US" w:eastAsia="en-US"/>
        </w:rPr>
        <w:lastRenderedPageBreak/>
        <w:t>Indicate any additional analysis on how Gender Equality and Women’s Empowerment and/or Youth Inclusion and Responsiveness has been ensured under this Outcome</w:t>
      </w:r>
      <w:r w:rsidRPr="00CD3A94">
        <w:rPr>
          <w:rFonts w:asciiTheme="majorBidi" w:hAnsiTheme="majorBidi" w:cstheme="majorBidi"/>
          <w:b/>
        </w:rPr>
        <w:t xml:space="preserve">: </w:t>
      </w:r>
      <w:r w:rsidRPr="00CD3A94">
        <w:rPr>
          <w:rFonts w:asciiTheme="majorBidi" w:hAnsiTheme="majorBidi" w:cstheme="majorBidi"/>
          <w:i/>
        </w:rPr>
        <w:t>(</w:t>
      </w:r>
      <w:proofErr w:type="gramStart"/>
      <w:r w:rsidRPr="00CD3A94">
        <w:rPr>
          <w:rFonts w:asciiTheme="majorBidi" w:hAnsiTheme="majorBidi" w:cstheme="majorBidi"/>
          <w:i/>
        </w:rPr>
        <w:t>1000 character</w:t>
      </w:r>
      <w:proofErr w:type="gramEnd"/>
      <w:r w:rsidRPr="00CD3A94">
        <w:rPr>
          <w:rFonts w:asciiTheme="majorBidi" w:hAnsiTheme="majorBidi" w:cstheme="majorBidi"/>
          <w:i/>
        </w:rPr>
        <w:t xml:space="preserve"> limit)</w:t>
      </w:r>
    </w:p>
    <w:p w14:paraId="309AD67C" w14:textId="77777777" w:rsidR="00627A1C" w:rsidRPr="00CD3A94" w:rsidRDefault="00627A1C" w:rsidP="00627A1C">
      <w:pPr>
        <w:ind w:left="-720"/>
        <w:rPr>
          <w:rFonts w:asciiTheme="majorBidi" w:hAnsiTheme="majorBidi" w:cstheme="majorBidi"/>
          <w:b/>
        </w:rPr>
      </w:pPr>
      <w:r w:rsidRPr="00CD3A94">
        <w:rPr>
          <w:rFonts w:asciiTheme="majorBidi" w:hAnsiTheme="majorBidi" w:cstheme="majorBidi"/>
          <w:b/>
        </w:rPr>
        <w:fldChar w:fldCharType="begin">
          <w:ffData>
            <w:name w:val=""/>
            <w:enabled/>
            <w:calcOnExit w:val="0"/>
            <w:textInput>
              <w:maxLength w:val="1000"/>
              <w:format w:val="FIRST CAPITAL"/>
            </w:textInput>
          </w:ffData>
        </w:fldChar>
      </w:r>
      <w:r w:rsidRPr="00CD3A94">
        <w:rPr>
          <w:rFonts w:asciiTheme="majorBidi" w:hAnsiTheme="majorBidi" w:cstheme="majorBidi"/>
          <w:b/>
        </w:rPr>
        <w:instrText xml:space="preserve"> FORMTEXT </w:instrText>
      </w:r>
      <w:r w:rsidRPr="00CD3A94">
        <w:rPr>
          <w:rFonts w:asciiTheme="majorBidi" w:hAnsiTheme="majorBidi" w:cstheme="majorBidi"/>
          <w:b/>
        </w:rPr>
      </w:r>
      <w:r w:rsidRPr="00CD3A94">
        <w:rPr>
          <w:rFonts w:asciiTheme="majorBidi" w:hAnsiTheme="majorBidi" w:cstheme="majorBidi"/>
          <w:b/>
        </w:rPr>
        <w:fldChar w:fldCharType="separate"/>
      </w:r>
      <w:r w:rsidRPr="00CD3A94">
        <w:rPr>
          <w:rFonts w:asciiTheme="majorBidi" w:hAnsiTheme="majorBidi" w:cstheme="majorBidi"/>
          <w:b/>
          <w:noProof/>
        </w:rPr>
        <w:t> </w:t>
      </w:r>
      <w:r w:rsidRPr="00CD3A94">
        <w:rPr>
          <w:rFonts w:asciiTheme="majorBidi" w:hAnsiTheme="majorBidi" w:cstheme="majorBidi"/>
          <w:b/>
          <w:noProof/>
        </w:rPr>
        <w:t> </w:t>
      </w:r>
      <w:r w:rsidRPr="00CD3A94">
        <w:rPr>
          <w:rFonts w:asciiTheme="majorBidi" w:hAnsiTheme="majorBidi" w:cstheme="majorBidi"/>
          <w:b/>
          <w:noProof/>
        </w:rPr>
        <w:t> </w:t>
      </w:r>
      <w:r w:rsidRPr="00CD3A94">
        <w:rPr>
          <w:rFonts w:asciiTheme="majorBidi" w:hAnsiTheme="majorBidi" w:cstheme="majorBidi"/>
          <w:b/>
          <w:noProof/>
        </w:rPr>
        <w:t> </w:t>
      </w:r>
      <w:r w:rsidRPr="00CD3A94">
        <w:rPr>
          <w:rFonts w:asciiTheme="majorBidi" w:hAnsiTheme="majorBidi" w:cstheme="majorBidi"/>
          <w:b/>
          <w:noProof/>
        </w:rPr>
        <w:t> </w:t>
      </w:r>
      <w:r w:rsidRPr="00CD3A94">
        <w:rPr>
          <w:rFonts w:asciiTheme="majorBidi" w:hAnsiTheme="majorBidi" w:cstheme="majorBidi"/>
          <w:b/>
        </w:rPr>
        <w:fldChar w:fldCharType="end"/>
      </w:r>
    </w:p>
    <w:p w14:paraId="3F232DB6" w14:textId="77777777" w:rsidR="00F5504F" w:rsidRPr="00CD3A94" w:rsidRDefault="00F5504F" w:rsidP="0078600B">
      <w:pPr>
        <w:rPr>
          <w:rFonts w:asciiTheme="majorBidi" w:hAnsiTheme="majorBidi" w:cstheme="majorBidi"/>
          <w:b/>
        </w:rPr>
      </w:pPr>
    </w:p>
    <w:p w14:paraId="439D70B7" w14:textId="77777777" w:rsidR="00206D45" w:rsidRPr="00CD3A94" w:rsidRDefault="00206D45" w:rsidP="00206D45">
      <w:pPr>
        <w:rPr>
          <w:rFonts w:asciiTheme="majorBidi" w:hAnsiTheme="majorBidi" w:cstheme="majorBidi"/>
          <w:b/>
        </w:rPr>
      </w:pPr>
    </w:p>
    <w:p w14:paraId="09F9EEE8" w14:textId="77777777" w:rsidR="00997347" w:rsidRPr="00CD3A94" w:rsidRDefault="00206D45" w:rsidP="00206D45">
      <w:pPr>
        <w:ind w:hanging="810"/>
        <w:jc w:val="both"/>
        <w:rPr>
          <w:rFonts w:asciiTheme="majorBidi" w:hAnsiTheme="majorBidi" w:cstheme="majorBidi"/>
          <w:b/>
          <w:u w:val="single"/>
        </w:rPr>
      </w:pPr>
      <w:r w:rsidRPr="00CD3A94">
        <w:rPr>
          <w:rFonts w:asciiTheme="majorBidi" w:hAnsiTheme="majorBidi" w:cstheme="majorBidi"/>
          <w:b/>
          <w:u w:val="single"/>
        </w:rPr>
        <w:t xml:space="preserve">PART III: CROSS-CUTTING ISSUES </w:t>
      </w:r>
    </w:p>
    <w:p w14:paraId="544EE643" w14:textId="77777777" w:rsidR="00997347" w:rsidRPr="00CD3A94" w:rsidRDefault="00997347" w:rsidP="00997347">
      <w:pPr>
        <w:rPr>
          <w:rFonts w:asciiTheme="majorBidi" w:hAnsiTheme="majorBidi" w:cstheme="majorBidi"/>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301745" w14:paraId="76D87A8D" w14:textId="77777777" w:rsidTr="007F7257">
        <w:tc>
          <w:tcPr>
            <w:tcW w:w="4230" w:type="dxa"/>
            <w:shd w:val="clear" w:color="auto" w:fill="auto"/>
          </w:tcPr>
          <w:p w14:paraId="71E48A14" w14:textId="0953B298" w:rsidR="007118F5" w:rsidRPr="00CD3A94" w:rsidRDefault="003D4CD7" w:rsidP="00234A5E">
            <w:pPr>
              <w:rPr>
                <w:rFonts w:asciiTheme="majorBidi" w:hAnsiTheme="majorBidi" w:cstheme="majorBidi"/>
              </w:rPr>
            </w:pPr>
            <w:r w:rsidRPr="00CD3A94">
              <w:rPr>
                <w:rFonts w:asciiTheme="majorBidi" w:hAnsiTheme="majorBidi" w:cstheme="majorBidi"/>
                <w:b/>
                <w:bCs/>
                <w:u w:val="single"/>
              </w:rPr>
              <w:t>M</w:t>
            </w:r>
            <w:r w:rsidR="006C1819" w:rsidRPr="00CD3A94">
              <w:rPr>
                <w:rFonts w:asciiTheme="majorBidi" w:hAnsiTheme="majorBidi" w:cstheme="majorBidi"/>
                <w:b/>
                <w:bCs/>
                <w:u w:val="single"/>
              </w:rPr>
              <w:t>onitoring</w:t>
            </w:r>
            <w:r w:rsidR="00513612" w:rsidRPr="00CD3A94">
              <w:rPr>
                <w:rFonts w:asciiTheme="majorBidi" w:hAnsiTheme="majorBidi" w:cstheme="majorBidi"/>
                <w:b/>
                <w:bCs/>
              </w:rPr>
              <w:t xml:space="preserve">: </w:t>
            </w:r>
            <w:r w:rsidR="007118F5" w:rsidRPr="00CD3A94">
              <w:rPr>
                <w:rFonts w:asciiTheme="majorBidi" w:hAnsiTheme="majorBidi" w:cstheme="majorBidi"/>
              </w:rPr>
              <w:t>Please list monitoring activities undertaken in the reporting period (</w:t>
            </w:r>
            <w:r w:rsidR="008326C7" w:rsidRPr="00CD3A94">
              <w:rPr>
                <w:rFonts w:asciiTheme="majorBidi" w:hAnsiTheme="majorBidi" w:cstheme="majorBidi"/>
              </w:rPr>
              <w:t>1000-character</w:t>
            </w:r>
            <w:r w:rsidR="007118F5" w:rsidRPr="00CD3A94">
              <w:rPr>
                <w:rFonts w:asciiTheme="majorBidi" w:hAnsiTheme="majorBidi" w:cstheme="majorBidi"/>
              </w:rPr>
              <w:t xml:space="preserve"> limit)</w:t>
            </w:r>
          </w:p>
          <w:p w14:paraId="67921720" w14:textId="77777777" w:rsidR="007118F5" w:rsidRPr="00CD3A94" w:rsidRDefault="007118F5" w:rsidP="00234A5E">
            <w:pPr>
              <w:rPr>
                <w:rFonts w:asciiTheme="majorBidi" w:hAnsiTheme="majorBidi" w:cstheme="majorBidi"/>
                <w:iCs/>
              </w:rPr>
            </w:pPr>
          </w:p>
          <w:p w14:paraId="68DC370D" w14:textId="75DD9045" w:rsidR="007118F5" w:rsidRPr="00CD3A94" w:rsidRDefault="007118F5" w:rsidP="00234A5E">
            <w:pPr>
              <w:rPr>
                <w:rFonts w:asciiTheme="majorBidi" w:hAnsiTheme="majorBidi" w:cstheme="majorBidi"/>
              </w:rPr>
            </w:pPr>
          </w:p>
        </w:tc>
        <w:tc>
          <w:tcPr>
            <w:tcW w:w="5940" w:type="dxa"/>
            <w:shd w:val="clear" w:color="auto" w:fill="auto"/>
          </w:tcPr>
          <w:p w14:paraId="6338D0DA" w14:textId="0A10C442" w:rsidR="00997347" w:rsidRPr="00CD3A94" w:rsidRDefault="007118F5" w:rsidP="00AD73D3">
            <w:pPr>
              <w:rPr>
                <w:rFonts w:asciiTheme="majorBidi" w:hAnsiTheme="majorBidi" w:cstheme="majorBidi"/>
              </w:rPr>
            </w:pPr>
            <w:r w:rsidRPr="00CD3A94">
              <w:rPr>
                <w:rFonts w:asciiTheme="majorBidi" w:hAnsiTheme="majorBidi" w:cstheme="majorBidi"/>
              </w:rPr>
              <w:t xml:space="preserve">Do outcome indicators have baselines? </w:t>
            </w:r>
            <w:r w:rsidR="00B94B03">
              <w:rPr>
                <w:rFonts w:asciiTheme="majorBidi" w:hAnsiTheme="majorBidi" w:cstheme="majorBidi"/>
              </w:rPr>
              <w:fldChar w:fldCharType="begin">
                <w:ffData>
                  <w:name w:val="Dropdown3"/>
                  <w:enabled/>
                  <w:calcOnExit w:val="0"/>
                  <w:ddList>
                    <w:listEntry w:val="please select"/>
                    <w:listEntry w:val="yes"/>
                    <w:listEntry w:val="no"/>
                  </w:ddList>
                </w:ffData>
              </w:fldChar>
            </w:r>
            <w:r w:rsidR="00B94B03">
              <w:rPr>
                <w:rFonts w:asciiTheme="majorBidi" w:hAnsiTheme="majorBidi" w:cstheme="majorBidi"/>
              </w:rPr>
              <w:instrText xml:space="preserve"> </w:instrText>
            </w:r>
            <w:bookmarkStart w:id="2" w:name="Dropdown3"/>
            <w:r w:rsidR="00B94B03">
              <w:rPr>
                <w:rFonts w:asciiTheme="majorBidi" w:hAnsiTheme="majorBidi" w:cstheme="majorBidi"/>
              </w:rPr>
              <w:instrText xml:space="preserve">FORMDROPDOWN </w:instrText>
            </w:r>
            <w:r w:rsidR="00470801">
              <w:rPr>
                <w:rFonts w:asciiTheme="majorBidi" w:hAnsiTheme="majorBidi" w:cstheme="majorBidi"/>
              </w:rPr>
            </w:r>
            <w:r w:rsidR="00470801">
              <w:rPr>
                <w:rFonts w:asciiTheme="majorBidi" w:hAnsiTheme="majorBidi" w:cstheme="majorBidi"/>
              </w:rPr>
              <w:fldChar w:fldCharType="separate"/>
            </w:r>
            <w:r w:rsidR="00B94B03">
              <w:rPr>
                <w:rFonts w:asciiTheme="majorBidi" w:hAnsiTheme="majorBidi" w:cstheme="majorBidi"/>
              </w:rPr>
              <w:fldChar w:fldCharType="end"/>
            </w:r>
            <w:bookmarkEnd w:id="2"/>
            <w:r w:rsidR="00B94B03">
              <w:rPr>
                <w:rFonts w:asciiTheme="majorBidi" w:hAnsiTheme="majorBidi" w:cstheme="majorBidi"/>
              </w:rPr>
              <w:t xml:space="preserve"> Yes </w:t>
            </w:r>
          </w:p>
          <w:p w14:paraId="15B120F3" w14:textId="77777777" w:rsidR="007118F5" w:rsidRPr="00CD3A94" w:rsidRDefault="007118F5" w:rsidP="00AD73D3">
            <w:pPr>
              <w:rPr>
                <w:rFonts w:asciiTheme="majorBidi" w:hAnsiTheme="majorBidi" w:cstheme="majorBidi"/>
              </w:rPr>
            </w:pPr>
          </w:p>
          <w:p w14:paraId="2401C8BD" w14:textId="6F279C44" w:rsidR="007118F5" w:rsidRDefault="007118F5" w:rsidP="00AD73D3">
            <w:pPr>
              <w:rPr>
                <w:rFonts w:asciiTheme="majorBidi" w:hAnsiTheme="majorBidi" w:cstheme="majorBidi"/>
              </w:rPr>
            </w:pPr>
            <w:r w:rsidRPr="00CD3A94">
              <w:rPr>
                <w:rFonts w:asciiTheme="majorBidi" w:hAnsiTheme="majorBidi" w:cstheme="majorBidi"/>
              </w:rPr>
              <w:t xml:space="preserve">Has the project launched perception surveys or other community-based data collection? </w:t>
            </w:r>
            <w:r w:rsidRPr="00CD3A94">
              <w:rPr>
                <w:rFonts w:asciiTheme="majorBidi" w:hAnsiTheme="majorBidi" w:cstheme="majorBidi"/>
              </w:rPr>
              <w:fldChar w:fldCharType="begin">
                <w:ffData>
                  <w:name w:val="Dropdown3"/>
                  <w:enabled/>
                  <w:calcOnExit w:val="0"/>
                  <w:ddList>
                    <w:listEntry w:val="please select"/>
                    <w:listEntry w:val="yes"/>
                    <w:listEntry w:val="no"/>
                  </w:ddList>
                </w:ffData>
              </w:fldChar>
            </w:r>
            <w:r w:rsidRPr="00CD3A94">
              <w:rPr>
                <w:rFonts w:asciiTheme="majorBidi" w:hAnsiTheme="majorBidi" w:cstheme="majorBidi"/>
              </w:rPr>
              <w:instrText xml:space="preserve"> FORMDROPDOWN </w:instrText>
            </w:r>
            <w:r w:rsidR="00470801">
              <w:rPr>
                <w:rFonts w:asciiTheme="majorBidi" w:hAnsiTheme="majorBidi" w:cstheme="majorBidi"/>
              </w:rPr>
            </w:r>
            <w:r w:rsidR="00470801">
              <w:rPr>
                <w:rFonts w:asciiTheme="majorBidi" w:hAnsiTheme="majorBidi" w:cstheme="majorBidi"/>
              </w:rPr>
              <w:fldChar w:fldCharType="separate"/>
            </w:r>
            <w:r w:rsidRPr="00CD3A94">
              <w:rPr>
                <w:rFonts w:asciiTheme="majorBidi" w:hAnsiTheme="majorBidi" w:cstheme="majorBidi"/>
              </w:rPr>
              <w:fldChar w:fldCharType="end"/>
            </w:r>
            <w:r w:rsidR="00294811">
              <w:rPr>
                <w:rFonts w:asciiTheme="majorBidi" w:hAnsiTheme="majorBidi" w:cstheme="majorBidi"/>
              </w:rPr>
              <w:t xml:space="preserve"> Yes </w:t>
            </w:r>
          </w:p>
          <w:p w14:paraId="3717411E" w14:textId="77777777" w:rsidR="00D47BE6" w:rsidRDefault="00D47BE6" w:rsidP="00AD73D3">
            <w:pPr>
              <w:rPr>
                <w:rFonts w:asciiTheme="majorBidi" w:hAnsiTheme="majorBidi" w:cstheme="majorBidi"/>
              </w:rPr>
            </w:pPr>
          </w:p>
          <w:p w14:paraId="50B81E57" w14:textId="7F37B9C7" w:rsidR="00D47BE6" w:rsidRPr="0044423B" w:rsidRDefault="00D47BE6" w:rsidP="0044423B">
            <w:pPr>
              <w:jc w:val="both"/>
              <w:rPr>
                <w:rFonts w:asciiTheme="majorBidi" w:hAnsiTheme="majorBidi" w:cstheme="majorBidi"/>
                <w:color w:val="000000" w:themeColor="text1"/>
                <w:sz w:val="22"/>
                <w:szCs w:val="22"/>
              </w:rPr>
            </w:pPr>
            <w:r w:rsidRPr="0044423B">
              <w:rPr>
                <w:rFonts w:asciiTheme="majorBidi" w:hAnsiTheme="majorBidi" w:cstheme="majorBidi"/>
                <w:b/>
                <w:bCs/>
                <w:color w:val="000000" w:themeColor="text1"/>
                <w:sz w:val="22"/>
                <w:szCs w:val="22"/>
              </w:rPr>
              <w:t xml:space="preserve">Virtual Joint Remote/Physical Monitoring </w:t>
            </w:r>
            <w:r w:rsidRPr="0044423B">
              <w:rPr>
                <w:rFonts w:asciiTheme="majorBidi" w:hAnsiTheme="majorBidi" w:cstheme="majorBidi"/>
                <w:color w:val="000000" w:themeColor="text1"/>
                <w:sz w:val="22"/>
                <w:szCs w:val="22"/>
              </w:rPr>
              <w:t xml:space="preserve">-captures feedback </w:t>
            </w:r>
            <w:r>
              <w:rPr>
                <w:rFonts w:asciiTheme="majorBidi" w:hAnsiTheme="majorBidi" w:cstheme="majorBidi"/>
                <w:color w:val="000000" w:themeColor="text1"/>
                <w:sz w:val="22"/>
                <w:szCs w:val="22"/>
              </w:rPr>
              <w:t>l</w:t>
            </w:r>
            <w:r w:rsidRPr="0044423B">
              <w:rPr>
                <w:rFonts w:asciiTheme="majorBidi" w:hAnsiTheme="majorBidi" w:cstheme="majorBidi"/>
                <w:color w:val="000000" w:themeColor="text1"/>
                <w:sz w:val="22"/>
                <w:szCs w:val="22"/>
              </w:rPr>
              <w:t>essons learned, challenges and achievements, as well as reflection</w:t>
            </w:r>
            <w:r>
              <w:rPr>
                <w:rFonts w:asciiTheme="majorBidi" w:hAnsiTheme="majorBidi" w:cstheme="majorBidi"/>
                <w:color w:val="000000" w:themeColor="text1"/>
                <w:sz w:val="22"/>
                <w:szCs w:val="22"/>
              </w:rPr>
              <w:t>s</w:t>
            </w:r>
            <w:r w:rsidRPr="0044423B">
              <w:rPr>
                <w:rFonts w:asciiTheme="majorBidi" w:hAnsiTheme="majorBidi" w:cstheme="majorBidi"/>
                <w:color w:val="000000" w:themeColor="text1"/>
                <w:sz w:val="22"/>
                <w:szCs w:val="22"/>
              </w:rPr>
              <w:t xml:space="preserve"> on </w:t>
            </w:r>
            <w:r>
              <w:rPr>
                <w:rFonts w:asciiTheme="majorBidi" w:hAnsiTheme="majorBidi" w:cstheme="majorBidi"/>
                <w:color w:val="000000" w:themeColor="text1"/>
                <w:sz w:val="22"/>
                <w:szCs w:val="22"/>
              </w:rPr>
              <w:t>activities</w:t>
            </w:r>
          </w:p>
          <w:p w14:paraId="4270D5F5" w14:textId="77777777" w:rsidR="00D47BE6" w:rsidRPr="0044423B" w:rsidRDefault="00D47BE6" w:rsidP="0044423B">
            <w:pPr>
              <w:jc w:val="both"/>
              <w:rPr>
                <w:rFonts w:asciiTheme="majorBidi" w:hAnsiTheme="majorBidi" w:cstheme="majorBidi"/>
                <w:color w:val="000000" w:themeColor="text1"/>
                <w:sz w:val="22"/>
                <w:szCs w:val="22"/>
              </w:rPr>
            </w:pPr>
          </w:p>
          <w:p w14:paraId="7DCCF67C" w14:textId="6122197E" w:rsidR="00D47BE6" w:rsidRPr="0044423B" w:rsidRDefault="00D47BE6" w:rsidP="0044423B">
            <w:pPr>
              <w:jc w:val="both"/>
              <w:rPr>
                <w:rFonts w:asciiTheme="majorBidi" w:hAnsiTheme="majorBidi" w:cstheme="majorBidi"/>
                <w:color w:val="000000" w:themeColor="text1"/>
                <w:sz w:val="22"/>
                <w:szCs w:val="22"/>
              </w:rPr>
            </w:pPr>
            <w:r w:rsidRPr="0044423B">
              <w:rPr>
                <w:rFonts w:asciiTheme="majorBidi" w:hAnsiTheme="majorBidi" w:cstheme="majorBidi"/>
                <w:b/>
                <w:bCs/>
                <w:color w:val="000000" w:themeColor="text1"/>
                <w:sz w:val="22"/>
                <w:szCs w:val="22"/>
              </w:rPr>
              <w:t>Monthly PIT meeting</w:t>
            </w:r>
            <w:r w:rsidRPr="0044423B">
              <w:rPr>
                <w:rFonts w:asciiTheme="majorBidi" w:hAnsiTheme="majorBidi" w:cstheme="majorBidi"/>
                <w:color w:val="000000" w:themeColor="text1"/>
                <w:sz w:val="22"/>
                <w:szCs w:val="22"/>
              </w:rPr>
              <w:t xml:space="preserve"> with partners— focus on implementation detailing activities, budget</w:t>
            </w:r>
            <w:r>
              <w:rPr>
                <w:rFonts w:asciiTheme="majorBidi" w:hAnsiTheme="majorBidi" w:cstheme="majorBidi"/>
                <w:color w:val="000000" w:themeColor="text1"/>
                <w:sz w:val="22"/>
                <w:szCs w:val="22"/>
              </w:rPr>
              <w:t>s</w:t>
            </w:r>
            <w:r w:rsidRPr="0044423B">
              <w:rPr>
                <w:rFonts w:asciiTheme="majorBidi" w:hAnsiTheme="majorBidi" w:cstheme="majorBidi"/>
                <w:color w:val="000000" w:themeColor="text1"/>
                <w:sz w:val="22"/>
                <w:szCs w:val="22"/>
              </w:rPr>
              <w:t>, achievement, challenges and situational updates. CA provides guidance and develops action points and adaptation strategies in consultation with partners.</w:t>
            </w:r>
          </w:p>
          <w:p w14:paraId="3B18F51F" w14:textId="77777777" w:rsidR="00D47BE6" w:rsidRPr="0044423B" w:rsidRDefault="00D47BE6" w:rsidP="0044423B">
            <w:pPr>
              <w:jc w:val="both"/>
              <w:rPr>
                <w:rFonts w:asciiTheme="majorBidi" w:hAnsiTheme="majorBidi" w:cstheme="majorBidi"/>
                <w:color w:val="000000" w:themeColor="text1"/>
                <w:sz w:val="22"/>
                <w:szCs w:val="22"/>
              </w:rPr>
            </w:pPr>
          </w:p>
          <w:p w14:paraId="47808CB0" w14:textId="37AA7327" w:rsidR="00D47BE6" w:rsidRPr="0044423B" w:rsidRDefault="00D47BE6" w:rsidP="0044423B">
            <w:pPr>
              <w:jc w:val="both"/>
              <w:rPr>
                <w:rFonts w:asciiTheme="majorBidi" w:hAnsiTheme="majorBidi" w:cstheme="majorBidi"/>
                <w:color w:val="000000" w:themeColor="text1"/>
                <w:sz w:val="22"/>
                <w:szCs w:val="22"/>
              </w:rPr>
            </w:pPr>
            <w:r w:rsidRPr="0044423B">
              <w:rPr>
                <w:rFonts w:asciiTheme="majorBidi" w:hAnsiTheme="majorBidi" w:cstheme="majorBidi"/>
                <w:b/>
                <w:bCs/>
                <w:color w:val="000000" w:themeColor="text1"/>
                <w:sz w:val="22"/>
                <w:szCs w:val="22"/>
              </w:rPr>
              <w:t>Quarterly Steering Committee meeting</w:t>
            </w:r>
            <w:r w:rsidRPr="0044423B">
              <w:rPr>
                <w:rFonts w:asciiTheme="majorBidi" w:hAnsiTheme="majorBidi" w:cstheme="majorBidi"/>
                <w:color w:val="000000" w:themeColor="text1"/>
                <w:sz w:val="22"/>
                <w:szCs w:val="22"/>
              </w:rPr>
              <w:t xml:space="preserve"> with partners’ senior management including key project focal points on strategic issues such as security</w:t>
            </w:r>
            <w:r>
              <w:rPr>
                <w:rFonts w:asciiTheme="majorBidi" w:hAnsiTheme="majorBidi" w:cstheme="majorBidi"/>
                <w:color w:val="000000" w:themeColor="text1"/>
                <w:sz w:val="22"/>
                <w:szCs w:val="22"/>
              </w:rPr>
              <w:t xml:space="preserve"> </w:t>
            </w:r>
            <w:r w:rsidRPr="0044423B">
              <w:rPr>
                <w:rFonts w:asciiTheme="majorBidi" w:hAnsiTheme="majorBidi" w:cstheme="majorBidi"/>
                <w:color w:val="000000" w:themeColor="text1"/>
                <w:sz w:val="22"/>
                <w:szCs w:val="22"/>
              </w:rPr>
              <w:t>that impac</w:t>
            </w:r>
            <w:r>
              <w:rPr>
                <w:rFonts w:asciiTheme="majorBidi" w:hAnsiTheme="majorBidi" w:cstheme="majorBidi"/>
                <w:color w:val="000000" w:themeColor="text1"/>
                <w:sz w:val="22"/>
                <w:szCs w:val="22"/>
              </w:rPr>
              <w:t>t</w:t>
            </w:r>
            <w:r w:rsidRPr="0044423B">
              <w:rPr>
                <w:rFonts w:asciiTheme="majorBidi" w:hAnsiTheme="majorBidi" w:cstheme="majorBidi"/>
                <w:color w:val="000000" w:themeColor="text1"/>
                <w:sz w:val="22"/>
                <w:szCs w:val="22"/>
              </w:rPr>
              <w:t xml:space="preserve"> implementation. Discuss on overall progress, strategic direction, project risks</w:t>
            </w:r>
            <w:r>
              <w:rPr>
                <w:rFonts w:asciiTheme="majorBidi" w:hAnsiTheme="majorBidi" w:cstheme="majorBidi"/>
                <w:color w:val="000000" w:themeColor="text1"/>
                <w:sz w:val="22"/>
                <w:szCs w:val="22"/>
              </w:rPr>
              <w:t>.</w:t>
            </w:r>
          </w:p>
          <w:p w14:paraId="29A22164" w14:textId="77777777" w:rsidR="00D47BE6" w:rsidRPr="0044423B" w:rsidRDefault="00D47BE6" w:rsidP="0044423B">
            <w:pPr>
              <w:jc w:val="both"/>
              <w:rPr>
                <w:rFonts w:asciiTheme="majorBidi" w:hAnsiTheme="majorBidi" w:cstheme="majorBidi"/>
                <w:color w:val="000000" w:themeColor="text1"/>
                <w:sz w:val="22"/>
                <w:szCs w:val="22"/>
              </w:rPr>
            </w:pPr>
          </w:p>
          <w:p w14:paraId="4BE7D0EB" w14:textId="315E63DB" w:rsidR="00D47BE6" w:rsidRPr="0044423B" w:rsidRDefault="00D47BE6" w:rsidP="0044423B">
            <w:pPr>
              <w:jc w:val="both"/>
              <w:rPr>
                <w:rFonts w:asciiTheme="majorBidi" w:hAnsiTheme="majorBidi" w:cstheme="majorBidi"/>
                <w:color w:val="000000" w:themeColor="text1"/>
                <w:sz w:val="22"/>
                <w:szCs w:val="22"/>
              </w:rPr>
            </w:pPr>
            <w:r w:rsidRPr="0044423B">
              <w:rPr>
                <w:rFonts w:asciiTheme="majorBidi" w:hAnsiTheme="majorBidi" w:cstheme="majorBidi"/>
                <w:b/>
                <w:bCs/>
                <w:color w:val="000000" w:themeColor="text1"/>
                <w:sz w:val="22"/>
                <w:szCs w:val="22"/>
              </w:rPr>
              <w:t>Bi-monthly M&amp;E meeting</w:t>
            </w:r>
            <w:r w:rsidRPr="0044423B">
              <w:rPr>
                <w:rFonts w:asciiTheme="majorBidi" w:hAnsiTheme="majorBidi" w:cstheme="majorBidi"/>
                <w:color w:val="000000" w:themeColor="text1"/>
                <w:sz w:val="22"/>
                <w:szCs w:val="22"/>
              </w:rPr>
              <w:t>— provides technical support on M&amp;E plans and adaptation strategies to all partners, related to data collection, data inputting</w:t>
            </w:r>
            <w:r>
              <w:rPr>
                <w:rFonts w:asciiTheme="majorBidi" w:hAnsiTheme="majorBidi" w:cstheme="majorBidi"/>
                <w:color w:val="000000" w:themeColor="text1"/>
                <w:sz w:val="22"/>
                <w:szCs w:val="22"/>
              </w:rPr>
              <w:t xml:space="preserve"> and </w:t>
            </w:r>
            <w:r w:rsidRPr="0044423B">
              <w:rPr>
                <w:rFonts w:asciiTheme="majorBidi" w:hAnsiTheme="majorBidi" w:cstheme="majorBidi"/>
                <w:color w:val="000000" w:themeColor="text1"/>
                <w:sz w:val="22"/>
                <w:szCs w:val="22"/>
              </w:rPr>
              <w:t>database support</w:t>
            </w:r>
            <w:r>
              <w:rPr>
                <w:rFonts w:asciiTheme="majorBidi" w:hAnsiTheme="majorBidi" w:cstheme="majorBidi"/>
                <w:color w:val="000000" w:themeColor="text1"/>
                <w:sz w:val="22"/>
                <w:szCs w:val="22"/>
              </w:rPr>
              <w:t>s,</w:t>
            </w:r>
            <w:r w:rsidRPr="0044423B">
              <w:rPr>
                <w:rFonts w:asciiTheme="majorBidi" w:hAnsiTheme="majorBidi" w:cstheme="majorBidi"/>
                <w:color w:val="000000" w:themeColor="text1"/>
                <w:sz w:val="22"/>
                <w:szCs w:val="22"/>
              </w:rPr>
              <w:t xml:space="preserve"> aligned with M&amp;E action points for each period.</w:t>
            </w:r>
          </w:p>
          <w:p w14:paraId="33C30FB0" w14:textId="77777777" w:rsidR="00D47BE6" w:rsidRPr="0044423B" w:rsidRDefault="00D47BE6" w:rsidP="0044423B">
            <w:pPr>
              <w:jc w:val="both"/>
              <w:rPr>
                <w:rFonts w:asciiTheme="majorBidi" w:hAnsiTheme="majorBidi" w:cstheme="majorBidi"/>
                <w:color w:val="000000" w:themeColor="text1"/>
                <w:sz w:val="22"/>
                <w:szCs w:val="22"/>
              </w:rPr>
            </w:pPr>
          </w:p>
          <w:p w14:paraId="1746AE2D" w14:textId="3D61F2BA" w:rsidR="00D47BE6" w:rsidRPr="0044423B" w:rsidRDefault="00D47BE6" w:rsidP="0044423B">
            <w:pPr>
              <w:jc w:val="both"/>
              <w:rPr>
                <w:rFonts w:asciiTheme="majorBidi" w:hAnsiTheme="majorBidi" w:cstheme="majorBidi"/>
                <w:color w:val="000000" w:themeColor="text1"/>
                <w:sz w:val="22"/>
                <w:szCs w:val="22"/>
              </w:rPr>
            </w:pPr>
            <w:r w:rsidRPr="0044423B">
              <w:rPr>
                <w:rFonts w:asciiTheme="majorBidi" w:hAnsiTheme="majorBidi" w:cstheme="majorBidi"/>
                <w:b/>
                <w:bCs/>
                <w:color w:val="000000" w:themeColor="text1"/>
                <w:sz w:val="22"/>
                <w:szCs w:val="22"/>
              </w:rPr>
              <w:t>Collecting M&amp;E</w:t>
            </w:r>
            <w:r>
              <w:rPr>
                <w:rFonts w:asciiTheme="majorBidi" w:hAnsiTheme="majorBidi" w:cstheme="majorBidi"/>
                <w:b/>
                <w:bCs/>
                <w:color w:val="000000" w:themeColor="text1"/>
                <w:sz w:val="22"/>
                <w:szCs w:val="22"/>
              </w:rPr>
              <w:t xml:space="preserve">: </w:t>
            </w:r>
            <w:r w:rsidRPr="0044423B">
              <w:rPr>
                <w:rFonts w:asciiTheme="majorBidi" w:hAnsiTheme="majorBidi" w:cstheme="majorBidi"/>
                <w:color w:val="000000" w:themeColor="text1"/>
                <w:sz w:val="22"/>
                <w:szCs w:val="22"/>
              </w:rPr>
              <w:t>Data collection techniques include satisfaction rating</w:t>
            </w:r>
            <w:r>
              <w:rPr>
                <w:rFonts w:asciiTheme="majorBidi" w:hAnsiTheme="majorBidi" w:cstheme="majorBidi"/>
                <w:color w:val="000000" w:themeColor="text1"/>
                <w:sz w:val="22"/>
                <w:szCs w:val="22"/>
              </w:rPr>
              <w:t>s</w:t>
            </w:r>
            <w:r w:rsidRPr="0044423B">
              <w:rPr>
                <w:rFonts w:asciiTheme="majorBidi" w:hAnsiTheme="majorBidi" w:cstheme="majorBidi"/>
                <w:color w:val="000000" w:themeColor="text1"/>
                <w:sz w:val="22"/>
                <w:szCs w:val="22"/>
              </w:rPr>
              <w:t>; performing pre and post-test in monitoring; and registration. Partners use M&amp;E tools to collect data according to required data disaggregation.</w:t>
            </w:r>
          </w:p>
          <w:p w14:paraId="128A3504" w14:textId="77777777" w:rsidR="00D47BE6" w:rsidRPr="0044423B" w:rsidRDefault="00D47BE6" w:rsidP="0044423B">
            <w:pPr>
              <w:jc w:val="both"/>
              <w:rPr>
                <w:rFonts w:asciiTheme="majorBidi" w:hAnsiTheme="majorBidi" w:cstheme="majorBidi"/>
                <w:color w:val="000000" w:themeColor="text1"/>
                <w:sz w:val="22"/>
                <w:szCs w:val="22"/>
              </w:rPr>
            </w:pPr>
          </w:p>
          <w:p w14:paraId="324B50AC" w14:textId="77777777" w:rsidR="00D47BE6" w:rsidRPr="0044423B" w:rsidRDefault="00D47BE6" w:rsidP="0044423B">
            <w:pPr>
              <w:jc w:val="both"/>
              <w:rPr>
                <w:rFonts w:asciiTheme="majorBidi" w:hAnsiTheme="majorBidi" w:cstheme="majorBidi"/>
                <w:color w:val="000000" w:themeColor="text1"/>
                <w:sz w:val="22"/>
                <w:szCs w:val="22"/>
              </w:rPr>
            </w:pPr>
            <w:r w:rsidRPr="0044423B">
              <w:rPr>
                <w:rFonts w:asciiTheme="majorBidi" w:hAnsiTheme="majorBidi" w:cstheme="majorBidi"/>
                <w:b/>
                <w:bCs/>
                <w:color w:val="000000" w:themeColor="text1"/>
                <w:sz w:val="22"/>
                <w:szCs w:val="22"/>
              </w:rPr>
              <w:t>The baseline study and mid-term</w:t>
            </w:r>
            <w:r w:rsidRPr="0044423B">
              <w:rPr>
                <w:rFonts w:asciiTheme="majorBidi" w:hAnsiTheme="majorBidi" w:cstheme="majorBidi"/>
                <w:color w:val="000000" w:themeColor="text1"/>
                <w:sz w:val="22"/>
                <w:szCs w:val="22"/>
              </w:rPr>
              <w:t xml:space="preserve"> evaluations were successfully completed.</w:t>
            </w:r>
          </w:p>
          <w:p w14:paraId="4749D761" w14:textId="0017F62A" w:rsidR="00D47BE6" w:rsidRPr="00CD3A94" w:rsidRDefault="00D47BE6" w:rsidP="00D47BE6">
            <w:pPr>
              <w:rPr>
                <w:rFonts w:asciiTheme="majorBidi" w:hAnsiTheme="majorBidi" w:cstheme="majorBidi"/>
              </w:rPr>
            </w:pPr>
          </w:p>
        </w:tc>
      </w:tr>
      <w:tr w:rsidR="006C1819" w:rsidRPr="00301745" w14:paraId="27203492" w14:textId="77777777" w:rsidTr="007F7257">
        <w:tc>
          <w:tcPr>
            <w:tcW w:w="4230" w:type="dxa"/>
            <w:shd w:val="clear" w:color="auto" w:fill="auto"/>
          </w:tcPr>
          <w:p w14:paraId="69E27D03" w14:textId="77777777" w:rsidR="006C1819" w:rsidRPr="00CD3A94" w:rsidRDefault="003D4CD7" w:rsidP="005F439F">
            <w:pPr>
              <w:rPr>
                <w:rFonts w:asciiTheme="majorBidi" w:hAnsiTheme="majorBidi" w:cstheme="majorBidi"/>
              </w:rPr>
            </w:pPr>
            <w:r w:rsidRPr="00CD3A94">
              <w:rPr>
                <w:rFonts w:asciiTheme="majorBidi" w:hAnsiTheme="majorBidi" w:cstheme="majorBidi"/>
                <w:b/>
                <w:bCs/>
                <w:u w:val="single"/>
              </w:rPr>
              <w:t>E</w:t>
            </w:r>
            <w:r w:rsidR="006C1819" w:rsidRPr="00CD3A94">
              <w:rPr>
                <w:rFonts w:asciiTheme="majorBidi" w:hAnsiTheme="majorBidi" w:cstheme="majorBidi"/>
                <w:b/>
                <w:bCs/>
                <w:u w:val="single"/>
              </w:rPr>
              <w:t>valuation:</w:t>
            </w:r>
            <w:r w:rsidR="006C1819" w:rsidRPr="00CD3A94">
              <w:rPr>
                <w:rFonts w:asciiTheme="majorBidi" w:hAnsiTheme="majorBidi" w:cstheme="majorBidi"/>
              </w:rPr>
              <w:t xml:space="preserve"> </w:t>
            </w:r>
            <w:r w:rsidR="007118F5" w:rsidRPr="00CD3A94">
              <w:rPr>
                <w:rFonts w:asciiTheme="majorBidi" w:hAnsiTheme="majorBidi" w:cstheme="majorBidi"/>
              </w:rPr>
              <w:t>Has an evaluation been conducted during the reporting period?</w:t>
            </w:r>
          </w:p>
          <w:p w14:paraId="46CD07AB" w14:textId="77777777" w:rsidR="008264E3" w:rsidRDefault="008264E3" w:rsidP="007118F5">
            <w:pPr>
              <w:rPr>
                <w:rFonts w:asciiTheme="majorBidi" w:hAnsiTheme="majorBidi" w:cstheme="majorBidi"/>
              </w:rPr>
            </w:pPr>
          </w:p>
          <w:p w14:paraId="50F2A850" w14:textId="3AC6BA68" w:rsidR="008264E3" w:rsidRDefault="005E4971" w:rsidP="004A5F4A">
            <w:pPr>
              <w:jc w:val="both"/>
              <w:rPr>
                <w:rFonts w:asciiTheme="majorBidi" w:hAnsiTheme="majorBidi" w:cstheme="majorBidi"/>
              </w:rPr>
            </w:pPr>
            <w:r>
              <w:rPr>
                <w:rFonts w:asciiTheme="majorBidi" w:hAnsiTheme="majorBidi" w:cstheme="majorBidi"/>
              </w:rPr>
              <w:t xml:space="preserve">The external independent consultant has </w:t>
            </w:r>
            <w:r w:rsidR="008264E3">
              <w:rPr>
                <w:rFonts w:asciiTheme="majorBidi" w:hAnsiTheme="majorBidi" w:cstheme="majorBidi"/>
              </w:rPr>
              <w:t xml:space="preserve">completed </w:t>
            </w:r>
            <w:r>
              <w:rPr>
                <w:rFonts w:asciiTheme="majorBidi" w:hAnsiTheme="majorBidi" w:cstheme="majorBidi"/>
              </w:rPr>
              <w:t>mid</w:t>
            </w:r>
            <w:r w:rsidR="008264E3">
              <w:rPr>
                <w:rFonts w:asciiTheme="majorBidi" w:hAnsiTheme="majorBidi" w:cstheme="majorBidi"/>
              </w:rPr>
              <w:t>-</w:t>
            </w:r>
            <w:r>
              <w:rPr>
                <w:rFonts w:asciiTheme="majorBidi" w:hAnsiTheme="majorBidi" w:cstheme="majorBidi"/>
              </w:rPr>
              <w:t>term evaluation and captured initial achievements of the projects</w:t>
            </w:r>
            <w:r w:rsidR="008264E3">
              <w:rPr>
                <w:rFonts w:asciiTheme="majorBidi" w:hAnsiTheme="majorBidi" w:cstheme="majorBidi"/>
              </w:rPr>
              <w:t xml:space="preserve">, with </w:t>
            </w:r>
            <w:r>
              <w:rPr>
                <w:rFonts w:asciiTheme="majorBidi" w:hAnsiTheme="majorBidi" w:cstheme="majorBidi"/>
              </w:rPr>
              <w:t>recommendation</w:t>
            </w:r>
            <w:r w:rsidR="008264E3">
              <w:rPr>
                <w:rFonts w:asciiTheme="majorBidi" w:hAnsiTheme="majorBidi" w:cstheme="majorBidi"/>
              </w:rPr>
              <w:t>s</w:t>
            </w:r>
            <w:r>
              <w:rPr>
                <w:rFonts w:asciiTheme="majorBidi" w:hAnsiTheme="majorBidi" w:cstheme="majorBidi"/>
              </w:rPr>
              <w:t xml:space="preserve"> for NCE adaptation. </w:t>
            </w:r>
          </w:p>
          <w:p w14:paraId="30E2DDCB" w14:textId="18CECF47" w:rsidR="007118F5" w:rsidRPr="00CD3A94" w:rsidRDefault="005E4971" w:rsidP="004A5F4A">
            <w:pPr>
              <w:jc w:val="both"/>
              <w:rPr>
                <w:rFonts w:asciiTheme="majorBidi" w:hAnsiTheme="majorBidi" w:cstheme="majorBidi"/>
              </w:rPr>
            </w:pPr>
            <w:r>
              <w:rPr>
                <w:rFonts w:asciiTheme="majorBidi" w:hAnsiTheme="majorBidi" w:cstheme="majorBidi"/>
              </w:rPr>
              <w:t xml:space="preserve">CA is recruiting the independent evaluator or evaluation team for the final evaluation. </w:t>
            </w:r>
          </w:p>
        </w:tc>
        <w:tc>
          <w:tcPr>
            <w:tcW w:w="5940" w:type="dxa"/>
            <w:shd w:val="clear" w:color="auto" w:fill="auto"/>
          </w:tcPr>
          <w:p w14:paraId="0A637856" w14:textId="116C6B95" w:rsidR="006C1819" w:rsidRPr="00CD3A94" w:rsidRDefault="004D141E" w:rsidP="00E76CA1">
            <w:pPr>
              <w:rPr>
                <w:rFonts w:asciiTheme="majorBidi" w:hAnsiTheme="majorBidi" w:cstheme="majorBidi"/>
              </w:rPr>
            </w:pPr>
            <w:r w:rsidRPr="00CD3A94">
              <w:rPr>
                <w:rFonts w:asciiTheme="majorBidi" w:hAnsiTheme="majorBidi" w:cstheme="majorBidi"/>
              </w:rPr>
              <w:t>Evaluation budget</w:t>
            </w:r>
            <w:r w:rsidR="007118F5" w:rsidRPr="00CD3A94">
              <w:rPr>
                <w:rFonts w:asciiTheme="majorBidi" w:hAnsiTheme="majorBidi" w:cstheme="majorBidi"/>
              </w:rPr>
              <w:t xml:space="preserve"> (response required)</w:t>
            </w:r>
            <w:r w:rsidRPr="00CD3A94">
              <w:rPr>
                <w:rFonts w:asciiTheme="majorBidi" w:hAnsiTheme="majorBidi" w:cstheme="majorBidi"/>
              </w:rPr>
              <w:t xml:space="preserve">:  </w:t>
            </w:r>
            <w:r w:rsidR="005E4971">
              <w:rPr>
                <w:rFonts w:asciiTheme="majorBidi" w:hAnsiTheme="majorBidi" w:cstheme="majorBidi"/>
              </w:rPr>
              <w:t>1</w:t>
            </w:r>
            <w:r w:rsidR="000010F1">
              <w:rPr>
                <w:rFonts w:asciiTheme="majorBidi" w:hAnsiTheme="majorBidi" w:cstheme="majorBidi"/>
              </w:rPr>
              <w:t>8</w:t>
            </w:r>
            <w:r w:rsidR="005E4971">
              <w:rPr>
                <w:rFonts w:asciiTheme="majorBidi" w:hAnsiTheme="majorBidi" w:cstheme="majorBidi"/>
              </w:rPr>
              <w:t xml:space="preserve">000 USD </w:t>
            </w:r>
          </w:p>
          <w:p w14:paraId="250C2893" w14:textId="77777777" w:rsidR="004D141E" w:rsidRPr="00CD3A94" w:rsidRDefault="004D141E" w:rsidP="00E76CA1">
            <w:pPr>
              <w:rPr>
                <w:rFonts w:asciiTheme="majorBidi" w:hAnsiTheme="majorBidi" w:cstheme="majorBidi"/>
              </w:rPr>
            </w:pPr>
          </w:p>
          <w:p w14:paraId="5E7D651E" w14:textId="027B1824" w:rsidR="004D141E" w:rsidRDefault="001B6DFD" w:rsidP="00E76CA1">
            <w:pPr>
              <w:rPr>
                <w:rFonts w:asciiTheme="majorBidi" w:hAnsiTheme="majorBidi" w:cstheme="majorBidi"/>
              </w:rPr>
            </w:pPr>
            <w:r w:rsidRPr="00CD3A94">
              <w:rPr>
                <w:rFonts w:asciiTheme="majorBidi" w:hAnsiTheme="majorBidi" w:cstheme="majorBidi"/>
              </w:rPr>
              <w:t>If project will end in next six months, describe the e</w:t>
            </w:r>
            <w:r w:rsidR="004D141E" w:rsidRPr="00CD3A94">
              <w:rPr>
                <w:rFonts w:asciiTheme="majorBidi" w:hAnsiTheme="majorBidi" w:cstheme="majorBidi"/>
              </w:rPr>
              <w:t>valuation preparations</w:t>
            </w:r>
            <w:r w:rsidR="00156C4C" w:rsidRPr="00CD3A94">
              <w:rPr>
                <w:rFonts w:asciiTheme="majorBidi" w:hAnsiTheme="majorBidi" w:cstheme="majorBidi"/>
              </w:rPr>
              <w:t xml:space="preserve"> </w:t>
            </w:r>
            <w:r w:rsidR="00156C4C" w:rsidRPr="00CD3A94">
              <w:rPr>
                <w:rFonts w:asciiTheme="majorBidi" w:hAnsiTheme="majorBidi" w:cstheme="majorBidi"/>
                <w:i/>
              </w:rPr>
              <w:t>(</w:t>
            </w:r>
            <w:proofErr w:type="gramStart"/>
            <w:r w:rsidR="00156C4C" w:rsidRPr="00CD3A94">
              <w:rPr>
                <w:rFonts w:asciiTheme="majorBidi" w:hAnsiTheme="majorBidi" w:cstheme="majorBidi"/>
                <w:i/>
              </w:rPr>
              <w:t>1500 character</w:t>
            </w:r>
            <w:proofErr w:type="gramEnd"/>
            <w:r w:rsidR="00156C4C" w:rsidRPr="00CD3A94">
              <w:rPr>
                <w:rFonts w:asciiTheme="majorBidi" w:hAnsiTheme="majorBidi" w:cstheme="majorBidi"/>
                <w:i/>
              </w:rPr>
              <w:t xml:space="preserve"> limit)</w:t>
            </w:r>
            <w:r w:rsidR="004D141E" w:rsidRPr="00CD3A94">
              <w:rPr>
                <w:rFonts w:asciiTheme="majorBidi" w:hAnsiTheme="majorBidi" w:cstheme="majorBidi"/>
              </w:rPr>
              <w:t xml:space="preserve">: </w:t>
            </w:r>
          </w:p>
          <w:p w14:paraId="35B7721E" w14:textId="3EA1B7AE" w:rsidR="000010F1" w:rsidRDefault="000010F1" w:rsidP="00E76CA1">
            <w:pPr>
              <w:rPr>
                <w:rFonts w:asciiTheme="majorBidi" w:hAnsiTheme="majorBidi" w:cstheme="majorBidi"/>
              </w:rPr>
            </w:pPr>
          </w:p>
          <w:p w14:paraId="5D106ABF" w14:textId="4912C013" w:rsidR="000010F1" w:rsidRDefault="000010F1" w:rsidP="00E76CA1">
            <w:pPr>
              <w:rPr>
                <w:rFonts w:asciiTheme="majorBidi" w:hAnsiTheme="majorBidi" w:cstheme="majorBidi"/>
              </w:rPr>
            </w:pPr>
            <w:r>
              <w:rPr>
                <w:rFonts w:asciiTheme="majorBidi" w:hAnsiTheme="majorBidi" w:cstheme="majorBidi"/>
              </w:rPr>
              <w:t xml:space="preserve">-Consultant Recruitment for Final Evaluation and Audit </w:t>
            </w:r>
          </w:p>
          <w:p w14:paraId="6F5F8300" w14:textId="172A0088" w:rsidR="000010F1" w:rsidRDefault="000010F1" w:rsidP="00E76CA1">
            <w:pPr>
              <w:rPr>
                <w:rFonts w:asciiTheme="majorBidi" w:hAnsiTheme="majorBidi" w:cstheme="majorBidi"/>
              </w:rPr>
            </w:pPr>
            <w:r>
              <w:rPr>
                <w:rFonts w:asciiTheme="majorBidi" w:hAnsiTheme="majorBidi" w:cstheme="majorBidi"/>
              </w:rPr>
              <w:t xml:space="preserve">-Meeting with beneficiaries </w:t>
            </w:r>
          </w:p>
          <w:p w14:paraId="41632A03" w14:textId="20C80134" w:rsidR="000010F1" w:rsidRPr="00CD3A94" w:rsidRDefault="000010F1" w:rsidP="00E76CA1">
            <w:pPr>
              <w:rPr>
                <w:rFonts w:asciiTheme="majorBidi" w:hAnsiTheme="majorBidi" w:cstheme="majorBidi"/>
              </w:rPr>
            </w:pPr>
            <w:r>
              <w:rPr>
                <w:rFonts w:asciiTheme="majorBidi" w:hAnsiTheme="majorBidi" w:cstheme="majorBidi"/>
              </w:rPr>
              <w:t xml:space="preserve">-Project Learning/closure workshop </w:t>
            </w:r>
          </w:p>
          <w:p w14:paraId="0B9D2850" w14:textId="77777777" w:rsidR="00156C4C" w:rsidRPr="00CD3A94" w:rsidRDefault="00156C4C" w:rsidP="00E76CA1">
            <w:pPr>
              <w:rPr>
                <w:rFonts w:asciiTheme="majorBidi" w:hAnsiTheme="majorBidi" w:cstheme="majorBidi"/>
              </w:rPr>
            </w:pPr>
          </w:p>
        </w:tc>
      </w:tr>
      <w:tr w:rsidR="00997347" w:rsidRPr="00301745" w14:paraId="7A0799D1" w14:textId="77777777" w:rsidTr="007F7257">
        <w:tc>
          <w:tcPr>
            <w:tcW w:w="4230" w:type="dxa"/>
            <w:shd w:val="clear" w:color="auto" w:fill="auto"/>
          </w:tcPr>
          <w:p w14:paraId="198D7EA9" w14:textId="77777777" w:rsidR="00997347" w:rsidRPr="00CD3A94" w:rsidRDefault="00513612" w:rsidP="00411A5F">
            <w:pPr>
              <w:rPr>
                <w:rFonts w:asciiTheme="majorBidi" w:hAnsiTheme="majorBidi" w:cstheme="majorBidi"/>
              </w:rPr>
            </w:pPr>
            <w:r w:rsidRPr="00CD3A94">
              <w:rPr>
                <w:rFonts w:asciiTheme="majorBidi" w:hAnsiTheme="majorBidi" w:cstheme="majorBidi"/>
                <w:b/>
                <w:bCs/>
                <w:u w:val="single"/>
              </w:rPr>
              <w:t>Catalytic effects</w:t>
            </w:r>
            <w:r w:rsidR="005F439F" w:rsidRPr="00CD3A94">
              <w:rPr>
                <w:rFonts w:asciiTheme="majorBidi" w:hAnsiTheme="majorBidi" w:cstheme="majorBidi"/>
                <w:b/>
                <w:bCs/>
                <w:u w:val="single"/>
              </w:rPr>
              <w:t xml:space="preserve"> (financial)</w:t>
            </w:r>
            <w:r w:rsidRPr="00CD3A94">
              <w:rPr>
                <w:rFonts w:asciiTheme="majorBidi" w:hAnsiTheme="majorBidi" w:cstheme="majorBidi"/>
                <w:b/>
                <w:bCs/>
              </w:rPr>
              <w:t>:</w:t>
            </w:r>
            <w:r w:rsidRPr="00CD3A94">
              <w:rPr>
                <w:rFonts w:asciiTheme="majorBidi" w:hAnsiTheme="majorBidi" w:cstheme="majorBidi"/>
              </w:rPr>
              <w:t xml:space="preserve"> </w:t>
            </w:r>
            <w:r w:rsidR="00156C4C" w:rsidRPr="00CD3A94">
              <w:rPr>
                <w:rFonts w:asciiTheme="majorBidi" w:hAnsiTheme="majorBidi" w:cstheme="majorBidi"/>
              </w:rPr>
              <w:t xml:space="preserve">Indicate name of funding agent and amount of </w:t>
            </w:r>
            <w:r w:rsidR="00156C4C" w:rsidRPr="00CD3A94">
              <w:rPr>
                <w:rFonts w:asciiTheme="majorBidi" w:hAnsiTheme="majorBidi" w:cstheme="majorBidi"/>
              </w:rPr>
              <w:lastRenderedPageBreak/>
              <w:t>additional non-PBF funding support that has been leveraged by the project.</w:t>
            </w:r>
            <w:r w:rsidR="002E10E6" w:rsidRPr="00CD3A94">
              <w:rPr>
                <w:rFonts w:asciiTheme="majorBidi" w:hAnsiTheme="majorBidi" w:cstheme="majorBidi"/>
              </w:rPr>
              <w:t xml:space="preserve"> </w:t>
            </w:r>
          </w:p>
        </w:tc>
        <w:tc>
          <w:tcPr>
            <w:tcW w:w="5940" w:type="dxa"/>
            <w:shd w:val="clear" w:color="auto" w:fill="auto"/>
          </w:tcPr>
          <w:p w14:paraId="6440E705" w14:textId="4ADF7291" w:rsidR="00997347" w:rsidRPr="00CD3A94" w:rsidRDefault="00156C4C" w:rsidP="00156C4C">
            <w:pPr>
              <w:rPr>
                <w:rFonts w:asciiTheme="majorBidi" w:hAnsiTheme="majorBidi" w:cstheme="majorBidi"/>
              </w:rPr>
            </w:pPr>
            <w:r w:rsidRPr="00CD3A94">
              <w:rPr>
                <w:rFonts w:asciiTheme="majorBidi" w:hAnsiTheme="majorBidi" w:cstheme="majorBidi"/>
              </w:rPr>
              <w:lastRenderedPageBreak/>
              <w:t xml:space="preserve">Name of funder:        </w:t>
            </w:r>
            <w:r w:rsidR="00B94B03">
              <w:rPr>
                <w:rFonts w:asciiTheme="majorBidi" w:hAnsiTheme="majorBidi" w:cstheme="majorBidi"/>
              </w:rPr>
              <w:t xml:space="preserve">                         </w:t>
            </w:r>
            <w:r w:rsidRPr="00CD3A94">
              <w:rPr>
                <w:rFonts w:asciiTheme="majorBidi" w:hAnsiTheme="majorBidi" w:cstheme="majorBidi"/>
              </w:rPr>
              <w:t xml:space="preserve">  Amount:</w:t>
            </w:r>
          </w:p>
          <w:p w14:paraId="28EB8B8D" w14:textId="643C75DD" w:rsidR="00156C4C" w:rsidRPr="00CD3A94" w:rsidRDefault="00B94B03" w:rsidP="00156C4C">
            <w:pPr>
              <w:rPr>
                <w:rFonts w:asciiTheme="majorBidi" w:hAnsiTheme="majorBidi" w:cstheme="majorBidi"/>
              </w:rPr>
            </w:pPr>
            <w:r>
              <w:rPr>
                <w:rFonts w:asciiTheme="majorBidi" w:hAnsiTheme="majorBidi" w:cstheme="majorBidi"/>
              </w:rPr>
              <w:lastRenderedPageBreak/>
              <w:t xml:space="preserve">Nexus Response Mechanism </w:t>
            </w:r>
            <w:proofErr w:type="gramStart"/>
            <w:r w:rsidR="00AD5237">
              <w:rPr>
                <w:rFonts w:asciiTheme="majorBidi" w:hAnsiTheme="majorBidi" w:cstheme="majorBidi"/>
              </w:rPr>
              <w:t>( EC</w:t>
            </w:r>
            <w:proofErr w:type="gramEnd"/>
            <w:r w:rsidR="00AD5237">
              <w:rPr>
                <w:rFonts w:asciiTheme="majorBidi" w:hAnsiTheme="majorBidi" w:cstheme="majorBidi"/>
              </w:rPr>
              <w:t xml:space="preserve"> &amp;UNOPS)</w:t>
            </w:r>
            <w:r w:rsidR="0044423B" w:rsidRPr="00CD3A94">
              <w:rPr>
                <w:rFonts w:asciiTheme="majorBidi" w:hAnsiTheme="majorBidi" w:cstheme="majorBidi"/>
              </w:rPr>
              <w:t xml:space="preserve">              </w:t>
            </w:r>
            <w:r w:rsidR="00AD5237">
              <w:rPr>
                <w:rFonts w:asciiTheme="majorBidi" w:hAnsiTheme="majorBidi" w:cstheme="majorBidi"/>
              </w:rPr>
              <w:t xml:space="preserve">$117.209 </w:t>
            </w:r>
          </w:p>
          <w:p w14:paraId="6F5566CD" w14:textId="77777777" w:rsidR="00156C4C" w:rsidRPr="00CD3A94" w:rsidRDefault="00156C4C" w:rsidP="00156C4C">
            <w:pPr>
              <w:rPr>
                <w:rFonts w:asciiTheme="majorBidi" w:hAnsiTheme="majorBidi" w:cstheme="majorBidi"/>
              </w:rPr>
            </w:pPr>
          </w:p>
          <w:p w14:paraId="3A55CAB9" w14:textId="77777777" w:rsidR="00156C4C" w:rsidRPr="00CD3A94" w:rsidRDefault="00156C4C" w:rsidP="00156C4C">
            <w:pPr>
              <w:rPr>
                <w:rFonts w:asciiTheme="majorBidi" w:hAnsiTheme="majorBidi" w:cstheme="majorBidi"/>
              </w:rPr>
            </w:pPr>
            <w:r w:rsidRPr="00CD3A94">
              <w:rPr>
                <w:rFonts w:asciiTheme="majorBidi" w:hAnsiTheme="majorBidi" w:cstheme="majorBidi"/>
              </w:rPr>
              <w:fldChar w:fldCharType="begin">
                <w:ffData>
                  <w:name w:val="Text47"/>
                  <w:enabled/>
                  <w:calcOnExit w:val="0"/>
                  <w:textInput/>
                </w:ffData>
              </w:fldChar>
            </w:r>
            <w:bookmarkStart w:id="3" w:name="Text47"/>
            <w:r w:rsidRPr="00CD3A94">
              <w:rPr>
                <w:rFonts w:asciiTheme="majorBidi" w:hAnsiTheme="majorBidi" w:cstheme="majorBidi"/>
              </w:rPr>
              <w:instrText xml:space="preserve"> FORMTEXT </w:instrText>
            </w:r>
            <w:r w:rsidRPr="00CD3A94">
              <w:rPr>
                <w:rFonts w:asciiTheme="majorBidi" w:hAnsiTheme="majorBidi" w:cstheme="majorBidi"/>
              </w:rPr>
            </w:r>
            <w:r w:rsidRPr="00CD3A94">
              <w:rPr>
                <w:rFonts w:asciiTheme="majorBidi" w:hAnsiTheme="majorBidi" w:cstheme="majorBidi"/>
              </w:rPr>
              <w:fldChar w:fldCharType="separate"/>
            </w:r>
            <w:r w:rsidRPr="00CD3A94">
              <w:rPr>
                <w:rFonts w:asciiTheme="majorBidi" w:hAnsiTheme="majorBidi" w:cstheme="majorBidi"/>
                <w:noProof/>
              </w:rPr>
              <w:t> </w:t>
            </w:r>
            <w:r w:rsidRPr="00CD3A94">
              <w:rPr>
                <w:rFonts w:asciiTheme="majorBidi" w:hAnsiTheme="majorBidi" w:cstheme="majorBidi"/>
                <w:noProof/>
              </w:rPr>
              <w:t> </w:t>
            </w:r>
            <w:r w:rsidRPr="00CD3A94">
              <w:rPr>
                <w:rFonts w:asciiTheme="majorBidi" w:hAnsiTheme="majorBidi" w:cstheme="majorBidi"/>
                <w:noProof/>
              </w:rPr>
              <w:t> </w:t>
            </w:r>
            <w:r w:rsidRPr="00CD3A94">
              <w:rPr>
                <w:rFonts w:asciiTheme="majorBidi" w:hAnsiTheme="majorBidi" w:cstheme="majorBidi"/>
                <w:noProof/>
              </w:rPr>
              <w:t> </w:t>
            </w:r>
            <w:r w:rsidRPr="00CD3A94">
              <w:rPr>
                <w:rFonts w:asciiTheme="majorBidi" w:hAnsiTheme="majorBidi" w:cstheme="majorBidi"/>
                <w:noProof/>
              </w:rPr>
              <w:t> </w:t>
            </w:r>
            <w:r w:rsidRPr="00CD3A94">
              <w:rPr>
                <w:rFonts w:asciiTheme="majorBidi" w:hAnsiTheme="majorBidi" w:cstheme="majorBidi"/>
              </w:rPr>
              <w:fldChar w:fldCharType="end"/>
            </w:r>
            <w:bookmarkEnd w:id="3"/>
            <w:r w:rsidRPr="00CD3A94">
              <w:rPr>
                <w:rFonts w:asciiTheme="majorBidi" w:hAnsiTheme="majorBidi" w:cstheme="majorBidi"/>
              </w:rPr>
              <w:t xml:space="preserve">                          </w:t>
            </w:r>
            <w:r w:rsidRPr="00CD3A94">
              <w:rPr>
                <w:rFonts w:asciiTheme="majorBidi" w:hAnsiTheme="majorBidi" w:cstheme="majorBidi"/>
              </w:rPr>
              <w:fldChar w:fldCharType="begin">
                <w:ffData>
                  <w:name w:val="Text48"/>
                  <w:enabled/>
                  <w:calcOnExit w:val="0"/>
                  <w:textInput>
                    <w:type w:val="number"/>
                    <w:format w:val="0.00"/>
                  </w:textInput>
                </w:ffData>
              </w:fldChar>
            </w:r>
            <w:bookmarkStart w:id="4" w:name="Text48"/>
            <w:r w:rsidRPr="00CD3A94">
              <w:rPr>
                <w:rFonts w:asciiTheme="majorBidi" w:hAnsiTheme="majorBidi" w:cstheme="majorBidi"/>
              </w:rPr>
              <w:instrText xml:space="preserve"> FORMTEXT </w:instrText>
            </w:r>
            <w:r w:rsidRPr="00CD3A94">
              <w:rPr>
                <w:rFonts w:asciiTheme="majorBidi" w:hAnsiTheme="majorBidi" w:cstheme="majorBidi"/>
              </w:rPr>
            </w:r>
            <w:r w:rsidRPr="00CD3A94">
              <w:rPr>
                <w:rFonts w:asciiTheme="majorBidi" w:hAnsiTheme="majorBidi" w:cstheme="majorBidi"/>
              </w:rPr>
              <w:fldChar w:fldCharType="separate"/>
            </w:r>
            <w:r w:rsidRPr="00CD3A94">
              <w:rPr>
                <w:rFonts w:asciiTheme="majorBidi" w:hAnsiTheme="majorBidi" w:cstheme="majorBidi"/>
                <w:noProof/>
              </w:rPr>
              <w:t> </w:t>
            </w:r>
            <w:r w:rsidRPr="00CD3A94">
              <w:rPr>
                <w:rFonts w:asciiTheme="majorBidi" w:hAnsiTheme="majorBidi" w:cstheme="majorBidi"/>
                <w:noProof/>
              </w:rPr>
              <w:t> </w:t>
            </w:r>
            <w:r w:rsidRPr="00CD3A94">
              <w:rPr>
                <w:rFonts w:asciiTheme="majorBidi" w:hAnsiTheme="majorBidi" w:cstheme="majorBidi"/>
                <w:noProof/>
              </w:rPr>
              <w:t> </w:t>
            </w:r>
            <w:r w:rsidRPr="00CD3A94">
              <w:rPr>
                <w:rFonts w:asciiTheme="majorBidi" w:hAnsiTheme="majorBidi" w:cstheme="majorBidi"/>
                <w:noProof/>
              </w:rPr>
              <w:t> </w:t>
            </w:r>
            <w:r w:rsidRPr="00CD3A94">
              <w:rPr>
                <w:rFonts w:asciiTheme="majorBidi" w:hAnsiTheme="majorBidi" w:cstheme="majorBidi"/>
                <w:noProof/>
              </w:rPr>
              <w:t> </w:t>
            </w:r>
            <w:r w:rsidRPr="00CD3A94">
              <w:rPr>
                <w:rFonts w:asciiTheme="majorBidi" w:hAnsiTheme="majorBidi" w:cstheme="majorBidi"/>
              </w:rPr>
              <w:fldChar w:fldCharType="end"/>
            </w:r>
            <w:bookmarkEnd w:id="4"/>
          </w:p>
          <w:p w14:paraId="084EE59D" w14:textId="77777777" w:rsidR="00156C4C" w:rsidRPr="00CD3A94" w:rsidRDefault="00156C4C" w:rsidP="00156C4C">
            <w:pPr>
              <w:rPr>
                <w:rFonts w:asciiTheme="majorBidi" w:hAnsiTheme="majorBidi" w:cstheme="majorBidi"/>
              </w:rPr>
            </w:pPr>
          </w:p>
          <w:p w14:paraId="55CB79AC" w14:textId="77777777" w:rsidR="00156C4C" w:rsidRPr="00CD3A94" w:rsidRDefault="00156C4C" w:rsidP="00156C4C">
            <w:pPr>
              <w:rPr>
                <w:rFonts w:asciiTheme="majorBidi" w:hAnsiTheme="majorBidi" w:cstheme="majorBidi"/>
              </w:rPr>
            </w:pPr>
            <w:r w:rsidRPr="00CD3A94">
              <w:rPr>
                <w:rFonts w:asciiTheme="majorBidi" w:hAnsiTheme="majorBidi" w:cstheme="majorBidi"/>
              </w:rPr>
              <w:fldChar w:fldCharType="begin">
                <w:ffData>
                  <w:name w:val="Text49"/>
                  <w:enabled/>
                  <w:calcOnExit w:val="0"/>
                  <w:textInput/>
                </w:ffData>
              </w:fldChar>
            </w:r>
            <w:bookmarkStart w:id="5" w:name="Text49"/>
            <w:r w:rsidRPr="00CD3A94">
              <w:rPr>
                <w:rFonts w:asciiTheme="majorBidi" w:hAnsiTheme="majorBidi" w:cstheme="majorBidi"/>
              </w:rPr>
              <w:instrText xml:space="preserve"> FORMTEXT </w:instrText>
            </w:r>
            <w:r w:rsidRPr="00CD3A94">
              <w:rPr>
                <w:rFonts w:asciiTheme="majorBidi" w:hAnsiTheme="majorBidi" w:cstheme="majorBidi"/>
              </w:rPr>
            </w:r>
            <w:r w:rsidRPr="00CD3A94">
              <w:rPr>
                <w:rFonts w:asciiTheme="majorBidi" w:hAnsiTheme="majorBidi" w:cstheme="majorBidi"/>
              </w:rPr>
              <w:fldChar w:fldCharType="separate"/>
            </w:r>
            <w:r w:rsidRPr="00CD3A94">
              <w:rPr>
                <w:rFonts w:asciiTheme="majorBidi" w:hAnsiTheme="majorBidi" w:cstheme="majorBidi"/>
                <w:noProof/>
              </w:rPr>
              <w:t> </w:t>
            </w:r>
            <w:r w:rsidRPr="00CD3A94">
              <w:rPr>
                <w:rFonts w:asciiTheme="majorBidi" w:hAnsiTheme="majorBidi" w:cstheme="majorBidi"/>
                <w:noProof/>
              </w:rPr>
              <w:t> </w:t>
            </w:r>
            <w:r w:rsidRPr="00CD3A94">
              <w:rPr>
                <w:rFonts w:asciiTheme="majorBidi" w:hAnsiTheme="majorBidi" w:cstheme="majorBidi"/>
                <w:noProof/>
              </w:rPr>
              <w:t> </w:t>
            </w:r>
            <w:r w:rsidRPr="00CD3A94">
              <w:rPr>
                <w:rFonts w:asciiTheme="majorBidi" w:hAnsiTheme="majorBidi" w:cstheme="majorBidi"/>
                <w:noProof/>
              </w:rPr>
              <w:t> </w:t>
            </w:r>
            <w:r w:rsidRPr="00CD3A94">
              <w:rPr>
                <w:rFonts w:asciiTheme="majorBidi" w:hAnsiTheme="majorBidi" w:cstheme="majorBidi"/>
                <w:noProof/>
              </w:rPr>
              <w:t> </w:t>
            </w:r>
            <w:r w:rsidRPr="00CD3A94">
              <w:rPr>
                <w:rFonts w:asciiTheme="majorBidi" w:hAnsiTheme="majorBidi" w:cstheme="majorBidi"/>
              </w:rPr>
              <w:fldChar w:fldCharType="end"/>
            </w:r>
            <w:bookmarkEnd w:id="5"/>
            <w:r w:rsidRPr="00CD3A94">
              <w:rPr>
                <w:rFonts w:asciiTheme="majorBidi" w:hAnsiTheme="majorBidi" w:cstheme="majorBidi"/>
              </w:rPr>
              <w:t xml:space="preserve">                          </w:t>
            </w:r>
            <w:r w:rsidRPr="00CD3A94">
              <w:rPr>
                <w:rFonts w:asciiTheme="majorBidi" w:hAnsiTheme="majorBidi" w:cstheme="majorBidi"/>
              </w:rPr>
              <w:fldChar w:fldCharType="begin">
                <w:ffData>
                  <w:name w:val="Text50"/>
                  <w:enabled/>
                  <w:calcOnExit w:val="0"/>
                  <w:textInput>
                    <w:type w:val="number"/>
                    <w:format w:val="0.00"/>
                  </w:textInput>
                </w:ffData>
              </w:fldChar>
            </w:r>
            <w:bookmarkStart w:id="6" w:name="Text50"/>
            <w:r w:rsidRPr="00CD3A94">
              <w:rPr>
                <w:rFonts w:asciiTheme="majorBidi" w:hAnsiTheme="majorBidi" w:cstheme="majorBidi"/>
              </w:rPr>
              <w:instrText xml:space="preserve"> FORMTEXT </w:instrText>
            </w:r>
            <w:r w:rsidRPr="00CD3A94">
              <w:rPr>
                <w:rFonts w:asciiTheme="majorBidi" w:hAnsiTheme="majorBidi" w:cstheme="majorBidi"/>
              </w:rPr>
            </w:r>
            <w:r w:rsidRPr="00CD3A94">
              <w:rPr>
                <w:rFonts w:asciiTheme="majorBidi" w:hAnsiTheme="majorBidi" w:cstheme="majorBidi"/>
              </w:rPr>
              <w:fldChar w:fldCharType="separate"/>
            </w:r>
            <w:r w:rsidRPr="00CD3A94">
              <w:rPr>
                <w:rFonts w:asciiTheme="majorBidi" w:hAnsiTheme="majorBidi" w:cstheme="majorBidi"/>
                <w:noProof/>
              </w:rPr>
              <w:t> </w:t>
            </w:r>
            <w:r w:rsidRPr="00CD3A94">
              <w:rPr>
                <w:rFonts w:asciiTheme="majorBidi" w:hAnsiTheme="majorBidi" w:cstheme="majorBidi"/>
                <w:noProof/>
              </w:rPr>
              <w:t> </w:t>
            </w:r>
            <w:r w:rsidRPr="00CD3A94">
              <w:rPr>
                <w:rFonts w:asciiTheme="majorBidi" w:hAnsiTheme="majorBidi" w:cstheme="majorBidi"/>
                <w:noProof/>
              </w:rPr>
              <w:t> </w:t>
            </w:r>
            <w:r w:rsidRPr="00CD3A94">
              <w:rPr>
                <w:rFonts w:asciiTheme="majorBidi" w:hAnsiTheme="majorBidi" w:cstheme="majorBidi"/>
                <w:noProof/>
              </w:rPr>
              <w:t> </w:t>
            </w:r>
            <w:r w:rsidRPr="00CD3A94">
              <w:rPr>
                <w:rFonts w:asciiTheme="majorBidi" w:hAnsiTheme="majorBidi" w:cstheme="majorBidi"/>
                <w:noProof/>
              </w:rPr>
              <w:t> </w:t>
            </w:r>
            <w:r w:rsidRPr="00CD3A94">
              <w:rPr>
                <w:rFonts w:asciiTheme="majorBidi" w:hAnsiTheme="majorBidi" w:cstheme="majorBidi"/>
              </w:rPr>
              <w:fldChar w:fldCharType="end"/>
            </w:r>
            <w:bookmarkEnd w:id="6"/>
          </w:p>
        </w:tc>
      </w:tr>
      <w:tr w:rsidR="002C187A" w:rsidRPr="00301745" w14:paraId="5E21C55B" w14:textId="77777777" w:rsidTr="007F7257">
        <w:tc>
          <w:tcPr>
            <w:tcW w:w="4230" w:type="dxa"/>
            <w:shd w:val="clear" w:color="auto" w:fill="auto"/>
          </w:tcPr>
          <w:p w14:paraId="10A4DB11" w14:textId="77777777" w:rsidR="007F7257" w:rsidRPr="00CD3A94" w:rsidRDefault="002C187A" w:rsidP="007F7257">
            <w:pPr>
              <w:ind w:hanging="15"/>
              <w:rPr>
                <w:rFonts w:asciiTheme="majorBidi" w:hAnsiTheme="majorBidi" w:cstheme="majorBidi"/>
              </w:rPr>
            </w:pPr>
            <w:r w:rsidRPr="00CD3A94">
              <w:rPr>
                <w:rFonts w:asciiTheme="majorBidi" w:hAnsiTheme="majorBidi" w:cstheme="majorBidi"/>
                <w:b/>
                <w:bCs/>
                <w:u w:val="single"/>
              </w:rPr>
              <w:lastRenderedPageBreak/>
              <w:t>Other:</w:t>
            </w:r>
            <w:r w:rsidRPr="00CD3A94">
              <w:rPr>
                <w:rFonts w:asciiTheme="majorBidi" w:hAnsiTheme="majorBidi" w:cstheme="majorBidi"/>
              </w:rPr>
              <w:t xml:space="preserve"> Are there any other issues concerning project implementation that you want to share</w:t>
            </w:r>
            <w:r w:rsidR="006A07CA" w:rsidRPr="00CD3A94">
              <w:rPr>
                <w:rFonts w:asciiTheme="majorBidi" w:hAnsiTheme="majorBidi" w:cstheme="majorBidi"/>
              </w:rPr>
              <w:t>, including any capacity needs of the recipient organizations</w:t>
            </w:r>
            <w:r w:rsidRPr="00CD3A94">
              <w:rPr>
                <w:rFonts w:asciiTheme="majorBidi" w:hAnsiTheme="majorBidi" w:cstheme="majorBidi"/>
              </w:rPr>
              <w:t xml:space="preserve">? </w:t>
            </w:r>
            <w:r w:rsidRPr="00CD3A94">
              <w:rPr>
                <w:rFonts w:asciiTheme="majorBidi" w:hAnsiTheme="majorBidi" w:cstheme="majorBidi"/>
                <w:i/>
                <w:iCs/>
              </w:rPr>
              <w:t>(</w:t>
            </w:r>
            <w:proofErr w:type="gramStart"/>
            <w:r w:rsidRPr="00CD3A94">
              <w:rPr>
                <w:rFonts w:asciiTheme="majorBidi" w:hAnsiTheme="majorBidi" w:cstheme="majorBidi"/>
                <w:i/>
                <w:iCs/>
              </w:rPr>
              <w:t>1500 character</w:t>
            </w:r>
            <w:proofErr w:type="gramEnd"/>
            <w:r w:rsidRPr="00CD3A94">
              <w:rPr>
                <w:rFonts w:asciiTheme="majorBidi" w:hAnsiTheme="majorBidi" w:cstheme="majorBidi"/>
                <w:i/>
                <w:iCs/>
              </w:rPr>
              <w:t xml:space="preserve"> limit)</w:t>
            </w:r>
          </w:p>
          <w:p w14:paraId="1F74E3A2" w14:textId="77777777" w:rsidR="002C187A" w:rsidRPr="00CD3A94" w:rsidRDefault="002C187A" w:rsidP="001A1E86">
            <w:pPr>
              <w:rPr>
                <w:rFonts w:asciiTheme="majorBidi" w:hAnsiTheme="majorBidi" w:cstheme="majorBidi"/>
              </w:rPr>
            </w:pPr>
          </w:p>
          <w:p w14:paraId="624D8A20" w14:textId="77777777" w:rsidR="002C187A" w:rsidRPr="00CD3A94" w:rsidRDefault="002C187A" w:rsidP="009A1CD3">
            <w:pPr>
              <w:rPr>
                <w:rFonts w:asciiTheme="majorBidi" w:hAnsiTheme="majorBidi" w:cstheme="majorBidi"/>
                <w:b/>
                <w:bCs/>
                <w:u w:val="single"/>
              </w:rPr>
            </w:pPr>
          </w:p>
        </w:tc>
        <w:tc>
          <w:tcPr>
            <w:tcW w:w="5940" w:type="dxa"/>
            <w:shd w:val="clear" w:color="auto" w:fill="auto"/>
          </w:tcPr>
          <w:p w14:paraId="615E12A2" w14:textId="23EB304B" w:rsidR="00547376" w:rsidRDefault="00432AA2" w:rsidP="00614CEF">
            <w:pPr>
              <w:jc w:val="both"/>
              <w:rPr>
                <w:rFonts w:asciiTheme="majorBidi" w:hAnsiTheme="majorBidi" w:cstheme="majorBidi"/>
              </w:rPr>
            </w:pPr>
            <w:r>
              <w:rPr>
                <w:rFonts w:asciiTheme="majorBidi" w:hAnsiTheme="majorBidi" w:cstheme="majorBidi"/>
              </w:rPr>
              <w:t xml:space="preserve">The project has been affected </w:t>
            </w:r>
            <w:r w:rsidR="00F00C0D">
              <w:rPr>
                <w:rFonts w:asciiTheme="majorBidi" w:hAnsiTheme="majorBidi" w:cstheme="majorBidi"/>
              </w:rPr>
              <w:t xml:space="preserve">and slowed down </w:t>
            </w:r>
            <w:r>
              <w:rPr>
                <w:rFonts w:asciiTheme="majorBidi" w:hAnsiTheme="majorBidi" w:cstheme="majorBidi"/>
              </w:rPr>
              <w:t xml:space="preserve">by </w:t>
            </w:r>
            <w:r w:rsidR="00B95A7E">
              <w:rPr>
                <w:rFonts w:asciiTheme="majorBidi" w:hAnsiTheme="majorBidi" w:cstheme="majorBidi"/>
              </w:rPr>
              <w:t xml:space="preserve">three </w:t>
            </w:r>
            <w:r>
              <w:rPr>
                <w:rFonts w:asciiTheme="majorBidi" w:hAnsiTheme="majorBidi" w:cstheme="majorBidi"/>
              </w:rPr>
              <w:t>waves</w:t>
            </w:r>
            <w:r w:rsidR="00B95A7E">
              <w:rPr>
                <w:rFonts w:asciiTheme="majorBidi" w:hAnsiTheme="majorBidi" w:cstheme="majorBidi"/>
              </w:rPr>
              <w:t xml:space="preserve"> of Covid-19, the</w:t>
            </w:r>
            <w:r w:rsidR="00AD5237">
              <w:rPr>
                <w:rFonts w:asciiTheme="majorBidi" w:hAnsiTheme="majorBidi" w:cstheme="majorBidi"/>
              </w:rPr>
              <w:t xml:space="preserve"> changes of the political situation in </w:t>
            </w:r>
            <w:r w:rsidR="00D91AAA">
              <w:rPr>
                <w:rFonts w:asciiTheme="majorBidi" w:hAnsiTheme="majorBidi" w:cstheme="majorBidi"/>
              </w:rPr>
              <w:t>country,</w:t>
            </w:r>
            <w:r>
              <w:rPr>
                <w:rFonts w:asciiTheme="majorBidi" w:hAnsiTheme="majorBidi" w:cstheme="majorBidi"/>
              </w:rPr>
              <w:t xml:space="preserve"> banking </w:t>
            </w:r>
            <w:r w:rsidR="00F00C0D">
              <w:rPr>
                <w:rFonts w:asciiTheme="majorBidi" w:hAnsiTheme="majorBidi" w:cstheme="majorBidi"/>
              </w:rPr>
              <w:t>disruption</w:t>
            </w:r>
            <w:r w:rsidR="00B95A7E">
              <w:rPr>
                <w:rFonts w:asciiTheme="majorBidi" w:hAnsiTheme="majorBidi" w:cstheme="majorBidi"/>
              </w:rPr>
              <w:t xml:space="preserve"> and detention of a consortium partner</w:t>
            </w:r>
            <w:r>
              <w:rPr>
                <w:rFonts w:asciiTheme="majorBidi" w:hAnsiTheme="majorBidi" w:cstheme="majorBidi"/>
              </w:rPr>
              <w:t xml:space="preserve">. </w:t>
            </w:r>
            <w:r w:rsidR="00B95A7E">
              <w:rPr>
                <w:rFonts w:asciiTheme="majorBidi" w:hAnsiTheme="majorBidi" w:cstheme="majorBidi"/>
              </w:rPr>
              <w:t>C</w:t>
            </w:r>
            <w:r>
              <w:rPr>
                <w:rFonts w:asciiTheme="majorBidi" w:hAnsiTheme="majorBidi" w:cstheme="majorBidi"/>
              </w:rPr>
              <w:t xml:space="preserve">onsortium partners </w:t>
            </w:r>
            <w:r w:rsidR="00547376">
              <w:rPr>
                <w:rFonts w:asciiTheme="majorBidi" w:hAnsiTheme="majorBidi" w:cstheme="majorBidi"/>
              </w:rPr>
              <w:t>meet</w:t>
            </w:r>
            <w:r>
              <w:rPr>
                <w:rFonts w:asciiTheme="majorBidi" w:hAnsiTheme="majorBidi" w:cstheme="majorBidi"/>
              </w:rPr>
              <w:t xml:space="preserve"> regularly and </w:t>
            </w:r>
            <w:r w:rsidR="00547376">
              <w:rPr>
                <w:rFonts w:asciiTheme="majorBidi" w:hAnsiTheme="majorBidi" w:cstheme="majorBidi"/>
              </w:rPr>
              <w:t xml:space="preserve">provide </w:t>
            </w:r>
            <w:r>
              <w:rPr>
                <w:rFonts w:asciiTheme="majorBidi" w:hAnsiTheme="majorBidi" w:cstheme="majorBidi"/>
              </w:rPr>
              <w:t>update</w:t>
            </w:r>
            <w:r w:rsidR="00547376">
              <w:rPr>
                <w:rFonts w:asciiTheme="majorBidi" w:hAnsiTheme="majorBidi" w:cstheme="majorBidi"/>
              </w:rPr>
              <w:t>s</w:t>
            </w:r>
            <w:r>
              <w:rPr>
                <w:rFonts w:asciiTheme="majorBidi" w:hAnsiTheme="majorBidi" w:cstheme="majorBidi"/>
              </w:rPr>
              <w:t xml:space="preserve"> on </w:t>
            </w:r>
            <w:r w:rsidR="00547376">
              <w:rPr>
                <w:rFonts w:asciiTheme="majorBidi" w:hAnsiTheme="majorBidi" w:cstheme="majorBidi"/>
              </w:rPr>
              <w:t xml:space="preserve">the </w:t>
            </w:r>
            <w:r w:rsidR="00253DDC">
              <w:rPr>
                <w:rFonts w:asciiTheme="majorBidi" w:hAnsiTheme="majorBidi" w:cstheme="majorBidi"/>
              </w:rPr>
              <w:t>context</w:t>
            </w:r>
            <w:r w:rsidR="00547376">
              <w:rPr>
                <w:rFonts w:asciiTheme="majorBidi" w:hAnsiTheme="majorBidi" w:cstheme="majorBidi"/>
              </w:rPr>
              <w:t xml:space="preserve"> to</w:t>
            </w:r>
            <w:r w:rsidR="00253DDC">
              <w:rPr>
                <w:rFonts w:asciiTheme="majorBidi" w:hAnsiTheme="majorBidi" w:cstheme="majorBidi"/>
              </w:rPr>
              <w:t xml:space="preserve"> discuss </w:t>
            </w:r>
            <w:r>
              <w:rPr>
                <w:rFonts w:asciiTheme="majorBidi" w:hAnsiTheme="majorBidi" w:cstheme="majorBidi"/>
              </w:rPr>
              <w:t>security and mitigation measure</w:t>
            </w:r>
            <w:r w:rsidR="00253DDC">
              <w:rPr>
                <w:rFonts w:asciiTheme="majorBidi" w:hAnsiTheme="majorBidi" w:cstheme="majorBidi"/>
              </w:rPr>
              <w:t xml:space="preserve">s. </w:t>
            </w:r>
          </w:p>
          <w:p w14:paraId="780475A2" w14:textId="05FF69FE" w:rsidR="002C187A" w:rsidRPr="00CD3A94" w:rsidRDefault="00547376" w:rsidP="00614CEF">
            <w:pPr>
              <w:jc w:val="both"/>
              <w:rPr>
                <w:rFonts w:asciiTheme="majorBidi" w:hAnsiTheme="majorBidi" w:cstheme="majorBidi"/>
              </w:rPr>
            </w:pPr>
            <w:r>
              <w:rPr>
                <w:rFonts w:asciiTheme="majorBidi" w:hAnsiTheme="majorBidi" w:cstheme="majorBidi"/>
              </w:rPr>
              <w:t>T</w:t>
            </w:r>
            <w:r w:rsidR="00253DDC">
              <w:rPr>
                <w:rFonts w:asciiTheme="majorBidi" w:hAnsiTheme="majorBidi" w:cstheme="majorBidi"/>
              </w:rPr>
              <w:t>raining and workshop</w:t>
            </w:r>
            <w:r>
              <w:rPr>
                <w:rFonts w:asciiTheme="majorBidi" w:hAnsiTheme="majorBidi" w:cstheme="majorBidi"/>
              </w:rPr>
              <w:t>s</w:t>
            </w:r>
            <w:r w:rsidR="00253DDC">
              <w:rPr>
                <w:rFonts w:asciiTheme="majorBidi" w:hAnsiTheme="majorBidi" w:cstheme="majorBidi"/>
              </w:rPr>
              <w:t xml:space="preserve"> were done virtually </w:t>
            </w:r>
            <w:r>
              <w:rPr>
                <w:rFonts w:asciiTheme="majorBidi" w:hAnsiTheme="majorBidi" w:cstheme="majorBidi"/>
              </w:rPr>
              <w:t xml:space="preserve">or </w:t>
            </w:r>
            <w:r w:rsidR="00253DDC">
              <w:rPr>
                <w:rFonts w:asciiTheme="majorBidi" w:hAnsiTheme="majorBidi" w:cstheme="majorBidi"/>
              </w:rPr>
              <w:t>face-to-face events, follow</w:t>
            </w:r>
            <w:r>
              <w:rPr>
                <w:rFonts w:asciiTheme="majorBidi" w:hAnsiTheme="majorBidi" w:cstheme="majorBidi"/>
              </w:rPr>
              <w:t>ing</w:t>
            </w:r>
            <w:r w:rsidR="00253DDC">
              <w:rPr>
                <w:rFonts w:asciiTheme="majorBidi" w:hAnsiTheme="majorBidi" w:cstheme="majorBidi"/>
              </w:rPr>
              <w:t xml:space="preserve"> the </w:t>
            </w:r>
            <w:r w:rsidR="00AD5237">
              <w:rPr>
                <w:rFonts w:asciiTheme="majorBidi" w:hAnsiTheme="majorBidi" w:cstheme="majorBidi"/>
              </w:rPr>
              <w:t xml:space="preserve">country </w:t>
            </w:r>
            <w:r w:rsidR="00D91AAA">
              <w:rPr>
                <w:rFonts w:asciiTheme="majorBidi" w:hAnsiTheme="majorBidi" w:cstheme="majorBidi"/>
              </w:rPr>
              <w:t>Government COVID</w:t>
            </w:r>
            <w:r w:rsidR="00253DDC">
              <w:rPr>
                <w:rFonts w:asciiTheme="majorBidi" w:hAnsiTheme="majorBidi" w:cstheme="majorBidi"/>
              </w:rPr>
              <w:t xml:space="preserve"> guidelines and security protocol</w:t>
            </w:r>
            <w:r>
              <w:rPr>
                <w:rFonts w:asciiTheme="majorBidi" w:hAnsiTheme="majorBidi" w:cstheme="majorBidi"/>
              </w:rPr>
              <w:t>s</w:t>
            </w:r>
            <w:r w:rsidR="00253DDC">
              <w:rPr>
                <w:rFonts w:asciiTheme="majorBidi" w:hAnsiTheme="majorBidi" w:cstheme="majorBidi"/>
              </w:rPr>
              <w:t xml:space="preserve">. All consortium partners staff were oriented </w:t>
            </w:r>
            <w:r>
              <w:rPr>
                <w:rFonts w:asciiTheme="majorBidi" w:hAnsiTheme="majorBidi" w:cstheme="majorBidi"/>
              </w:rPr>
              <w:t xml:space="preserve">in </w:t>
            </w:r>
            <w:r w:rsidR="00253DDC">
              <w:rPr>
                <w:rFonts w:asciiTheme="majorBidi" w:hAnsiTheme="majorBidi" w:cstheme="majorBidi"/>
              </w:rPr>
              <w:t xml:space="preserve">security training given by EXERA Security Training Institute. </w:t>
            </w:r>
          </w:p>
        </w:tc>
      </w:tr>
    </w:tbl>
    <w:p w14:paraId="509D177D" w14:textId="77777777" w:rsidR="00673D6E" w:rsidRPr="00CD3A94" w:rsidRDefault="00673D6E" w:rsidP="00E76CA1">
      <w:pPr>
        <w:rPr>
          <w:rFonts w:asciiTheme="majorBidi" w:hAnsiTheme="majorBidi" w:cstheme="majorBidi"/>
          <w:b/>
        </w:rPr>
      </w:pPr>
    </w:p>
    <w:p w14:paraId="359AF1AC" w14:textId="77777777" w:rsidR="00673D6E" w:rsidRPr="00CD3A94" w:rsidRDefault="00673D6E" w:rsidP="00411A5F">
      <w:pPr>
        <w:rPr>
          <w:rFonts w:asciiTheme="majorBidi" w:hAnsiTheme="majorBidi" w:cstheme="majorBidi"/>
        </w:rPr>
      </w:pPr>
    </w:p>
    <w:p w14:paraId="14363678" w14:textId="77777777" w:rsidR="004E3B3E" w:rsidRPr="00CD3A94" w:rsidRDefault="004E3B3E" w:rsidP="0078600B">
      <w:pPr>
        <w:rPr>
          <w:rFonts w:asciiTheme="majorBidi" w:hAnsiTheme="majorBidi" w:cstheme="majorBidi"/>
        </w:rPr>
        <w:sectPr w:rsidR="004E3B3E" w:rsidRPr="00CD3A94" w:rsidSect="0078600B">
          <w:pgSz w:w="11906" w:h="16838"/>
          <w:pgMar w:top="1440" w:right="1800" w:bottom="1440" w:left="1800" w:header="720" w:footer="720" w:gutter="0"/>
          <w:cols w:space="720"/>
          <w:docGrid w:linePitch="360"/>
        </w:sectPr>
      </w:pPr>
    </w:p>
    <w:p w14:paraId="360E4862" w14:textId="77777777" w:rsidR="003A0772" w:rsidRPr="0028344F" w:rsidRDefault="003A0772" w:rsidP="003A0772">
      <w:pPr>
        <w:ind w:firstLine="990"/>
        <w:jc w:val="both"/>
        <w:rPr>
          <w:b/>
          <w:u w:val="single"/>
        </w:rPr>
      </w:pPr>
      <w:r w:rsidRPr="0028344F">
        <w:rPr>
          <w:b/>
          <w:u w:val="single"/>
        </w:rPr>
        <w:lastRenderedPageBreak/>
        <w:t>PART IV: INDICATOR BASED PERFORMANCE ASSESSMENT</w:t>
      </w:r>
    </w:p>
    <w:p w14:paraId="5CFBA992" w14:textId="77777777" w:rsidR="003A0772" w:rsidRPr="0028344F" w:rsidRDefault="003A0772" w:rsidP="003A0772">
      <w:pPr>
        <w:jc w:val="both"/>
        <w:rPr>
          <w:b/>
          <w:i/>
          <w:lang w:val="en-US" w:eastAsia="en-US"/>
        </w:rPr>
      </w:pPr>
    </w:p>
    <w:p w14:paraId="3DA53B4D" w14:textId="77777777" w:rsidR="003A0772" w:rsidRPr="0028344F" w:rsidRDefault="003A0772" w:rsidP="003A0772">
      <w:pPr>
        <w:jc w:val="both"/>
        <w:rPr>
          <w:bCs/>
          <w:lang w:val="en-US" w:eastAsia="en-US"/>
        </w:rPr>
      </w:pPr>
      <w:r w:rsidRPr="0028344F">
        <w:rPr>
          <w:bCs/>
          <w:i/>
          <w:lang w:val="en-US" w:eastAsia="en-US"/>
        </w:rPr>
        <w:t xml:space="preserve">Using the </w:t>
      </w:r>
      <w:r w:rsidRPr="0028344F">
        <w:rPr>
          <w:b/>
          <w:bCs/>
          <w:i/>
          <w:lang w:val="en-US" w:eastAsia="en-US"/>
        </w:rPr>
        <w:t>Project Results Framework as per the approved project document or any amendments</w:t>
      </w:r>
      <w:r w:rsidRPr="0028344F">
        <w:rPr>
          <w:bCs/>
          <w:i/>
          <w:lang w:val="en-US" w:eastAsia="en-US"/>
        </w:rPr>
        <w:t xml:space="preserve">- provide an update on the achievement of </w:t>
      </w:r>
      <w:r w:rsidRPr="0028344F">
        <w:rPr>
          <w:b/>
          <w:i/>
          <w:lang w:val="en-US" w:eastAsia="en-US"/>
        </w:rPr>
        <w:t>key indicators</w:t>
      </w:r>
      <w:r w:rsidRPr="0028344F">
        <w:rPr>
          <w:bCs/>
          <w:i/>
          <w:lang w:val="en-US" w:eastAsia="en-US"/>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rsidRPr="0028344F">
        <w:rPr>
          <w:bCs/>
          <w:lang w:val="en-US" w:eastAsia="en-US"/>
        </w:rPr>
        <w:t xml:space="preserve"> Provide gender and age disaggregated data. (300 characters max per entry)</w:t>
      </w:r>
    </w:p>
    <w:p w14:paraId="06E0DD15" w14:textId="77777777" w:rsidR="003A0772" w:rsidRPr="0028344F" w:rsidRDefault="003A0772" w:rsidP="003A0772">
      <w:pPr>
        <w:jc w:val="both"/>
        <w:outlineLvl w:val="0"/>
        <w:rPr>
          <w:lang w:val="en-US" w:eastAsia="en-US"/>
        </w:rPr>
      </w:pPr>
    </w:p>
    <w:p w14:paraId="7B8E1583" w14:textId="77777777" w:rsidR="003A0772" w:rsidRDefault="003A0772" w:rsidP="003A0772">
      <w:pPr>
        <w:tabs>
          <w:tab w:val="left" w:pos="0"/>
        </w:tabs>
        <w:jc w:val="both"/>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677"/>
        <w:gridCol w:w="2250"/>
        <w:gridCol w:w="1890"/>
        <w:gridCol w:w="1710"/>
        <w:gridCol w:w="1890"/>
        <w:gridCol w:w="3173"/>
      </w:tblGrid>
      <w:tr w:rsidR="003A0772" w:rsidRPr="00E65B51" w14:paraId="3D4FD507" w14:textId="77777777" w:rsidTr="000B137B">
        <w:trPr>
          <w:tblHeader/>
        </w:trPr>
        <w:tc>
          <w:tcPr>
            <w:tcW w:w="1530" w:type="dxa"/>
          </w:tcPr>
          <w:p w14:paraId="14DC4D36" w14:textId="77777777" w:rsidR="003A0772" w:rsidRPr="00E65B51" w:rsidRDefault="003A0772" w:rsidP="000B137B">
            <w:pPr>
              <w:jc w:val="both"/>
              <w:rPr>
                <w:rFonts w:asciiTheme="majorBidi" w:hAnsiTheme="majorBidi" w:cstheme="majorBidi"/>
                <w:b/>
                <w:sz w:val="22"/>
                <w:szCs w:val="22"/>
                <w:lang w:val="en-US" w:eastAsia="en-US"/>
              </w:rPr>
            </w:pPr>
          </w:p>
        </w:tc>
        <w:tc>
          <w:tcPr>
            <w:tcW w:w="2677" w:type="dxa"/>
            <w:shd w:val="clear" w:color="auto" w:fill="EEECE1"/>
          </w:tcPr>
          <w:p w14:paraId="628AC597" w14:textId="77777777" w:rsidR="003A0772" w:rsidRPr="00E65B51" w:rsidRDefault="003A0772" w:rsidP="000B137B">
            <w:pPr>
              <w:jc w:val="both"/>
              <w:rPr>
                <w:rFonts w:asciiTheme="majorBidi" w:hAnsiTheme="majorBidi" w:cstheme="majorBidi"/>
                <w:b/>
                <w:sz w:val="22"/>
                <w:szCs w:val="22"/>
                <w:lang w:val="en-US" w:eastAsia="en-US"/>
              </w:rPr>
            </w:pPr>
            <w:r w:rsidRPr="00E65B51">
              <w:rPr>
                <w:rFonts w:asciiTheme="majorBidi" w:hAnsiTheme="majorBidi" w:cstheme="majorBidi"/>
                <w:b/>
                <w:sz w:val="22"/>
                <w:szCs w:val="22"/>
                <w:lang w:val="en-US" w:eastAsia="en-US"/>
              </w:rPr>
              <w:t>Performance Indicators</w:t>
            </w:r>
          </w:p>
        </w:tc>
        <w:tc>
          <w:tcPr>
            <w:tcW w:w="2250" w:type="dxa"/>
            <w:shd w:val="clear" w:color="auto" w:fill="EEECE1"/>
          </w:tcPr>
          <w:p w14:paraId="00CB1BCF" w14:textId="77777777" w:rsidR="003A0772" w:rsidRPr="00E65B51" w:rsidRDefault="003A0772" w:rsidP="000B137B">
            <w:pPr>
              <w:jc w:val="both"/>
              <w:rPr>
                <w:rFonts w:asciiTheme="majorBidi" w:hAnsiTheme="majorBidi" w:cstheme="majorBidi"/>
                <w:b/>
                <w:sz w:val="22"/>
                <w:szCs w:val="22"/>
                <w:lang w:val="en-US" w:eastAsia="en-US"/>
              </w:rPr>
            </w:pPr>
            <w:r w:rsidRPr="00E65B51">
              <w:rPr>
                <w:rFonts w:asciiTheme="majorBidi" w:hAnsiTheme="majorBidi" w:cstheme="majorBidi"/>
                <w:b/>
                <w:sz w:val="22"/>
                <w:szCs w:val="22"/>
                <w:lang w:val="en-US" w:eastAsia="en-US"/>
              </w:rPr>
              <w:t>Indicator Baseline</w:t>
            </w:r>
          </w:p>
        </w:tc>
        <w:tc>
          <w:tcPr>
            <w:tcW w:w="1890" w:type="dxa"/>
            <w:shd w:val="clear" w:color="auto" w:fill="EEECE1"/>
          </w:tcPr>
          <w:p w14:paraId="0AF68189" w14:textId="77777777" w:rsidR="003A0772" w:rsidRPr="00E65B51" w:rsidRDefault="003A0772" w:rsidP="000B137B">
            <w:pPr>
              <w:jc w:val="both"/>
              <w:rPr>
                <w:rFonts w:asciiTheme="majorBidi" w:hAnsiTheme="majorBidi" w:cstheme="majorBidi"/>
                <w:b/>
                <w:sz w:val="22"/>
                <w:szCs w:val="22"/>
                <w:lang w:val="en-US" w:eastAsia="en-US"/>
              </w:rPr>
            </w:pPr>
            <w:r w:rsidRPr="00E65B51">
              <w:rPr>
                <w:rFonts w:asciiTheme="majorBidi" w:hAnsiTheme="majorBidi" w:cstheme="majorBidi"/>
                <w:b/>
                <w:sz w:val="22"/>
                <w:szCs w:val="22"/>
                <w:lang w:val="en-US" w:eastAsia="en-US"/>
              </w:rPr>
              <w:t>End of project Indicator Target</w:t>
            </w:r>
          </w:p>
        </w:tc>
        <w:tc>
          <w:tcPr>
            <w:tcW w:w="1710" w:type="dxa"/>
          </w:tcPr>
          <w:p w14:paraId="2DD41420" w14:textId="77777777" w:rsidR="003A0772" w:rsidRPr="00E65B51" w:rsidRDefault="003A0772" w:rsidP="000B137B">
            <w:pPr>
              <w:jc w:val="both"/>
              <w:rPr>
                <w:rFonts w:asciiTheme="majorBidi" w:hAnsiTheme="majorBidi" w:cstheme="majorBidi"/>
                <w:b/>
                <w:sz w:val="22"/>
                <w:szCs w:val="22"/>
                <w:lang w:val="en-US" w:eastAsia="en-US"/>
              </w:rPr>
            </w:pPr>
            <w:r w:rsidRPr="00E65B51">
              <w:rPr>
                <w:rFonts w:asciiTheme="majorBidi" w:hAnsiTheme="majorBidi" w:cstheme="majorBidi"/>
                <w:b/>
                <w:sz w:val="22"/>
                <w:szCs w:val="22"/>
                <w:lang w:val="en-US" w:eastAsia="en-US"/>
              </w:rPr>
              <w:t>Indicator Milestone</w:t>
            </w:r>
          </w:p>
        </w:tc>
        <w:tc>
          <w:tcPr>
            <w:tcW w:w="1890" w:type="dxa"/>
          </w:tcPr>
          <w:p w14:paraId="3C14ED2C" w14:textId="77777777" w:rsidR="003A0772" w:rsidRPr="00E65B51" w:rsidRDefault="003A0772" w:rsidP="000B137B">
            <w:pPr>
              <w:jc w:val="both"/>
              <w:rPr>
                <w:rFonts w:asciiTheme="majorBidi" w:hAnsiTheme="majorBidi" w:cstheme="majorBidi"/>
                <w:b/>
                <w:sz w:val="22"/>
                <w:szCs w:val="22"/>
                <w:lang w:val="en-US" w:eastAsia="en-US"/>
              </w:rPr>
            </w:pPr>
            <w:r w:rsidRPr="00E65B51">
              <w:rPr>
                <w:rFonts w:asciiTheme="majorBidi" w:hAnsiTheme="majorBidi" w:cstheme="majorBidi"/>
                <w:b/>
                <w:sz w:val="22"/>
                <w:szCs w:val="22"/>
                <w:lang w:val="en-US" w:eastAsia="en-US"/>
              </w:rPr>
              <w:t>Current indicator progress</w:t>
            </w:r>
          </w:p>
        </w:tc>
        <w:tc>
          <w:tcPr>
            <w:tcW w:w="3173" w:type="dxa"/>
          </w:tcPr>
          <w:p w14:paraId="09DB9581" w14:textId="77777777" w:rsidR="003A0772" w:rsidRPr="00E65B51" w:rsidRDefault="003A0772" w:rsidP="000B137B">
            <w:pPr>
              <w:jc w:val="both"/>
              <w:rPr>
                <w:rFonts w:asciiTheme="majorBidi" w:hAnsiTheme="majorBidi" w:cstheme="majorBidi"/>
                <w:b/>
                <w:sz w:val="22"/>
                <w:szCs w:val="22"/>
                <w:lang w:val="en-US" w:eastAsia="en-US"/>
              </w:rPr>
            </w:pPr>
            <w:r w:rsidRPr="00E65B51">
              <w:rPr>
                <w:rFonts w:asciiTheme="majorBidi" w:hAnsiTheme="majorBidi" w:cstheme="majorBidi"/>
                <w:b/>
                <w:sz w:val="22"/>
                <w:szCs w:val="22"/>
                <w:lang w:val="en-US" w:eastAsia="en-US"/>
              </w:rPr>
              <w:t>Reasons for Variance/ Delay</w:t>
            </w:r>
          </w:p>
          <w:p w14:paraId="48032FDC" w14:textId="77777777" w:rsidR="003A0772" w:rsidRPr="00E65B51" w:rsidRDefault="003A0772" w:rsidP="000B137B">
            <w:pPr>
              <w:jc w:val="both"/>
              <w:rPr>
                <w:rFonts w:asciiTheme="majorBidi" w:hAnsiTheme="majorBidi" w:cstheme="majorBidi"/>
                <w:b/>
                <w:sz w:val="22"/>
                <w:szCs w:val="22"/>
                <w:lang w:val="en-US" w:eastAsia="en-US"/>
              </w:rPr>
            </w:pPr>
            <w:r w:rsidRPr="00E65B51">
              <w:rPr>
                <w:rFonts w:asciiTheme="majorBidi" w:hAnsiTheme="majorBidi" w:cstheme="majorBidi"/>
                <w:b/>
                <w:sz w:val="22"/>
                <w:szCs w:val="22"/>
                <w:lang w:val="en-US" w:eastAsia="en-US"/>
              </w:rPr>
              <w:t>(if any)</w:t>
            </w:r>
          </w:p>
        </w:tc>
      </w:tr>
      <w:tr w:rsidR="003A0772" w:rsidRPr="00E65B51" w14:paraId="0CB5713D" w14:textId="77777777" w:rsidTr="000B137B">
        <w:trPr>
          <w:trHeight w:val="548"/>
        </w:trPr>
        <w:tc>
          <w:tcPr>
            <w:tcW w:w="1530" w:type="dxa"/>
            <w:vMerge w:val="restart"/>
          </w:tcPr>
          <w:p w14:paraId="3AAC39AC" w14:textId="77777777" w:rsidR="003A0772" w:rsidRPr="00E65B51" w:rsidRDefault="003A0772" w:rsidP="000B137B">
            <w:pPr>
              <w:jc w:val="both"/>
              <w:rPr>
                <w:rFonts w:asciiTheme="majorBidi" w:hAnsiTheme="majorBidi" w:cstheme="majorBidi"/>
                <w:b/>
                <w:sz w:val="22"/>
                <w:szCs w:val="22"/>
                <w:lang w:val="en-US" w:eastAsia="en-US"/>
              </w:rPr>
            </w:pPr>
            <w:r w:rsidRPr="00E65B51">
              <w:rPr>
                <w:rFonts w:asciiTheme="majorBidi" w:hAnsiTheme="majorBidi" w:cstheme="majorBidi"/>
                <w:b/>
                <w:sz w:val="22"/>
                <w:szCs w:val="22"/>
                <w:lang w:val="en-US" w:eastAsia="en-US"/>
              </w:rPr>
              <w:t>Outcome 1</w:t>
            </w:r>
          </w:p>
          <w:p w14:paraId="7C2D43F0" w14:textId="77777777" w:rsidR="003A0772" w:rsidRPr="00E65B51" w:rsidRDefault="003A0772" w:rsidP="000B137B">
            <w:pPr>
              <w:jc w:val="both"/>
              <w:rPr>
                <w:rFonts w:asciiTheme="majorBidi" w:hAnsiTheme="majorBidi" w:cstheme="majorBidi"/>
                <w:b/>
                <w:sz w:val="22"/>
                <w:szCs w:val="22"/>
                <w:lang w:val="en-US" w:eastAsia="en-US"/>
              </w:rPr>
            </w:pPr>
            <w:r w:rsidRPr="00905072">
              <w:rPr>
                <w:rFonts w:asciiTheme="majorBidi" w:hAnsiTheme="majorBidi" w:cstheme="majorBidi"/>
                <w:bCs/>
                <w:sz w:val="22"/>
                <w:szCs w:val="22"/>
                <w:lang w:val="en-US" w:eastAsia="en-US"/>
              </w:rPr>
              <w:t>Religious coexistence and harmony strengthened through female and male youth (aged 18 – 25) from religious and secular educational institutions</w:t>
            </w:r>
            <w:r w:rsidRPr="005A64E1">
              <w:rPr>
                <w:rFonts w:asciiTheme="majorBidi" w:hAnsiTheme="majorBidi" w:cstheme="majorBidi"/>
                <w:b/>
                <w:sz w:val="22"/>
                <w:szCs w:val="22"/>
                <w:lang w:val="en-US" w:eastAsia="en-US"/>
              </w:rPr>
              <w:t>.</w:t>
            </w:r>
          </w:p>
        </w:tc>
        <w:tc>
          <w:tcPr>
            <w:tcW w:w="2677" w:type="dxa"/>
            <w:shd w:val="clear" w:color="auto" w:fill="EEECE1"/>
          </w:tcPr>
          <w:p w14:paraId="6F9440D3" w14:textId="77777777" w:rsidR="003A0772" w:rsidRPr="00E65B51" w:rsidRDefault="003A0772" w:rsidP="000B137B">
            <w:pPr>
              <w:jc w:val="both"/>
              <w:rPr>
                <w:rFonts w:asciiTheme="majorBidi" w:hAnsiTheme="majorBidi" w:cstheme="majorBidi"/>
                <w:sz w:val="22"/>
                <w:szCs w:val="22"/>
                <w:lang w:val="en-US" w:eastAsia="en-US"/>
              </w:rPr>
            </w:pPr>
            <w:r w:rsidRPr="00DF6FFE">
              <w:rPr>
                <w:rFonts w:asciiTheme="majorBidi" w:hAnsiTheme="majorBidi" w:cstheme="majorBidi"/>
                <w:b/>
                <w:bCs/>
                <w:sz w:val="22"/>
                <w:szCs w:val="22"/>
                <w:lang w:val="en-US" w:eastAsia="en-US"/>
              </w:rPr>
              <w:t>Outcome Indicator 1a:</w:t>
            </w:r>
            <w:r w:rsidRPr="00DF6FFE">
              <w:rPr>
                <w:rFonts w:asciiTheme="majorBidi" w:hAnsiTheme="majorBidi" w:cstheme="majorBidi"/>
                <w:sz w:val="22"/>
                <w:szCs w:val="22"/>
                <w:lang w:val="en-US" w:eastAsia="en-US"/>
              </w:rPr>
              <w:t xml:space="preserve"> Number (%) of targeted youth who have taken action, to promote religious coexistence and harmony, disaggregated by sex and age</w:t>
            </w:r>
          </w:p>
        </w:tc>
        <w:tc>
          <w:tcPr>
            <w:tcW w:w="2250" w:type="dxa"/>
            <w:shd w:val="clear" w:color="auto" w:fill="EEECE1"/>
          </w:tcPr>
          <w:p w14:paraId="2587DB8F" w14:textId="77777777" w:rsidR="003A0772" w:rsidRPr="00E65B51" w:rsidRDefault="003A0772" w:rsidP="000B137B">
            <w:pPr>
              <w:jc w:val="both"/>
              <w:rPr>
                <w:rFonts w:asciiTheme="majorBidi" w:hAnsiTheme="majorBidi" w:cstheme="majorBidi"/>
                <w:sz w:val="22"/>
                <w:szCs w:val="22"/>
                <w:lang w:val="en-US" w:eastAsia="en-US"/>
              </w:rPr>
            </w:pPr>
            <w:r w:rsidRPr="002E2834">
              <w:rPr>
                <w:rFonts w:asciiTheme="majorBidi" w:hAnsiTheme="majorBidi" w:cstheme="majorBidi"/>
                <w:b/>
                <w:sz w:val="22"/>
                <w:szCs w:val="22"/>
                <w:lang w:val="en-US" w:eastAsia="en-US"/>
              </w:rPr>
              <w:t>14%</w:t>
            </w:r>
          </w:p>
        </w:tc>
        <w:tc>
          <w:tcPr>
            <w:tcW w:w="1890" w:type="dxa"/>
            <w:shd w:val="clear" w:color="auto" w:fill="EEECE1"/>
          </w:tcPr>
          <w:p w14:paraId="67FECEFE" w14:textId="77777777" w:rsidR="003A0772" w:rsidRPr="00E65B51" w:rsidRDefault="003A0772" w:rsidP="000B137B">
            <w:pPr>
              <w:jc w:val="both"/>
              <w:rPr>
                <w:rFonts w:asciiTheme="majorBidi" w:hAnsiTheme="majorBidi" w:cstheme="majorBidi"/>
                <w:sz w:val="22"/>
                <w:szCs w:val="22"/>
              </w:rPr>
            </w:pPr>
            <w:r w:rsidRPr="002E2834">
              <w:rPr>
                <w:rFonts w:asciiTheme="majorBidi" w:hAnsiTheme="majorBidi" w:cstheme="majorBidi"/>
                <w:sz w:val="22"/>
                <w:szCs w:val="22"/>
              </w:rPr>
              <w:t>70% of targeted women (322/460) and 70% of targeted men (378/540)</w:t>
            </w:r>
          </w:p>
        </w:tc>
        <w:tc>
          <w:tcPr>
            <w:tcW w:w="1710" w:type="dxa"/>
          </w:tcPr>
          <w:p w14:paraId="3557E281" w14:textId="77777777" w:rsidR="003A0772" w:rsidRPr="002E2834" w:rsidRDefault="003A0772" w:rsidP="000B137B">
            <w:pPr>
              <w:jc w:val="both"/>
              <w:rPr>
                <w:rFonts w:asciiTheme="majorBidi" w:hAnsiTheme="majorBidi" w:cstheme="majorBidi"/>
                <w:bCs/>
                <w:sz w:val="22"/>
                <w:szCs w:val="22"/>
                <w:lang w:val="en-US" w:eastAsia="en-US"/>
              </w:rPr>
            </w:pPr>
            <w:r w:rsidRPr="002E2834">
              <w:rPr>
                <w:rFonts w:asciiTheme="majorBidi" w:hAnsiTheme="majorBidi" w:cstheme="majorBidi"/>
                <w:bCs/>
                <w:sz w:val="22"/>
                <w:szCs w:val="22"/>
                <w:lang w:val="en-US" w:eastAsia="en-US"/>
              </w:rPr>
              <w:t>40% of targeted women (184/460) and 40% of the targeted men (216/540)</w:t>
            </w:r>
          </w:p>
        </w:tc>
        <w:tc>
          <w:tcPr>
            <w:tcW w:w="1890" w:type="dxa"/>
          </w:tcPr>
          <w:p w14:paraId="07994EDA" w14:textId="77777777" w:rsidR="003A0772" w:rsidRPr="00E65B51" w:rsidRDefault="003A0772" w:rsidP="000B137B">
            <w:pPr>
              <w:jc w:val="both"/>
              <w:rPr>
                <w:rFonts w:asciiTheme="majorBidi" w:hAnsiTheme="majorBidi" w:cstheme="majorBidi"/>
                <w:sz w:val="22"/>
                <w:szCs w:val="22"/>
              </w:rPr>
            </w:pPr>
            <w:r>
              <w:rPr>
                <w:rFonts w:asciiTheme="majorBidi" w:hAnsiTheme="majorBidi" w:cstheme="majorBidi"/>
                <w:b/>
                <w:sz w:val="22"/>
                <w:szCs w:val="22"/>
                <w:lang w:val="en-US" w:eastAsia="en-US"/>
              </w:rPr>
              <w:t>NA</w:t>
            </w:r>
          </w:p>
        </w:tc>
        <w:tc>
          <w:tcPr>
            <w:tcW w:w="3173" w:type="dxa"/>
          </w:tcPr>
          <w:p w14:paraId="1F72A876" w14:textId="77777777" w:rsidR="003A0772" w:rsidRPr="00905072" w:rsidRDefault="003A0772" w:rsidP="000B137B">
            <w:pPr>
              <w:jc w:val="both"/>
              <w:rPr>
                <w:rFonts w:asciiTheme="majorBidi" w:hAnsiTheme="majorBidi" w:cstheme="majorBidi"/>
                <w:bCs/>
                <w:sz w:val="22"/>
                <w:szCs w:val="22"/>
              </w:rPr>
            </w:pPr>
            <w:r w:rsidRPr="00905072">
              <w:rPr>
                <w:rFonts w:asciiTheme="majorBidi" w:hAnsiTheme="majorBidi" w:cstheme="majorBidi"/>
                <w:bCs/>
                <w:sz w:val="22"/>
                <w:szCs w:val="22"/>
                <w:lang w:val="en-US" w:eastAsia="en-US"/>
              </w:rPr>
              <w:t>This outcome level indicator will be measured twice only. One at the baseline and another at the end-line. This indicator will be reported after doing the end-line assessment.</w:t>
            </w:r>
          </w:p>
        </w:tc>
      </w:tr>
      <w:tr w:rsidR="003A0772" w:rsidRPr="00E65B51" w14:paraId="5FDA5B1D" w14:textId="77777777" w:rsidTr="000B137B">
        <w:trPr>
          <w:trHeight w:val="548"/>
        </w:trPr>
        <w:tc>
          <w:tcPr>
            <w:tcW w:w="1530" w:type="dxa"/>
            <w:vMerge/>
          </w:tcPr>
          <w:p w14:paraId="27C5F7BF" w14:textId="77777777" w:rsidR="003A0772" w:rsidRPr="00E65B51" w:rsidRDefault="003A0772" w:rsidP="000B137B">
            <w:pPr>
              <w:jc w:val="both"/>
              <w:rPr>
                <w:rFonts w:asciiTheme="majorBidi" w:hAnsiTheme="majorBidi" w:cstheme="majorBidi"/>
                <w:b/>
                <w:sz w:val="22"/>
                <w:szCs w:val="22"/>
                <w:lang w:val="en-US" w:eastAsia="en-US"/>
              </w:rPr>
            </w:pPr>
          </w:p>
        </w:tc>
        <w:tc>
          <w:tcPr>
            <w:tcW w:w="2677" w:type="dxa"/>
            <w:shd w:val="clear" w:color="auto" w:fill="EEECE1"/>
          </w:tcPr>
          <w:p w14:paraId="70BE11E8" w14:textId="77777777" w:rsidR="003A0772" w:rsidRPr="00E65B51" w:rsidRDefault="003A0772" w:rsidP="000B137B">
            <w:pPr>
              <w:jc w:val="both"/>
              <w:rPr>
                <w:rFonts w:asciiTheme="majorBidi" w:hAnsiTheme="majorBidi" w:cstheme="majorBidi"/>
                <w:sz w:val="22"/>
                <w:szCs w:val="22"/>
                <w:lang w:val="en-US" w:eastAsia="en-US"/>
              </w:rPr>
            </w:pPr>
            <w:r w:rsidRPr="002E2834">
              <w:rPr>
                <w:rFonts w:asciiTheme="majorBidi" w:hAnsiTheme="majorBidi" w:cstheme="majorBidi"/>
                <w:b/>
                <w:bCs/>
                <w:sz w:val="22"/>
                <w:szCs w:val="22"/>
                <w:lang w:val="en-US" w:eastAsia="en-US"/>
              </w:rPr>
              <w:t>Outcome Indicator 1b</w:t>
            </w:r>
            <w:r w:rsidRPr="002E2834">
              <w:rPr>
                <w:rFonts w:asciiTheme="majorBidi" w:hAnsiTheme="majorBidi" w:cstheme="majorBidi"/>
                <w:sz w:val="22"/>
                <w:szCs w:val="22"/>
                <w:lang w:val="en-US" w:eastAsia="en-US"/>
              </w:rPr>
              <w:t xml:space="preserve"> (GEWE): % of female participants report speaking out more often on religious coexistence within their immediate sphere of study/work (</w:t>
            </w:r>
            <w:proofErr w:type="gramStart"/>
            <w:r w:rsidRPr="002E2834">
              <w:rPr>
                <w:rFonts w:asciiTheme="majorBidi" w:hAnsiTheme="majorBidi" w:cstheme="majorBidi"/>
                <w:sz w:val="22"/>
                <w:szCs w:val="22"/>
                <w:lang w:val="en-US" w:eastAsia="en-US"/>
              </w:rPr>
              <w:t>e.g.</w:t>
            </w:r>
            <w:proofErr w:type="gramEnd"/>
            <w:r w:rsidRPr="002E2834">
              <w:rPr>
                <w:rFonts w:asciiTheme="majorBidi" w:hAnsiTheme="majorBidi" w:cstheme="majorBidi"/>
                <w:sz w:val="22"/>
                <w:szCs w:val="22"/>
                <w:lang w:val="en-US" w:eastAsia="en-US"/>
              </w:rPr>
              <w:t xml:space="preserve"> monastery, grant recipients in the grant activity, tutoring employment)</w:t>
            </w:r>
          </w:p>
        </w:tc>
        <w:tc>
          <w:tcPr>
            <w:tcW w:w="2250" w:type="dxa"/>
            <w:shd w:val="clear" w:color="auto" w:fill="EEECE1"/>
          </w:tcPr>
          <w:p w14:paraId="46C1E1F9" w14:textId="77777777" w:rsidR="003A0772" w:rsidRPr="00E65B51" w:rsidRDefault="003A0772" w:rsidP="000B137B">
            <w:pPr>
              <w:jc w:val="both"/>
              <w:rPr>
                <w:rFonts w:asciiTheme="majorBidi" w:hAnsiTheme="majorBidi" w:cstheme="majorBidi"/>
                <w:sz w:val="22"/>
                <w:szCs w:val="22"/>
              </w:rPr>
            </w:pPr>
            <w:r w:rsidRPr="002E2834">
              <w:rPr>
                <w:rFonts w:asciiTheme="majorBidi" w:hAnsiTheme="majorBidi" w:cstheme="majorBidi"/>
                <w:b/>
                <w:sz w:val="22"/>
                <w:szCs w:val="22"/>
                <w:lang w:val="en-US" w:eastAsia="en-US"/>
              </w:rPr>
              <w:t>12%</w:t>
            </w:r>
          </w:p>
        </w:tc>
        <w:tc>
          <w:tcPr>
            <w:tcW w:w="1890" w:type="dxa"/>
            <w:shd w:val="clear" w:color="auto" w:fill="EEECE1"/>
          </w:tcPr>
          <w:p w14:paraId="1706EE7E" w14:textId="77777777" w:rsidR="003A0772" w:rsidRPr="00905072" w:rsidRDefault="003A0772" w:rsidP="000B137B">
            <w:pPr>
              <w:jc w:val="both"/>
              <w:rPr>
                <w:rFonts w:asciiTheme="majorBidi" w:hAnsiTheme="majorBidi" w:cstheme="majorBidi"/>
                <w:bCs/>
                <w:sz w:val="22"/>
                <w:szCs w:val="22"/>
              </w:rPr>
            </w:pPr>
            <w:r w:rsidRPr="00905072">
              <w:rPr>
                <w:rFonts w:asciiTheme="majorBidi" w:hAnsiTheme="majorBidi" w:cstheme="majorBidi"/>
                <w:bCs/>
                <w:sz w:val="22"/>
                <w:szCs w:val="22"/>
                <w:lang w:val="en-US" w:eastAsia="en-US"/>
              </w:rPr>
              <w:t>No milestone was set in the proposal</w:t>
            </w:r>
          </w:p>
        </w:tc>
        <w:tc>
          <w:tcPr>
            <w:tcW w:w="1710" w:type="dxa"/>
          </w:tcPr>
          <w:p w14:paraId="7FF813DD" w14:textId="77777777" w:rsidR="003A0772" w:rsidRPr="002E2834" w:rsidRDefault="003A0772" w:rsidP="000B137B">
            <w:pPr>
              <w:jc w:val="both"/>
              <w:rPr>
                <w:rFonts w:asciiTheme="majorBidi" w:hAnsiTheme="majorBidi" w:cstheme="majorBidi"/>
                <w:bCs/>
                <w:sz w:val="22"/>
                <w:szCs w:val="22"/>
                <w:lang w:val="en-US" w:eastAsia="en-US"/>
              </w:rPr>
            </w:pPr>
            <w:r w:rsidRPr="002E2834">
              <w:rPr>
                <w:rFonts w:asciiTheme="majorBidi" w:hAnsiTheme="majorBidi" w:cstheme="majorBidi"/>
                <w:bCs/>
                <w:sz w:val="22"/>
                <w:szCs w:val="22"/>
                <w:lang w:val="en-US" w:eastAsia="en-US"/>
              </w:rPr>
              <w:t>60% of female participant’s report speaking out</w:t>
            </w:r>
          </w:p>
        </w:tc>
        <w:tc>
          <w:tcPr>
            <w:tcW w:w="1890" w:type="dxa"/>
          </w:tcPr>
          <w:p w14:paraId="6B1EF90C" w14:textId="77777777" w:rsidR="003A0772" w:rsidRPr="00E65B51" w:rsidRDefault="003A0772" w:rsidP="000B137B">
            <w:pPr>
              <w:jc w:val="both"/>
              <w:rPr>
                <w:rFonts w:asciiTheme="majorBidi" w:hAnsiTheme="majorBidi" w:cstheme="majorBidi"/>
                <w:sz w:val="22"/>
                <w:szCs w:val="22"/>
              </w:rPr>
            </w:pPr>
            <w:r>
              <w:rPr>
                <w:rFonts w:asciiTheme="majorBidi" w:hAnsiTheme="majorBidi" w:cstheme="majorBidi"/>
                <w:b/>
                <w:sz w:val="22"/>
                <w:szCs w:val="22"/>
                <w:lang w:val="en-US" w:eastAsia="en-US"/>
              </w:rPr>
              <w:t>NA</w:t>
            </w:r>
          </w:p>
        </w:tc>
        <w:tc>
          <w:tcPr>
            <w:tcW w:w="3173" w:type="dxa"/>
          </w:tcPr>
          <w:p w14:paraId="1E4533A1" w14:textId="77777777" w:rsidR="003A0772" w:rsidRPr="00905072" w:rsidRDefault="003A0772" w:rsidP="000B137B">
            <w:pPr>
              <w:jc w:val="both"/>
              <w:rPr>
                <w:rFonts w:asciiTheme="majorBidi" w:hAnsiTheme="majorBidi" w:cstheme="majorBidi"/>
                <w:bCs/>
                <w:sz w:val="22"/>
                <w:szCs w:val="22"/>
              </w:rPr>
            </w:pPr>
            <w:r w:rsidRPr="00905072">
              <w:rPr>
                <w:rFonts w:asciiTheme="majorBidi" w:hAnsiTheme="majorBidi" w:cstheme="majorBidi"/>
                <w:bCs/>
                <w:sz w:val="22"/>
                <w:szCs w:val="22"/>
                <w:lang w:val="en-US" w:eastAsia="en-US"/>
              </w:rPr>
              <w:t>This outcome level indicator will be measured twice only. One at the baseline and another at the end-line. This indicator will be reported after doing the end-line assessment.</w:t>
            </w:r>
          </w:p>
        </w:tc>
      </w:tr>
      <w:tr w:rsidR="003A0772" w:rsidRPr="00E65B51" w14:paraId="532CA117" w14:textId="77777777" w:rsidTr="000B137B">
        <w:trPr>
          <w:trHeight w:val="548"/>
        </w:trPr>
        <w:tc>
          <w:tcPr>
            <w:tcW w:w="1530" w:type="dxa"/>
            <w:vMerge w:val="restart"/>
          </w:tcPr>
          <w:p w14:paraId="56E64725" w14:textId="77777777" w:rsidR="003A0772" w:rsidRPr="00E65B51" w:rsidRDefault="003A0772" w:rsidP="000B137B">
            <w:pPr>
              <w:jc w:val="both"/>
              <w:rPr>
                <w:rFonts w:asciiTheme="majorBidi" w:hAnsiTheme="majorBidi" w:cstheme="majorBidi"/>
                <w:b/>
                <w:sz w:val="22"/>
                <w:szCs w:val="22"/>
                <w:lang w:val="en-US" w:eastAsia="en-US"/>
              </w:rPr>
            </w:pPr>
            <w:r w:rsidRPr="00905072">
              <w:rPr>
                <w:rFonts w:asciiTheme="majorBidi" w:hAnsiTheme="majorBidi" w:cstheme="majorBidi"/>
                <w:b/>
                <w:bCs/>
                <w:sz w:val="22"/>
                <w:szCs w:val="22"/>
                <w:lang w:val="en-US" w:eastAsia="en-US"/>
              </w:rPr>
              <w:t>Output 1.1:</w:t>
            </w:r>
            <w:r w:rsidRPr="00905072">
              <w:rPr>
                <w:rFonts w:asciiTheme="majorBidi" w:hAnsiTheme="majorBidi" w:cstheme="majorBidi"/>
                <w:sz w:val="22"/>
                <w:szCs w:val="22"/>
                <w:lang w:val="en-US" w:eastAsia="en-US"/>
              </w:rPr>
              <w:t xml:space="preserve"> 400 trainee religious leaders (40% </w:t>
            </w:r>
            <w:r w:rsidRPr="00905072">
              <w:rPr>
                <w:rFonts w:asciiTheme="majorBidi" w:hAnsiTheme="majorBidi" w:cstheme="majorBidi"/>
                <w:sz w:val="22"/>
                <w:szCs w:val="22"/>
                <w:lang w:val="en-US" w:eastAsia="en-US"/>
              </w:rPr>
              <w:lastRenderedPageBreak/>
              <w:t>female) in Mandalay and Mon, 600 Buddhist and Muslim youth in Rakhine (50% female) undergo a program of peace education that is integrated into the targeted religious and educational institutions</w:t>
            </w:r>
          </w:p>
        </w:tc>
        <w:tc>
          <w:tcPr>
            <w:tcW w:w="2677" w:type="dxa"/>
            <w:shd w:val="clear" w:color="auto" w:fill="EEECE1"/>
          </w:tcPr>
          <w:p w14:paraId="5B442796" w14:textId="77777777" w:rsidR="003A0772" w:rsidRPr="00E65B51" w:rsidRDefault="003A0772" w:rsidP="000B137B">
            <w:pPr>
              <w:jc w:val="both"/>
              <w:rPr>
                <w:rFonts w:asciiTheme="majorBidi" w:hAnsiTheme="majorBidi" w:cstheme="majorBidi"/>
                <w:sz w:val="22"/>
                <w:szCs w:val="22"/>
                <w:lang w:val="en-US" w:eastAsia="en-US"/>
              </w:rPr>
            </w:pPr>
            <w:r w:rsidRPr="00905072">
              <w:rPr>
                <w:rFonts w:asciiTheme="majorBidi" w:hAnsiTheme="majorBidi" w:cstheme="majorBidi"/>
                <w:b/>
                <w:bCs/>
                <w:sz w:val="22"/>
                <w:szCs w:val="22"/>
                <w:lang w:val="en-US" w:eastAsia="en-US"/>
              </w:rPr>
              <w:lastRenderedPageBreak/>
              <w:t>Output Indicator 1.1a:</w:t>
            </w:r>
            <w:r w:rsidRPr="00905072">
              <w:rPr>
                <w:rFonts w:asciiTheme="majorBidi" w:hAnsiTheme="majorBidi" w:cstheme="majorBidi"/>
                <w:sz w:val="22"/>
                <w:szCs w:val="22"/>
                <w:lang w:val="en-US" w:eastAsia="en-US"/>
              </w:rPr>
              <w:t xml:space="preserve"> Average level of satisfaction with peace </w:t>
            </w:r>
            <w:r w:rsidRPr="00905072">
              <w:rPr>
                <w:rFonts w:asciiTheme="majorBidi" w:hAnsiTheme="majorBidi" w:cstheme="majorBidi"/>
                <w:sz w:val="22"/>
                <w:szCs w:val="22"/>
                <w:lang w:val="en-US" w:eastAsia="en-US"/>
              </w:rPr>
              <w:lastRenderedPageBreak/>
              <w:t>curriculum on a scale of 1 - 4 disaggregated by sex</w:t>
            </w:r>
          </w:p>
        </w:tc>
        <w:tc>
          <w:tcPr>
            <w:tcW w:w="2250" w:type="dxa"/>
            <w:shd w:val="clear" w:color="auto" w:fill="EEECE1"/>
          </w:tcPr>
          <w:p w14:paraId="60AF9AD4" w14:textId="77777777" w:rsidR="003A0772" w:rsidRPr="00E65B51" w:rsidRDefault="003A0772" w:rsidP="000B137B">
            <w:pPr>
              <w:jc w:val="both"/>
              <w:rPr>
                <w:rFonts w:asciiTheme="majorBidi" w:hAnsiTheme="majorBidi" w:cstheme="majorBidi"/>
                <w:sz w:val="22"/>
                <w:szCs w:val="22"/>
              </w:rPr>
            </w:pPr>
            <w:r w:rsidRPr="00905072">
              <w:rPr>
                <w:rFonts w:asciiTheme="majorBidi" w:hAnsiTheme="majorBidi" w:cstheme="majorBidi"/>
                <w:b/>
                <w:sz w:val="22"/>
                <w:szCs w:val="22"/>
                <w:lang w:val="en-US" w:eastAsia="en-US"/>
              </w:rPr>
              <w:lastRenderedPageBreak/>
              <w:t>0</w:t>
            </w:r>
          </w:p>
        </w:tc>
        <w:tc>
          <w:tcPr>
            <w:tcW w:w="1890" w:type="dxa"/>
            <w:shd w:val="clear" w:color="auto" w:fill="EEECE1"/>
          </w:tcPr>
          <w:p w14:paraId="4BD3A216" w14:textId="77777777" w:rsidR="003A0772" w:rsidRPr="00905072" w:rsidRDefault="003A0772" w:rsidP="000B137B">
            <w:pPr>
              <w:jc w:val="both"/>
              <w:rPr>
                <w:rFonts w:asciiTheme="majorBidi" w:hAnsiTheme="majorBidi" w:cstheme="majorBidi"/>
                <w:bCs/>
                <w:sz w:val="22"/>
                <w:szCs w:val="22"/>
              </w:rPr>
            </w:pPr>
            <w:r w:rsidRPr="00905072">
              <w:rPr>
                <w:rFonts w:asciiTheme="majorBidi" w:hAnsiTheme="majorBidi" w:cstheme="majorBidi"/>
                <w:bCs/>
                <w:sz w:val="22"/>
                <w:szCs w:val="22"/>
                <w:lang w:val="en-US" w:eastAsia="en-US"/>
              </w:rPr>
              <w:t>a minimum of 3.0/4 for female and male youth</w:t>
            </w:r>
          </w:p>
        </w:tc>
        <w:tc>
          <w:tcPr>
            <w:tcW w:w="1710" w:type="dxa"/>
          </w:tcPr>
          <w:p w14:paraId="10FE157D" w14:textId="77777777" w:rsidR="003A0772" w:rsidRPr="00E65B51" w:rsidRDefault="003A0772" w:rsidP="000B137B">
            <w:pPr>
              <w:jc w:val="both"/>
              <w:rPr>
                <w:rFonts w:asciiTheme="majorBidi" w:hAnsiTheme="majorBidi" w:cstheme="majorBidi"/>
                <w:b/>
                <w:sz w:val="22"/>
                <w:szCs w:val="22"/>
                <w:lang w:val="en-US" w:eastAsia="en-US"/>
              </w:rPr>
            </w:pPr>
            <w:r w:rsidRPr="00905072">
              <w:rPr>
                <w:rFonts w:asciiTheme="majorBidi" w:hAnsiTheme="majorBidi" w:cstheme="majorBidi"/>
                <w:bCs/>
                <w:sz w:val="22"/>
                <w:szCs w:val="22"/>
                <w:lang w:val="en-US" w:eastAsia="en-US"/>
              </w:rPr>
              <w:t>a minimum of 3.0/4 for female and male youth</w:t>
            </w:r>
          </w:p>
        </w:tc>
        <w:tc>
          <w:tcPr>
            <w:tcW w:w="1890" w:type="dxa"/>
          </w:tcPr>
          <w:p w14:paraId="7E8B1AAC" w14:textId="77777777" w:rsidR="003A0772" w:rsidRDefault="003A0772" w:rsidP="000B137B">
            <w:pPr>
              <w:jc w:val="both"/>
              <w:rPr>
                <w:rFonts w:ascii="Arial" w:hAnsi="Arial" w:cs="Arial"/>
                <w:color w:val="000000"/>
                <w:sz w:val="20"/>
                <w:szCs w:val="20"/>
              </w:rPr>
            </w:pPr>
            <w:r>
              <w:rPr>
                <w:rFonts w:ascii="Arial" w:hAnsi="Arial" w:cs="Arial"/>
                <w:color w:val="000000"/>
                <w:sz w:val="20"/>
                <w:szCs w:val="20"/>
              </w:rPr>
              <w:t>3.39</w:t>
            </w:r>
          </w:p>
          <w:p w14:paraId="398B3684" w14:textId="77777777" w:rsidR="003A0772" w:rsidRDefault="003A0772" w:rsidP="000B137B">
            <w:pPr>
              <w:jc w:val="both"/>
              <w:rPr>
                <w:rFonts w:ascii="Arial" w:hAnsi="Arial" w:cs="Arial"/>
                <w:color w:val="000000"/>
                <w:sz w:val="20"/>
                <w:szCs w:val="20"/>
                <w:lang w:val="en-US" w:eastAsia="en-US"/>
              </w:rPr>
            </w:pPr>
            <w:r>
              <w:rPr>
                <w:rFonts w:ascii="Arial" w:hAnsi="Arial" w:cs="Arial"/>
                <w:color w:val="000000"/>
                <w:sz w:val="20"/>
                <w:szCs w:val="20"/>
                <w:lang w:val="en-US" w:eastAsia="en-US"/>
              </w:rPr>
              <w:t>Disaggregated data by sex:</w:t>
            </w:r>
          </w:p>
          <w:p w14:paraId="2CB72D83" w14:textId="77777777" w:rsidR="003A0772" w:rsidRDefault="003A0772" w:rsidP="000B137B">
            <w:pPr>
              <w:jc w:val="both"/>
              <w:rPr>
                <w:rFonts w:ascii="Arial" w:hAnsi="Arial" w:cs="Arial"/>
                <w:color w:val="000000"/>
                <w:sz w:val="20"/>
                <w:szCs w:val="20"/>
                <w:lang w:val="en-US" w:eastAsia="en-US"/>
              </w:rPr>
            </w:pPr>
            <w:r>
              <w:rPr>
                <w:rFonts w:ascii="Arial" w:hAnsi="Arial" w:cs="Arial"/>
                <w:color w:val="000000"/>
                <w:sz w:val="20"/>
                <w:szCs w:val="20"/>
                <w:lang w:val="en-US" w:eastAsia="en-US"/>
              </w:rPr>
              <w:t>Male-3.38, female-3.40</w:t>
            </w:r>
          </w:p>
          <w:p w14:paraId="0A59BFFA" w14:textId="77777777" w:rsidR="003A0772" w:rsidRPr="00E65B51" w:rsidRDefault="003A0772" w:rsidP="000B137B">
            <w:pPr>
              <w:jc w:val="both"/>
              <w:rPr>
                <w:rFonts w:asciiTheme="majorBidi" w:hAnsiTheme="majorBidi" w:cstheme="majorBidi"/>
                <w:sz w:val="22"/>
                <w:szCs w:val="22"/>
              </w:rPr>
            </w:pPr>
          </w:p>
        </w:tc>
        <w:tc>
          <w:tcPr>
            <w:tcW w:w="3173" w:type="dxa"/>
          </w:tcPr>
          <w:p w14:paraId="302694F1" w14:textId="77777777" w:rsidR="003A0772" w:rsidRPr="00E65B51" w:rsidRDefault="003A0772" w:rsidP="000B137B">
            <w:pPr>
              <w:jc w:val="both"/>
              <w:rPr>
                <w:rFonts w:asciiTheme="majorBidi" w:hAnsiTheme="majorBidi" w:cstheme="majorBidi"/>
                <w:sz w:val="22"/>
                <w:szCs w:val="22"/>
              </w:rPr>
            </w:pPr>
            <w:r>
              <w:rPr>
                <w:rFonts w:asciiTheme="majorBidi" w:hAnsiTheme="majorBidi" w:cstheme="majorBidi"/>
                <w:b/>
                <w:sz w:val="22"/>
                <w:szCs w:val="22"/>
                <w:lang w:val="en-US" w:eastAsia="en-US"/>
              </w:rPr>
              <w:lastRenderedPageBreak/>
              <w:t>NA</w:t>
            </w:r>
          </w:p>
        </w:tc>
      </w:tr>
      <w:tr w:rsidR="003A0772" w:rsidRPr="00E65B51" w14:paraId="059DAA27" w14:textId="77777777" w:rsidTr="000B137B">
        <w:trPr>
          <w:trHeight w:val="512"/>
        </w:trPr>
        <w:tc>
          <w:tcPr>
            <w:tcW w:w="1530" w:type="dxa"/>
            <w:vMerge/>
          </w:tcPr>
          <w:p w14:paraId="722CCA64" w14:textId="77777777" w:rsidR="003A0772" w:rsidRPr="00E65B51" w:rsidRDefault="003A0772" w:rsidP="000B137B">
            <w:pPr>
              <w:jc w:val="both"/>
              <w:rPr>
                <w:rFonts w:asciiTheme="majorBidi" w:hAnsiTheme="majorBidi" w:cstheme="majorBidi"/>
                <w:b/>
                <w:sz w:val="22"/>
                <w:szCs w:val="22"/>
                <w:lang w:val="en-US" w:eastAsia="en-US"/>
              </w:rPr>
            </w:pPr>
          </w:p>
        </w:tc>
        <w:tc>
          <w:tcPr>
            <w:tcW w:w="2677" w:type="dxa"/>
            <w:shd w:val="clear" w:color="auto" w:fill="EEECE1"/>
          </w:tcPr>
          <w:p w14:paraId="3B5D52C4" w14:textId="77777777" w:rsidR="003A0772" w:rsidRPr="00E65B51" w:rsidRDefault="003A0772" w:rsidP="000B137B">
            <w:pPr>
              <w:jc w:val="both"/>
              <w:rPr>
                <w:rFonts w:asciiTheme="majorBidi" w:hAnsiTheme="majorBidi" w:cstheme="majorBidi"/>
                <w:sz w:val="22"/>
                <w:szCs w:val="22"/>
                <w:lang w:val="en-US" w:eastAsia="en-US"/>
              </w:rPr>
            </w:pPr>
            <w:r w:rsidRPr="00905072">
              <w:rPr>
                <w:rFonts w:asciiTheme="majorBidi" w:hAnsiTheme="majorBidi" w:cstheme="majorBidi"/>
                <w:b/>
                <w:bCs/>
                <w:sz w:val="22"/>
                <w:szCs w:val="22"/>
                <w:lang w:val="en-US" w:eastAsia="en-US"/>
              </w:rPr>
              <w:t>Output indicator 1.1b:</w:t>
            </w:r>
            <w:r>
              <w:rPr>
                <w:rFonts w:asciiTheme="majorBidi" w:hAnsiTheme="majorBidi" w:cstheme="majorBidi"/>
                <w:sz w:val="22"/>
                <w:szCs w:val="22"/>
                <w:lang w:val="en-US" w:eastAsia="en-US"/>
              </w:rPr>
              <w:t xml:space="preserve"> </w:t>
            </w:r>
            <w:r w:rsidRPr="00905072">
              <w:rPr>
                <w:rFonts w:asciiTheme="majorBidi" w:hAnsiTheme="majorBidi" w:cstheme="majorBidi"/>
                <w:sz w:val="22"/>
                <w:szCs w:val="22"/>
                <w:lang w:val="en-US" w:eastAsia="en-US"/>
              </w:rPr>
              <w:t>institutions having the capacity and commitment to continue offering peace education as part of their syllabus.</w:t>
            </w:r>
          </w:p>
        </w:tc>
        <w:tc>
          <w:tcPr>
            <w:tcW w:w="2250" w:type="dxa"/>
            <w:shd w:val="clear" w:color="auto" w:fill="EEECE1"/>
          </w:tcPr>
          <w:p w14:paraId="063D0D89" w14:textId="77777777" w:rsidR="003A0772" w:rsidRPr="00486C85" w:rsidRDefault="003A0772" w:rsidP="000B137B">
            <w:pPr>
              <w:jc w:val="both"/>
              <w:rPr>
                <w:rFonts w:asciiTheme="majorBidi" w:hAnsiTheme="majorBidi" w:cstheme="majorBidi"/>
                <w:bCs/>
                <w:sz w:val="22"/>
                <w:szCs w:val="22"/>
              </w:rPr>
            </w:pPr>
            <w:r w:rsidRPr="00486C85">
              <w:rPr>
                <w:rFonts w:asciiTheme="majorBidi" w:hAnsiTheme="majorBidi" w:cstheme="majorBidi"/>
                <w:bCs/>
                <w:sz w:val="22"/>
                <w:szCs w:val="22"/>
                <w:lang w:val="en-US" w:eastAsia="en-US"/>
              </w:rPr>
              <w:t>The curriculum is not officially adopted as part of the core curriculum in any of the target institutions</w:t>
            </w:r>
          </w:p>
        </w:tc>
        <w:tc>
          <w:tcPr>
            <w:tcW w:w="1890" w:type="dxa"/>
            <w:shd w:val="clear" w:color="auto" w:fill="EEECE1"/>
          </w:tcPr>
          <w:p w14:paraId="6F3CFC8F" w14:textId="77777777" w:rsidR="003A0772" w:rsidRPr="00E65B51" w:rsidRDefault="003A0772" w:rsidP="000B137B">
            <w:pPr>
              <w:jc w:val="both"/>
              <w:rPr>
                <w:rFonts w:asciiTheme="majorBidi" w:hAnsiTheme="majorBidi" w:cstheme="majorBidi"/>
                <w:sz w:val="22"/>
                <w:szCs w:val="22"/>
              </w:rPr>
            </w:pPr>
            <w:r w:rsidRPr="00486C85">
              <w:rPr>
                <w:rFonts w:asciiTheme="majorBidi" w:hAnsiTheme="majorBidi" w:cstheme="majorBidi"/>
                <w:sz w:val="22"/>
                <w:szCs w:val="22"/>
              </w:rPr>
              <w:t>At least one of the targeted religious educational institutions has the appropriate strategy to integrate the Peace Education component durably into their core curriculum.</w:t>
            </w:r>
          </w:p>
        </w:tc>
        <w:tc>
          <w:tcPr>
            <w:tcW w:w="1710" w:type="dxa"/>
          </w:tcPr>
          <w:p w14:paraId="11B1F835" w14:textId="77777777" w:rsidR="003A0772" w:rsidRPr="00486C85" w:rsidRDefault="003A0772" w:rsidP="000B137B">
            <w:pPr>
              <w:jc w:val="both"/>
              <w:rPr>
                <w:rFonts w:asciiTheme="majorBidi" w:hAnsiTheme="majorBidi" w:cstheme="majorBidi"/>
                <w:bCs/>
                <w:sz w:val="22"/>
                <w:szCs w:val="22"/>
                <w:lang w:val="en-US" w:eastAsia="en-US"/>
              </w:rPr>
            </w:pPr>
            <w:r w:rsidRPr="00486C85">
              <w:rPr>
                <w:rFonts w:asciiTheme="majorBidi" w:hAnsiTheme="majorBidi" w:cstheme="majorBidi"/>
                <w:bCs/>
                <w:sz w:val="22"/>
                <w:szCs w:val="22"/>
                <w:lang w:val="en-US" w:eastAsia="en-US"/>
              </w:rPr>
              <w:t>The Technical Working Group has discussed with the institutions a strategy to integrate the curriculum as part of their core curriculum</w:t>
            </w:r>
          </w:p>
        </w:tc>
        <w:tc>
          <w:tcPr>
            <w:tcW w:w="1890" w:type="dxa"/>
          </w:tcPr>
          <w:p w14:paraId="738BBF46" w14:textId="77777777" w:rsidR="003A0772" w:rsidRDefault="003A0772" w:rsidP="000B137B">
            <w:pPr>
              <w:jc w:val="both"/>
              <w:rPr>
                <w:rFonts w:asciiTheme="majorBidi" w:hAnsiTheme="majorBidi" w:cstheme="majorBidi"/>
                <w:bCs/>
                <w:sz w:val="22"/>
                <w:szCs w:val="22"/>
                <w:lang w:val="en-US" w:eastAsia="en-US"/>
              </w:rPr>
            </w:pPr>
            <w:r>
              <w:rPr>
                <w:rFonts w:asciiTheme="majorBidi" w:hAnsiTheme="majorBidi" w:cstheme="majorBidi"/>
                <w:bCs/>
                <w:sz w:val="22"/>
                <w:szCs w:val="22"/>
                <w:lang w:val="en-US" w:eastAsia="en-US"/>
              </w:rPr>
              <w:t>17</w:t>
            </w:r>
            <w:r w:rsidRPr="00486C85">
              <w:rPr>
                <w:rFonts w:asciiTheme="majorBidi" w:hAnsiTheme="majorBidi" w:cstheme="majorBidi"/>
                <w:bCs/>
                <w:sz w:val="22"/>
                <w:szCs w:val="22"/>
                <w:lang w:val="en-US" w:eastAsia="en-US"/>
              </w:rPr>
              <w:t xml:space="preserve"> religious institutions </w:t>
            </w:r>
            <w:r>
              <w:rPr>
                <w:rFonts w:asciiTheme="majorBidi" w:hAnsiTheme="majorBidi" w:cstheme="majorBidi"/>
                <w:bCs/>
                <w:sz w:val="22"/>
                <w:szCs w:val="22"/>
                <w:lang w:val="en-US" w:eastAsia="en-US"/>
              </w:rPr>
              <w:t>are</w:t>
            </w:r>
            <w:r w:rsidRPr="00486C85">
              <w:rPr>
                <w:rFonts w:asciiTheme="majorBidi" w:hAnsiTheme="majorBidi" w:cstheme="majorBidi"/>
                <w:bCs/>
                <w:sz w:val="22"/>
                <w:szCs w:val="22"/>
                <w:lang w:val="en-US" w:eastAsia="en-US"/>
              </w:rPr>
              <w:t xml:space="preserve"> already integrating the PE training modules into their core curriculum</w:t>
            </w:r>
            <w:r>
              <w:rPr>
                <w:rFonts w:asciiTheme="majorBidi" w:hAnsiTheme="majorBidi" w:cstheme="majorBidi"/>
                <w:bCs/>
                <w:sz w:val="22"/>
                <w:szCs w:val="22"/>
                <w:lang w:val="en-US" w:eastAsia="en-US"/>
              </w:rPr>
              <w:t>.</w:t>
            </w:r>
          </w:p>
          <w:p w14:paraId="5335DF35" w14:textId="77777777" w:rsidR="003A0772" w:rsidRPr="00486C85" w:rsidRDefault="003A0772" w:rsidP="000B137B">
            <w:pPr>
              <w:jc w:val="both"/>
              <w:rPr>
                <w:rFonts w:asciiTheme="majorBidi" w:hAnsiTheme="majorBidi" w:cstheme="majorBidi"/>
                <w:bCs/>
                <w:sz w:val="22"/>
                <w:szCs w:val="22"/>
              </w:rPr>
            </w:pPr>
            <w:r>
              <w:rPr>
                <w:rFonts w:asciiTheme="majorBidi" w:hAnsiTheme="majorBidi" w:cstheme="majorBidi"/>
                <w:bCs/>
                <w:sz w:val="22"/>
                <w:szCs w:val="22"/>
                <w:lang w:val="en-US" w:eastAsia="en-US"/>
              </w:rPr>
              <w:t>Five of them already completed delivering the PE training. The remaining 12 are on-going.</w:t>
            </w:r>
          </w:p>
        </w:tc>
        <w:tc>
          <w:tcPr>
            <w:tcW w:w="3173" w:type="dxa"/>
          </w:tcPr>
          <w:p w14:paraId="54C0DAFB" w14:textId="77777777" w:rsidR="003A0772" w:rsidRPr="00E65B51" w:rsidRDefault="003A0772" w:rsidP="000B137B">
            <w:pPr>
              <w:jc w:val="both"/>
              <w:rPr>
                <w:rFonts w:asciiTheme="majorBidi" w:hAnsiTheme="majorBidi" w:cstheme="majorBidi"/>
                <w:sz w:val="22"/>
                <w:szCs w:val="22"/>
              </w:rPr>
            </w:pPr>
            <w:r>
              <w:rPr>
                <w:rFonts w:asciiTheme="majorBidi" w:hAnsiTheme="majorBidi" w:cstheme="majorBidi"/>
                <w:b/>
                <w:sz w:val="22"/>
                <w:szCs w:val="22"/>
                <w:lang w:val="en-US" w:eastAsia="en-US"/>
              </w:rPr>
              <w:t>NA</w:t>
            </w:r>
          </w:p>
        </w:tc>
      </w:tr>
      <w:tr w:rsidR="003A0772" w:rsidRPr="00E65B51" w14:paraId="001867BE" w14:textId="77777777" w:rsidTr="000B137B">
        <w:trPr>
          <w:trHeight w:val="440"/>
        </w:trPr>
        <w:tc>
          <w:tcPr>
            <w:tcW w:w="1530" w:type="dxa"/>
          </w:tcPr>
          <w:p w14:paraId="0C953AEA" w14:textId="77777777" w:rsidR="003A0772" w:rsidRPr="00E65B51" w:rsidRDefault="003A0772" w:rsidP="000B137B">
            <w:pPr>
              <w:jc w:val="both"/>
              <w:rPr>
                <w:rFonts w:asciiTheme="majorBidi" w:hAnsiTheme="majorBidi" w:cstheme="majorBidi"/>
                <w:sz w:val="22"/>
                <w:szCs w:val="22"/>
                <w:lang w:val="en-US" w:eastAsia="en-US"/>
              </w:rPr>
            </w:pPr>
          </w:p>
        </w:tc>
        <w:tc>
          <w:tcPr>
            <w:tcW w:w="2677" w:type="dxa"/>
            <w:shd w:val="clear" w:color="auto" w:fill="EEECE1"/>
          </w:tcPr>
          <w:p w14:paraId="5401E4F2" w14:textId="77777777" w:rsidR="003A0772" w:rsidRPr="00E65B51" w:rsidRDefault="003A0772" w:rsidP="000B137B">
            <w:pPr>
              <w:jc w:val="both"/>
              <w:rPr>
                <w:rFonts w:asciiTheme="majorBidi" w:hAnsiTheme="majorBidi" w:cstheme="majorBidi"/>
                <w:sz w:val="22"/>
                <w:szCs w:val="22"/>
                <w:lang w:val="en-US" w:eastAsia="en-US"/>
              </w:rPr>
            </w:pPr>
            <w:r w:rsidRPr="00486C85">
              <w:rPr>
                <w:rFonts w:asciiTheme="majorBidi" w:hAnsiTheme="majorBidi" w:cstheme="majorBidi"/>
                <w:b/>
                <w:bCs/>
                <w:sz w:val="22"/>
                <w:szCs w:val="22"/>
                <w:lang w:val="en-US" w:eastAsia="en-US"/>
              </w:rPr>
              <w:t>Output Indicator 1.1.c</w:t>
            </w:r>
            <w:r w:rsidRPr="00486C85">
              <w:rPr>
                <w:rFonts w:asciiTheme="majorBidi" w:hAnsiTheme="majorBidi" w:cstheme="majorBidi"/>
                <w:sz w:val="22"/>
                <w:szCs w:val="22"/>
                <w:lang w:val="en-US" w:eastAsia="en-US"/>
              </w:rPr>
              <w:t xml:space="preserve"> (GEWE): Percentage of targeted institution members demonstrating an adequate understanding of GEWE including safeguarding and protection, and prevention of sexual abuse</w:t>
            </w:r>
          </w:p>
        </w:tc>
        <w:tc>
          <w:tcPr>
            <w:tcW w:w="2250" w:type="dxa"/>
            <w:shd w:val="clear" w:color="auto" w:fill="EEECE1"/>
          </w:tcPr>
          <w:p w14:paraId="67B8EBC2" w14:textId="77777777" w:rsidR="003A0772" w:rsidRPr="00E65B51" w:rsidRDefault="003A0772" w:rsidP="000B137B">
            <w:pPr>
              <w:jc w:val="both"/>
              <w:rPr>
                <w:rFonts w:asciiTheme="majorBidi" w:hAnsiTheme="majorBidi" w:cstheme="majorBidi"/>
                <w:b/>
                <w:sz w:val="22"/>
                <w:szCs w:val="22"/>
                <w:lang w:val="en-US" w:eastAsia="en-US"/>
              </w:rPr>
            </w:pPr>
            <w:r w:rsidRPr="00486C85">
              <w:rPr>
                <w:rFonts w:asciiTheme="majorBidi" w:hAnsiTheme="majorBidi" w:cstheme="majorBidi"/>
                <w:b/>
                <w:sz w:val="22"/>
                <w:szCs w:val="22"/>
                <w:lang w:val="en-US" w:eastAsia="en-US"/>
              </w:rPr>
              <w:t>0%</w:t>
            </w:r>
          </w:p>
        </w:tc>
        <w:tc>
          <w:tcPr>
            <w:tcW w:w="1890" w:type="dxa"/>
            <w:shd w:val="clear" w:color="auto" w:fill="EEECE1"/>
          </w:tcPr>
          <w:p w14:paraId="3C395522" w14:textId="77777777" w:rsidR="003A0772" w:rsidRPr="006D3950" w:rsidRDefault="003A0772" w:rsidP="000B137B">
            <w:pPr>
              <w:jc w:val="both"/>
              <w:rPr>
                <w:rFonts w:asciiTheme="majorBidi" w:hAnsiTheme="majorBidi" w:cstheme="majorBidi"/>
                <w:bCs/>
                <w:sz w:val="22"/>
                <w:szCs w:val="22"/>
                <w:lang w:val="en-US" w:eastAsia="en-US"/>
              </w:rPr>
            </w:pPr>
            <w:r w:rsidRPr="006D3950">
              <w:rPr>
                <w:rFonts w:asciiTheme="majorBidi" w:hAnsiTheme="majorBidi" w:cstheme="majorBidi"/>
                <w:bCs/>
                <w:sz w:val="22"/>
                <w:szCs w:val="22"/>
                <w:lang w:val="en-US" w:eastAsia="en-US"/>
              </w:rPr>
              <w:t>80% of targeted institution members demonstrate an adequate understanding of GEWE, safeguarding and protection, and prevention of sexual abuse.</w:t>
            </w:r>
          </w:p>
        </w:tc>
        <w:tc>
          <w:tcPr>
            <w:tcW w:w="1710" w:type="dxa"/>
          </w:tcPr>
          <w:p w14:paraId="7E83C327" w14:textId="77777777" w:rsidR="003A0772" w:rsidRPr="00E65B51" w:rsidRDefault="003A0772" w:rsidP="000B137B">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NA</w:t>
            </w:r>
          </w:p>
        </w:tc>
        <w:tc>
          <w:tcPr>
            <w:tcW w:w="1890" w:type="dxa"/>
          </w:tcPr>
          <w:p w14:paraId="1FE2AC27" w14:textId="77777777" w:rsidR="003A0772" w:rsidRPr="00261F41" w:rsidRDefault="003A0772" w:rsidP="000B137B">
            <w:pPr>
              <w:jc w:val="both"/>
              <w:rPr>
                <w:rFonts w:asciiTheme="majorBidi" w:hAnsiTheme="majorBidi" w:cstheme="majorBidi"/>
                <w:bCs/>
                <w:sz w:val="22"/>
                <w:szCs w:val="22"/>
                <w:lang w:val="en-US" w:eastAsia="en-US"/>
              </w:rPr>
            </w:pPr>
            <w:r w:rsidRPr="00261F41">
              <w:rPr>
                <w:rFonts w:asciiTheme="majorBidi" w:hAnsiTheme="majorBidi" w:cstheme="majorBidi"/>
                <w:bCs/>
                <w:sz w:val="22"/>
                <w:szCs w:val="22"/>
                <w:lang w:val="en-US" w:eastAsia="en-US"/>
              </w:rPr>
              <w:t>9</w:t>
            </w:r>
            <w:r>
              <w:rPr>
                <w:rFonts w:asciiTheme="majorBidi" w:hAnsiTheme="majorBidi" w:cstheme="majorBidi"/>
                <w:bCs/>
                <w:sz w:val="22"/>
                <w:szCs w:val="22"/>
                <w:lang w:val="en-US" w:eastAsia="en-US"/>
              </w:rPr>
              <w:t>3</w:t>
            </w:r>
            <w:r w:rsidRPr="00261F41">
              <w:rPr>
                <w:rFonts w:asciiTheme="majorBidi" w:hAnsiTheme="majorBidi" w:cstheme="majorBidi"/>
                <w:bCs/>
                <w:sz w:val="22"/>
                <w:szCs w:val="22"/>
                <w:lang w:val="en-US" w:eastAsia="en-US"/>
              </w:rPr>
              <w:t xml:space="preserve">% </w:t>
            </w:r>
          </w:p>
          <w:p w14:paraId="55F306BE" w14:textId="77777777" w:rsidR="003A0772" w:rsidRPr="00E65B51" w:rsidRDefault="003A0772" w:rsidP="000B137B">
            <w:pPr>
              <w:jc w:val="both"/>
              <w:rPr>
                <w:rFonts w:asciiTheme="majorBidi" w:hAnsiTheme="majorBidi" w:cstheme="majorBidi"/>
                <w:b/>
                <w:sz w:val="22"/>
                <w:szCs w:val="22"/>
                <w:lang w:val="en-US" w:eastAsia="en-US"/>
              </w:rPr>
            </w:pPr>
            <w:r w:rsidRPr="00261F41">
              <w:rPr>
                <w:rFonts w:asciiTheme="majorBidi" w:hAnsiTheme="majorBidi" w:cstheme="majorBidi"/>
                <w:bCs/>
                <w:sz w:val="22"/>
                <w:szCs w:val="22"/>
                <w:lang w:val="en-US" w:eastAsia="en-US"/>
              </w:rPr>
              <w:t xml:space="preserve">(Male </w:t>
            </w:r>
            <w:r>
              <w:rPr>
                <w:rFonts w:asciiTheme="majorBidi" w:hAnsiTheme="majorBidi" w:cstheme="majorBidi"/>
                <w:bCs/>
                <w:sz w:val="22"/>
                <w:szCs w:val="22"/>
                <w:lang w:val="en-US" w:eastAsia="en-US"/>
              </w:rPr>
              <w:t>91</w:t>
            </w:r>
            <w:r w:rsidRPr="00261F41">
              <w:rPr>
                <w:rFonts w:asciiTheme="majorBidi" w:hAnsiTheme="majorBidi" w:cstheme="majorBidi"/>
                <w:bCs/>
                <w:sz w:val="22"/>
                <w:szCs w:val="22"/>
                <w:lang w:val="en-US" w:eastAsia="en-US"/>
              </w:rPr>
              <w:t>%, Female 9</w:t>
            </w:r>
            <w:r>
              <w:rPr>
                <w:rFonts w:asciiTheme="majorBidi" w:hAnsiTheme="majorBidi" w:cstheme="majorBidi"/>
                <w:bCs/>
                <w:sz w:val="22"/>
                <w:szCs w:val="22"/>
                <w:lang w:val="en-US" w:eastAsia="en-US"/>
              </w:rPr>
              <w:t>5</w:t>
            </w:r>
            <w:r w:rsidRPr="00261F41">
              <w:rPr>
                <w:rFonts w:asciiTheme="majorBidi" w:hAnsiTheme="majorBidi" w:cstheme="majorBidi"/>
                <w:bCs/>
                <w:sz w:val="22"/>
                <w:szCs w:val="22"/>
                <w:lang w:val="en-US" w:eastAsia="en-US"/>
              </w:rPr>
              <w:t>%)</w:t>
            </w:r>
          </w:p>
        </w:tc>
        <w:tc>
          <w:tcPr>
            <w:tcW w:w="3173" w:type="dxa"/>
          </w:tcPr>
          <w:p w14:paraId="6756982A" w14:textId="77777777" w:rsidR="003A0772" w:rsidRPr="00502D2B" w:rsidRDefault="003A0772" w:rsidP="000B137B">
            <w:pPr>
              <w:jc w:val="both"/>
              <w:rPr>
                <w:rFonts w:asciiTheme="majorBidi" w:hAnsiTheme="majorBidi" w:cstheme="majorBidi"/>
                <w:bCs/>
                <w:sz w:val="22"/>
                <w:szCs w:val="22"/>
                <w:lang w:val="en-US" w:eastAsia="en-US"/>
              </w:rPr>
            </w:pPr>
            <w:r>
              <w:rPr>
                <w:rFonts w:asciiTheme="majorBidi" w:hAnsiTheme="majorBidi" w:cstheme="majorBidi"/>
                <w:bCs/>
                <w:sz w:val="22"/>
                <w:szCs w:val="22"/>
                <w:lang w:val="en-US" w:eastAsia="en-US"/>
              </w:rPr>
              <w:t>According to the post-test results, 97% of the attendees, religious institution members have improved knowledge on GEWE and PSEA.</w:t>
            </w:r>
          </w:p>
        </w:tc>
      </w:tr>
      <w:tr w:rsidR="003A0772" w:rsidRPr="00E65B51" w14:paraId="79C9A980" w14:textId="77777777" w:rsidTr="000B137B">
        <w:trPr>
          <w:trHeight w:val="440"/>
        </w:trPr>
        <w:tc>
          <w:tcPr>
            <w:tcW w:w="1530" w:type="dxa"/>
          </w:tcPr>
          <w:p w14:paraId="43508764" w14:textId="77777777" w:rsidR="003A0772" w:rsidRPr="00E65B51" w:rsidRDefault="003A0772" w:rsidP="000B137B">
            <w:pPr>
              <w:jc w:val="both"/>
              <w:rPr>
                <w:rFonts w:asciiTheme="majorBidi" w:hAnsiTheme="majorBidi" w:cstheme="majorBidi"/>
                <w:sz w:val="22"/>
                <w:szCs w:val="22"/>
                <w:lang w:val="en-US" w:eastAsia="en-US"/>
              </w:rPr>
            </w:pPr>
          </w:p>
        </w:tc>
        <w:tc>
          <w:tcPr>
            <w:tcW w:w="2677" w:type="dxa"/>
            <w:shd w:val="clear" w:color="auto" w:fill="EEECE1"/>
          </w:tcPr>
          <w:p w14:paraId="0366D6FB" w14:textId="77777777" w:rsidR="003A0772" w:rsidRPr="00E65B51" w:rsidRDefault="003A0772" w:rsidP="000B137B">
            <w:pPr>
              <w:jc w:val="both"/>
              <w:rPr>
                <w:rFonts w:asciiTheme="majorBidi" w:hAnsiTheme="majorBidi" w:cstheme="majorBidi"/>
                <w:sz w:val="22"/>
                <w:szCs w:val="22"/>
                <w:lang w:val="en-US" w:eastAsia="en-US"/>
              </w:rPr>
            </w:pPr>
            <w:r w:rsidRPr="00502D2B">
              <w:rPr>
                <w:rFonts w:asciiTheme="majorBidi" w:hAnsiTheme="majorBidi" w:cstheme="majorBidi"/>
                <w:b/>
                <w:bCs/>
                <w:sz w:val="22"/>
                <w:szCs w:val="22"/>
                <w:lang w:val="en-US" w:eastAsia="en-US"/>
              </w:rPr>
              <w:t>Output indicator 1.1d</w:t>
            </w:r>
            <w:r w:rsidRPr="00502D2B">
              <w:rPr>
                <w:rFonts w:asciiTheme="majorBidi" w:hAnsiTheme="majorBidi" w:cstheme="majorBidi"/>
                <w:sz w:val="22"/>
                <w:szCs w:val="22"/>
                <w:lang w:val="en-US" w:eastAsia="en-US"/>
              </w:rPr>
              <w:t xml:space="preserve"> (GEWE): Average level of </w:t>
            </w:r>
            <w:r w:rsidRPr="00502D2B">
              <w:rPr>
                <w:rFonts w:asciiTheme="majorBidi" w:hAnsiTheme="majorBidi" w:cstheme="majorBidi"/>
                <w:sz w:val="22"/>
                <w:szCs w:val="22"/>
                <w:lang w:val="en-US" w:eastAsia="en-US"/>
              </w:rPr>
              <w:lastRenderedPageBreak/>
              <w:t xml:space="preserve">satisfaction on a scale of 1 - </w:t>
            </w:r>
            <w:proofErr w:type="gramStart"/>
            <w:r w:rsidRPr="00502D2B">
              <w:rPr>
                <w:rFonts w:asciiTheme="majorBidi" w:hAnsiTheme="majorBidi" w:cstheme="majorBidi"/>
                <w:sz w:val="22"/>
                <w:szCs w:val="22"/>
                <w:lang w:val="en-US" w:eastAsia="en-US"/>
              </w:rPr>
              <w:t>4  by</w:t>
            </w:r>
            <w:proofErr w:type="gramEnd"/>
            <w:r w:rsidRPr="00502D2B">
              <w:rPr>
                <w:rFonts w:asciiTheme="majorBidi" w:hAnsiTheme="majorBidi" w:cstheme="majorBidi"/>
                <w:sz w:val="22"/>
                <w:szCs w:val="22"/>
                <w:lang w:val="en-US" w:eastAsia="en-US"/>
              </w:rPr>
              <w:t xml:space="preserve"> young female trainee religious leaders participating in issue -based dialogue and strengthening critical voice on gender and interfaith.</w:t>
            </w:r>
          </w:p>
        </w:tc>
        <w:tc>
          <w:tcPr>
            <w:tcW w:w="2250" w:type="dxa"/>
            <w:shd w:val="clear" w:color="auto" w:fill="EEECE1"/>
          </w:tcPr>
          <w:p w14:paraId="1B521F85" w14:textId="77777777" w:rsidR="003A0772" w:rsidRPr="00E65B51" w:rsidRDefault="003A0772" w:rsidP="000B137B">
            <w:pPr>
              <w:jc w:val="both"/>
              <w:rPr>
                <w:rFonts w:asciiTheme="majorBidi" w:hAnsiTheme="majorBidi" w:cstheme="majorBidi"/>
                <w:b/>
                <w:sz w:val="22"/>
                <w:szCs w:val="22"/>
                <w:lang w:val="en-US" w:eastAsia="en-US"/>
              </w:rPr>
            </w:pPr>
            <w:r w:rsidRPr="00502D2B">
              <w:rPr>
                <w:rFonts w:asciiTheme="majorBidi" w:hAnsiTheme="majorBidi" w:cstheme="majorBidi"/>
                <w:b/>
                <w:sz w:val="22"/>
                <w:szCs w:val="22"/>
                <w:lang w:val="en-US" w:eastAsia="en-US"/>
              </w:rPr>
              <w:lastRenderedPageBreak/>
              <w:t>0</w:t>
            </w:r>
          </w:p>
        </w:tc>
        <w:tc>
          <w:tcPr>
            <w:tcW w:w="1890" w:type="dxa"/>
            <w:shd w:val="clear" w:color="auto" w:fill="EEECE1"/>
          </w:tcPr>
          <w:p w14:paraId="388FFDF8" w14:textId="77777777" w:rsidR="003A0772" w:rsidRPr="00502D2B" w:rsidRDefault="003A0772" w:rsidP="000B137B">
            <w:pPr>
              <w:jc w:val="both"/>
              <w:rPr>
                <w:rFonts w:asciiTheme="majorBidi" w:hAnsiTheme="majorBidi" w:cstheme="majorBidi"/>
                <w:bCs/>
                <w:sz w:val="22"/>
                <w:szCs w:val="22"/>
                <w:lang w:val="en-US" w:eastAsia="en-US"/>
              </w:rPr>
            </w:pPr>
            <w:r w:rsidRPr="00502D2B">
              <w:rPr>
                <w:rFonts w:asciiTheme="majorBidi" w:hAnsiTheme="majorBidi" w:cstheme="majorBidi"/>
                <w:bCs/>
                <w:sz w:val="22"/>
                <w:szCs w:val="22"/>
                <w:lang w:val="en-US" w:eastAsia="en-US"/>
              </w:rPr>
              <w:t>100% of targeted female youth</w:t>
            </w:r>
          </w:p>
        </w:tc>
        <w:tc>
          <w:tcPr>
            <w:tcW w:w="1710" w:type="dxa"/>
          </w:tcPr>
          <w:p w14:paraId="070EE5F8" w14:textId="77777777" w:rsidR="003A0772" w:rsidRPr="00E65B51" w:rsidRDefault="003A0772" w:rsidP="000B137B">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NA</w:t>
            </w:r>
          </w:p>
        </w:tc>
        <w:tc>
          <w:tcPr>
            <w:tcW w:w="1890" w:type="dxa"/>
          </w:tcPr>
          <w:p w14:paraId="61990A86" w14:textId="77777777" w:rsidR="003A0772" w:rsidRDefault="003A0772" w:rsidP="000B137B">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3.10</w:t>
            </w:r>
          </w:p>
          <w:p w14:paraId="47358FB2" w14:textId="77777777" w:rsidR="003A0772" w:rsidRPr="00E65B51" w:rsidRDefault="003A0772" w:rsidP="000B137B">
            <w:pPr>
              <w:jc w:val="both"/>
              <w:rPr>
                <w:rFonts w:asciiTheme="majorBidi" w:hAnsiTheme="majorBidi" w:cstheme="majorBidi"/>
                <w:b/>
                <w:sz w:val="22"/>
                <w:szCs w:val="22"/>
                <w:lang w:val="en-US" w:eastAsia="en-US"/>
              </w:rPr>
            </w:pPr>
            <w:r>
              <w:rPr>
                <w:rFonts w:ascii="Arial" w:hAnsi="Arial" w:cs="Arial"/>
                <w:color w:val="000000"/>
                <w:sz w:val="20"/>
                <w:szCs w:val="20"/>
                <w:lang w:val="en-US" w:eastAsia="en-US"/>
              </w:rPr>
              <w:lastRenderedPageBreak/>
              <w:t>(</w:t>
            </w:r>
            <w:r w:rsidRPr="00DC791B">
              <w:rPr>
                <w:rFonts w:ascii="Arial" w:hAnsi="Arial" w:cs="Arial"/>
                <w:color w:val="000000"/>
                <w:sz w:val="20"/>
                <w:szCs w:val="20"/>
                <w:lang w:val="en-US" w:eastAsia="en-US"/>
              </w:rPr>
              <w:t xml:space="preserve">Male </w:t>
            </w:r>
            <w:r>
              <w:rPr>
                <w:rFonts w:ascii="Arial" w:hAnsi="Arial" w:cs="Arial"/>
                <w:color w:val="000000"/>
                <w:sz w:val="20"/>
                <w:szCs w:val="20"/>
                <w:lang w:val="en-US" w:eastAsia="en-US"/>
              </w:rPr>
              <w:t xml:space="preserve">3.00, </w:t>
            </w:r>
            <w:r w:rsidRPr="00DC791B">
              <w:rPr>
                <w:rFonts w:ascii="Arial" w:hAnsi="Arial" w:cs="Arial"/>
                <w:color w:val="000000"/>
                <w:sz w:val="20"/>
                <w:szCs w:val="20"/>
                <w:lang w:val="en-US" w:eastAsia="en-US"/>
              </w:rPr>
              <w:t>Female 3.1</w:t>
            </w:r>
            <w:r>
              <w:rPr>
                <w:rFonts w:ascii="Arial" w:hAnsi="Arial" w:cs="Arial"/>
                <w:color w:val="000000"/>
                <w:sz w:val="20"/>
                <w:szCs w:val="20"/>
                <w:lang w:val="en-US" w:eastAsia="en-US"/>
              </w:rPr>
              <w:t>9)</w:t>
            </w:r>
          </w:p>
        </w:tc>
        <w:tc>
          <w:tcPr>
            <w:tcW w:w="3173" w:type="dxa"/>
          </w:tcPr>
          <w:p w14:paraId="6CD67169" w14:textId="77777777" w:rsidR="003A0772" w:rsidRPr="00502D2B" w:rsidRDefault="003A0772" w:rsidP="000B137B">
            <w:pPr>
              <w:jc w:val="both"/>
              <w:rPr>
                <w:rFonts w:asciiTheme="majorBidi" w:hAnsiTheme="majorBidi" w:cstheme="majorBidi"/>
                <w:bCs/>
                <w:sz w:val="22"/>
                <w:szCs w:val="22"/>
                <w:lang w:val="en-US" w:eastAsia="en-US"/>
              </w:rPr>
            </w:pPr>
            <w:r>
              <w:rPr>
                <w:rFonts w:asciiTheme="majorBidi" w:hAnsiTheme="majorBidi" w:cstheme="majorBidi"/>
                <w:bCs/>
                <w:sz w:val="22"/>
                <w:szCs w:val="22"/>
                <w:lang w:val="en-US" w:eastAsia="en-US"/>
              </w:rPr>
              <w:lastRenderedPageBreak/>
              <w:t>NA</w:t>
            </w:r>
          </w:p>
        </w:tc>
      </w:tr>
      <w:tr w:rsidR="003A0772" w:rsidRPr="00E65B51" w14:paraId="23DD0371" w14:textId="77777777" w:rsidTr="000B137B">
        <w:trPr>
          <w:trHeight w:val="440"/>
        </w:trPr>
        <w:tc>
          <w:tcPr>
            <w:tcW w:w="1530" w:type="dxa"/>
            <w:vMerge w:val="restart"/>
          </w:tcPr>
          <w:p w14:paraId="4878841E" w14:textId="77777777" w:rsidR="003A0772" w:rsidRPr="00E65B51" w:rsidRDefault="003A0772" w:rsidP="000B137B">
            <w:pPr>
              <w:jc w:val="both"/>
              <w:rPr>
                <w:rFonts w:asciiTheme="majorBidi" w:hAnsiTheme="majorBidi" w:cstheme="majorBidi"/>
                <w:sz w:val="22"/>
                <w:szCs w:val="22"/>
                <w:lang w:val="en-US" w:eastAsia="en-US"/>
              </w:rPr>
            </w:pPr>
            <w:r w:rsidRPr="00DE3DEC">
              <w:rPr>
                <w:rFonts w:asciiTheme="majorBidi" w:hAnsiTheme="majorBidi" w:cstheme="majorBidi"/>
                <w:b/>
                <w:bCs/>
                <w:sz w:val="22"/>
                <w:szCs w:val="22"/>
                <w:lang w:val="en-US" w:eastAsia="en-US"/>
              </w:rPr>
              <w:t>Output 1.2:</w:t>
            </w:r>
            <w:r w:rsidRPr="00DE3DEC">
              <w:rPr>
                <w:rFonts w:asciiTheme="majorBidi" w:hAnsiTheme="majorBidi" w:cstheme="majorBidi"/>
                <w:sz w:val="22"/>
                <w:szCs w:val="22"/>
                <w:lang w:val="en-US" w:eastAsia="en-US"/>
              </w:rPr>
              <w:t xml:space="preserve">  20 Youth-led organisations develop and implement youth-led innovations on hate speech and peace education reaching 7,000 young men and women.</w:t>
            </w:r>
          </w:p>
        </w:tc>
        <w:tc>
          <w:tcPr>
            <w:tcW w:w="2677" w:type="dxa"/>
            <w:shd w:val="clear" w:color="auto" w:fill="EEECE1"/>
          </w:tcPr>
          <w:p w14:paraId="52714D09" w14:textId="77777777" w:rsidR="003A0772" w:rsidRPr="00DE3DEC" w:rsidRDefault="003A0772" w:rsidP="000B137B">
            <w:pPr>
              <w:jc w:val="both"/>
              <w:rPr>
                <w:rFonts w:asciiTheme="majorBidi" w:hAnsiTheme="majorBidi" w:cstheme="majorBidi"/>
                <w:sz w:val="22"/>
                <w:szCs w:val="22"/>
                <w:lang w:val="en-US" w:eastAsia="en-US"/>
              </w:rPr>
            </w:pPr>
            <w:r w:rsidRPr="00DE3DEC">
              <w:rPr>
                <w:rFonts w:asciiTheme="majorBidi" w:hAnsiTheme="majorBidi" w:cstheme="majorBidi"/>
                <w:b/>
                <w:bCs/>
                <w:sz w:val="22"/>
                <w:szCs w:val="22"/>
                <w:lang w:val="en-US" w:eastAsia="en-US"/>
              </w:rPr>
              <w:t>Output Indicator 1.2.a:</w:t>
            </w:r>
            <w:r w:rsidRPr="00DE3DEC">
              <w:rPr>
                <w:rFonts w:asciiTheme="majorBidi" w:hAnsiTheme="majorBidi" w:cstheme="majorBidi"/>
                <w:sz w:val="22"/>
                <w:szCs w:val="22"/>
                <w:lang w:val="en-US" w:eastAsia="en-US"/>
              </w:rPr>
              <w:t xml:space="preserve"> Number of youth-led organisations/ groups:</w:t>
            </w:r>
          </w:p>
          <w:p w14:paraId="5FA53FD0" w14:textId="77777777" w:rsidR="003A0772" w:rsidRPr="00DE3DEC" w:rsidRDefault="003A0772" w:rsidP="000B137B">
            <w:pPr>
              <w:jc w:val="both"/>
              <w:rPr>
                <w:rFonts w:asciiTheme="majorBidi" w:hAnsiTheme="majorBidi" w:cstheme="majorBidi"/>
                <w:sz w:val="22"/>
                <w:szCs w:val="22"/>
                <w:lang w:val="en-US" w:eastAsia="en-US"/>
              </w:rPr>
            </w:pPr>
            <w:r w:rsidRPr="00DE3DEC">
              <w:rPr>
                <w:rFonts w:asciiTheme="majorBidi" w:hAnsiTheme="majorBidi" w:cstheme="majorBidi"/>
                <w:sz w:val="22"/>
                <w:szCs w:val="22"/>
                <w:lang w:val="en-US" w:eastAsia="en-US"/>
              </w:rPr>
              <w:t>• applying for funding</w:t>
            </w:r>
          </w:p>
          <w:p w14:paraId="618DFDD4" w14:textId="77777777" w:rsidR="003A0772" w:rsidRPr="00DE3DEC" w:rsidRDefault="003A0772" w:rsidP="000B137B">
            <w:pPr>
              <w:jc w:val="both"/>
              <w:rPr>
                <w:rFonts w:asciiTheme="majorBidi" w:hAnsiTheme="majorBidi" w:cstheme="majorBidi"/>
                <w:sz w:val="22"/>
                <w:szCs w:val="22"/>
                <w:lang w:val="en-US" w:eastAsia="en-US"/>
              </w:rPr>
            </w:pPr>
            <w:r w:rsidRPr="00DE3DEC">
              <w:rPr>
                <w:rFonts w:asciiTheme="majorBidi" w:hAnsiTheme="majorBidi" w:cstheme="majorBidi"/>
                <w:sz w:val="22"/>
                <w:szCs w:val="22"/>
                <w:lang w:val="en-US" w:eastAsia="en-US"/>
              </w:rPr>
              <w:t>• completing their project Initiative with 50% focusing on GEWE and 40% women led - disaggregated by sex of innovation team (female, mixed or male)</w:t>
            </w:r>
          </w:p>
        </w:tc>
        <w:tc>
          <w:tcPr>
            <w:tcW w:w="2250" w:type="dxa"/>
            <w:shd w:val="clear" w:color="auto" w:fill="EEECE1"/>
          </w:tcPr>
          <w:p w14:paraId="1F4FA41B" w14:textId="77777777" w:rsidR="003A0772" w:rsidRPr="00502D2B" w:rsidRDefault="003A0772" w:rsidP="000B137B">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0</w:t>
            </w:r>
          </w:p>
        </w:tc>
        <w:tc>
          <w:tcPr>
            <w:tcW w:w="1890" w:type="dxa"/>
            <w:shd w:val="clear" w:color="auto" w:fill="EEECE1"/>
          </w:tcPr>
          <w:p w14:paraId="4D575D79" w14:textId="77777777" w:rsidR="003A0772" w:rsidRPr="00DE3DEC" w:rsidRDefault="003A0772" w:rsidP="000B137B">
            <w:pPr>
              <w:jc w:val="both"/>
              <w:rPr>
                <w:rFonts w:asciiTheme="majorBidi" w:hAnsiTheme="majorBidi" w:cstheme="majorBidi"/>
                <w:bCs/>
                <w:sz w:val="22"/>
                <w:szCs w:val="22"/>
                <w:lang w:val="en-US" w:eastAsia="en-US"/>
              </w:rPr>
            </w:pPr>
            <w:r w:rsidRPr="00DE3DEC">
              <w:rPr>
                <w:rFonts w:asciiTheme="majorBidi" w:hAnsiTheme="majorBidi" w:cstheme="majorBidi"/>
                <w:bCs/>
                <w:sz w:val="22"/>
                <w:szCs w:val="22"/>
                <w:lang w:val="en-US" w:eastAsia="en-US"/>
              </w:rPr>
              <w:t>A minimum of:</w:t>
            </w:r>
          </w:p>
          <w:p w14:paraId="2BA9D79B" w14:textId="07FB9F89" w:rsidR="003A0772" w:rsidRPr="00DE3DEC" w:rsidRDefault="003A0772" w:rsidP="000B137B">
            <w:pPr>
              <w:jc w:val="both"/>
              <w:rPr>
                <w:rFonts w:asciiTheme="majorBidi" w:hAnsiTheme="majorBidi" w:cstheme="majorBidi"/>
                <w:bCs/>
                <w:sz w:val="22"/>
                <w:szCs w:val="22"/>
                <w:lang w:val="en-US" w:eastAsia="en-US"/>
              </w:rPr>
            </w:pPr>
            <w:r w:rsidRPr="00DE3DEC">
              <w:rPr>
                <w:rFonts w:asciiTheme="majorBidi" w:hAnsiTheme="majorBidi" w:cstheme="majorBidi"/>
                <w:bCs/>
                <w:sz w:val="22"/>
                <w:szCs w:val="22"/>
                <w:lang w:val="en-US" w:eastAsia="en-US"/>
              </w:rPr>
              <w:t xml:space="preserve">• </w:t>
            </w:r>
            <w:r w:rsidR="00AD5237" w:rsidRPr="00DE3DEC">
              <w:rPr>
                <w:rFonts w:asciiTheme="majorBidi" w:hAnsiTheme="majorBidi" w:cstheme="majorBidi"/>
                <w:bCs/>
                <w:sz w:val="22"/>
                <w:szCs w:val="22"/>
                <w:lang w:val="en-US" w:eastAsia="en-US"/>
              </w:rPr>
              <w:t>40 apply</w:t>
            </w:r>
            <w:proofErr w:type="gramStart"/>
            <w:r w:rsidRPr="00DE3DEC">
              <w:rPr>
                <w:rFonts w:asciiTheme="majorBidi" w:hAnsiTheme="majorBidi" w:cstheme="majorBidi"/>
                <w:bCs/>
                <w:sz w:val="22"/>
                <w:szCs w:val="22"/>
                <w:lang w:val="en-US" w:eastAsia="en-US"/>
              </w:rPr>
              <w:t xml:space="preserve">   (</w:t>
            </w:r>
            <w:proofErr w:type="gramEnd"/>
            <w:r w:rsidRPr="00DE3DEC">
              <w:rPr>
                <w:rFonts w:asciiTheme="majorBidi" w:hAnsiTheme="majorBidi" w:cstheme="majorBidi"/>
                <w:bCs/>
                <w:sz w:val="22"/>
                <w:szCs w:val="22"/>
                <w:lang w:val="en-US" w:eastAsia="en-US"/>
              </w:rPr>
              <w:t>minimum 40% female led),</w:t>
            </w:r>
          </w:p>
          <w:p w14:paraId="2DC11752" w14:textId="77777777" w:rsidR="003A0772" w:rsidRPr="00502D2B" w:rsidRDefault="003A0772" w:rsidP="000B137B">
            <w:pPr>
              <w:jc w:val="both"/>
              <w:rPr>
                <w:rFonts w:asciiTheme="majorBidi" w:hAnsiTheme="majorBidi" w:cstheme="majorBidi"/>
                <w:bCs/>
                <w:sz w:val="22"/>
                <w:szCs w:val="22"/>
                <w:lang w:val="en-US" w:eastAsia="en-US"/>
              </w:rPr>
            </w:pPr>
            <w:r w:rsidRPr="00DE3DEC">
              <w:rPr>
                <w:rFonts w:asciiTheme="majorBidi" w:hAnsiTheme="majorBidi" w:cstheme="majorBidi"/>
                <w:bCs/>
                <w:sz w:val="22"/>
                <w:szCs w:val="22"/>
                <w:lang w:val="en-US" w:eastAsia="en-US"/>
              </w:rPr>
              <w:t>• 20 receive (minimum 40% female led)</w:t>
            </w:r>
          </w:p>
        </w:tc>
        <w:tc>
          <w:tcPr>
            <w:tcW w:w="1710" w:type="dxa"/>
          </w:tcPr>
          <w:p w14:paraId="63A87F9A" w14:textId="77777777" w:rsidR="003A0772" w:rsidRPr="00DE3DEC" w:rsidRDefault="003A0772" w:rsidP="000B137B">
            <w:pPr>
              <w:jc w:val="both"/>
              <w:rPr>
                <w:rFonts w:asciiTheme="majorBidi" w:hAnsiTheme="majorBidi" w:cstheme="majorBidi"/>
                <w:bCs/>
                <w:sz w:val="22"/>
                <w:szCs w:val="22"/>
                <w:lang w:val="en-US" w:eastAsia="en-US"/>
              </w:rPr>
            </w:pPr>
            <w:r w:rsidRPr="00DE3DEC">
              <w:rPr>
                <w:rFonts w:asciiTheme="majorBidi" w:hAnsiTheme="majorBidi" w:cstheme="majorBidi"/>
                <w:bCs/>
                <w:sz w:val="22"/>
                <w:szCs w:val="22"/>
                <w:lang w:val="en-US" w:eastAsia="en-US"/>
              </w:rPr>
              <w:t>A minimum of:</w:t>
            </w:r>
          </w:p>
          <w:p w14:paraId="5234167A" w14:textId="5B2404D6" w:rsidR="003A0772" w:rsidRPr="00DE3DEC" w:rsidRDefault="003A0772" w:rsidP="000B137B">
            <w:pPr>
              <w:jc w:val="both"/>
              <w:rPr>
                <w:rFonts w:asciiTheme="majorBidi" w:hAnsiTheme="majorBidi" w:cstheme="majorBidi"/>
                <w:bCs/>
                <w:sz w:val="22"/>
                <w:szCs w:val="22"/>
                <w:lang w:val="en-US" w:eastAsia="en-US"/>
              </w:rPr>
            </w:pPr>
            <w:r w:rsidRPr="00DE3DEC">
              <w:rPr>
                <w:rFonts w:asciiTheme="majorBidi" w:hAnsiTheme="majorBidi" w:cstheme="majorBidi"/>
                <w:bCs/>
                <w:sz w:val="22"/>
                <w:szCs w:val="22"/>
                <w:lang w:val="en-US" w:eastAsia="en-US"/>
              </w:rPr>
              <w:t xml:space="preserve">• 20 </w:t>
            </w:r>
            <w:r w:rsidR="00AD5237" w:rsidRPr="00DE3DEC">
              <w:rPr>
                <w:rFonts w:asciiTheme="majorBidi" w:hAnsiTheme="majorBidi" w:cstheme="majorBidi"/>
                <w:bCs/>
                <w:sz w:val="22"/>
                <w:szCs w:val="22"/>
                <w:lang w:val="en-US" w:eastAsia="en-US"/>
              </w:rPr>
              <w:t>apply (</w:t>
            </w:r>
            <w:r w:rsidRPr="00DE3DEC">
              <w:rPr>
                <w:rFonts w:asciiTheme="majorBidi" w:hAnsiTheme="majorBidi" w:cstheme="majorBidi"/>
                <w:bCs/>
                <w:sz w:val="22"/>
                <w:szCs w:val="22"/>
                <w:lang w:val="en-US" w:eastAsia="en-US"/>
              </w:rPr>
              <w:t>minimum 40% female-led),</w:t>
            </w:r>
          </w:p>
          <w:p w14:paraId="334F36DD" w14:textId="0FDA7D2E" w:rsidR="003A0772" w:rsidRPr="00DE3DEC" w:rsidRDefault="003A0772" w:rsidP="000B137B">
            <w:pPr>
              <w:jc w:val="both"/>
              <w:rPr>
                <w:rFonts w:asciiTheme="majorBidi" w:hAnsiTheme="majorBidi" w:cstheme="majorBidi"/>
                <w:bCs/>
                <w:sz w:val="22"/>
                <w:szCs w:val="22"/>
                <w:lang w:val="en-US" w:eastAsia="en-US"/>
              </w:rPr>
            </w:pPr>
            <w:r w:rsidRPr="00DE3DEC">
              <w:rPr>
                <w:rFonts w:asciiTheme="majorBidi" w:hAnsiTheme="majorBidi" w:cstheme="majorBidi"/>
                <w:bCs/>
                <w:sz w:val="22"/>
                <w:szCs w:val="22"/>
                <w:lang w:val="en-US" w:eastAsia="en-US"/>
              </w:rPr>
              <w:t xml:space="preserve">• 10 awarded </w:t>
            </w:r>
            <w:r w:rsidR="00AD5237" w:rsidRPr="00DE3DEC">
              <w:rPr>
                <w:rFonts w:asciiTheme="majorBidi" w:hAnsiTheme="majorBidi" w:cstheme="majorBidi"/>
                <w:bCs/>
                <w:sz w:val="22"/>
                <w:szCs w:val="22"/>
                <w:lang w:val="en-US" w:eastAsia="en-US"/>
              </w:rPr>
              <w:t>grants</w:t>
            </w:r>
            <w:r w:rsidRPr="00DE3DEC">
              <w:rPr>
                <w:rFonts w:asciiTheme="majorBidi" w:hAnsiTheme="majorBidi" w:cstheme="majorBidi"/>
                <w:bCs/>
                <w:sz w:val="22"/>
                <w:szCs w:val="22"/>
                <w:lang w:val="en-US" w:eastAsia="en-US"/>
              </w:rPr>
              <w:t xml:space="preserve"> (minimum 40% female-led)</w:t>
            </w:r>
          </w:p>
          <w:p w14:paraId="00F88F63" w14:textId="4C0115B7" w:rsidR="003A0772" w:rsidRPr="00DE3DEC" w:rsidRDefault="003A0772" w:rsidP="000B137B">
            <w:pPr>
              <w:jc w:val="both"/>
              <w:rPr>
                <w:rFonts w:asciiTheme="majorBidi" w:hAnsiTheme="majorBidi" w:cstheme="majorBidi"/>
                <w:bCs/>
                <w:sz w:val="22"/>
                <w:szCs w:val="22"/>
                <w:lang w:val="en-US" w:eastAsia="en-US"/>
              </w:rPr>
            </w:pPr>
            <w:r w:rsidRPr="00DE3DEC">
              <w:rPr>
                <w:rFonts w:asciiTheme="majorBidi" w:hAnsiTheme="majorBidi" w:cstheme="majorBidi"/>
                <w:bCs/>
                <w:sz w:val="22"/>
                <w:szCs w:val="22"/>
                <w:lang w:val="en-US" w:eastAsia="en-US"/>
              </w:rPr>
              <w:t xml:space="preserve">• 9 </w:t>
            </w:r>
            <w:r w:rsidR="00AD5237" w:rsidRPr="00DE3DEC">
              <w:rPr>
                <w:rFonts w:asciiTheme="majorBidi" w:hAnsiTheme="majorBidi" w:cstheme="majorBidi"/>
                <w:bCs/>
                <w:sz w:val="22"/>
                <w:szCs w:val="22"/>
                <w:lang w:val="en-US" w:eastAsia="en-US"/>
              </w:rPr>
              <w:t>complete innovations</w:t>
            </w:r>
            <w:r w:rsidRPr="00DE3DEC">
              <w:rPr>
                <w:rFonts w:asciiTheme="majorBidi" w:hAnsiTheme="majorBidi" w:cstheme="majorBidi"/>
                <w:bCs/>
                <w:sz w:val="22"/>
                <w:szCs w:val="22"/>
                <w:lang w:val="en-US" w:eastAsia="en-US"/>
              </w:rPr>
              <w:t xml:space="preserve"> (minimum 40% female-led)</w:t>
            </w:r>
          </w:p>
        </w:tc>
        <w:tc>
          <w:tcPr>
            <w:tcW w:w="1890" w:type="dxa"/>
          </w:tcPr>
          <w:p w14:paraId="5AA166EF" w14:textId="77777777" w:rsidR="003A0772" w:rsidRPr="00436673" w:rsidRDefault="003A0772" w:rsidP="000B137B">
            <w:pPr>
              <w:jc w:val="both"/>
              <w:rPr>
                <w:rFonts w:asciiTheme="majorBidi" w:hAnsiTheme="majorBidi" w:cstheme="majorBidi"/>
                <w:bCs/>
                <w:sz w:val="22"/>
                <w:szCs w:val="22"/>
                <w:lang w:val="en-US" w:eastAsia="en-US"/>
              </w:rPr>
            </w:pPr>
            <w:r w:rsidRPr="00474759">
              <w:rPr>
                <w:rFonts w:asciiTheme="majorBidi" w:hAnsiTheme="majorBidi" w:cstheme="majorBidi"/>
                <w:bCs/>
                <w:sz w:val="22"/>
                <w:szCs w:val="22"/>
                <w:lang w:val="en-US" w:eastAsia="en-US"/>
              </w:rPr>
              <w:t>20 CSOs being provided with grants</w:t>
            </w:r>
            <w:r w:rsidRPr="00474759">
              <w:rPr>
                <w:rFonts w:asciiTheme="majorBidi" w:hAnsiTheme="majorBidi" w:cstheme="majorBidi"/>
                <w:bCs/>
                <w:sz w:val="22"/>
                <w:szCs w:val="22"/>
                <w:lang w:val="en-US" w:eastAsia="en-US"/>
              </w:rPr>
              <w:br/>
              <w:t>-8 out of 20 CSOs are women-led CSOs (40% female led)</w:t>
            </w:r>
            <w:r w:rsidRPr="00474759">
              <w:rPr>
                <w:rFonts w:asciiTheme="majorBidi" w:hAnsiTheme="majorBidi" w:cstheme="majorBidi"/>
                <w:bCs/>
                <w:sz w:val="22"/>
                <w:szCs w:val="22"/>
                <w:lang w:val="en-US" w:eastAsia="en-US"/>
              </w:rPr>
              <w:br/>
              <w:t>-10 out of 20 CSOs are focusing on GEWE (50 % focusing on GEWE)</w:t>
            </w:r>
          </w:p>
        </w:tc>
        <w:tc>
          <w:tcPr>
            <w:tcW w:w="3173" w:type="dxa"/>
          </w:tcPr>
          <w:p w14:paraId="7CF6D1D6" w14:textId="77777777" w:rsidR="003A0772" w:rsidRPr="00502D2B" w:rsidRDefault="003A0772" w:rsidP="000B137B">
            <w:pPr>
              <w:jc w:val="both"/>
              <w:rPr>
                <w:rFonts w:asciiTheme="majorBidi" w:hAnsiTheme="majorBidi" w:cstheme="majorBidi"/>
                <w:bCs/>
                <w:sz w:val="22"/>
                <w:szCs w:val="22"/>
                <w:lang w:val="en-US" w:eastAsia="en-US"/>
              </w:rPr>
            </w:pPr>
            <w:r>
              <w:rPr>
                <w:rFonts w:asciiTheme="majorBidi" w:hAnsiTheme="majorBidi" w:cstheme="majorBidi"/>
                <w:bCs/>
                <w:sz w:val="22"/>
                <w:szCs w:val="22"/>
                <w:lang w:val="en-US" w:eastAsia="en-US"/>
              </w:rPr>
              <w:t>NA</w:t>
            </w:r>
          </w:p>
        </w:tc>
      </w:tr>
      <w:tr w:rsidR="003A0772" w:rsidRPr="00E65B51" w14:paraId="7B8B1076" w14:textId="77777777" w:rsidTr="000B137B">
        <w:trPr>
          <w:trHeight w:val="440"/>
        </w:trPr>
        <w:tc>
          <w:tcPr>
            <w:tcW w:w="1530" w:type="dxa"/>
            <w:vMerge/>
          </w:tcPr>
          <w:p w14:paraId="70D9D3E6" w14:textId="77777777" w:rsidR="003A0772" w:rsidRPr="00E65B51" w:rsidRDefault="003A0772" w:rsidP="000B137B">
            <w:pPr>
              <w:jc w:val="both"/>
              <w:rPr>
                <w:rFonts w:asciiTheme="majorBidi" w:hAnsiTheme="majorBidi" w:cstheme="majorBidi"/>
                <w:sz w:val="22"/>
                <w:szCs w:val="22"/>
                <w:lang w:val="en-US" w:eastAsia="en-US"/>
              </w:rPr>
            </w:pPr>
          </w:p>
        </w:tc>
        <w:tc>
          <w:tcPr>
            <w:tcW w:w="2677" w:type="dxa"/>
            <w:shd w:val="clear" w:color="auto" w:fill="EEECE1"/>
          </w:tcPr>
          <w:p w14:paraId="6FA31431" w14:textId="77777777" w:rsidR="003A0772" w:rsidRPr="00020D6F" w:rsidRDefault="003A0772" w:rsidP="000B137B">
            <w:pPr>
              <w:jc w:val="both"/>
              <w:rPr>
                <w:rFonts w:asciiTheme="majorBidi" w:hAnsiTheme="majorBidi" w:cstheme="majorBidi"/>
                <w:sz w:val="22"/>
                <w:szCs w:val="22"/>
                <w:lang w:val="en-US" w:eastAsia="en-US"/>
              </w:rPr>
            </w:pPr>
            <w:r w:rsidRPr="00020D6F">
              <w:rPr>
                <w:rFonts w:asciiTheme="majorBidi" w:hAnsiTheme="majorBidi" w:cstheme="majorBidi"/>
                <w:b/>
                <w:bCs/>
                <w:sz w:val="22"/>
                <w:szCs w:val="22"/>
                <w:lang w:val="en-US" w:eastAsia="en-US"/>
              </w:rPr>
              <w:t>Output Indicator 1.2b</w:t>
            </w:r>
            <w:r w:rsidRPr="00020D6F">
              <w:rPr>
                <w:rFonts w:asciiTheme="majorBidi" w:hAnsiTheme="majorBidi" w:cstheme="majorBidi"/>
                <w:sz w:val="22"/>
                <w:szCs w:val="22"/>
                <w:lang w:val="en-US" w:eastAsia="en-US"/>
              </w:rPr>
              <w:t>: Number (%) of youth-led innovations that have met the youth-determined criteria 'successfully promoted peace' (disaggregated by female-led, male-led and mixed group innovations)</w:t>
            </w:r>
          </w:p>
        </w:tc>
        <w:tc>
          <w:tcPr>
            <w:tcW w:w="2250" w:type="dxa"/>
            <w:shd w:val="clear" w:color="auto" w:fill="EEECE1"/>
          </w:tcPr>
          <w:p w14:paraId="5E4A7C88" w14:textId="77777777" w:rsidR="003A0772" w:rsidRPr="00502D2B" w:rsidRDefault="003A0772" w:rsidP="000B137B">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0</w:t>
            </w:r>
          </w:p>
        </w:tc>
        <w:tc>
          <w:tcPr>
            <w:tcW w:w="1890" w:type="dxa"/>
            <w:shd w:val="clear" w:color="auto" w:fill="EEECE1"/>
          </w:tcPr>
          <w:p w14:paraId="6A985A6D" w14:textId="77777777" w:rsidR="003A0772" w:rsidRPr="00502D2B" w:rsidRDefault="003A0772" w:rsidP="000B137B">
            <w:pPr>
              <w:jc w:val="both"/>
              <w:rPr>
                <w:rFonts w:asciiTheme="majorBidi" w:hAnsiTheme="majorBidi" w:cstheme="majorBidi"/>
                <w:bCs/>
                <w:sz w:val="22"/>
                <w:szCs w:val="22"/>
                <w:lang w:val="en-US" w:eastAsia="en-US"/>
              </w:rPr>
            </w:pPr>
            <w:r w:rsidRPr="00DF6A55">
              <w:rPr>
                <w:rFonts w:asciiTheme="majorBidi" w:hAnsiTheme="majorBidi" w:cstheme="majorBidi"/>
                <w:bCs/>
                <w:sz w:val="22"/>
                <w:szCs w:val="22"/>
                <w:lang w:val="en-US" w:eastAsia="en-US"/>
              </w:rPr>
              <w:t xml:space="preserve">70% of youth led interventions have met the criteria.  </w:t>
            </w:r>
          </w:p>
        </w:tc>
        <w:tc>
          <w:tcPr>
            <w:tcW w:w="1710" w:type="dxa"/>
          </w:tcPr>
          <w:p w14:paraId="71D1EC73" w14:textId="77777777" w:rsidR="003A0772" w:rsidRDefault="003A0772" w:rsidP="000B137B">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NA</w:t>
            </w:r>
          </w:p>
        </w:tc>
        <w:tc>
          <w:tcPr>
            <w:tcW w:w="1890" w:type="dxa"/>
          </w:tcPr>
          <w:p w14:paraId="1D68E45A" w14:textId="77777777" w:rsidR="003A0772" w:rsidRDefault="003A0772" w:rsidP="000B137B">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NA</w:t>
            </w:r>
          </w:p>
        </w:tc>
        <w:tc>
          <w:tcPr>
            <w:tcW w:w="3173" w:type="dxa"/>
          </w:tcPr>
          <w:p w14:paraId="5C0D0BD0" w14:textId="77777777" w:rsidR="003A0772" w:rsidRPr="00502D2B" w:rsidRDefault="003A0772" w:rsidP="000B137B">
            <w:pPr>
              <w:jc w:val="both"/>
              <w:rPr>
                <w:rFonts w:asciiTheme="majorBidi" w:hAnsiTheme="majorBidi" w:cstheme="majorBidi"/>
                <w:bCs/>
                <w:sz w:val="22"/>
                <w:szCs w:val="22"/>
                <w:lang w:val="en-US" w:eastAsia="en-US"/>
              </w:rPr>
            </w:pPr>
            <w:r>
              <w:rPr>
                <w:rFonts w:asciiTheme="majorBidi" w:hAnsiTheme="majorBidi" w:cstheme="majorBidi"/>
                <w:bCs/>
                <w:sz w:val="22"/>
                <w:szCs w:val="22"/>
                <w:lang w:val="en-US" w:eastAsia="en-US"/>
              </w:rPr>
              <w:t>This indicator will be measured at the end-line when all the grant awarded CSOs have finished implementing their small projects.</w:t>
            </w:r>
          </w:p>
        </w:tc>
      </w:tr>
      <w:tr w:rsidR="003A0772" w:rsidRPr="00E65B51" w14:paraId="3A7FB6F5" w14:textId="77777777" w:rsidTr="000B137B">
        <w:trPr>
          <w:trHeight w:val="440"/>
        </w:trPr>
        <w:tc>
          <w:tcPr>
            <w:tcW w:w="1530" w:type="dxa"/>
            <w:vMerge w:val="restart"/>
          </w:tcPr>
          <w:p w14:paraId="21038045" w14:textId="77777777" w:rsidR="003A0772" w:rsidRPr="00E65B51" w:rsidRDefault="003A0772" w:rsidP="000B137B">
            <w:pPr>
              <w:jc w:val="both"/>
              <w:rPr>
                <w:rFonts w:asciiTheme="majorBidi" w:hAnsiTheme="majorBidi" w:cstheme="majorBidi"/>
                <w:sz w:val="22"/>
                <w:szCs w:val="22"/>
                <w:lang w:val="en-US" w:eastAsia="en-US"/>
              </w:rPr>
            </w:pPr>
            <w:r w:rsidRPr="00502D2B">
              <w:rPr>
                <w:rFonts w:asciiTheme="majorBidi" w:hAnsiTheme="majorBidi" w:cstheme="majorBidi"/>
                <w:b/>
                <w:bCs/>
                <w:sz w:val="22"/>
                <w:szCs w:val="22"/>
                <w:lang w:val="en-US" w:eastAsia="en-US"/>
              </w:rPr>
              <w:t>Outcome 2:</w:t>
            </w:r>
            <w:r w:rsidRPr="00502D2B">
              <w:rPr>
                <w:rFonts w:asciiTheme="majorBidi" w:hAnsiTheme="majorBidi" w:cstheme="majorBidi"/>
                <w:sz w:val="22"/>
                <w:szCs w:val="22"/>
                <w:lang w:val="en-US" w:eastAsia="en-US"/>
              </w:rPr>
              <w:t xml:space="preserve"> Ethnic and </w:t>
            </w:r>
            <w:r w:rsidRPr="00502D2B">
              <w:rPr>
                <w:rFonts w:asciiTheme="majorBidi" w:hAnsiTheme="majorBidi" w:cstheme="majorBidi"/>
                <w:sz w:val="22"/>
                <w:szCs w:val="22"/>
                <w:lang w:val="en-US" w:eastAsia="en-US"/>
              </w:rPr>
              <w:lastRenderedPageBreak/>
              <w:t>religious hate speech is challenged, creating an environment more conducive to social cohesions, by female and male youth (18 – 25).</w:t>
            </w:r>
            <w:r w:rsidRPr="00E65B51">
              <w:rPr>
                <w:rFonts w:asciiTheme="majorBidi" w:hAnsiTheme="majorBidi" w:cstheme="majorBidi"/>
                <w:sz w:val="22"/>
                <w:szCs w:val="22"/>
                <w:lang w:val="en-US" w:eastAsia="en-US"/>
              </w:rPr>
              <w:t xml:space="preserve"> </w:t>
            </w:r>
          </w:p>
        </w:tc>
        <w:tc>
          <w:tcPr>
            <w:tcW w:w="2677" w:type="dxa"/>
            <w:shd w:val="clear" w:color="auto" w:fill="EEECE1"/>
          </w:tcPr>
          <w:p w14:paraId="1E5CA538" w14:textId="77777777" w:rsidR="003A0772" w:rsidRPr="00E65B51" w:rsidRDefault="003A0772" w:rsidP="000B137B">
            <w:pPr>
              <w:jc w:val="both"/>
              <w:rPr>
                <w:rFonts w:asciiTheme="majorBidi" w:hAnsiTheme="majorBidi" w:cstheme="majorBidi"/>
                <w:sz w:val="22"/>
                <w:szCs w:val="22"/>
                <w:lang w:val="en-US" w:eastAsia="en-US"/>
              </w:rPr>
            </w:pPr>
            <w:r w:rsidRPr="00502D2B">
              <w:rPr>
                <w:rFonts w:asciiTheme="majorBidi" w:hAnsiTheme="majorBidi" w:cstheme="majorBidi"/>
                <w:b/>
                <w:bCs/>
                <w:sz w:val="22"/>
                <w:szCs w:val="22"/>
                <w:lang w:val="en-US" w:eastAsia="en-US"/>
              </w:rPr>
              <w:lastRenderedPageBreak/>
              <w:t>Outcome Indicator 2 a:</w:t>
            </w:r>
            <w:r w:rsidRPr="00502D2B">
              <w:rPr>
                <w:rFonts w:asciiTheme="majorBidi" w:hAnsiTheme="majorBidi" w:cstheme="majorBidi"/>
                <w:sz w:val="22"/>
                <w:szCs w:val="22"/>
                <w:lang w:val="en-US" w:eastAsia="en-US"/>
              </w:rPr>
              <w:t xml:space="preserve"> Proportion of targeted youth </w:t>
            </w:r>
            <w:r w:rsidRPr="00502D2B">
              <w:rPr>
                <w:rFonts w:asciiTheme="majorBidi" w:hAnsiTheme="majorBidi" w:cstheme="majorBidi"/>
                <w:sz w:val="22"/>
                <w:szCs w:val="22"/>
                <w:lang w:val="en-US" w:eastAsia="en-US"/>
              </w:rPr>
              <w:lastRenderedPageBreak/>
              <w:t>who report that they countered* online hate speech in the previous month, disaggregated by sex and religious affiliation</w:t>
            </w:r>
          </w:p>
        </w:tc>
        <w:tc>
          <w:tcPr>
            <w:tcW w:w="2250" w:type="dxa"/>
            <w:shd w:val="clear" w:color="auto" w:fill="EEECE1"/>
          </w:tcPr>
          <w:p w14:paraId="633B1A20" w14:textId="77777777" w:rsidR="003A0772" w:rsidRPr="00E65B51" w:rsidRDefault="003A0772" w:rsidP="000B137B">
            <w:pPr>
              <w:jc w:val="both"/>
              <w:rPr>
                <w:rFonts w:asciiTheme="majorBidi" w:hAnsiTheme="majorBidi" w:cstheme="majorBidi"/>
                <w:sz w:val="22"/>
                <w:szCs w:val="22"/>
              </w:rPr>
            </w:pPr>
            <w:r w:rsidRPr="00502D2B">
              <w:rPr>
                <w:rFonts w:asciiTheme="majorBidi" w:hAnsiTheme="majorBidi" w:cstheme="majorBidi"/>
                <w:b/>
                <w:sz w:val="22"/>
                <w:szCs w:val="22"/>
                <w:lang w:val="en-US" w:eastAsia="en-US"/>
              </w:rPr>
              <w:lastRenderedPageBreak/>
              <w:t>10%</w:t>
            </w:r>
          </w:p>
        </w:tc>
        <w:tc>
          <w:tcPr>
            <w:tcW w:w="1890" w:type="dxa"/>
            <w:shd w:val="clear" w:color="auto" w:fill="EEECE1"/>
          </w:tcPr>
          <w:p w14:paraId="6D663416" w14:textId="77777777" w:rsidR="003A0772" w:rsidRPr="00502D2B" w:rsidRDefault="003A0772" w:rsidP="000B137B">
            <w:pPr>
              <w:jc w:val="both"/>
              <w:rPr>
                <w:rFonts w:asciiTheme="majorBidi" w:hAnsiTheme="majorBidi" w:cstheme="majorBidi"/>
                <w:bCs/>
                <w:sz w:val="22"/>
                <w:szCs w:val="22"/>
              </w:rPr>
            </w:pPr>
            <w:r w:rsidRPr="00502D2B">
              <w:rPr>
                <w:rFonts w:asciiTheme="majorBidi" w:hAnsiTheme="majorBidi" w:cstheme="majorBidi"/>
                <w:bCs/>
                <w:sz w:val="22"/>
                <w:szCs w:val="22"/>
                <w:lang w:val="en-US" w:eastAsia="en-US"/>
              </w:rPr>
              <w:t xml:space="preserve">An estimated 70% both female and </w:t>
            </w:r>
            <w:r w:rsidRPr="00502D2B">
              <w:rPr>
                <w:rFonts w:asciiTheme="majorBidi" w:hAnsiTheme="majorBidi" w:cstheme="majorBidi"/>
                <w:bCs/>
                <w:sz w:val="22"/>
                <w:szCs w:val="22"/>
                <w:lang w:val="en-US" w:eastAsia="en-US"/>
              </w:rPr>
              <w:lastRenderedPageBreak/>
              <w:t>male youth (2,100/3,000) self-report countering online hate speech in the previous month</w:t>
            </w:r>
          </w:p>
        </w:tc>
        <w:tc>
          <w:tcPr>
            <w:tcW w:w="1710" w:type="dxa"/>
          </w:tcPr>
          <w:p w14:paraId="04E91081" w14:textId="77777777" w:rsidR="003A0772" w:rsidRPr="00E65B51" w:rsidRDefault="003A0772" w:rsidP="000B137B">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lastRenderedPageBreak/>
              <w:t>NA</w:t>
            </w:r>
          </w:p>
        </w:tc>
        <w:tc>
          <w:tcPr>
            <w:tcW w:w="1890" w:type="dxa"/>
          </w:tcPr>
          <w:p w14:paraId="7C2AD68A" w14:textId="77777777" w:rsidR="003A0772" w:rsidRPr="00E65B51" w:rsidRDefault="003A0772" w:rsidP="000B137B">
            <w:pPr>
              <w:jc w:val="both"/>
              <w:rPr>
                <w:rFonts w:asciiTheme="majorBidi" w:hAnsiTheme="majorBidi" w:cstheme="majorBidi"/>
                <w:sz w:val="22"/>
                <w:szCs w:val="22"/>
              </w:rPr>
            </w:pPr>
            <w:r>
              <w:rPr>
                <w:rFonts w:asciiTheme="majorBidi" w:hAnsiTheme="majorBidi" w:cstheme="majorBidi"/>
                <w:b/>
                <w:sz w:val="22"/>
                <w:szCs w:val="22"/>
                <w:lang w:val="en-US" w:eastAsia="en-US"/>
              </w:rPr>
              <w:t>NA</w:t>
            </w:r>
          </w:p>
        </w:tc>
        <w:tc>
          <w:tcPr>
            <w:tcW w:w="3173" w:type="dxa"/>
          </w:tcPr>
          <w:p w14:paraId="12755662" w14:textId="77777777" w:rsidR="003A0772" w:rsidRPr="00E65B51" w:rsidRDefault="003A0772" w:rsidP="000B137B">
            <w:pPr>
              <w:jc w:val="both"/>
              <w:rPr>
                <w:rFonts w:asciiTheme="majorBidi" w:hAnsiTheme="majorBidi" w:cstheme="majorBidi"/>
                <w:sz w:val="22"/>
                <w:szCs w:val="22"/>
              </w:rPr>
            </w:pPr>
            <w:r w:rsidRPr="00905072">
              <w:rPr>
                <w:rFonts w:asciiTheme="majorBidi" w:hAnsiTheme="majorBidi" w:cstheme="majorBidi"/>
                <w:bCs/>
                <w:sz w:val="22"/>
                <w:szCs w:val="22"/>
                <w:lang w:val="en-US" w:eastAsia="en-US"/>
              </w:rPr>
              <w:t xml:space="preserve">This outcome level indicator will be measured twice only. One at </w:t>
            </w:r>
            <w:r w:rsidRPr="00905072">
              <w:rPr>
                <w:rFonts w:asciiTheme="majorBidi" w:hAnsiTheme="majorBidi" w:cstheme="majorBidi"/>
                <w:bCs/>
                <w:sz w:val="22"/>
                <w:szCs w:val="22"/>
                <w:lang w:val="en-US" w:eastAsia="en-US"/>
              </w:rPr>
              <w:lastRenderedPageBreak/>
              <w:t>the baseline and another at the end-line. This indicator will be reported after doing the end-line assessment.</w:t>
            </w:r>
          </w:p>
        </w:tc>
      </w:tr>
      <w:tr w:rsidR="003A0772" w:rsidRPr="00E65B51" w14:paraId="1E220EF9" w14:textId="77777777" w:rsidTr="000B137B">
        <w:trPr>
          <w:trHeight w:val="467"/>
        </w:trPr>
        <w:tc>
          <w:tcPr>
            <w:tcW w:w="1530" w:type="dxa"/>
            <w:vMerge/>
          </w:tcPr>
          <w:p w14:paraId="509AA82C" w14:textId="77777777" w:rsidR="003A0772" w:rsidRPr="00E65B51" w:rsidRDefault="003A0772" w:rsidP="000B137B">
            <w:pPr>
              <w:jc w:val="both"/>
              <w:rPr>
                <w:rFonts w:asciiTheme="majorBidi" w:hAnsiTheme="majorBidi" w:cstheme="majorBidi"/>
                <w:b/>
                <w:sz w:val="22"/>
                <w:szCs w:val="22"/>
                <w:lang w:val="en-US" w:eastAsia="en-US"/>
              </w:rPr>
            </w:pPr>
          </w:p>
        </w:tc>
        <w:tc>
          <w:tcPr>
            <w:tcW w:w="2677" w:type="dxa"/>
            <w:shd w:val="clear" w:color="auto" w:fill="EEECE1"/>
          </w:tcPr>
          <w:p w14:paraId="583291A6" w14:textId="77777777" w:rsidR="003A0772" w:rsidRPr="00E65B51" w:rsidRDefault="003A0772" w:rsidP="000B137B">
            <w:pPr>
              <w:jc w:val="both"/>
              <w:rPr>
                <w:rFonts w:asciiTheme="majorBidi" w:hAnsiTheme="majorBidi" w:cstheme="majorBidi"/>
                <w:sz w:val="22"/>
                <w:szCs w:val="22"/>
                <w:lang w:val="en-US" w:eastAsia="en-US"/>
              </w:rPr>
            </w:pPr>
            <w:r w:rsidRPr="00502D2B">
              <w:rPr>
                <w:rFonts w:asciiTheme="majorBidi" w:hAnsiTheme="majorBidi" w:cstheme="majorBidi"/>
                <w:b/>
                <w:bCs/>
                <w:sz w:val="22"/>
                <w:szCs w:val="22"/>
                <w:lang w:val="en-US" w:eastAsia="en-US"/>
              </w:rPr>
              <w:t>Outcome Indicator 2 b:</w:t>
            </w:r>
            <w:r w:rsidRPr="00502D2B">
              <w:rPr>
                <w:rFonts w:asciiTheme="majorBidi" w:hAnsiTheme="majorBidi" w:cstheme="majorBidi"/>
                <w:sz w:val="22"/>
                <w:szCs w:val="22"/>
                <w:lang w:val="en-US" w:eastAsia="en-US"/>
              </w:rPr>
              <w:t xml:space="preserve"> Proportion of youth who report believing that hate speech should be challenged/ removed from social media, disaggregated by sex and whether in displacement setting.</w:t>
            </w:r>
          </w:p>
        </w:tc>
        <w:tc>
          <w:tcPr>
            <w:tcW w:w="2250" w:type="dxa"/>
            <w:shd w:val="clear" w:color="auto" w:fill="EEECE1"/>
          </w:tcPr>
          <w:p w14:paraId="270A7C33" w14:textId="77777777" w:rsidR="003A0772" w:rsidRPr="00E65B51" w:rsidRDefault="003A0772" w:rsidP="000B137B">
            <w:pPr>
              <w:jc w:val="both"/>
              <w:rPr>
                <w:rFonts w:asciiTheme="majorBidi" w:hAnsiTheme="majorBidi" w:cstheme="majorBidi"/>
                <w:sz w:val="22"/>
                <w:szCs w:val="22"/>
              </w:rPr>
            </w:pPr>
            <w:r w:rsidRPr="00502D2B">
              <w:rPr>
                <w:rFonts w:asciiTheme="majorBidi" w:hAnsiTheme="majorBidi" w:cstheme="majorBidi"/>
                <w:b/>
                <w:sz w:val="22"/>
                <w:szCs w:val="22"/>
                <w:lang w:val="en-US" w:eastAsia="en-US"/>
              </w:rPr>
              <w:t>0%</w:t>
            </w:r>
          </w:p>
        </w:tc>
        <w:tc>
          <w:tcPr>
            <w:tcW w:w="1890" w:type="dxa"/>
            <w:shd w:val="clear" w:color="auto" w:fill="EEECE1"/>
          </w:tcPr>
          <w:p w14:paraId="584B83C6" w14:textId="77777777" w:rsidR="003A0772" w:rsidRPr="00502D2B" w:rsidRDefault="003A0772" w:rsidP="000B137B">
            <w:pPr>
              <w:jc w:val="both"/>
              <w:rPr>
                <w:rFonts w:asciiTheme="majorBidi" w:hAnsiTheme="majorBidi" w:cstheme="majorBidi"/>
                <w:bCs/>
                <w:sz w:val="22"/>
                <w:szCs w:val="22"/>
              </w:rPr>
            </w:pPr>
            <w:r w:rsidRPr="00502D2B">
              <w:rPr>
                <w:rFonts w:asciiTheme="majorBidi" w:hAnsiTheme="majorBidi" w:cstheme="majorBidi"/>
                <w:bCs/>
                <w:sz w:val="22"/>
                <w:szCs w:val="22"/>
                <w:lang w:val="en-US" w:eastAsia="en-US"/>
              </w:rPr>
              <w:t>An estimated 70% female and male youth (2,100/3,000).</w:t>
            </w:r>
          </w:p>
        </w:tc>
        <w:tc>
          <w:tcPr>
            <w:tcW w:w="1710" w:type="dxa"/>
          </w:tcPr>
          <w:p w14:paraId="640B1533" w14:textId="77777777" w:rsidR="003A0772" w:rsidRPr="00E65B51" w:rsidRDefault="003A0772" w:rsidP="000B137B">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NA</w:t>
            </w:r>
          </w:p>
        </w:tc>
        <w:tc>
          <w:tcPr>
            <w:tcW w:w="1890" w:type="dxa"/>
          </w:tcPr>
          <w:p w14:paraId="1839304E" w14:textId="77777777" w:rsidR="003A0772" w:rsidRPr="00E65B51" w:rsidRDefault="003A0772" w:rsidP="000B137B">
            <w:pPr>
              <w:jc w:val="both"/>
              <w:rPr>
                <w:rFonts w:asciiTheme="majorBidi" w:hAnsiTheme="majorBidi" w:cstheme="majorBidi"/>
                <w:sz w:val="22"/>
                <w:szCs w:val="22"/>
              </w:rPr>
            </w:pPr>
            <w:r>
              <w:rPr>
                <w:rFonts w:asciiTheme="majorBidi" w:hAnsiTheme="majorBidi" w:cstheme="majorBidi"/>
                <w:b/>
                <w:sz w:val="22"/>
                <w:szCs w:val="22"/>
                <w:lang w:val="en-US" w:eastAsia="en-US"/>
              </w:rPr>
              <w:t>NA</w:t>
            </w:r>
          </w:p>
        </w:tc>
        <w:tc>
          <w:tcPr>
            <w:tcW w:w="3173" w:type="dxa"/>
          </w:tcPr>
          <w:p w14:paraId="64FECD97" w14:textId="77777777" w:rsidR="003A0772" w:rsidRPr="00E65B51" w:rsidRDefault="003A0772" w:rsidP="000B137B">
            <w:pPr>
              <w:jc w:val="both"/>
              <w:rPr>
                <w:rFonts w:asciiTheme="majorBidi" w:hAnsiTheme="majorBidi" w:cstheme="majorBidi"/>
                <w:sz w:val="22"/>
                <w:szCs w:val="22"/>
              </w:rPr>
            </w:pPr>
            <w:r w:rsidRPr="00905072">
              <w:rPr>
                <w:rFonts w:asciiTheme="majorBidi" w:hAnsiTheme="majorBidi" w:cstheme="majorBidi"/>
                <w:bCs/>
                <w:sz w:val="22"/>
                <w:szCs w:val="22"/>
                <w:lang w:val="en-US" w:eastAsia="en-US"/>
              </w:rPr>
              <w:t>This outcome level indicator will be measured twice only. One at the baseline and another at the end-line. This indicator will be reported after doing the end-line assessment.</w:t>
            </w:r>
          </w:p>
        </w:tc>
      </w:tr>
      <w:tr w:rsidR="003A0772" w:rsidRPr="00E65B51" w14:paraId="71FED5A6" w14:textId="77777777" w:rsidTr="000B137B">
        <w:trPr>
          <w:trHeight w:val="422"/>
        </w:trPr>
        <w:tc>
          <w:tcPr>
            <w:tcW w:w="1530" w:type="dxa"/>
            <w:vMerge/>
          </w:tcPr>
          <w:p w14:paraId="1BA51644" w14:textId="77777777" w:rsidR="003A0772" w:rsidRPr="00E65B51" w:rsidRDefault="003A0772" w:rsidP="000B137B">
            <w:pPr>
              <w:jc w:val="both"/>
              <w:rPr>
                <w:rFonts w:asciiTheme="majorBidi" w:hAnsiTheme="majorBidi" w:cstheme="majorBidi"/>
                <w:sz w:val="22"/>
                <w:szCs w:val="22"/>
                <w:lang w:val="en-US" w:eastAsia="en-US"/>
              </w:rPr>
            </w:pPr>
          </w:p>
        </w:tc>
        <w:tc>
          <w:tcPr>
            <w:tcW w:w="2677" w:type="dxa"/>
            <w:shd w:val="clear" w:color="auto" w:fill="EEECE1"/>
          </w:tcPr>
          <w:p w14:paraId="2753DDD6" w14:textId="77777777" w:rsidR="003A0772" w:rsidRPr="00E65B51" w:rsidRDefault="003A0772" w:rsidP="000B137B">
            <w:pPr>
              <w:jc w:val="both"/>
              <w:rPr>
                <w:rFonts w:asciiTheme="majorBidi" w:hAnsiTheme="majorBidi" w:cstheme="majorBidi"/>
                <w:sz w:val="22"/>
                <w:szCs w:val="22"/>
                <w:lang w:val="en-US" w:eastAsia="en-US"/>
              </w:rPr>
            </w:pPr>
            <w:r w:rsidRPr="00502D2B">
              <w:rPr>
                <w:rFonts w:asciiTheme="majorBidi" w:hAnsiTheme="majorBidi" w:cstheme="majorBidi"/>
                <w:b/>
                <w:bCs/>
                <w:sz w:val="22"/>
                <w:szCs w:val="22"/>
                <w:lang w:val="en-US" w:eastAsia="en-US"/>
              </w:rPr>
              <w:t>Outcome Indicator 2c:</w:t>
            </w:r>
            <w:r w:rsidRPr="00502D2B">
              <w:rPr>
                <w:rFonts w:asciiTheme="majorBidi" w:hAnsiTheme="majorBidi" w:cstheme="majorBidi"/>
                <w:sz w:val="22"/>
                <w:szCs w:val="22"/>
                <w:lang w:val="en-US" w:eastAsia="en-US"/>
              </w:rPr>
              <w:t xml:space="preserve"> Proportion of youth (disaggregated by sex and religion) who can challenge specific narratives of hate speech, especially gendered hate speech</w:t>
            </w:r>
          </w:p>
        </w:tc>
        <w:tc>
          <w:tcPr>
            <w:tcW w:w="2250" w:type="dxa"/>
            <w:shd w:val="clear" w:color="auto" w:fill="EEECE1"/>
          </w:tcPr>
          <w:p w14:paraId="577217E2" w14:textId="77777777" w:rsidR="003A0772" w:rsidRPr="00E65B51" w:rsidRDefault="003A0772" w:rsidP="000B137B">
            <w:pPr>
              <w:jc w:val="both"/>
              <w:rPr>
                <w:rFonts w:asciiTheme="majorBidi" w:hAnsiTheme="majorBidi" w:cstheme="majorBidi"/>
                <w:b/>
                <w:sz w:val="22"/>
                <w:szCs w:val="22"/>
                <w:lang w:val="en-US" w:eastAsia="en-US"/>
              </w:rPr>
            </w:pPr>
            <w:r w:rsidRPr="00502D2B">
              <w:rPr>
                <w:rFonts w:asciiTheme="majorBidi" w:hAnsiTheme="majorBidi" w:cstheme="majorBidi"/>
                <w:b/>
                <w:sz w:val="22"/>
                <w:szCs w:val="22"/>
                <w:lang w:val="en-US" w:eastAsia="en-US"/>
              </w:rPr>
              <w:t>7%</w:t>
            </w:r>
          </w:p>
        </w:tc>
        <w:tc>
          <w:tcPr>
            <w:tcW w:w="1890" w:type="dxa"/>
            <w:shd w:val="clear" w:color="auto" w:fill="EEECE1"/>
          </w:tcPr>
          <w:p w14:paraId="4F0B1B55" w14:textId="77777777" w:rsidR="003A0772" w:rsidRPr="00E65B51" w:rsidRDefault="003A0772" w:rsidP="000B137B">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27%</w:t>
            </w:r>
          </w:p>
        </w:tc>
        <w:tc>
          <w:tcPr>
            <w:tcW w:w="1710" w:type="dxa"/>
          </w:tcPr>
          <w:p w14:paraId="78246ABC" w14:textId="77777777" w:rsidR="003A0772" w:rsidRPr="00E65B51" w:rsidRDefault="003A0772" w:rsidP="000B137B">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NA</w:t>
            </w:r>
          </w:p>
        </w:tc>
        <w:tc>
          <w:tcPr>
            <w:tcW w:w="1890" w:type="dxa"/>
          </w:tcPr>
          <w:p w14:paraId="281FACDA" w14:textId="77777777" w:rsidR="003A0772" w:rsidRPr="00E65B51" w:rsidRDefault="003A0772" w:rsidP="000B137B">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NA</w:t>
            </w:r>
          </w:p>
        </w:tc>
        <w:tc>
          <w:tcPr>
            <w:tcW w:w="3173" w:type="dxa"/>
          </w:tcPr>
          <w:p w14:paraId="6236F917" w14:textId="77777777" w:rsidR="003A0772" w:rsidRPr="00E65B51" w:rsidRDefault="003A0772" w:rsidP="000B137B">
            <w:pPr>
              <w:jc w:val="both"/>
              <w:rPr>
                <w:rFonts w:asciiTheme="majorBidi" w:hAnsiTheme="majorBidi" w:cstheme="majorBidi"/>
                <w:b/>
                <w:sz w:val="22"/>
                <w:szCs w:val="22"/>
                <w:lang w:val="en-US" w:eastAsia="en-US"/>
              </w:rPr>
            </w:pPr>
            <w:r w:rsidRPr="00905072">
              <w:rPr>
                <w:rFonts w:asciiTheme="majorBidi" w:hAnsiTheme="majorBidi" w:cstheme="majorBidi"/>
                <w:bCs/>
                <w:sz w:val="22"/>
                <w:szCs w:val="22"/>
                <w:lang w:val="en-US" w:eastAsia="en-US"/>
              </w:rPr>
              <w:t>This outcome level indicator will be measured twice only. One at the baseline and another at the end-line. This indicator will be reported after doing the end-line assessment.</w:t>
            </w:r>
          </w:p>
        </w:tc>
      </w:tr>
      <w:tr w:rsidR="003A0772" w:rsidRPr="00E65B51" w14:paraId="3C9C00C7" w14:textId="77777777" w:rsidTr="000B137B">
        <w:trPr>
          <w:trHeight w:val="422"/>
        </w:trPr>
        <w:tc>
          <w:tcPr>
            <w:tcW w:w="1530" w:type="dxa"/>
            <w:vMerge w:val="restart"/>
          </w:tcPr>
          <w:p w14:paraId="58572987" w14:textId="77777777" w:rsidR="003A0772" w:rsidRPr="00E65B51" w:rsidRDefault="003A0772" w:rsidP="000B137B">
            <w:pPr>
              <w:jc w:val="both"/>
              <w:rPr>
                <w:rFonts w:asciiTheme="majorBidi" w:hAnsiTheme="majorBidi" w:cstheme="majorBidi"/>
                <w:sz w:val="22"/>
                <w:szCs w:val="22"/>
                <w:lang w:val="en-US" w:eastAsia="en-US"/>
              </w:rPr>
            </w:pPr>
            <w:r w:rsidRPr="00502D2B">
              <w:rPr>
                <w:rFonts w:asciiTheme="majorBidi" w:hAnsiTheme="majorBidi" w:cstheme="majorBidi"/>
                <w:b/>
                <w:bCs/>
                <w:sz w:val="22"/>
                <w:szCs w:val="22"/>
                <w:lang w:val="en-US" w:eastAsia="en-US"/>
              </w:rPr>
              <w:t>Output 2.1</w:t>
            </w:r>
            <w:r w:rsidRPr="00502D2B">
              <w:rPr>
                <w:rFonts w:asciiTheme="majorBidi" w:hAnsiTheme="majorBidi" w:cstheme="majorBidi"/>
                <w:sz w:val="22"/>
                <w:szCs w:val="22"/>
                <w:lang w:val="en-US" w:eastAsia="en-US"/>
              </w:rPr>
              <w:t xml:space="preserve"> </w:t>
            </w:r>
            <w:r>
              <w:rPr>
                <w:rFonts w:asciiTheme="majorBidi" w:hAnsiTheme="majorBidi" w:cstheme="majorBidi"/>
                <w:sz w:val="22"/>
                <w:szCs w:val="22"/>
                <w:lang w:val="en-US" w:eastAsia="en-US"/>
              </w:rPr>
              <w:t>3208</w:t>
            </w:r>
            <w:r w:rsidRPr="00502D2B">
              <w:rPr>
                <w:rFonts w:asciiTheme="majorBidi" w:hAnsiTheme="majorBidi" w:cstheme="majorBidi"/>
                <w:sz w:val="22"/>
                <w:szCs w:val="22"/>
                <w:lang w:val="en-US" w:eastAsia="en-US"/>
              </w:rPr>
              <w:t xml:space="preserve"> female and male youth have the skills to identify and challenge hate speech</w:t>
            </w:r>
          </w:p>
        </w:tc>
        <w:tc>
          <w:tcPr>
            <w:tcW w:w="2677" w:type="dxa"/>
            <w:shd w:val="clear" w:color="auto" w:fill="EEECE1"/>
          </w:tcPr>
          <w:p w14:paraId="22E1135C" w14:textId="77777777" w:rsidR="003A0772" w:rsidRPr="006E620C" w:rsidRDefault="003A0772" w:rsidP="000B137B">
            <w:pPr>
              <w:jc w:val="both"/>
              <w:rPr>
                <w:rFonts w:asciiTheme="majorBidi" w:hAnsiTheme="majorBidi" w:cstheme="majorBidi"/>
                <w:b/>
                <w:bCs/>
                <w:sz w:val="22"/>
                <w:szCs w:val="22"/>
                <w:lang w:val="en-US" w:eastAsia="en-US"/>
              </w:rPr>
            </w:pPr>
            <w:r w:rsidRPr="006E620C">
              <w:rPr>
                <w:rFonts w:asciiTheme="majorBidi" w:hAnsiTheme="majorBidi" w:cstheme="majorBidi"/>
                <w:b/>
                <w:bCs/>
                <w:sz w:val="22"/>
                <w:szCs w:val="22"/>
                <w:lang w:val="en-US" w:eastAsia="en-US"/>
              </w:rPr>
              <w:t xml:space="preserve">Output Indicator 2.1a: </w:t>
            </w:r>
            <w:r w:rsidRPr="006E620C">
              <w:rPr>
                <w:rFonts w:asciiTheme="majorBidi" w:hAnsiTheme="majorBidi" w:cstheme="majorBidi"/>
                <w:sz w:val="22"/>
                <w:szCs w:val="22"/>
                <w:lang w:val="en-US" w:eastAsia="en-US"/>
              </w:rPr>
              <w:t>Number of ToT and youth that complete social media literacy and hate speech curriculum delivered (disaggregated by ethnicity, religion and sex)</w:t>
            </w:r>
          </w:p>
          <w:p w14:paraId="2FB078CE" w14:textId="77777777" w:rsidR="003A0772" w:rsidRPr="006E620C" w:rsidRDefault="003A0772" w:rsidP="000B137B">
            <w:pPr>
              <w:jc w:val="both"/>
              <w:rPr>
                <w:rFonts w:asciiTheme="majorBidi" w:hAnsiTheme="majorBidi" w:cstheme="majorBidi"/>
                <w:sz w:val="22"/>
                <w:szCs w:val="22"/>
                <w:lang w:val="en-US" w:eastAsia="en-US"/>
              </w:rPr>
            </w:pPr>
            <w:r w:rsidRPr="006E620C">
              <w:rPr>
                <w:rFonts w:asciiTheme="majorBidi" w:hAnsiTheme="majorBidi" w:cstheme="majorBidi"/>
                <w:sz w:val="22"/>
                <w:szCs w:val="22"/>
                <w:lang w:val="en-US" w:eastAsia="en-US"/>
              </w:rPr>
              <w:t xml:space="preserve">Achievement (Media Literacy Training + </w:t>
            </w:r>
            <w:r w:rsidRPr="006E620C">
              <w:rPr>
                <w:rFonts w:asciiTheme="majorBidi" w:hAnsiTheme="majorBidi" w:cstheme="majorBidi"/>
                <w:sz w:val="22"/>
                <w:szCs w:val="22"/>
                <w:lang w:val="en-US" w:eastAsia="en-US"/>
              </w:rPr>
              <w:lastRenderedPageBreak/>
              <w:t>Sayarma app Training) (up to 31 Oct 2021)</w:t>
            </w:r>
          </w:p>
        </w:tc>
        <w:tc>
          <w:tcPr>
            <w:tcW w:w="2250" w:type="dxa"/>
            <w:shd w:val="clear" w:color="auto" w:fill="EEECE1"/>
          </w:tcPr>
          <w:p w14:paraId="20173C26" w14:textId="77777777" w:rsidR="003A0772" w:rsidRPr="00E65B51" w:rsidRDefault="003A0772" w:rsidP="000B137B">
            <w:pPr>
              <w:jc w:val="both"/>
              <w:rPr>
                <w:rFonts w:asciiTheme="majorBidi" w:hAnsiTheme="majorBidi" w:cstheme="majorBidi"/>
                <w:sz w:val="22"/>
                <w:szCs w:val="22"/>
              </w:rPr>
            </w:pPr>
            <w:r w:rsidRPr="00502D2B">
              <w:rPr>
                <w:rFonts w:asciiTheme="majorBidi" w:hAnsiTheme="majorBidi" w:cstheme="majorBidi"/>
                <w:b/>
                <w:sz w:val="22"/>
                <w:szCs w:val="22"/>
                <w:lang w:val="en-US" w:eastAsia="en-US"/>
              </w:rPr>
              <w:lastRenderedPageBreak/>
              <w:t>0</w:t>
            </w:r>
          </w:p>
        </w:tc>
        <w:tc>
          <w:tcPr>
            <w:tcW w:w="1890" w:type="dxa"/>
            <w:shd w:val="clear" w:color="auto" w:fill="EEECE1"/>
          </w:tcPr>
          <w:p w14:paraId="366B31F5" w14:textId="77777777" w:rsidR="003A0772" w:rsidRPr="00502D2B" w:rsidRDefault="003A0772" w:rsidP="000B137B">
            <w:pPr>
              <w:jc w:val="both"/>
              <w:rPr>
                <w:rFonts w:asciiTheme="majorBidi" w:hAnsiTheme="majorBidi" w:cstheme="majorBidi"/>
                <w:bCs/>
                <w:sz w:val="22"/>
                <w:szCs w:val="22"/>
              </w:rPr>
            </w:pPr>
            <w:r w:rsidRPr="00502D2B">
              <w:rPr>
                <w:rFonts w:asciiTheme="majorBidi" w:hAnsiTheme="majorBidi" w:cstheme="majorBidi"/>
                <w:bCs/>
                <w:sz w:val="22"/>
                <w:szCs w:val="22"/>
                <w:lang w:val="en-US" w:eastAsia="en-US"/>
              </w:rPr>
              <w:t xml:space="preserve">60 ToT and </w:t>
            </w:r>
            <w:r>
              <w:rPr>
                <w:rFonts w:asciiTheme="majorBidi" w:hAnsiTheme="majorBidi" w:cstheme="majorBidi"/>
                <w:bCs/>
                <w:sz w:val="22"/>
                <w:szCs w:val="22"/>
                <w:lang w:val="en-US" w:eastAsia="en-US"/>
              </w:rPr>
              <w:t>3120</w:t>
            </w:r>
            <w:r w:rsidRPr="00502D2B">
              <w:rPr>
                <w:rFonts w:asciiTheme="majorBidi" w:hAnsiTheme="majorBidi" w:cstheme="majorBidi"/>
                <w:bCs/>
                <w:sz w:val="22"/>
                <w:szCs w:val="22"/>
                <w:lang w:val="en-US" w:eastAsia="en-US"/>
              </w:rPr>
              <w:t xml:space="preserve"> youth (at least 50% women)</w:t>
            </w:r>
          </w:p>
        </w:tc>
        <w:tc>
          <w:tcPr>
            <w:tcW w:w="1710" w:type="dxa"/>
          </w:tcPr>
          <w:p w14:paraId="496847AA" w14:textId="77777777" w:rsidR="003A0772" w:rsidRPr="00E65B51" w:rsidRDefault="003A0772" w:rsidP="000B137B">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NA</w:t>
            </w:r>
          </w:p>
        </w:tc>
        <w:tc>
          <w:tcPr>
            <w:tcW w:w="1890" w:type="dxa"/>
          </w:tcPr>
          <w:p w14:paraId="40921F6C" w14:textId="77777777" w:rsidR="003A0772" w:rsidRPr="006E620C" w:rsidRDefault="003A0772" w:rsidP="000B137B">
            <w:pPr>
              <w:rPr>
                <w:rFonts w:asciiTheme="majorBidi" w:hAnsiTheme="majorBidi" w:cstheme="majorBidi"/>
                <w:bCs/>
                <w:sz w:val="22"/>
                <w:szCs w:val="22"/>
                <w:lang w:val="en-US" w:eastAsia="en-US"/>
              </w:rPr>
            </w:pPr>
            <w:r w:rsidRPr="006E620C">
              <w:rPr>
                <w:rFonts w:asciiTheme="majorBidi" w:hAnsiTheme="majorBidi" w:cstheme="majorBidi"/>
                <w:bCs/>
                <w:sz w:val="22"/>
                <w:szCs w:val="22"/>
                <w:lang w:val="en-US" w:eastAsia="en-US"/>
              </w:rPr>
              <w:t xml:space="preserve">3342 people </w:t>
            </w:r>
          </w:p>
          <w:p w14:paraId="40CC43D5" w14:textId="77777777" w:rsidR="003A0772" w:rsidRPr="006E620C" w:rsidRDefault="003A0772" w:rsidP="000B137B">
            <w:pPr>
              <w:rPr>
                <w:rFonts w:asciiTheme="majorBidi" w:hAnsiTheme="majorBidi" w:cstheme="majorBidi"/>
                <w:bCs/>
                <w:sz w:val="22"/>
                <w:szCs w:val="22"/>
                <w:lang w:val="en-US" w:eastAsia="en-US"/>
              </w:rPr>
            </w:pPr>
            <w:r w:rsidRPr="006E620C">
              <w:rPr>
                <w:rFonts w:asciiTheme="majorBidi" w:hAnsiTheme="majorBidi" w:cstheme="majorBidi"/>
                <w:bCs/>
                <w:sz w:val="22"/>
                <w:szCs w:val="22"/>
                <w:lang w:val="en-US" w:eastAsia="en-US"/>
              </w:rPr>
              <w:t>Disaggregated Data:</w:t>
            </w:r>
          </w:p>
          <w:p w14:paraId="775314CC" w14:textId="77777777" w:rsidR="003A0772" w:rsidRPr="006E620C" w:rsidRDefault="003A0772" w:rsidP="000B137B">
            <w:pPr>
              <w:rPr>
                <w:rFonts w:asciiTheme="majorBidi" w:hAnsiTheme="majorBidi" w:cstheme="majorBidi"/>
                <w:bCs/>
                <w:sz w:val="22"/>
                <w:szCs w:val="22"/>
                <w:lang w:val="en-US" w:eastAsia="en-US"/>
              </w:rPr>
            </w:pPr>
            <w:r w:rsidRPr="006E620C">
              <w:rPr>
                <w:rFonts w:asciiTheme="majorBidi" w:hAnsiTheme="majorBidi" w:cstheme="majorBidi"/>
                <w:bCs/>
                <w:sz w:val="22"/>
                <w:szCs w:val="22"/>
                <w:lang w:val="en-US" w:eastAsia="en-US"/>
              </w:rPr>
              <w:t xml:space="preserve">a) By Ethnicity: Rakhine- 1167, Maramagyi- 13, Dinek- 1, Mryo- 95, Khami- 37, Kaman-104, Thet- </w:t>
            </w:r>
            <w:r w:rsidRPr="006E620C">
              <w:rPr>
                <w:rFonts w:asciiTheme="majorBidi" w:hAnsiTheme="majorBidi" w:cstheme="majorBidi"/>
                <w:bCs/>
                <w:sz w:val="22"/>
                <w:szCs w:val="22"/>
                <w:lang w:val="en-US" w:eastAsia="en-US"/>
              </w:rPr>
              <w:lastRenderedPageBreak/>
              <w:t>1, Chin- 53, Mon- 42, Bamar—1062, Narga-2, Kayin- 127, Kachin- 4, Lisu- 2, Shan- 2, Pa’O- 11, Pa Laung- 32, Palone- 4, Danu- 1, Pa Ahyine- 2, Hindu- 4, Muslim- 250, Other (prefer not to mention)-2, Rohinga-324</w:t>
            </w:r>
          </w:p>
          <w:p w14:paraId="4951CED2" w14:textId="77777777" w:rsidR="003A0772" w:rsidRPr="006E620C" w:rsidRDefault="003A0772" w:rsidP="000B137B">
            <w:pPr>
              <w:rPr>
                <w:rFonts w:asciiTheme="majorBidi" w:hAnsiTheme="majorBidi" w:cstheme="majorBidi"/>
                <w:bCs/>
                <w:sz w:val="22"/>
                <w:szCs w:val="22"/>
                <w:lang w:val="en-US" w:eastAsia="en-US"/>
              </w:rPr>
            </w:pPr>
            <w:r w:rsidRPr="006E620C">
              <w:rPr>
                <w:rFonts w:asciiTheme="majorBidi" w:hAnsiTheme="majorBidi" w:cstheme="majorBidi"/>
                <w:bCs/>
                <w:sz w:val="22"/>
                <w:szCs w:val="22"/>
                <w:lang w:val="en-US" w:eastAsia="en-US"/>
              </w:rPr>
              <w:t>b) By Religion: Buddhism-2440, Islam-760, Other-142</w:t>
            </w:r>
          </w:p>
          <w:p w14:paraId="627819BD" w14:textId="77777777" w:rsidR="003A0772" w:rsidRPr="00FD2F91" w:rsidRDefault="003A0772" w:rsidP="000B137B">
            <w:pPr>
              <w:rPr>
                <w:rFonts w:asciiTheme="majorBidi" w:hAnsiTheme="majorBidi" w:cstheme="majorBidi"/>
                <w:bCs/>
                <w:sz w:val="22"/>
                <w:szCs w:val="22"/>
              </w:rPr>
            </w:pPr>
            <w:r w:rsidRPr="006E620C">
              <w:rPr>
                <w:rFonts w:asciiTheme="majorBidi" w:hAnsiTheme="majorBidi" w:cstheme="majorBidi"/>
                <w:bCs/>
                <w:sz w:val="22"/>
                <w:szCs w:val="22"/>
                <w:lang w:val="en-US" w:eastAsia="en-US"/>
              </w:rPr>
              <w:t>c) By Sex: male-1216, female-2126</w:t>
            </w:r>
          </w:p>
        </w:tc>
        <w:tc>
          <w:tcPr>
            <w:tcW w:w="3173" w:type="dxa"/>
          </w:tcPr>
          <w:p w14:paraId="3480647E" w14:textId="77777777" w:rsidR="003A0772" w:rsidRPr="00E65B51" w:rsidRDefault="003A0772" w:rsidP="000B137B">
            <w:pPr>
              <w:jc w:val="both"/>
              <w:rPr>
                <w:rFonts w:asciiTheme="majorBidi" w:hAnsiTheme="majorBidi" w:cstheme="majorBidi"/>
                <w:sz w:val="22"/>
                <w:szCs w:val="22"/>
              </w:rPr>
            </w:pPr>
            <w:r>
              <w:rPr>
                <w:rFonts w:asciiTheme="majorBidi" w:hAnsiTheme="majorBidi" w:cstheme="majorBidi"/>
                <w:b/>
                <w:sz w:val="22"/>
                <w:szCs w:val="22"/>
                <w:lang w:val="en-US" w:eastAsia="en-US"/>
              </w:rPr>
              <w:lastRenderedPageBreak/>
              <w:t>NA</w:t>
            </w:r>
          </w:p>
        </w:tc>
      </w:tr>
      <w:tr w:rsidR="003A0772" w:rsidRPr="00E65B51" w14:paraId="2C038739" w14:textId="77777777" w:rsidTr="000B137B">
        <w:trPr>
          <w:trHeight w:val="422"/>
        </w:trPr>
        <w:tc>
          <w:tcPr>
            <w:tcW w:w="1530" w:type="dxa"/>
            <w:vMerge/>
          </w:tcPr>
          <w:p w14:paraId="47D6A550" w14:textId="77777777" w:rsidR="003A0772" w:rsidRPr="00E65B51" w:rsidRDefault="003A0772" w:rsidP="000B137B">
            <w:pPr>
              <w:jc w:val="both"/>
              <w:rPr>
                <w:rFonts w:asciiTheme="majorBidi" w:hAnsiTheme="majorBidi" w:cstheme="majorBidi"/>
                <w:b/>
                <w:sz w:val="22"/>
                <w:szCs w:val="22"/>
                <w:lang w:val="en-US" w:eastAsia="en-US"/>
              </w:rPr>
            </w:pPr>
          </w:p>
        </w:tc>
        <w:tc>
          <w:tcPr>
            <w:tcW w:w="2677" w:type="dxa"/>
            <w:shd w:val="clear" w:color="auto" w:fill="EEECE1"/>
          </w:tcPr>
          <w:p w14:paraId="1090D1CC" w14:textId="77777777" w:rsidR="003A0772" w:rsidRPr="00E65B51" w:rsidRDefault="003A0772" w:rsidP="000B137B">
            <w:pPr>
              <w:jc w:val="both"/>
              <w:rPr>
                <w:rFonts w:asciiTheme="majorBidi" w:hAnsiTheme="majorBidi" w:cstheme="majorBidi"/>
                <w:sz w:val="22"/>
                <w:szCs w:val="22"/>
                <w:lang w:val="en-US" w:eastAsia="en-US"/>
              </w:rPr>
            </w:pPr>
            <w:r w:rsidRPr="00757B6F">
              <w:rPr>
                <w:rFonts w:asciiTheme="majorBidi" w:hAnsiTheme="majorBidi" w:cstheme="majorBidi"/>
                <w:b/>
                <w:bCs/>
                <w:sz w:val="22"/>
                <w:szCs w:val="22"/>
                <w:lang w:val="en-US" w:eastAsia="en-US"/>
              </w:rPr>
              <w:t>Output Indicator 2.1b</w:t>
            </w:r>
            <w:r w:rsidRPr="00757B6F">
              <w:rPr>
                <w:rFonts w:asciiTheme="majorBidi" w:hAnsiTheme="majorBidi" w:cstheme="majorBidi"/>
                <w:sz w:val="22"/>
                <w:szCs w:val="22"/>
                <w:lang w:val="en-US" w:eastAsia="en-US"/>
              </w:rPr>
              <w:t>: Proportion of youth that are able to identify hate speech, disaggregated by sex and displacement setting</w:t>
            </w:r>
          </w:p>
        </w:tc>
        <w:tc>
          <w:tcPr>
            <w:tcW w:w="2250" w:type="dxa"/>
            <w:shd w:val="clear" w:color="auto" w:fill="EEECE1"/>
          </w:tcPr>
          <w:p w14:paraId="1ECD2985" w14:textId="77777777" w:rsidR="003A0772" w:rsidRPr="00E65B51" w:rsidRDefault="003A0772" w:rsidP="000B137B">
            <w:pPr>
              <w:jc w:val="both"/>
              <w:rPr>
                <w:rFonts w:asciiTheme="majorBidi" w:hAnsiTheme="majorBidi" w:cstheme="majorBidi"/>
                <w:sz w:val="22"/>
                <w:szCs w:val="22"/>
              </w:rPr>
            </w:pPr>
            <w:r>
              <w:rPr>
                <w:rFonts w:asciiTheme="majorBidi" w:hAnsiTheme="majorBidi" w:cstheme="majorBidi"/>
                <w:b/>
                <w:sz w:val="22"/>
                <w:szCs w:val="22"/>
                <w:lang w:val="en-US" w:eastAsia="en-US"/>
              </w:rPr>
              <w:t>0</w:t>
            </w:r>
          </w:p>
        </w:tc>
        <w:tc>
          <w:tcPr>
            <w:tcW w:w="1890" w:type="dxa"/>
            <w:shd w:val="clear" w:color="auto" w:fill="EEECE1"/>
          </w:tcPr>
          <w:p w14:paraId="3FBEA5D0" w14:textId="77777777" w:rsidR="003A0772" w:rsidRPr="00757B6F" w:rsidRDefault="003A0772" w:rsidP="000B137B">
            <w:pPr>
              <w:jc w:val="both"/>
              <w:rPr>
                <w:rFonts w:asciiTheme="majorBidi" w:hAnsiTheme="majorBidi" w:cstheme="majorBidi"/>
                <w:bCs/>
                <w:sz w:val="22"/>
                <w:szCs w:val="22"/>
              </w:rPr>
            </w:pPr>
            <w:r w:rsidRPr="00757B6F">
              <w:rPr>
                <w:rFonts w:asciiTheme="majorBidi" w:hAnsiTheme="majorBidi" w:cstheme="majorBidi"/>
                <w:bCs/>
                <w:sz w:val="22"/>
                <w:szCs w:val="22"/>
                <w:lang w:val="en-US" w:eastAsia="en-US"/>
              </w:rPr>
              <w:t>An estimated 70% female and male youth (2,100/3,000).</w:t>
            </w:r>
          </w:p>
        </w:tc>
        <w:tc>
          <w:tcPr>
            <w:tcW w:w="1710" w:type="dxa"/>
          </w:tcPr>
          <w:p w14:paraId="0FEBF5E1" w14:textId="77777777" w:rsidR="003A0772" w:rsidRPr="00E65B51" w:rsidRDefault="003A0772" w:rsidP="000B137B">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NA</w:t>
            </w:r>
          </w:p>
        </w:tc>
        <w:tc>
          <w:tcPr>
            <w:tcW w:w="1890" w:type="dxa"/>
          </w:tcPr>
          <w:p w14:paraId="6A447FFE" w14:textId="77777777" w:rsidR="003A0772" w:rsidRDefault="003A0772" w:rsidP="000B137B">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94%</w:t>
            </w:r>
          </w:p>
          <w:p w14:paraId="60EF2982" w14:textId="77777777" w:rsidR="003A0772" w:rsidRDefault="003A0772" w:rsidP="000B137B">
            <w:pPr>
              <w:jc w:val="both"/>
              <w:rPr>
                <w:rFonts w:asciiTheme="majorBidi" w:hAnsiTheme="majorBidi" w:cstheme="majorBidi"/>
                <w:sz w:val="22"/>
                <w:szCs w:val="22"/>
              </w:rPr>
            </w:pPr>
            <w:r>
              <w:rPr>
                <w:rFonts w:asciiTheme="majorBidi" w:hAnsiTheme="majorBidi" w:cstheme="majorBidi"/>
                <w:sz w:val="22"/>
                <w:szCs w:val="22"/>
              </w:rPr>
              <w:t>Disaggregated Data:</w:t>
            </w:r>
          </w:p>
          <w:p w14:paraId="52185231" w14:textId="77777777" w:rsidR="003A0772" w:rsidRDefault="003A0772" w:rsidP="000B137B">
            <w:pPr>
              <w:jc w:val="both"/>
              <w:rPr>
                <w:rFonts w:asciiTheme="majorBidi" w:hAnsiTheme="majorBidi" w:cstheme="majorBidi"/>
                <w:sz w:val="22"/>
                <w:szCs w:val="22"/>
              </w:rPr>
            </w:pPr>
            <w:r w:rsidRPr="00B0454C">
              <w:rPr>
                <w:rFonts w:asciiTheme="majorBidi" w:hAnsiTheme="majorBidi" w:cstheme="majorBidi"/>
                <w:sz w:val="22"/>
                <w:szCs w:val="22"/>
                <w:u w:val="single"/>
              </w:rPr>
              <w:t>By Sex:</w:t>
            </w:r>
            <w:r>
              <w:rPr>
                <w:rFonts w:asciiTheme="majorBidi" w:hAnsiTheme="majorBidi" w:cstheme="majorBidi"/>
                <w:sz w:val="22"/>
                <w:szCs w:val="22"/>
              </w:rPr>
              <w:t xml:space="preserve"> Male-76%, Female-89%</w:t>
            </w:r>
          </w:p>
          <w:p w14:paraId="0A160635" w14:textId="77777777" w:rsidR="003A0772" w:rsidRPr="00E65B51" w:rsidRDefault="003A0772" w:rsidP="000B137B">
            <w:pPr>
              <w:jc w:val="both"/>
              <w:rPr>
                <w:rFonts w:asciiTheme="majorBidi" w:hAnsiTheme="majorBidi" w:cstheme="majorBidi"/>
                <w:sz w:val="22"/>
                <w:szCs w:val="22"/>
              </w:rPr>
            </w:pPr>
            <w:r w:rsidRPr="00B0454C">
              <w:rPr>
                <w:rFonts w:asciiTheme="majorBidi" w:hAnsiTheme="majorBidi" w:cstheme="majorBidi"/>
                <w:sz w:val="22"/>
                <w:szCs w:val="22"/>
                <w:u w:val="single"/>
              </w:rPr>
              <w:t>By IDP status</w:t>
            </w:r>
            <w:r>
              <w:rPr>
                <w:rFonts w:asciiTheme="majorBidi" w:hAnsiTheme="majorBidi" w:cstheme="majorBidi"/>
                <w:sz w:val="22"/>
                <w:szCs w:val="22"/>
              </w:rPr>
              <w:t>: 89%</w:t>
            </w:r>
          </w:p>
        </w:tc>
        <w:tc>
          <w:tcPr>
            <w:tcW w:w="3173" w:type="dxa"/>
          </w:tcPr>
          <w:p w14:paraId="09F8E205" w14:textId="77777777" w:rsidR="003A0772" w:rsidRPr="00E65B51" w:rsidRDefault="003A0772" w:rsidP="000B137B">
            <w:pPr>
              <w:jc w:val="both"/>
              <w:rPr>
                <w:rFonts w:asciiTheme="majorBidi" w:hAnsiTheme="majorBidi" w:cstheme="majorBidi"/>
                <w:sz w:val="22"/>
                <w:szCs w:val="22"/>
              </w:rPr>
            </w:pPr>
            <w:r>
              <w:rPr>
                <w:rFonts w:asciiTheme="majorBidi" w:hAnsiTheme="majorBidi" w:cstheme="majorBidi"/>
                <w:b/>
                <w:sz w:val="22"/>
                <w:szCs w:val="22"/>
                <w:lang w:val="en-US" w:eastAsia="en-US"/>
              </w:rPr>
              <w:t>NA</w:t>
            </w:r>
          </w:p>
        </w:tc>
      </w:tr>
      <w:tr w:rsidR="003A0772" w:rsidRPr="00E65B51" w14:paraId="3417FD20" w14:textId="77777777" w:rsidTr="000B137B">
        <w:trPr>
          <w:trHeight w:val="422"/>
        </w:trPr>
        <w:tc>
          <w:tcPr>
            <w:tcW w:w="1530" w:type="dxa"/>
            <w:vMerge/>
          </w:tcPr>
          <w:p w14:paraId="1E677265" w14:textId="77777777" w:rsidR="003A0772" w:rsidRPr="00E65B51" w:rsidRDefault="003A0772" w:rsidP="000B137B">
            <w:pPr>
              <w:jc w:val="both"/>
              <w:rPr>
                <w:rFonts w:asciiTheme="majorBidi" w:hAnsiTheme="majorBidi" w:cstheme="majorBidi"/>
                <w:sz w:val="22"/>
                <w:szCs w:val="22"/>
                <w:lang w:val="en-US" w:eastAsia="en-US"/>
              </w:rPr>
            </w:pPr>
          </w:p>
        </w:tc>
        <w:tc>
          <w:tcPr>
            <w:tcW w:w="2677" w:type="dxa"/>
            <w:shd w:val="clear" w:color="auto" w:fill="EEECE1"/>
          </w:tcPr>
          <w:p w14:paraId="019C5A9F" w14:textId="77777777" w:rsidR="003A0772" w:rsidRPr="00E65B51" w:rsidRDefault="003A0772" w:rsidP="000B137B">
            <w:pPr>
              <w:jc w:val="both"/>
              <w:rPr>
                <w:rFonts w:asciiTheme="majorBidi" w:hAnsiTheme="majorBidi" w:cstheme="majorBidi"/>
                <w:sz w:val="22"/>
                <w:szCs w:val="22"/>
                <w:lang w:val="en-US" w:eastAsia="en-US"/>
              </w:rPr>
            </w:pPr>
            <w:r w:rsidRPr="000D5554">
              <w:rPr>
                <w:rFonts w:asciiTheme="majorBidi" w:hAnsiTheme="majorBidi" w:cstheme="majorBidi"/>
                <w:b/>
                <w:bCs/>
                <w:sz w:val="22"/>
                <w:szCs w:val="22"/>
                <w:lang w:val="en-US" w:eastAsia="en-US"/>
              </w:rPr>
              <w:t>Output Indicator 2.1c:</w:t>
            </w:r>
            <w:r w:rsidRPr="000D5554">
              <w:rPr>
                <w:rFonts w:asciiTheme="majorBidi" w:hAnsiTheme="majorBidi" w:cstheme="majorBidi"/>
                <w:sz w:val="22"/>
                <w:szCs w:val="22"/>
                <w:lang w:val="en-US" w:eastAsia="en-US"/>
              </w:rPr>
              <w:t xml:space="preserve"> Average level of satisfaction with 'social media and literacy </w:t>
            </w:r>
            <w:r w:rsidRPr="000D5554">
              <w:rPr>
                <w:rFonts w:asciiTheme="majorBidi" w:hAnsiTheme="majorBidi" w:cstheme="majorBidi"/>
                <w:sz w:val="22"/>
                <w:szCs w:val="22"/>
                <w:lang w:val="en-US" w:eastAsia="en-US"/>
              </w:rPr>
              <w:lastRenderedPageBreak/>
              <w:t>curriculum' and Sayarma training, disaggregated by sex and age.</w:t>
            </w:r>
          </w:p>
        </w:tc>
        <w:tc>
          <w:tcPr>
            <w:tcW w:w="2250" w:type="dxa"/>
            <w:shd w:val="clear" w:color="auto" w:fill="EEECE1"/>
          </w:tcPr>
          <w:p w14:paraId="664D35A4" w14:textId="77777777" w:rsidR="003A0772" w:rsidRPr="00E65B51" w:rsidRDefault="003A0772" w:rsidP="000B137B">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lastRenderedPageBreak/>
              <w:t>0</w:t>
            </w:r>
          </w:p>
        </w:tc>
        <w:tc>
          <w:tcPr>
            <w:tcW w:w="1890" w:type="dxa"/>
            <w:shd w:val="clear" w:color="auto" w:fill="EEECE1"/>
          </w:tcPr>
          <w:p w14:paraId="3B0FB10B" w14:textId="77777777" w:rsidR="003A0772" w:rsidRPr="000D5554" w:rsidRDefault="003A0772" w:rsidP="000B137B">
            <w:pPr>
              <w:jc w:val="both"/>
              <w:rPr>
                <w:rFonts w:asciiTheme="majorBidi" w:hAnsiTheme="majorBidi" w:cstheme="majorBidi"/>
                <w:bCs/>
                <w:sz w:val="22"/>
                <w:szCs w:val="22"/>
                <w:lang w:val="en-US" w:eastAsia="en-US"/>
              </w:rPr>
            </w:pPr>
            <w:r w:rsidRPr="000D5554">
              <w:rPr>
                <w:rFonts w:asciiTheme="majorBidi" w:hAnsiTheme="majorBidi" w:cstheme="majorBidi"/>
                <w:bCs/>
                <w:sz w:val="22"/>
                <w:szCs w:val="22"/>
                <w:lang w:val="en-US" w:eastAsia="en-US"/>
              </w:rPr>
              <w:t>a minimum of 3.0/4 for female and male youth</w:t>
            </w:r>
          </w:p>
        </w:tc>
        <w:tc>
          <w:tcPr>
            <w:tcW w:w="1710" w:type="dxa"/>
          </w:tcPr>
          <w:p w14:paraId="6407B77B" w14:textId="77777777" w:rsidR="003A0772" w:rsidRPr="000D5554" w:rsidRDefault="003A0772" w:rsidP="000B137B">
            <w:pPr>
              <w:jc w:val="both"/>
              <w:rPr>
                <w:rFonts w:asciiTheme="majorBidi" w:hAnsiTheme="majorBidi" w:cstheme="majorBidi"/>
                <w:bCs/>
                <w:sz w:val="22"/>
                <w:szCs w:val="22"/>
                <w:lang w:val="en-US" w:eastAsia="en-US"/>
              </w:rPr>
            </w:pPr>
            <w:r w:rsidRPr="000D5554">
              <w:rPr>
                <w:rFonts w:asciiTheme="majorBidi" w:hAnsiTheme="majorBidi" w:cstheme="majorBidi"/>
                <w:bCs/>
                <w:sz w:val="22"/>
                <w:szCs w:val="22"/>
                <w:lang w:val="en-US" w:eastAsia="en-US"/>
              </w:rPr>
              <w:t>a minimum of 3.0/4 for female and male youth</w:t>
            </w:r>
          </w:p>
        </w:tc>
        <w:tc>
          <w:tcPr>
            <w:tcW w:w="1890" w:type="dxa"/>
          </w:tcPr>
          <w:p w14:paraId="1716C446" w14:textId="77777777" w:rsidR="003A0772" w:rsidRDefault="003A0772" w:rsidP="000B137B">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3.41</w:t>
            </w:r>
          </w:p>
          <w:p w14:paraId="5F747C0F" w14:textId="77777777" w:rsidR="003A0772" w:rsidRPr="000D5554" w:rsidRDefault="003A0772" w:rsidP="000B137B">
            <w:pPr>
              <w:rPr>
                <w:rFonts w:asciiTheme="majorBidi" w:hAnsiTheme="majorBidi" w:cstheme="majorBidi"/>
                <w:bCs/>
                <w:sz w:val="22"/>
                <w:szCs w:val="22"/>
                <w:lang w:val="en-US" w:eastAsia="en-US"/>
              </w:rPr>
            </w:pPr>
            <w:r w:rsidRPr="000D5554">
              <w:rPr>
                <w:rFonts w:asciiTheme="majorBidi" w:hAnsiTheme="majorBidi" w:cstheme="majorBidi"/>
                <w:bCs/>
                <w:sz w:val="22"/>
                <w:szCs w:val="22"/>
                <w:lang w:val="en-US" w:eastAsia="en-US"/>
              </w:rPr>
              <w:t>Disaggregated Data:</w:t>
            </w:r>
          </w:p>
          <w:p w14:paraId="12C821FF" w14:textId="77777777" w:rsidR="003A0772" w:rsidRPr="000D5554" w:rsidRDefault="003A0772" w:rsidP="000B137B">
            <w:pPr>
              <w:rPr>
                <w:rFonts w:asciiTheme="majorBidi" w:hAnsiTheme="majorBidi" w:cstheme="majorBidi"/>
                <w:bCs/>
                <w:sz w:val="22"/>
                <w:szCs w:val="22"/>
                <w:lang w:val="en-US" w:eastAsia="en-US"/>
              </w:rPr>
            </w:pPr>
            <w:r w:rsidRPr="00B0454C">
              <w:rPr>
                <w:rFonts w:asciiTheme="majorBidi" w:hAnsiTheme="majorBidi" w:cstheme="majorBidi"/>
                <w:bCs/>
                <w:sz w:val="22"/>
                <w:szCs w:val="22"/>
                <w:u w:val="single"/>
                <w:lang w:val="en-US" w:eastAsia="en-US"/>
              </w:rPr>
              <w:lastRenderedPageBreak/>
              <w:t>By Sex</w:t>
            </w:r>
            <w:r w:rsidRPr="000D5554">
              <w:rPr>
                <w:rFonts w:asciiTheme="majorBidi" w:hAnsiTheme="majorBidi" w:cstheme="majorBidi"/>
                <w:bCs/>
                <w:sz w:val="22"/>
                <w:szCs w:val="22"/>
                <w:lang w:val="en-US" w:eastAsia="en-US"/>
              </w:rPr>
              <w:t>: Male-</w:t>
            </w:r>
            <w:r>
              <w:rPr>
                <w:rFonts w:asciiTheme="majorBidi" w:hAnsiTheme="majorBidi" w:cstheme="majorBidi"/>
                <w:bCs/>
                <w:sz w:val="22"/>
                <w:szCs w:val="22"/>
                <w:lang w:val="en-US" w:eastAsia="en-US"/>
              </w:rPr>
              <w:t>2.77</w:t>
            </w:r>
            <w:r w:rsidRPr="000D5554">
              <w:rPr>
                <w:rFonts w:asciiTheme="majorBidi" w:hAnsiTheme="majorBidi" w:cstheme="majorBidi"/>
                <w:bCs/>
                <w:sz w:val="22"/>
                <w:szCs w:val="22"/>
                <w:lang w:val="en-US" w:eastAsia="en-US"/>
              </w:rPr>
              <w:t>, Female-3.</w:t>
            </w:r>
            <w:r>
              <w:rPr>
                <w:rFonts w:asciiTheme="majorBidi" w:hAnsiTheme="majorBidi" w:cstheme="majorBidi"/>
                <w:bCs/>
                <w:sz w:val="22"/>
                <w:szCs w:val="22"/>
                <w:lang w:val="en-US" w:eastAsia="en-US"/>
              </w:rPr>
              <w:t>39</w:t>
            </w:r>
          </w:p>
          <w:p w14:paraId="22CCDF3F" w14:textId="60AAFCAC" w:rsidR="003A0772" w:rsidRPr="00E65B51" w:rsidRDefault="003A0772" w:rsidP="000B137B">
            <w:pPr>
              <w:rPr>
                <w:rFonts w:asciiTheme="majorBidi" w:hAnsiTheme="majorBidi" w:cstheme="majorBidi"/>
                <w:b/>
                <w:sz w:val="22"/>
                <w:szCs w:val="22"/>
                <w:lang w:val="en-US" w:eastAsia="en-US"/>
              </w:rPr>
            </w:pPr>
            <w:r w:rsidRPr="00B0454C">
              <w:rPr>
                <w:rFonts w:asciiTheme="majorBidi" w:hAnsiTheme="majorBidi" w:cstheme="majorBidi"/>
                <w:bCs/>
                <w:sz w:val="22"/>
                <w:szCs w:val="22"/>
                <w:u w:val="single"/>
                <w:lang w:val="en-US" w:eastAsia="en-US"/>
              </w:rPr>
              <w:t>By Age:</w:t>
            </w:r>
            <w:r>
              <w:rPr>
                <w:rFonts w:asciiTheme="majorBidi" w:hAnsiTheme="majorBidi" w:cstheme="majorBidi"/>
                <w:bCs/>
                <w:sz w:val="22"/>
                <w:szCs w:val="22"/>
                <w:lang w:val="en-US" w:eastAsia="en-US"/>
              </w:rPr>
              <w:t xml:space="preserve"> under 18</w:t>
            </w:r>
            <w:r w:rsidR="00AD5237">
              <w:rPr>
                <w:rFonts w:asciiTheme="majorBidi" w:hAnsiTheme="majorBidi" w:cstheme="majorBidi"/>
                <w:bCs/>
                <w:sz w:val="22"/>
                <w:szCs w:val="22"/>
                <w:lang w:val="en-US" w:eastAsia="en-US"/>
              </w:rPr>
              <w:t>- 3.53</w:t>
            </w:r>
            <w:r>
              <w:rPr>
                <w:rFonts w:asciiTheme="majorBidi" w:hAnsiTheme="majorBidi" w:cstheme="majorBidi"/>
                <w:bCs/>
                <w:sz w:val="22"/>
                <w:szCs w:val="22"/>
                <w:lang w:val="en-US" w:eastAsia="en-US"/>
              </w:rPr>
              <w:t>, 18 to 25 years old-3.46, 26 to 35 years old-3.56, &gt;35 years old- 3.64</w:t>
            </w:r>
          </w:p>
        </w:tc>
        <w:tc>
          <w:tcPr>
            <w:tcW w:w="3173" w:type="dxa"/>
          </w:tcPr>
          <w:p w14:paraId="289D42CA" w14:textId="77777777" w:rsidR="003A0772" w:rsidRPr="00E65B51" w:rsidRDefault="003A0772" w:rsidP="000B137B">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lastRenderedPageBreak/>
              <w:t>NA</w:t>
            </w:r>
          </w:p>
        </w:tc>
      </w:tr>
      <w:tr w:rsidR="003A0772" w:rsidRPr="00E65B51" w14:paraId="08D7F276" w14:textId="77777777" w:rsidTr="000B137B">
        <w:trPr>
          <w:trHeight w:val="422"/>
        </w:trPr>
        <w:tc>
          <w:tcPr>
            <w:tcW w:w="1530" w:type="dxa"/>
          </w:tcPr>
          <w:p w14:paraId="175681E1" w14:textId="77777777" w:rsidR="003A0772" w:rsidRPr="00E65B51" w:rsidRDefault="003A0772" w:rsidP="000B137B">
            <w:pPr>
              <w:jc w:val="both"/>
              <w:rPr>
                <w:rFonts w:asciiTheme="majorBidi" w:hAnsiTheme="majorBidi" w:cstheme="majorBidi"/>
                <w:sz w:val="22"/>
                <w:szCs w:val="22"/>
                <w:lang w:val="en-US" w:eastAsia="en-US"/>
              </w:rPr>
            </w:pPr>
          </w:p>
        </w:tc>
        <w:tc>
          <w:tcPr>
            <w:tcW w:w="2677" w:type="dxa"/>
            <w:shd w:val="clear" w:color="auto" w:fill="EEECE1"/>
          </w:tcPr>
          <w:p w14:paraId="6CC152A0" w14:textId="77777777" w:rsidR="003A0772" w:rsidRPr="00E65B51" w:rsidRDefault="003A0772" w:rsidP="000B137B">
            <w:pPr>
              <w:jc w:val="both"/>
              <w:rPr>
                <w:rFonts w:asciiTheme="majorBidi" w:hAnsiTheme="majorBidi" w:cstheme="majorBidi"/>
                <w:sz w:val="22"/>
                <w:szCs w:val="22"/>
                <w:lang w:val="en-US" w:eastAsia="en-US"/>
              </w:rPr>
            </w:pPr>
            <w:r w:rsidRPr="004D5349">
              <w:rPr>
                <w:rFonts w:asciiTheme="majorBidi" w:hAnsiTheme="majorBidi" w:cstheme="majorBidi"/>
                <w:b/>
                <w:bCs/>
                <w:sz w:val="22"/>
                <w:szCs w:val="22"/>
                <w:lang w:val="en-US" w:eastAsia="en-US"/>
              </w:rPr>
              <w:t>Output indicator 2.1d:</w:t>
            </w:r>
            <w:r w:rsidRPr="004D5349">
              <w:rPr>
                <w:rFonts w:asciiTheme="majorBidi" w:hAnsiTheme="majorBidi" w:cstheme="majorBidi"/>
                <w:sz w:val="22"/>
                <w:szCs w:val="22"/>
                <w:lang w:val="en-US" w:eastAsia="en-US"/>
              </w:rPr>
              <w:t xml:space="preserve"> Number (%) of young IDP women report using the Sayarma app.</w:t>
            </w:r>
          </w:p>
        </w:tc>
        <w:tc>
          <w:tcPr>
            <w:tcW w:w="2250" w:type="dxa"/>
            <w:shd w:val="clear" w:color="auto" w:fill="EEECE1"/>
          </w:tcPr>
          <w:p w14:paraId="4F8BC5AD" w14:textId="77777777" w:rsidR="003A0772" w:rsidRPr="00E65B51" w:rsidRDefault="003A0772" w:rsidP="000B137B">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0%</w:t>
            </w:r>
          </w:p>
        </w:tc>
        <w:tc>
          <w:tcPr>
            <w:tcW w:w="1890" w:type="dxa"/>
            <w:shd w:val="clear" w:color="auto" w:fill="EEECE1"/>
          </w:tcPr>
          <w:p w14:paraId="402B59EF" w14:textId="77777777" w:rsidR="003A0772" w:rsidRPr="00E65B51" w:rsidRDefault="003A0772" w:rsidP="000B137B">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80%</w:t>
            </w:r>
          </w:p>
        </w:tc>
        <w:tc>
          <w:tcPr>
            <w:tcW w:w="1710" w:type="dxa"/>
          </w:tcPr>
          <w:p w14:paraId="5A2608BA" w14:textId="77777777" w:rsidR="003A0772" w:rsidRPr="00E65B51" w:rsidRDefault="003A0772" w:rsidP="000B137B">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NA</w:t>
            </w:r>
          </w:p>
        </w:tc>
        <w:tc>
          <w:tcPr>
            <w:tcW w:w="1890" w:type="dxa"/>
          </w:tcPr>
          <w:p w14:paraId="0029BEC9" w14:textId="77777777" w:rsidR="003A0772" w:rsidRPr="00E65B51" w:rsidRDefault="003A0772" w:rsidP="000B137B">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73%</w:t>
            </w:r>
          </w:p>
        </w:tc>
        <w:tc>
          <w:tcPr>
            <w:tcW w:w="3173" w:type="dxa"/>
          </w:tcPr>
          <w:p w14:paraId="5C88D81F" w14:textId="77777777" w:rsidR="003A0772" w:rsidRPr="00FD2F91" w:rsidRDefault="003A0772" w:rsidP="000B137B">
            <w:pPr>
              <w:jc w:val="both"/>
              <w:rPr>
                <w:rFonts w:asciiTheme="majorBidi" w:hAnsiTheme="majorBidi" w:cstheme="majorBidi"/>
                <w:bCs/>
                <w:sz w:val="22"/>
                <w:szCs w:val="22"/>
                <w:lang w:val="en-US" w:eastAsia="en-US"/>
              </w:rPr>
            </w:pPr>
            <w:r>
              <w:rPr>
                <w:rFonts w:asciiTheme="majorBidi" w:hAnsiTheme="majorBidi" w:cstheme="majorBidi"/>
                <w:bCs/>
                <w:sz w:val="22"/>
                <w:szCs w:val="22"/>
                <w:lang w:val="en-US" w:eastAsia="en-US"/>
              </w:rPr>
              <w:t>NA</w:t>
            </w:r>
          </w:p>
        </w:tc>
      </w:tr>
      <w:tr w:rsidR="003A0772" w:rsidRPr="00E65B51" w14:paraId="29A7258C" w14:textId="77777777" w:rsidTr="000B137B">
        <w:trPr>
          <w:trHeight w:val="422"/>
        </w:trPr>
        <w:tc>
          <w:tcPr>
            <w:tcW w:w="1530" w:type="dxa"/>
            <w:vMerge w:val="restart"/>
          </w:tcPr>
          <w:p w14:paraId="5F7D4885" w14:textId="77777777" w:rsidR="003A0772" w:rsidRPr="00E65B51" w:rsidRDefault="003A0772" w:rsidP="000B137B">
            <w:pPr>
              <w:jc w:val="both"/>
              <w:rPr>
                <w:rFonts w:asciiTheme="majorBidi" w:hAnsiTheme="majorBidi" w:cstheme="majorBidi"/>
                <w:sz w:val="22"/>
                <w:szCs w:val="22"/>
                <w:lang w:val="en-US" w:eastAsia="en-US"/>
              </w:rPr>
            </w:pPr>
            <w:r w:rsidRPr="00AC2ADB">
              <w:rPr>
                <w:rFonts w:asciiTheme="majorBidi" w:hAnsiTheme="majorBidi" w:cstheme="majorBidi"/>
                <w:b/>
                <w:bCs/>
                <w:sz w:val="22"/>
                <w:szCs w:val="22"/>
                <w:lang w:val="en-US" w:eastAsia="en-US"/>
              </w:rPr>
              <w:t>Output 2.2</w:t>
            </w:r>
            <w:r w:rsidRPr="00AC2ADB">
              <w:rPr>
                <w:rFonts w:asciiTheme="majorBidi" w:hAnsiTheme="majorBidi" w:cstheme="majorBidi"/>
                <w:sz w:val="22"/>
                <w:szCs w:val="22"/>
                <w:lang w:val="en-US" w:eastAsia="en-US"/>
              </w:rPr>
              <w:t xml:space="preserve"> Female and male youth, local CSOs and OHCHR utilize the findings from the algorithm Natural Language Processing algorithm to counter hate speech</w:t>
            </w:r>
          </w:p>
        </w:tc>
        <w:tc>
          <w:tcPr>
            <w:tcW w:w="2677" w:type="dxa"/>
            <w:shd w:val="clear" w:color="auto" w:fill="EEECE1"/>
          </w:tcPr>
          <w:p w14:paraId="6454043C" w14:textId="77777777" w:rsidR="003A0772" w:rsidRPr="00E65B51" w:rsidRDefault="003A0772" w:rsidP="000B137B">
            <w:pPr>
              <w:jc w:val="both"/>
              <w:rPr>
                <w:rFonts w:asciiTheme="majorBidi" w:hAnsiTheme="majorBidi" w:cstheme="majorBidi"/>
                <w:sz w:val="22"/>
                <w:szCs w:val="22"/>
                <w:lang w:val="en-US" w:eastAsia="en-US"/>
              </w:rPr>
            </w:pPr>
            <w:r w:rsidRPr="00AC2ADB">
              <w:rPr>
                <w:rFonts w:asciiTheme="majorBidi" w:hAnsiTheme="majorBidi" w:cstheme="majorBidi"/>
                <w:b/>
                <w:bCs/>
                <w:sz w:val="22"/>
                <w:szCs w:val="22"/>
                <w:lang w:val="en-US" w:eastAsia="en-US"/>
              </w:rPr>
              <w:t>Output Indicator 2.2a:</w:t>
            </w:r>
            <w:r w:rsidRPr="00AC2ADB">
              <w:rPr>
                <w:rFonts w:asciiTheme="majorBidi" w:hAnsiTheme="majorBidi" w:cstheme="majorBidi"/>
                <w:sz w:val="22"/>
                <w:szCs w:val="22"/>
                <w:lang w:val="en-US" w:eastAsia="en-US"/>
              </w:rPr>
              <w:t xml:space="preserve"> Functional NLP algorithm that can detect hate speech in Burmese is developed.</w:t>
            </w:r>
          </w:p>
        </w:tc>
        <w:tc>
          <w:tcPr>
            <w:tcW w:w="2250" w:type="dxa"/>
            <w:shd w:val="clear" w:color="auto" w:fill="EEECE1"/>
          </w:tcPr>
          <w:p w14:paraId="06335D8C" w14:textId="77777777" w:rsidR="003A0772" w:rsidRPr="00AC2ADB" w:rsidRDefault="003A0772" w:rsidP="000B137B">
            <w:pPr>
              <w:jc w:val="both"/>
              <w:rPr>
                <w:rFonts w:asciiTheme="majorBidi" w:hAnsiTheme="majorBidi" w:cstheme="majorBidi"/>
                <w:bCs/>
                <w:sz w:val="22"/>
                <w:szCs w:val="22"/>
              </w:rPr>
            </w:pPr>
            <w:r w:rsidRPr="00AC2ADB">
              <w:rPr>
                <w:rFonts w:asciiTheme="majorBidi" w:hAnsiTheme="majorBidi" w:cstheme="majorBidi"/>
                <w:bCs/>
                <w:sz w:val="22"/>
                <w:szCs w:val="22"/>
                <w:lang w:val="en-US" w:eastAsia="en-US"/>
              </w:rPr>
              <w:t>NLP exists but requires further development for piloting.</w:t>
            </w:r>
          </w:p>
        </w:tc>
        <w:tc>
          <w:tcPr>
            <w:tcW w:w="1890" w:type="dxa"/>
            <w:shd w:val="clear" w:color="auto" w:fill="EEECE1"/>
          </w:tcPr>
          <w:p w14:paraId="7B987EF9" w14:textId="77777777" w:rsidR="003A0772" w:rsidRPr="00AC2ADB" w:rsidRDefault="003A0772" w:rsidP="000B137B">
            <w:pPr>
              <w:jc w:val="both"/>
              <w:rPr>
                <w:rFonts w:asciiTheme="majorBidi" w:hAnsiTheme="majorBidi" w:cstheme="majorBidi"/>
                <w:bCs/>
                <w:sz w:val="22"/>
                <w:szCs w:val="22"/>
              </w:rPr>
            </w:pPr>
            <w:r w:rsidRPr="00AC2ADB">
              <w:rPr>
                <w:rFonts w:asciiTheme="majorBidi" w:hAnsiTheme="majorBidi" w:cstheme="majorBidi"/>
                <w:bCs/>
                <w:sz w:val="22"/>
                <w:szCs w:val="22"/>
                <w:lang w:val="en-US" w:eastAsia="en-US"/>
              </w:rPr>
              <w:t>SOAS and Yale professors, and results from the testing, that confirm that NLP is functioning as anticipated.</w:t>
            </w:r>
          </w:p>
        </w:tc>
        <w:tc>
          <w:tcPr>
            <w:tcW w:w="1710" w:type="dxa"/>
          </w:tcPr>
          <w:p w14:paraId="244C22BA" w14:textId="77777777" w:rsidR="003A0772" w:rsidRPr="00E65B51" w:rsidRDefault="003A0772" w:rsidP="000B137B">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NA</w:t>
            </w:r>
          </w:p>
        </w:tc>
        <w:tc>
          <w:tcPr>
            <w:tcW w:w="1890" w:type="dxa"/>
          </w:tcPr>
          <w:p w14:paraId="17DCEE3F" w14:textId="77777777" w:rsidR="003A0772" w:rsidRPr="00AC2ADB" w:rsidRDefault="003A0772" w:rsidP="000B137B">
            <w:pPr>
              <w:jc w:val="both"/>
              <w:rPr>
                <w:rFonts w:asciiTheme="majorBidi" w:hAnsiTheme="majorBidi" w:cstheme="majorBidi"/>
                <w:bCs/>
                <w:sz w:val="22"/>
                <w:szCs w:val="22"/>
              </w:rPr>
            </w:pPr>
            <w:r w:rsidRPr="00D623A5">
              <w:rPr>
                <w:rFonts w:asciiTheme="majorBidi" w:hAnsiTheme="majorBidi" w:cstheme="majorBidi"/>
                <w:bCs/>
                <w:sz w:val="22"/>
                <w:szCs w:val="22"/>
              </w:rPr>
              <w:t>'This indicator has been achieved. A recommendation from a professional was attached as an annex in the last report.</w:t>
            </w:r>
          </w:p>
        </w:tc>
        <w:tc>
          <w:tcPr>
            <w:tcW w:w="3173" w:type="dxa"/>
          </w:tcPr>
          <w:p w14:paraId="11ACB4F7" w14:textId="77777777" w:rsidR="003A0772" w:rsidRPr="00E65B51" w:rsidRDefault="003A0772" w:rsidP="000B137B">
            <w:pPr>
              <w:jc w:val="both"/>
              <w:rPr>
                <w:rFonts w:asciiTheme="majorBidi" w:hAnsiTheme="majorBidi" w:cstheme="majorBidi"/>
                <w:sz w:val="22"/>
                <w:szCs w:val="22"/>
              </w:rPr>
            </w:pPr>
            <w:r>
              <w:rPr>
                <w:rFonts w:asciiTheme="majorBidi" w:hAnsiTheme="majorBidi" w:cstheme="majorBidi"/>
                <w:b/>
                <w:sz w:val="22"/>
                <w:szCs w:val="22"/>
                <w:lang w:val="en-US" w:eastAsia="en-US"/>
              </w:rPr>
              <w:t>NA</w:t>
            </w:r>
          </w:p>
        </w:tc>
      </w:tr>
      <w:tr w:rsidR="003A0772" w:rsidRPr="00E65B51" w14:paraId="3D26BD6C" w14:textId="77777777" w:rsidTr="000B137B">
        <w:trPr>
          <w:trHeight w:val="422"/>
        </w:trPr>
        <w:tc>
          <w:tcPr>
            <w:tcW w:w="1530" w:type="dxa"/>
            <w:vMerge/>
          </w:tcPr>
          <w:p w14:paraId="0C584015" w14:textId="77777777" w:rsidR="003A0772" w:rsidRPr="00E65B51" w:rsidRDefault="003A0772" w:rsidP="000B137B">
            <w:pPr>
              <w:jc w:val="both"/>
              <w:rPr>
                <w:rFonts w:asciiTheme="majorBidi" w:hAnsiTheme="majorBidi" w:cstheme="majorBidi"/>
                <w:b/>
                <w:sz w:val="22"/>
                <w:szCs w:val="22"/>
                <w:lang w:val="en-US" w:eastAsia="en-US"/>
              </w:rPr>
            </w:pPr>
          </w:p>
        </w:tc>
        <w:tc>
          <w:tcPr>
            <w:tcW w:w="2677" w:type="dxa"/>
            <w:shd w:val="clear" w:color="auto" w:fill="EEECE1"/>
          </w:tcPr>
          <w:p w14:paraId="309F1F66" w14:textId="77777777" w:rsidR="003A0772" w:rsidRPr="00E65B51" w:rsidRDefault="003A0772" w:rsidP="000B137B">
            <w:pPr>
              <w:jc w:val="both"/>
              <w:rPr>
                <w:rFonts w:asciiTheme="majorBidi" w:hAnsiTheme="majorBidi" w:cstheme="majorBidi"/>
                <w:sz w:val="22"/>
                <w:szCs w:val="22"/>
                <w:lang w:val="en-US" w:eastAsia="en-US"/>
              </w:rPr>
            </w:pPr>
            <w:r w:rsidRPr="00AC2ADB">
              <w:rPr>
                <w:rFonts w:asciiTheme="majorBidi" w:hAnsiTheme="majorBidi" w:cstheme="majorBidi"/>
                <w:b/>
                <w:bCs/>
                <w:sz w:val="22"/>
                <w:szCs w:val="22"/>
                <w:lang w:val="en-US" w:eastAsia="en-US"/>
              </w:rPr>
              <w:t>Output Indicator 2.2b:</w:t>
            </w:r>
            <w:r w:rsidRPr="00AC2ADB">
              <w:rPr>
                <w:rFonts w:asciiTheme="majorBidi" w:hAnsiTheme="majorBidi" w:cstheme="majorBidi"/>
                <w:sz w:val="22"/>
                <w:szCs w:val="22"/>
                <w:lang w:val="en-US" w:eastAsia="en-US"/>
              </w:rPr>
              <w:t xml:space="preserve"> Number of webforms reporting hate speech submitted and number of views of hate speech trends platform.</w:t>
            </w:r>
          </w:p>
        </w:tc>
        <w:tc>
          <w:tcPr>
            <w:tcW w:w="2250" w:type="dxa"/>
            <w:shd w:val="clear" w:color="auto" w:fill="EEECE1"/>
          </w:tcPr>
          <w:p w14:paraId="6384679D" w14:textId="77777777" w:rsidR="003A0772" w:rsidRPr="00E65B51" w:rsidRDefault="003A0772" w:rsidP="000B137B">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0</w:t>
            </w:r>
          </w:p>
        </w:tc>
        <w:tc>
          <w:tcPr>
            <w:tcW w:w="1890" w:type="dxa"/>
            <w:shd w:val="clear" w:color="auto" w:fill="EEECE1"/>
          </w:tcPr>
          <w:p w14:paraId="6987F0E3" w14:textId="77777777" w:rsidR="003A0772" w:rsidRPr="00AC2ADB" w:rsidRDefault="003A0772" w:rsidP="000B137B">
            <w:pPr>
              <w:jc w:val="both"/>
              <w:rPr>
                <w:rFonts w:asciiTheme="majorBidi" w:hAnsiTheme="majorBidi" w:cstheme="majorBidi"/>
                <w:bCs/>
                <w:sz w:val="22"/>
                <w:szCs w:val="22"/>
                <w:lang w:val="en-US" w:eastAsia="en-US"/>
              </w:rPr>
            </w:pPr>
            <w:r w:rsidRPr="00AC2ADB">
              <w:rPr>
                <w:rFonts w:asciiTheme="majorBidi" w:hAnsiTheme="majorBidi" w:cstheme="majorBidi"/>
                <w:bCs/>
                <w:sz w:val="22"/>
                <w:szCs w:val="22"/>
                <w:lang w:val="en-US" w:eastAsia="en-US"/>
              </w:rPr>
              <w:t>200 webforms reporting hate speech submitted, and hate speech trends platform has 100 views monthly</w:t>
            </w:r>
          </w:p>
        </w:tc>
        <w:tc>
          <w:tcPr>
            <w:tcW w:w="1710" w:type="dxa"/>
          </w:tcPr>
          <w:p w14:paraId="1F31222A" w14:textId="77777777" w:rsidR="003A0772" w:rsidRPr="00AC2ADB" w:rsidRDefault="003A0772" w:rsidP="000B137B">
            <w:pPr>
              <w:jc w:val="both"/>
              <w:rPr>
                <w:rFonts w:asciiTheme="majorBidi" w:hAnsiTheme="majorBidi" w:cstheme="majorBidi"/>
                <w:bCs/>
                <w:sz w:val="22"/>
                <w:szCs w:val="22"/>
                <w:lang w:val="en-US" w:eastAsia="en-US"/>
              </w:rPr>
            </w:pPr>
            <w:r w:rsidRPr="00AC2ADB">
              <w:rPr>
                <w:rFonts w:asciiTheme="majorBidi" w:hAnsiTheme="majorBidi" w:cstheme="majorBidi"/>
                <w:bCs/>
                <w:sz w:val="22"/>
                <w:szCs w:val="22"/>
                <w:lang w:val="en-US" w:eastAsia="en-US"/>
              </w:rPr>
              <w:t>50 webforms reporting hate speech submitted, and hate speech trends platform has 50 views monthly</w:t>
            </w:r>
          </w:p>
        </w:tc>
        <w:tc>
          <w:tcPr>
            <w:tcW w:w="1890" w:type="dxa"/>
          </w:tcPr>
          <w:p w14:paraId="3AF855BD" w14:textId="77777777" w:rsidR="003A0772" w:rsidRPr="00AC2ADB" w:rsidRDefault="003A0772" w:rsidP="000B137B">
            <w:pPr>
              <w:jc w:val="both"/>
              <w:rPr>
                <w:rFonts w:asciiTheme="majorBidi" w:hAnsiTheme="majorBidi" w:cstheme="majorBidi"/>
                <w:bCs/>
                <w:sz w:val="22"/>
                <w:szCs w:val="22"/>
                <w:lang w:val="en-US" w:eastAsia="en-US"/>
              </w:rPr>
            </w:pPr>
            <w:r>
              <w:rPr>
                <w:rFonts w:asciiTheme="majorBidi" w:hAnsiTheme="majorBidi" w:cstheme="majorBidi"/>
                <w:bCs/>
                <w:sz w:val="22"/>
                <w:szCs w:val="22"/>
                <w:lang w:val="en-US" w:eastAsia="en-US"/>
              </w:rPr>
              <w:t>1228</w:t>
            </w:r>
          </w:p>
        </w:tc>
        <w:tc>
          <w:tcPr>
            <w:tcW w:w="3173" w:type="dxa"/>
          </w:tcPr>
          <w:p w14:paraId="63FDFB24" w14:textId="77777777" w:rsidR="003A0772" w:rsidRDefault="003A0772" w:rsidP="000B137B">
            <w:pPr>
              <w:jc w:val="both"/>
              <w:rPr>
                <w:rFonts w:asciiTheme="majorBidi" w:hAnsiTheme="majorBidi" w:cstheme="majorBidi"/>
                <w:bCs/>
                <w:sz w:val="22"/>
                <w:szCs w:val="22"/>
                <w:lang w:val="en-US" w:eastAsia="en-US"/>
              </w:rPr>
            </w:pPr>
            <w:r w:rsidRPr="00AC2ADB">
              <w:rPr>
                <w:rFonts w:asciiTheme="majorBidi" w:hAnsiTheme="majorBidi" w:cstheme="majorBidi"/>
                <w:bCs/>
                <w:sz w:val="22"/>
                <w:szCs w:val="22"/>
                <w:lang w:val="en-US" w:eastAsia="en-US"/>
              </w:rPr>
              <w:t xml:space="preserve">- the webforms are defined as reports submitted by user CSOs </w:t>
            </w:r>
            <w:r>
              <w:rPr>
                <w:rFonts w:asciiTheme="majorBidi" w:hAnsiTheme="majorBidi" w:cstheme="majorBidi"/>
                <w:bCs/>
                <w:sz w:val="22"/>
                <w:szCs w:val="22"/>
                <w:lang w:val="en-US" w:eastAsia="en-US"/>
              </w:rPr>
              <w:t xml:space="preserve">by </w:t>
            </w:r>
            <w:r w:rsidRPr="00AC2ADB">
              <w:rPr>
                <w:rFonts w:asciiTheme="majorBidi" w:hAnsiTheme="majorBidi" w:cstheme="majorBidi"/>
                <w:bCs/>
                <w:sz w:val="22"/>
                <w:szCs w:val="22"/>
                <w:lang w:val="en-US" w:eastAsia="en-US"/>
              </w:rPr>
              <w:t>simultaneously selecting some labelling options to finish the reporting process</w:t>
            </w:r>
          </w:p>
          <w:p w14:paraId="219878DC" w14:textId="77777777" w:rsidR="003A0772" w:rsidRDefault="003A0772" w:rsidP="000B137B">
            <w:pPr>
              <w:jc w:val="both"/>
              <w:rPr>
                <w:rFonts w:asciiTheme="majorBidi" w:hAnsiTheme="majorBidi" w:cstheme="majorBidi"/>
                <w:bCs/>
                <w:sz w:val="22"/>
                <w:szCs w:val="22"/>
                <w:lang w:val="en-US" w:eastAsia="en-US"/>
              </w:rPr>
            </w:pPr>
            <w:r>
              <w:rPr>
                <w:rFonts w:asciiTheme="majorBidi" w:hAnsiTheme="majorBidi" w:cstheme="majorBidi"/>
                <w:bCs/>
                <w:sz w:val="22"/>
                <w:szCs w:val="22"/>
                <w:lang w:val="en-US" w:eastAsia="en-US"/>
              </w:rPr>
              <w:t>- 397 posts were reported</w:t>
            </w:r>
          </w:p>
          <w:p w14:paraId="71614F29" w14:textId="77777777" w:rsidR="003A0772" w:rsidRPr="00740457" w:rsidRDefault="003A0772" w:rsidP="000B137B">
            <w:pPr>
              <w:jc w:val="both"/>
              <w:rPr>
                <w:rFonts w:asciiTheme="majorBidi" w:hAnsiTheme="majorBidi" w:cstheme="majorBidi"/>
                <w:bCs/>
                <w:sz w:val="22"/>
                <w:szCs w:val="22"/>
                <w:lang w:val="en-US" w:eastAsia="en-US"/>
              </w:rPr>
            </w:pPr>
            <w:r>
              <w:rPr>
                <w:rFonts w:asciiTheme="majorBidi" w:hAnsiTheme="majorBidi" w:cstheme="majorBidi"/>
                <w:bCs/>
                <w:sz w:val="22"/>
                <w:szCs w:val="22"/>
                <w:lang w:val="en-US" w:eastAsia="en-US"/>
              </w:rPr>
              <w:t>-831 comments were reported</w:t>
            </w:r>
          </w:p>
        </w:tc>
      </w:tr>
      <w:tr w:rsidR="003A0772" w:rsidRPr="00E65B51" w14:paraId="23742A51" w14:textId="77777777" w:rsidTr="000B137B">
        <w:trPr>
          <w:trHeight w:val="422"/>
        </w:trPr>
        <w:tc>
          <w:tcPr>
            <w:tcW w:w="1530" w:type="dxa"/>
            <w:vMerge/>
          </w:tcPr>
          <w:p w14:paraId="123DB6DF" w14:textId="77777777" w:rsidR="003A0772" w:rsidRPr="00E65B51" w:rsidRDefault="003A0772" w:rsidP="000B137B">
            <w:pPr>
              <w:jc w:val="both"/>
              <w:rPr>
                <w:rFonts w:asciiTheme="majorBidi" w:hAnsiTheme="majorBidi" w:cstheme="majorBidi"/>
                <w:b/>
                <w:sz w:val="22"/>
                <w:szCs w:val="22"/>
                <w:lang w:val="en-US" w:eastAsia="en-US"/>
              </w:rPr>
            </w:pPr>
          </w:p>
        </w:tc>
        <w:tc>
          <w:tcPr>
            <w:tcW w:w="2677" w:type="dxa"/>
            <w:shd w:val="clear" w:color="auto" w:fill="EEECE1"/>
          </w:tcPr>
          <w:p w14:paraId="649D4C4C" w14:textId="77777777" w:rsidR="003A0772" w:rsidRPr="00E65B51" w:rsidRDefault="003A0772" w:rsidP="000B137B">
            <w:pPr>
              <w:jc w:val="both"/>
              <w:rPr>
                <w:rFonts w:asciiTheme="majorBidi" w:hAnsiTheme="majorBidi" w:cstheme="majorBidi"/>
                <w:sz w:val="22"/>
                <w:szCs w:val="22"/>
                <w:lang w:val="en-US" w:eastAsia="en-US"/>
              </w:rPr>
            </w:pPr>
            <w:r w:rsidRPr="00AC2ADB">
              <w:rPr>
                <w:rFonts w:asciiTheme="majorBidi" w:hAnsiTheme="majorBidi" w:cstheme="majorBidi"/>
                <w:b/>
                <w:bCs/>
                <w:sz w:val="22"/>
                <w:szCs w:val="22"/>
                <w:lang w:val="en-US" w:eastAsia="en-US"/>
              </w:rPr>
              <w:t>Output Indicator 2.2c:</w:t>
            </w:r>
            <w:r w:rsidRPr="00AC2ADB">
              <w:rPr>
                <w:rFonts w:asciiTheme="majorBidi" w:hAnsiTheme="majorBidi" w:cstheme="majorBidi"/>
                <w:sz w:val="22"/>
                <w:szCs w:val="22"/>
                <w:lang w:val="en-US" w:eastAsia="en-US"/>
              </w:rPr>
              <w:t xml:space="preserve"> OHCHR is using NLP to </w:t>
            </w:r>
            <w:r w:rsidRPr="00AC2ADB">
              <w:rPr>
                <w:rFonts w:asciiTheme="majorBidi" w:hAnsiTheme="majorBidi" w:cstheme="majorBidi"/>
                <w:sz w:val="22"/>
                <w:szCs w:val="22"/>
                <w:lang w:val="en-US" w:eastAsia="en-US"/>
              </w:rPr>
              <w:lastRenderedPageBreak/>
              <w:t>inform early warning system</w:t>
            </w:r>
          </w:p>
        </w:tc>
        <w:tc>
          <w:tcPr>
            <w:tcW w:w="2250" w:type="dxa"/>
            <w:shd w:val="clear" w:color="auto" w:fill="EEECE1"/>
          </w:tcPr>
          <w:p w14:paraId="0184DDCC" w14:textId="77777777" w:rsidR="003A0772" w:rsidRPr="00AC2ADB" w:rsidRDefault="003A0772" w:rsidP="000B137B">
            <w:pPr>
              <w:jc w:val="both"/>
              <w:rPr>
                <w:rFonts w:asciiTheme="majorBidi" w:hAnsiTheme="majorBidi" w:cstheme="majorBidi"/>
                <w:bCs/>
                <w:sz w:val="22"/>
                <w:szCs w:val="22"/>
                <w:lang w:val="en-US" w:eastAsia="en-US"/>
              </w:rPr>
            </w:pPr>
            <w:r w:rsidRPr="00AC2ADB">
              <w:rPr>
                <w:rFonts w:asciiTheme="majorBidi" w:hAnsiTheme="majorBidi" w:cstheme="majorBidi"/>
                <w:bCs/>
                <w:sz w:val="22"/>
                <w:szCs w:val="22"/>
                <w:lang w:val="en-US" w:eastAsia="en-US"/>
              </w:rPr>
              <w:lastRenderedPageBreak/>
              <w:t xml:space="preserve">OHCHR have an interest in using the </w:t>
            </w:r>
            <w:r w:rsidRPr="00AC2ADB">
              <w:rPr>
                <w:rFonts w:asciiTheme="majorBidi" w:hAnsiTheme="majorBidi" w:cstheme="majorBidi"/>
                <w:bCs/>
                <w:sz w:val="22"/>
                <w:szCs w:val="22"/>
                <w:lang w:val="en-US" w:eastAsia="en-US"/>
              </w:rPr>
              <w:lastRenderedPageBreak/>
              <w:t>platform, however it is not yet developed</w:t>
            </w:r>
          </w:p>
        </w:tc>
        <w:tc>
          <w:tcPr>
            <w:tcW w:w="1890" w:type="dxa"/>
            <w:shd w:val="clear" w:color="auto" w:fill="EEECE1"/>
          </w:tcPr>
          <w:p w14:paraId="613D9AF2" w14:textId="77777777" w:rsidR="003A0772" w:rsidRPr="00AC2ADB" w:rsidRDefault="003A0772" w:rsidP="000B137B">
            <w:pPr>
              <w:jc w:val="both"/>
              <w:rPr>
                <w:rFonts w:asciiTheme="majorBidi" w:hAnsiTheme="majorBidi" w:cstheme="majorBidi"/>
                <w:bCs/>
                <w:sz w:val="22"/>
                <w:szCs w:val="22"/>
                <w:lang w:val="en-US" w:eastAsia="en-US"/>
              </w:rPr>
            </w:pPr>
            <w:r w:rsidRPr="00AC2ADB">
              <w:rPr>
                <w:rFonts w:asciiTheme="majorBidi" w:hAnsiTheme="majorBidi" w:cstheme="majorBidi"/>
                <w:bCs/>
                <w:sz w:val="22"/>
                <w:szCs w:val="22"/>
                <w:lang w:val="en-US" w:eastAsia="en-US"/>
              </w:rPr>
              <w:lastRenderedPageBreak/>
              <w:t xml:space="preserve">OHCHR is using NLP to inform </w:t>
            </w:r>
            <w:r w:rsidRPr="00AC2ADB">
              <w:rPr>
                <w:rFonts w:asciiTheme="majorBidi" w:hAnsiTheme="majorBidi" w:cstheme="majorBidi"/>
                <w:bCs/>
                <w:sz w:val="22"/>
                <w:szCs w:val="22"/>
                <w:lang w:val="en-US" w:eastAsia="en-US"/>
              </w:rPr>
              <w:lastRenderedPageBreak/>
              <w:t>their early warning system</w:t>
            </w:r>
          </w:p>
        </w:tc>
        <w:tc>
          <w:tcPr>
            <w:tcW w:w="1710" w:type="dxa"/>
          </w:tcPr>
          <w:p w14:paraId="136E2CD4" w14:textId="77777777" w:rsidR="003A0772" w:rsidRPr="00AC2ADB" w:rsidRDefault="003A0772" w:rsidP="000B137B">
            <w:pPr>
              <w:jc w:val="both"/>
              <w:rPr>
                <w:rFonts w:asciiTheme="majorBidi" w:hAnsiTheme="majorBidi" w:cstheme="majorBidi"/>
                <w:bCs/>
                <w:sz w:val="22"/>
                <w:szCs w:val="22"/>
                <w:lang w:val="en-US" w:eastAsia="en-US"/>
              </w:rPr>
            </w:pPr>
            <w:r w:rsidRPr="00AC2ADB">
              <w:rPr>
                <w:rFonts w:asciiTheme="majorBidi" w:hAnsiTheme="majorBidi" w:cstheme="majorBidi"/>
                <w:bCs/>
                <w:sz w:val="22"/>
                <w:szCs w:val="22"/>
                <w:lang w:val="en-US" w:eastAsia="en-US"/>
              </w:rPr>
              <w:lastRenderedPageBreak/>
              <w:t xml:space="preserve">OHCHR is starting to access </w:t>
            </w:r>
            <w:r w:rsidRPr="00AC2ADB">
              <w:rPr>
                <w:rFonts w:asciiTheme="majorBidi" w:hAnsiTheme="majorBidi" w:cstheme="majorBidi"/>
                <w:bCs/>
                <w:sz w:val="22"/>
                <w:szCs w:val="22"/>
                <w:lang w:val="en-US" w:eastAsia="en-US"/>
              </w:rPr>
              <w:lastRenderedPageBreak/>
              <w:t>the NLP data to explore whether it can inform the early warning system</w:t>
            </w:r>
          </w:p>
        </w:tc>
        <w:tc>
          <w:tcPr>
            <w:tcW w:w="1890" w:type="dxa"/>
          </w:tcPr>
          <w:p w14:paraId="04BA8A13" w14:textId="77777777" w:rsidR="003A0772" w:rsidRPr="00E65B51" w:rsidRDefault="003A0772" w:rsidP="000B137B">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lastRenderedPageBreak/>
              <w:t>NA</w:t>
            </w:r>
          </w:p>
        </w:tc>
        <w:tc>
          <w:tcPr>
            <w:tcW w:w="3173" w:type="dxa"/>
          </w:tcPr>
          <w:p w14:paraId="034FB234" w14:textId="77777777" w:rsidR="003A0772" w:rsidRPr="00AC2ADB" w:rsidRDefault="003A0772" w:rsidP="000B137B">
            <w:pPr>
              <w:jc w:val="both"/>
              <w:rPr>
                <w:rFonts w:asciiTheme="majorBidi" w:hAnsiTheme="majorBidi" w:cstheme="majorBidi"/>
                <w:bCs/>
                <w:sz w:val="22"/>
                <w:szCs w:val="22"/>
                <w:lang w:val="en-US" w:eastAsia="en-US"/>
              </w:rPr>
            </w:pPr>
            <w:r w:rsidRPr="00AC2ADB">
              <w:rPr>
                <w:rFonts w:asciiTheme="majorBidi" w:hAnsiTheme="majorBidi" w:cstheme="majorBidi"/>
                <w:bCs/>
                <w:sz w:val="22"/>
                <w:szCs w:val="22"/>
                <w:lang w:val="en-US" w:eastAsia="en-US"/>
              </w:rPr>
              <w:t xml:space="preserve">KKT and CA have met with OHCHR </w:t>
            </w:r>
            <w:r>
              <w:rPr>
                <w:rFonts w:asciiTheme="majorBidi" w:hAnsiTheme="majorBidi" w:cstheme="majorBidi"/>
                <w:bCs/>
                <w:sz w:val="22"/>
                <w:szCs w:val="22"/>
                <w:lang w:val="en-US" w:eastAsia="en-US"/>
              </w:rPr>
              <w:t>three</w:t>
            </w:r>
            <w:r w:rsidRPr="00AC2ADB">
              <w:rPr>
                <w:rFonts w:asciiTheme="majorBidi" w:hAnsiTheme="majorBidi" w:cstheme="majorBidi"/>
                <w:bCs/>
                <w:sz w:val="22"/>
                <w:szCs w:val="22"/>
                <w:lang w:val="en-US" w:eastAsia="en-US"/>
              </w:rPr>
              <w:t xml:space="preserve"> times to introduce </w:t>
            </w:r>
            <w:r w:rsidRPr="00AC2ADB">
              <w:rPr>
                <w:rFonts w:asciiTheme="majorBidi" w:hAnsiTheme="majorBidi" w:cstheme="majorBidi"/>
                <w:bCs/>
                <w:sz w:val="22"/>
                <w:szCs w:val="22"/>
                <w:lang w:val="en-US" w:eastAsia="en-US"/>
              </w:rPr>
              <w:lastRenderedPageBreak/>
              <w:t xml:space="preserve">the platform to them. </w:t>
            </w:r>
            <w:r>
              <w:rPr>
                <w:rFonts w:asciiTheme="majorBidi" w:hAnsiTheme="majorBidi" w:cstheme="majorBidi"/>
                <w:bCs/>
                <w:sz w:val="22"/>
                <w:szCs w:val="22"/>
                <w:lang w:val="en-US" w:eastAsia="en-US"/>
              </w:rPr>
              <w:t xml:space="preserve">Although </w:t>
            </w:r>
            <w:r w:rsidRPr="00AC2ADB">
              <w:rPr>
                <w:rFonts w:asciiTheme="majorBidi" w:hAnsiTheme="majorBidi" w:cstheme="majorBidi"/>
                <w:bCs/>
                <w:sz w:val="22"/>
                <w:szCs w:val="22"/>
                <w:lang w:val="en-US" w:eastAsia="en-US"/>
              </w:rPr>
              <w:t xml:space="preserve">OHCHR </w:t>
            </w:r>
            <w:r>
              <w:rPr>
                <w:rFonts w:asciiTheme="majorBidi" w:hAnsiTheme="majorBidi" w:cstheme="majorBidi"/>
                <w:bCs/>
                <w:sz w:val="22"/>
                <w:szCs w:val="22"/>
                <w:lang w:val="en-US" w:eastAsia="en-US"/>
              </w:rPr>
              <w:t>is interested in the platform, they did not decide</w:t>
            </w:r>
            <w:r w:rsidRPr="00AC2ADB">
              <w:rPr>
                <w:rFonts w:asciiTheme="majorBidi" w:hAnsiTheme="majorBidi" w:cstheme="majorBidi"/>
                <w:bCs/>
                <w:sz w:val="22"/>
                <w:szCs w:val="22"/>
                <w:lang w:val="en-US" w:eastAsia="en-US"/>
              </w:rPr>
              <w:t xml:space="preserve"> to</w:t>
            </w:r>
            <w:r>
              <w:rPr>
                <w:rFonts w:asciiTheme="majorBidi" w:hAnsiTheme="majorBidi" w:cstheme="majorBidi"/>
                <w:bCs/>
                <w:sz w:val="22"/>
                <w:szCs w:val="22"/>
                <w:lang w:val="en-US" w:eastAsia="en-US"/>
              </w:rPr>
              <w:t xml:space="preserve"> incorporate it into their system.</w:t>
            </w:r>
          </w:p>
        </w:tc>
      </w:tr>
      <w:tr w:rsidR="003A0772" w:rsidRPr="00E65B51" w14:paraId="0607B17D" w14:textId="77777777" w:rsidTr="000B137B">
        <w:trPr>
          <w:trHeight w:val="422"/>
        </w:trPr>
        <w:tc>
          <w:tcPr>
            <w:tcW w:w="1530" w:type="dxa"/>
            <w:vMerge w:val="restart"/>
          </w:tcPr>
          <w:p w14:paraId="3A882C76" w14:textId="77777777" w:rsidR="003A0772" w:rsidRDefault="003A0772" w:rsidP="000B137B">
            <w:pPr>
              <w:jc w:val="both"/>
              <w:rPr>
                <w:rFonts w:asciiTheme="majorBidi" w:hAnsiTheme="majorBidi" w:cstheme="majorBidi"/>
                <w:bCs/>
                <w:sz w:val="22"/>
                <w:szCs w:val="22"/>
                <w:lang w:val="en-US" w:eastAsia="en-US"/>
              </w:rPr>
            </w:pPr>
            <w:r w:rsidRPr="00D66492">
              <w:rPr>
                <w:rFonts w:asciiTheme="majorBidi" w:hAnsiTheme="majorBidi" w:cstheme="majorBidi"/>
                <w:b/>
                <w:sz w:val="22"/>
                <w:szCs w:val="22"/>
                <w:lang w:val="en-US" w:eastAsia="en-US"/>
              </w:rPr>
              <w:lastRenderedPageBreak/>
              <w:t>Outcome 3:</w:t>
            </w:r>
            <w:r w:rsidRPr="00D66492">
              <w:rPr>
                <w:rFonts w:asciiTheme="majorBidi" w:hAnsiTheme="majorBidi" w:cstheme="majorBidi"/>
                <w:bCs/>
                <w:sz w:val="22"/>
                <w:szCs w:val="22"/>
                <w:lang w:val="en-US" w:eastAsia="en-US"/>
              </w:rPr>
              <w:t xml:space="preserve"> </w:t>
            </w:r>
          </w:p>
          <w:p w14:paraId="151E7CD7" w14:textId="77777777" w:rsidR="003A0772" w:rsidRPr="00E76DA4" w:rsidRDefault="003A0772" w:rsidP="000B137B">
            <w:pPr>
              <w:pStyle w:val="Default"/>
              <w:jc w:val="both"/>
              <w:rPr>
                <w:rFonts w:asciiTheme="majorBidi" w:eastAsia="Times New Roman" w:hAnsiTheme="majorBidi" w:cstheme="majorBidi"/>
                <w:bCs/>
                <w:color w:val="auto"/>
                <w:sz w:val="22"/>
                <w:szCs w:val="22"/>
                <w:lang w:eastAsia="en-US" w:bidi="ar-SA"/>
              </w:rPr>
            </w:pPr>
            <w:r w:rsidRPr="00E76DA4">
              <w:rPr>
                <w:rFonts w:asciiTheme="majorBidi" w:eastAsia="Times New Roman" w:hAnsiTheme="majorBidi" w:cstheme="majorBidi"/>
                <w:bCs/>
                <w:color w:val="auto"/>
                <w:sz w:val="22"/>
                <w:szCs w:val="22"/>
                <w:lang w:eastAsia="en-US" w:bidi="ar-SA"/>
              </w:rPr>
              <w:t xml:space="preserve">Female and male youth engage with the issue of inclusive democratic space (inclusive federalism) and the protection of human rights </w:t>
            </w:r>
          </w:p>
          <w:p w14:paraId="4DA81301" w14:textId="77777777" w:rsidR="003A0772" w:rsidRPr="00D66492" w:rsidRDefault="003A0772" w:rsidP="000B137B">
            <w:pPr>
              <w:jc w:val="both"/>
              <w:rPr>
                <w:rFonts w:asciiTheme="majorBidi" w:hAnsiTheme="majorBidi" w:cstheme="majorBidi"/>
                <w:bCs/>
                <w:sz w:val="22"/>
                <w:szCs w:val="22"/>
                <w:lang w:val="en-US" w:eastAsia="en-US"/>
              </w:rPr>
            </w:pPr>
          </w:p>
        </w:tc>
        <w:tc>
          <w:tcPr>
            <w:tcW w:w="2677" w:type="dxa"/>
            <w:shd w:val="clear" w:color="auto" w:fill="EEECE1"/>
          </w:tcPr>
          <w:p w14:paraId="43EDF178" w14:textId="77777777" w:rsidR="003A0772" w:rsidRPr="00E76DA4" w:rsidRDefault="003A0772" w:rsidP="000B137B">
            <w:pPr>
              <w:jc w:val="both"/>
              <w:rPr>
                <w:rFonts w:asciiTheme="majorBidi" w:hAnsiTheme="majorBidi" w:cstheme="majorBidi"/>
                <w:sz w:val="22"/>
                <w:szCs w:val="22"/>
                <w:lang w:val="en-US" w:eastAsia="en-US"/>
              </w:rPr>
            </w:pPr>
            <w:r w:rsidRPr="00E76DA4">
              <w:rPr>
                <w:rFonts w:asciiTheme="majorBidi" w:hAnsiTheme="majorBidi" w:cstheme="majorBidi"/>
                <w:b/>
                <w:bCs/>
                <w:sz w:val="22"/>
                <w:szCs w:val="22"/>
                <w:lang w:val="en-US" w:eastAsia="en-US"/>
              </w:rPr>
              <w:t>Outcome Indicator 3a:</w:t>
            </w:r>
            <w:r w:rsidRPr="00E76DA4">
              <w:rPr>
                <w:rFonts w:asciiTheme="majorBidi" w:hAnsiTheme="majorBidi" w:cstheme="majorBidi"/>
                <w:sz w:val="22"/>
                <w:szCs w:val="22"/>
                <w:lang w:val="en-US" w:eastAsia="en-US"/>
              </w:rPr>
              <w:t xml:space="preserve"> Capacity and strength YACs, as assessed by their female and male members (Rubric to include gender criterion)</w:t>
            </w:r>
            <w:r w:rsidRPr="00E76DA4">
              <w:rPr>
                <w:rFonts w:asciiTheme="majorBidi" w:hAnsiTheme="majorBidi" w:cstheme="majorBidi"/>
                <w:sz w:val="22"/>
                <w:szCs w:val="22"/>
                <w:lang w:eastAsia="en-US"/>
              </w:rPr>
              <w:t xml:space="preserve"> Capacity and strength of youth (female and male) built on inclusive democratic space and protection of human rights.</w:t>
            </w:r>
            <w:r w:rsidRPr="00E76DA4">
              <w:rPr>
                <w:sz w:val="22"/>
                <w:szCs w:val="22"/>
              </w:rPr>
              <w:t xml:space="preserve"> </w:t>
            </w:r>
            <w:r w:rsidRPr="00D805EE">
              <w:rPr>
                <w:b/>
                <w:bCs/>
                <w:sz w:val="22"/>
                <w:szCs w:val="22"/>
              </w:rPr>
              <w:t>(Revised indicator replaced with the old one according to project extension plan)</w:t>
            </w:r>
          </w:p>
        </w:tc>
        <w:tc>
          <w:tcPr>
            <w:tcW w:w="2250" w:type="dxa"/>
            <w:shd w:val="clear" w:color="auto" w:fill="EEECE1"/>
          </w:tcPr>
          <w:p w14:paraId="1A5555D9" w14:textId="77777777" w:rsidR="003A0772" w:rsidRPr="00E76DA4" w:rsidRDefault="003A0772" w:rsidP="000B137B">
            <w:pPr>
              <w:jc w:val="both"/>
              <w:rPr>
                <w:rFonts w:ascii="Myanmar Text" w:hAnsi="Myanmar Text" w:cs="Myanmar Text"/>
                <w:bCs/>
                <w:sz w:val="19"/>
                <w:szCs w:val="19"/>
              </w:rPr>
            </w:pPr>
            <w:r>
              <w:rPr>
                <w:rFonts w:ascii="Myanmar Text" w:hAnsi="Myanmar Text" w:cs="Myanmar Text"/>
                <w:bCs/>
                <w:sz w:val="19"/>
                <w:szCs w:val="19"/>
                <w:lang w:val="en-US" w:eastAsia="en-US"/>
              </w:rPr>
              <w:t>0</w:t>
            </w:r>
          </w:p>
        </w:tc>
        <w:tc>
          <w:tcPr>
            <w:tcW w:w="1890" w:type="dxa"/>
            <w:shd w:val="clear" w:color="auto" w:fill="EEECE1"/>
          </w:tcPr>
          <w:p w14:paraId="56CB23B9" w14:textId="77777777" w:rsidR="003A0772" w:rsidRPr="00AC2890" w:rsidRDefault="003A0772" w:rsidP="000B137B">
            <w:pPr>
              <w:jc w:val="both"/>
              <w:rPr>
                <w:rFonts w:asciiTheme="majorBidi" w:hAnsiTheme="majorBidi" w:cstheme="majorBidi"/>
                <w:bCs/>
                <w:sz w:val="22"/>
                <w:szCs w:val="22"/>
              </w:rPr>
            </w:pPr>
            <w:r w:rsidRPr="00E76DA4">
              <w:rPr>
                <w:rFonts w:asciiTheme="majorBidi" w:hAnsiTheme="majorBidi" w:cstheme="majorBidi"/>
                <w:bCs/>
                <w:sz w:val="22"/>
                <w:szCs w:val="22"/>
                <w:lang w:val="en-US" w:eastAsia="en-US"/>
              </w:rPr>
              <w:t>10 township level youth networks, reported that their capacity and confidence in networking, leadership, countering hate speech and/or knowledge of federalism, conflict resolution &amp; human rights have been improved as per their self-assessment scores</w:t>
            </w:r>
          </w:p>
        </w:tc>
        <w:tc>
          <w:tcPr>
            <w:tcW w:w="1710" w:type="dxa"/>
          </w:tcPr>
          <w:p w14:paraId="4A264B65" w14:textId="77777777" w:rsidR="003A0772" w:rsidRPr="008E4015" w:rsidRDefault="003A0772" w:rsidP="000B137B">
            <w:pPr>
              <w:jc w:val="both"/>
              <w:rPr>
                <w:rFonts w:ascii="Myanmar Text" w:hAnsi="Myanmar Text" w:cs="Myanmar Text"/>
                <w:bCs/>
                <w:sz w:val="22"/>
                <w:szCs w:val="22"/>
                <w:lang w:eastAsia="en-US" w:bidi="my-MM"/>
              </w:rPr>
            </w:pPr>
            <w:r>
              <w:rPr>
                <w:rFonts w:ascii="Myanmar Text" w:hAnsi="Myanmar Text" w:cs="Myanmar Text"/>
                <w:bCs/>
                <w:sz w:val="22"/>
                <w:szCs w:val="22"/>
                <w:lang w:eastAsia="en-US" w:bidi="my-MM"/>
              </w:rPr>
              <w:t>NA</w:t>
            </w:r>
          </w:p>
        </w:tc>
        <w:tc>
          <w:tcPr>
            <w:tcW w:w="1890" w:type="dxa"/>
          </w:tcPr>
          <w:p w14:paraId="3A273DB4" w14:textId="77777777" w:rsidR="003A0772" w:rsidRPr="00E65B51" w:rsidRDefault="003A0772" w:rsidP="000B137B">
            <w:pPr>
              <w:jc w:val="both"/>
              <w:rPr>
                <w:rFonts w:asciiTheme="majorBidi" w:hAnsiTheme="majorBidi" w:cstheme="majorBidi"/>
                <w:sz w:val="22"/>
                <w:szCs w:val="22"/>
              </w:rPr>
            </w:pPr>
            <w:r>
              <w:rPr>
                <w:rFonts w:asciiTheme="majorBidi" w:hAnsiTheme="majorBidi" w:cstheme="majorBidi"/>
                <w:b/>
                <w:sz w:val="22"/>
                <w:szCs w:val="22"/>
                <w:lang w:val="en-US" w:eastAsia="en-US"/>
              </w:rPr>
              <w:t>NA</w:t>
            </w:r>
          </w:p>
        </w:tc>
        <w:tc>
          <w:tcPr>
            <w:tcW w:w="3173" w:type="dxa"/>
          </w:tcPr>
          <w:p w14:paraId="0E76FE55" w14:textId="77777777" w:rsidR="003A0772" w:rsidRPr="00E65B51" w:rsidRDefault="003A0772" w:rsidP="000B137B">
            <w:pPr>
              <w:jc w:val="both"/>
              <w:rPr>
                <w:rFonts w:asciiTheme="majorBidi" w:hAnsiTheme="majorBidi" w:cstheme="majorBidi"/>
                <w:sz w:val="22"/>
                <w:szCs w:val="22"/>
              </w:rPr>
            </w:pPr>
            <w:r w:rsidRPr="00905072">
              <w:rPr>
                <w:rFonts w:asciiTheme="majorBidi" w:hAnsiTheme="majorBidi" w:cstheme="majorBidi"/>
                <w:bCs/>
                <w:sz w:val="22"/>
                <w:szCs w:val="22"/>
                <w:lang w:val="en-US" w:eastAsia="en-US"/>
              </w:rPr>
              <w:t>This outcome level indicator will be measured twice only. One at the baseline and another at the end-line. This indicator will be reported after doing the end-line assessment.</w:t>
            </w:r>
          </w:p>
        </w:tc>
      </w:tr>
      <w:tr w:rsidR="003A0772" w:rsidRPr="00E65B51" w14:paraId="79CECC7B" w14:textId="77777777" w:rsidTr="000B137B">
        <w:trPr>
          <w:trHeight w:val="422"/>
        </w:trPr>
        <w:tc>
          <w:tcPr>
            <w:tcW w:w="1530" w:type="dxa"/>
            <w:vMerge/>
          </w:tcPr>
          <w:p w14:paraId="7030BB22" w14:textId="77777777" w:rsidR="003A0772" w:rsidRPr="00E65B51" w:rsidRDefault="003A0772" w:rsidP="000B137B">
            <w:pPr>
              <w:jc w:val="both"/>
              <w:rPr>
                <w:rFonts w:asciiTheme="majorBidi" w:hAnsiTheme="majorBidi" w:cstheme="majorBidi"/>
                <w:sz w:val="22"/>
                <w:szCs w:val="22"/>
                <w:lang w:val="en-US" w:eastAsia="en-US"/>
              </w:rPr>
            </w:pPr>
          </w:p>
        </w:tc>
        <w:tc>
          <w:tcPr>
            <w:tcW w:w="2677" w:type="dxa"/>
            <w:shd w:val="clear" w:color="auto" w:fill="EEECE1"/>
          </w:tcPr>
          <w:p w14:paraId="1888066F" w14:textId="77777777" w:rsidR="003A0772" w:rsidRPr="00E65B51" w:rsidRDefault="003A0772" w:rsidP="000B137B">
            <w:pPr>
              <w:jc w:val="both"/>
              <w:rPr>
                <w:rFonts w:asciiTheme="majorBidi" w:hAnsiTheme="majorBidi" w:cstheme="majorBidi"/>
                <w:sz w:val="22"/>
                <w:szCs w:val="22"/>
                <w:lang w:val="en-US" w:eastAsia="en-US"/>
              </w:rPr>
            </w:pPr>
            <w:r w:rsidRPr="00D66492">
              <w:rPr>
                <w:rFonts w:asciiTheme="majorBidi" w:hAnsiTheme="majorBidi" w:cstheme="majorBidi"/>
                <w:b/>
                <w:bCs/>
                <w:sz w:val="22"/>
                <w:szCs w:val="22"/>
                <w:lang w:val="en-US" w:eastAsia="en-US"/>
              </w:rPr>
              <w:t>Outcome Indicator 3 b:</w:t>
            </w:r>
            <w:r w:rsidRPr="00D66492">
              <w:rPr>
                <w:rFonts w:asciiTheme="majorBidi" w:hAnsiTheme="majorBidi" w:cstheme="majorBidi"/>
                <w:sz w:val="22"/>
                <w:szCs w:val="22"/>
                <w:lang w:val="en-US" w:eastAsia="en-US"/>
              </w:rPr>
              <w:t xml:space="preserve"> Level of change in female YAC member’s behavior of speaking out in their role on the committees</w:t>
            </w:r>
          </w:p>
        </w:tc>
        <w:tc>
          <w:tcPr>
            <w:tcW w:w="2250" w:type="dxa"/>
            <w:shd w:val="clear" w:color="auto" w:fill="EEECE1"/>
          </w:tcPr>
          <w:p w14:paraId="356B8633" w14:textId="77777777" w:rsidR="003A0772" w:rsidRPr="00E65B51" w:rsidRDefault="003A0772" w:rsidP="000B137B">
            <w:pPr>
              <w:jc w:val="both"/>
              <w:rPr>
                <w:rFonts w:asciiTheme="majorBidi" w:hAnsiTheme="majorBidi" w:cstheme="majorBidi"/>
                <w:sz w:val="22"/>
                <w:szCs w:val="22"/>
              </w:rPr>
            </w:pPr>
            <w:r>
              <w:rPr>
                <w:rFonts w:asciiTheme="majorBidi" w:hAnsiTheme="majorBidi" w:cstheme="majorBidi"/>
                <w:b/>
                <w:sz w:val="22"/>
                <w:szCs w:val="22"/>
                <w:lang w:val="en-US" w:eastAsia="en-US"/>
              </w:rPr>
              <w:t>0</w:t>
            </w:r>
          </w:p>
        </w:tc>
        <w:tc>
          <w:tcPr>
            <w:tcW w:w="1890" w:type="dxa"/>
            <w:shd w:val="clear" w:color="auto" w:fill="EEECE1"/>
          </w:tcPr>
          <w:p w14:paraId="79081D01" w14:textId="77777777" w:rsidR="003A0772" w:rsidRPr="006111B5" w:rsidRDefault="003A0772" w:rsidP="000B137B">
            <w:pPr>
              <w:jc w:val="both"/>
              <w:rPr>
                <w:rFonts w:asciiTheme="majorBidi" w:hAnsiTheme="majorBidi" w:cstheme="majorBidi"/>
                <w:bCs/>
                <w:sz w:val="22"/>
                <w:szCs w:val="22"/>
              </w:rPr>
            </w:pPr>
            <w:r w:rsidRPr="006111B5">
              <w:rPr>
                <w:rFonts w:asciiTheme="majorBidi" w:hAnsiTheme="majorBidi" w:cstheme="majorBidi"/>
                <w:bCs/>
                <w:sz w:val="22"/>
                <w:szCs w:val="22"/>
                <w:lang w:val="en-US" w:eastAsia="en-US"/>
              </w:rPr>
              <w:t>20 percentage point rise in self-reported frequency of speaking out in YAC meetings</w:t>
            </w:r>
          </w:p>
        </w:tc>
        <w:tc>
          <w:tcPr>
            <w:tcW w:w="1710" w:type="dxa"/>
          </w:tcPr>
          <w:p w14:paraId="474D9E55" w14:textId="77777777" w:rsidR="003A0772" w:rsidRPr="00E65B51" w:rsidRDefault="003A0772" w:rsidP="000B137B">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NA</w:t>
            </w:r>
          </w:p>
        </w:tc>
        <w:tc>
          <w:tcPr>
            <w:tcW w:w="1890" w:type="dxa"/>
          </w:tcPr>
          <w:p w14:paraId="07BFFD2C" w14:textId="77777777" w:rsidR="003A0772" w:rsidRPr="00E65B51" w:rsidRDefault="003A0772" w:rsidP="000B137B">
            <w:pPr>
              <w:jc w:val="both"/>
              <w:rPr>
                <w:rFonts w:asciiTheme="majorBidi" w:hAnsiTheme="majorBidi" w:cstheme="majorBidi"/>
                <w:sz w:val="22"/>
                <w:szCs w:val="22"/>
              </w:rPr>
            </w:pPr>
            <w:r>
              <w:rPr>
                <w:rFonts w:asciiTheme="majorBidi" w:hAnsiTheme="majorBidi" w:cstheme="majorBidi"/>
                <w:b/>
                <w:sz w:val="22"/>
                <w:szCs w:val="22"/>
                <w:lang w:val="en-US" w:eastAsia="en-US"/>
              </w:rPr>
              <w:t>NA</w:t>
            </w:r>
          </w:p>
        </w:tc>
        <w:tc>
          <w:tcPr>
            <w:tcW w:w="3173" w:type="dxa"/>
          </w:tcPr>
          <w:p w14:paraId="6B602FBD" w14:textId="77777777" w:rsidR="003A0772" w:rsidRDefault="003A0772" w:rsidP="000B137B">
            <w:pPr>
              <w:jc w:val="both"/>
              <w:rPr>
                <w:rFonts w:asciiTheme="majorBidi" w:hAnsiTheme="majorBidi" w:cstheme="majorBidi"/>
                <w:bCs/>
                <w:sz w:val="22"/>
                <w:szCs w:val="22"/>
                <w:lang w:val="en-US" w:eastAsia="en-US"/>
              </w:rPr>
            </w:pPr>
            <w:r>
              <w:rPr>
                <w:rFonts w:asciiTheme="majorBidi" w:hAnsiTheme="majorBidi" w:cstheme="majorBidi"/>
                <w:bCs/>
                <w:sz w:val="22"/>
                <w:szCs w:val="22"/>
                <w:lang w:val="en-US" w:eastAsia="en-US"/>
              </w:rPr>
              <w:t>Since only 3 regional level YAC existed and the number of female members was only three when the baseline was conducted, it was not possible to have a representative sample for measuring this indicator.</w:t>
            </w:r>
          </w:p>
          <w:p w14:paraId="64144CAF" w14:textId="77777777" w:rsidR="003A0772" w:rsidRPr="00E65B51" w:rsidRDefault="003A0772" w:rsidP="000B137B">
            <w:pPr>
              <w:jc w:val="both"/>
              <w:rPr>
                <w:rFonts w:asciiTheme="majorBidi" w:hAnsiTheme="majorBidi" w:cstheme="majorBidi"/>
                <w:sz w:val="22"/>
                <w:szCs w:val="22"/>
              </w:rPr>
            </w:pPr>
            <w:r w:rsidRPr="00905072">
              <w:rPr>
                <w:rFonts w:asciiTheme="majorBidi" w:hAnsiTheme="majorBidi" w:cstheme="majorBidi"/>
                <w:bCs/>
                <w:sz w:val="22"/>
                <w:szCs w:val="22"/>
                <w:lang w:val="en-US" w:eastAsia="en-US"/>
              </w:rPr>
              <w:lastRenderedPageBreak/>
              <w:t xml:space="preserve">This outcome level indicator will be measured </w:t>
            </w:r>
            <w:r>
              <w:rPr>
                <w:rFonts w:asciiTheme="majorBidi" w:hAnsiTheme="majorBidi" w:cstheme="majorBidi"/>
                <w:bCs/>
                <w:sz w:val="22"/>
                <w:szCs w:val="22"/>
                <w:lang w:val="en-US" w:eastAsia="en-US"/>
              </w:rPr>
              <w:t>only in the end-line</w:t>
            </w:r>
            <w:r w:rsidRPr="00905072">
              <w:rPr>
                <w:rFonts w:asciiTheme="majorBidi" w:hAnsiTheme="majorBidi" w:cstheme="majorBidi"/>
                <w:bCs/>
                <w:sz w:val="22"/>
                <w:szCs w:val="22"/>
                <w:lang w:val="en-US" w:eastAsia="en-US"/>
              </w:rPr>
              <w:t>.</w:t>
            </w:r>
          </w:p>
        </w:tc>
      </w:tr>
      <w:tr w:rsidR="003A0772" w:rsidRPr="00E65B51" w14:paraId="21D84FF5" w14:textId="77777777" w:rsidTr="000B137B">
        <w:trPr>
          <w:trHeight w:val="422"/>
        </w:trPr>
        <w:tc>
          <w:tcPr>
            <w:tcW w:w="1530" w:type="dxa"/>
            <w:vMerge w:val="restart"/>
          </w:tcPr>
          <w:p w14:paraId="0D879501" w14:textId="77777777" w:rsidR="003A0772" w:rsidRPr="00E65B51" w:rsidRDefault="003A0772" w:rsidP="000B137B">
            <w:pPr>
              <w:jc w:val="both"/>
              <w:rPr>
                <w:rFonts w:asciiTheme="majorBidi" w:hAnsiTheme="majorBidi" w:cstheme="majorBidi"/>
                <w:b/>
                <w:sz w:val="22"/>
                <w:szCs w:val="22"/>
                <w:lang w:val="en-US" w:eastAsia="en-US"/>
              </w:rPr>
            </w:pPr>
            <w:r w:rsidRPr="006111B5">
              <w:rPr>
                <w:rFonts w:asciiTheme="majorBidi" w:hAnsiTheme="majorBidi" w:cstheme="majorBidi"/>
                <w:b/>
                <w:bCs/>
                <w:sz w:val="22"/>
                <w:szCs w:val="22"/>
                <w:lang w:val="en-US" w:eastAsia="en-US"/>
              </w:rPr>
              <w:lastRenderedPageBreak/>
              <w:t>Output 3.1</w:t>
            </w:r>
            <w:r w:rsidRPr="006111B5">
              <w:rPr>
                <w:rFonts w:asciiTheme="majorBidi" w:hAnsiTheme="majorBidi" w:cstheme="majorBidi"/>
                <w:sz w:val="22"/>
                <w:szCs w:val="22"/>
                <w:lang w:val="en-US" w:eastAsia="en-US"/>
              </w:rPr>
              <w:t xml:space="preserve"> 30 township level Youth Affairs Committees are established and have strengthened capacity to coordinate and take action.</w:t>
            </w:r>
          </w:p>
        </w:tc>
        <w:tc>
          <w:tcPr>
            <w:tcW w:w="2677" w:type="dxa"/>
            <w:shd w:val="clear" w:color="auto" w:fill="EEECE1"/>
          </w:tcPr>
          <w:p w14:paraId="256C06D4" w14:textId="77777777" w:rsidR="003A0772" w:rsidRPr="00E65B51" w:rsidRDefault="003A0772" w:rsidP="000B137B">
            <w:pPr>
              <w:jc w:val="both"/>
              <w:rPr>
                <w:rFonts w:asciiTheme="majorBidi" w:hAnsiTheme="majorBidi" w:cstheme="majorBidi"/>
                <w:sz w:val="22"/>
                <w:szCs w:val="22"/>
                <w:lang w:val="en-US" w:eastAsia="en-US"/>
              </w:rPr>
            </w:pPr>
            <w:r w:rsidRPr="006111B5">
              <w:rPr>
                <w:rFonts w:asciiTheme="majorBidi" w:hAnsiTheme="majorBidi" w:cstheme="majorBidi"/>
                <w:b/>
                <w:bCs/>
                <w:sz w:val="22"/>
                <w:szCs w:val="22"/>
                <w:lang w:val="en-US" w:eastAsia="en-US"/>
              </w:rPr>
              <w:t>Output Indicator 3.1a:</w:t>
            </w:r>
            <w:r w:rsidRPr="006111B5">
              <w:rPr>
                <w:rFonts w:asciiTheme="majorBidi" w:hAnsiTheme="majorBidi" w:cstheme="majorBidi"/>
                <w:sz w:val="22"/>
                <w:szCs w:val="22"/>
                <w:lang w:val="en-US" w:eastAsia="en-US"/>
              </w:rPr>
              <w:t xml:space="preserve"> Number of YACs established and their membership, disaggregated by sex</w:t>
            </w:r>
          </w:p>
        </w:tc>
        <w:tc>
          <w:tcPr>
            <w:tcW w:w="2250" w:type="dxa"/>
            <w:shd w:val="clear" w:color="auto" w:fill="EEECE1"/>
          </w:tcPr>
          <w:p w14:paraId="3C4EC716" w14:textId="77777777" w:rsidR="003A0772" w:rsidRPr="006111B5" w:rsidRDefault="003A0772" w:rsidP="000B137B">
            <w:pPr>
              <w:jc w:val="both"/>
              <w:rPr>
                <w:rFonts w:asciiTheme="majorBidi" w:hAnsiTheme="majorBidi" w:cstheme="majorBidi"/>
                <w:bCs/>
                <w:sz w:val="22"/>
                <w:szCs w:val="22"/>
              </w:rPr>
            </w:pPr>
            <w:r w:rsidRPr="006111B5">
              <w:rPr>
                <w:rFonts w:asciiTheme="majorBidi" w:hAnsiTheme="majorBidi" w:cstheme="majorBidi"/>
                <w:bCs/>
                <w:sz w:val="22"/>
                <w:szCs w:val="22"/>
                <w:lang w:val="en-US" w:eastAsia="en-US"/>
              </w:rPr>
              <w:t>3 regional YACs existing, with 30 members</w:t>
            </w:r>
          </w:p>
        </w:tc>
        <w:tc>
          <w:tcPr>
            <w:tcW w:w="1890" w:type="dxa"/>
            <w:shd w:val="clear" w:color="auto" w:fill="EEECE1"/>
          </w:tcPr>
          <w:p w14:paraId="35386931" w14:textId="77777777" w:rsidR="003A0772" w:rsidRPr="006111B5" w:rsidRDefault="003A0772" w:rsidP="000B137B">
            <w:pPr>
              <w:jc w:val="both"/>
              <w:rPr>
                <w:rFonts w:asciiTheme="majorBidi" w:hAnsiTheme="majorBidi" w:cstheme="majorBidi"/>
                <w:bCs/>
                <w:sz w:val="22"/>
                <w:szCs w:val="22"/>
              </w:rPr>
            </w:pPr>
            <w:r w:rsidRPr="006111B5">
              <w:rPr>
                <w:rFonts w:asciiTheme="majorBidi" w:hAnsiTheme="majorBidi" w:cstheme="majorBidi"/>
                <w:bCs/>
                <w:sz w:val="22"/>
                <w:szCs w:val="22"/>
                <w:lang w:val="en-US" w:eastAsia="en-US"/>
              </w:rPr>
              <w:t>30 township level YACs established, in addition to 3 regional YACs, with total membership of 330 youth. Minimum 30% committee members are female</w:t>
            </w:r>
          </w:p>
        </w:tc>
        <w:tc>
          <w:tcPr>
            <w:tcW w:w="1710" w:type="dxa"/>
          </w:tcPr>
          <w:p w14:paraId="50283A3E" w14:textId="77777777" w:rsidR="003A0772" w:rsidRPr="006111B5" w:rsidRDefault="003A0772" w:rsidP="000B137B">
            <w:pPr>
              <w:jc w:val="both"/>
              <w:rPr>
                <w:rFonts w:asciiTheme="majorBidi" w:hAnsiTheme="majorBidi" w:cstheme="majorBidi"/>
                <w:bCs/>
                <w:sz w:val="22"/>
                <w:szCs w:val="22"/>
                <w:lang w:val="en-US" w:eastAsia="en-US"/>
              </w:rPr>
            </w:pPr>
            <w:r w:rsidRPr="006111B5">
              <w:rPr>
                <w:rFonts w:asciiTheme="majorBidi" w:hAnsiTheme="majorBidi" w:cstheme="majorBidi"/>
                <w:bCs/>
                <w:sz w:val="22"/>
                <w:szCs w:val="22"/>
                <w:lang w:val="en-US" w:eastAsia="en-US"/>
              </w:rPr>
              <w:t>30 township level YACs established, in addition to 3 regional YACs, with total membership of 330 youth. Minimum 30% committee members are female</w:t>
            </w:r>
          </w:p>
        </w:tc>
        <w:tc>
          <w:tcPr>
            <w:tcW w:w="1890" w:type="dxa"/>
          </w:tcPr>
          <w:p w14:paraId="324F3444" w14:textId="77777777" w:rsidR="003A0772" w:rsidRPr="00E65B51" w:rsidRDefault="003A0772" w:rsidP="000B137B">
            <w:pPr>
              <w:jc w:val="both"/>
              <w:rPr>
                <w:rFonts w:asciiTheme="majorBidi" w:hAnsiTheme="majorBidi" w:cstheme="majorBidi"/>
                <w:sz w:val="22"/>
                <w:szCs w:val="22"/>
              </w:rPr>
            </w:pPr>
            <w:bookmarkStart w:id="7" w:name="_Hlk87037271"/>
            <w:r>
              <w:rPr>
                <w:rFonts w:asciiTheme="majorBidi" w:hAnsiTheme="majorBidi" w:cstheme="majorBidi"/>
                <w:sz w:val="22"/>
                <w:szCs w:val="22"/>
              </w:rPr>
              <w:t>27 YACs established, 352 members (183 males and 169 females)</w:t>
            </w:r>
            <w:bookmarkEnd w:id="7"/>
          </w:p>
        </w:tc>
        <w:tc>
          <w:tcPr>
            <w:tcW w:w="3173" w:type="dxa"/>
          </w:tcPr>
          <w:p w14:paraId="2394E315" w14:textId="77777777" w:rsidR="003A0772" w:rsidRPr="006111B5" w:rsidRDefault="003A0772" w:rsidP="000B137B">
            <w:pPr>
              <w:jc w:val="both"/>
              <w:rPr>
                <w:rFonts w:asciiTheme="majorBidi" w:hAnsiTheme="majorBidi" w:cstheme="majorBidi"/>
                <w:bCs/>
                <w:sz w:val="22"/>
                <w:szCs w:val="22"/>
              </w:rPr>
            </w:pPr>
            <w:r>
              <w:rPr>
                <w:rFonts w:asciiTheme="majorBidi" w:hAnsiTheme="majorBidi" w:cstheme="majorBidi"/>
                <w:bCs/>
                <w:sz w:val="22"/>
                <w:szCs w:val="22"/>
              </w:rPr>
              <w:t>NA</w:t>
            </w:r>
          </w:p>
        </w:tc>
      </w:tr>
      <w:tr w:rsidR="003A0772" w:rsidRPr="00E65B51" w14:paraId="4926AF18" w14:textId="77777777" w:rsidTr="000B137B">
        <w:trPr>
          <w:trHeight w:val="458"/>
        </w:trPr>
        <w:tc>
          <w:tcPr>
            <w:tcW w:w="1530" w:type="dxa"/>
            <w:vMerge/>
          </w:tcPr>
          <w:p w14:paraId="02802DBE" w14:textId="77777777" w:rsidR="003A0772" w:rsidRPr="00E65B51" w:rsidRDefault="003A0772" w:rsidP="000B137B">
            <w:pPr>
              <w:jc w:val="both"/>
              <w:rPr>
                <w:rFonts w:asciiTheme="majorBidi" w:hAnsiTheme="majorBidi" w:cstheme="majorBidi"/>
                <w:b/>
                <w:sz w:val="22"/>
                <w:szCs w:val="22"/>
                <w:lang w:val="en-US" w:eastAsia="en-US"/>
              </w:rPr>
            </w:pPr>
          </w:p>
        </w:tc>
        <w:tc>
          <w:tcPr>
            <w:tcW w:w="2677" w:type="dxa"/>
            <w:shd w:val="clear" w:color="auto" w:fill="EEECE1"/>
          </w:tcPr>
          <w:p w14:paraId="0A678D4C" w14:textId="77777777" w:rsidR="003A0772" w:rsidRPr="00E65B51" w:rsidRDefault="003A0772" w:rsidP="000B137B">
            <w:pPr>
              <w:jc w:val="both"/>
              <w:rPr>
                <w:rFonts w:asciiTheme="majorBidi" w:hAnsiTheme="majorBidi" w:cstheme="majorBidi"/>
                <w:sz w:val="22"/>
                <w:szCs w:val="22"/>
                <w:lang w:val="en-US" w:eastAsia="en-US"/>
              </w:rPr>
            </w:pPr>
            <w:r w:rsidRPr="006111B5">
              <w:rPr>
                <w:rFonts w:asciiTheme="majorBidi" w:hAnsiTheme="majorBidi" w:cstheme="majorBidi"/>
                <w:b/>
                <w:bCs/>
                <w:sz w:val="22"/>
                <w:szCs w:val="22"/>
                <w:lang w:val="en-US" w:eastAsia="en-US"/>
              </w:rPr>
              <w:t>Output Indicator 3.1b</w:t>
            </w:r>
            <w:r w:rsidRPr="006111B5">
              <w:rPr>
                <w:rFonts w:asciiTheme="majorBidi" w:hAnsiTheme="majorBidi" w:cstheme="majorBidi"/>
                <w:sz w:val="22"/>
                <w:szCs w:val="22"/>
                <w:lang w:val="en-US" w:eastAsia="en-US"/>
              </w:rPr>
              <w:t>: Average level of YAC committees' confidence (scale of 1 - 6) that they can advocate and campaign on youth policy and hate speech</w:t>
            </w:r>
          </w:p>
        </w:tc>
        <w:tc>
          <w:tcPr>
            <w:tcW w:w="2250" w:type="dxa"/>
            <w:shd w:val="clear" w:color="auto" w:fill="EEECE1"/>
          </w:tcPr>
          <w:p w14:paraId="41A443B9" w14:textId="77777777" w:rsidR="003A0772" w:rsidRPr="00E65B51" w:rsidRDefault="003A0772" w:rsidP="000B137B">
            <w:pPr>
              <w:jc w:val="both"/>
              <w:rPr>
                <w:rFonts w:asciiTheme="majorBidi" w:hAnsiTheme="majorBidi" w:cstheme="majorBidi"/>
                <w:sz w:val="22"/>
                <w:szCs w:val="22"/>
              </w:rPr>
            </w:pPr>
            <w:r>
              <w:rPr>
                <w:rFonts w:asciiTheme="majorBidi" w:hAnsiTheme="majorBidi" w:cstheme="majorBidi"/>
                <w:b/>
                <w:sz w:val="22"/>
                <w:szCs w:val="22"/>
                <w:lang w:val="en-US" w:eastAsia="en-US"/>
              </w:rPr>
              <w:t>0</w:t>
            </w:r>
          </w:p>
        </w:tc>
        <w:tc>
          <w:tcPr>
            <w:tcW w:w="1890" w:type="dxa"/>
            <w:shd w:val="clear" w:color="auto" w:fill="EEECE1"/>
          </w:tcPr>
          <w:p w14:paraId="55C6F9FF" w14:textId="77777777" w:rsidR="003A0772" w:rsidRPr="00633E4A" w:rsidRDefault="003A0772" w:rsidP="000B137B">
            <w:pPr>
              <w:jc w:val="both"/>
              <w:rPr>
                <w:rFonts w:asciiTheme="majorBidi" w:hAnsiTheme="majorBidi" w:cstheme="majorBidi"/>
                <w:bCs/>
                <w:sz w:val="22"/>
                <w:szCs w:val="22"/>
              </w:rPr>
            </w:pPr>
            <w:r w:rsidRPr="00633E4A">
              <w:rPr>
                <w:rFonts w:asciiTheme="majorBidi" w:hAnsiTheme="majorBidi" w:cstheme="majorBidi"/>
                <w:bCs/>
                <w:sz w:val="22"/>
                <w:szCs w:val="22"/>
                <w:lang w:val="en-US" w:eastAsia="en-US"/>
              </w:rPr>
              <w:t xml:space="preserve">TBA-following baseline- </w:t>
            </w:r>
            <w:r>
              <w:rPr>
                <w:rFonts w:asciiTheme="majorBidi" w:hAnsiTheme="majorBidi" w:cstheme="majorBidi"/>
                <w:bCs/>
                <w:sz w:val="22"/>
                <w:szCs w:val="22"/>
                <w:lang w:val="en-US" w:eastAsia="en-US"/>
              </w:rPr>
              <w:t xml:space="preserve">more improved </w:t>
            </w:r>
            <w:r w:rsidRPr="00633E4A">
              <w:rPr>
                <w:rFonts w:asciiTheme="majorBidi" w:hAnsiTheme="majorBidi" w:cstheme="majorBidi"/>
                <w:bCs/>
                <w:sz w:val="22"/>
                <w:szCs w:val="22"/>
                <w:lang w:val="en-US" w:eastAsia="en-US"/>
              </w:rPr>
              <w:t>than the baseline</w:t>
            </w:r>
            <w:r>
              <w:rPr>
                <w:rFonts w:asciiTheme="majorBidi" w:hAnsiTheme="majorBidi" w:cstheme="majorBidi"/>
                <w:bCs/>
                <w:sz w:val="22"/>
                <w:szCs w:val="22"/>
                <w:lang w:val="en-US" w:eastAsia="en-US"/>
              </w:rPr>
              <w:t xml:space="preserve"> situation.</w:t>
            </w:r>
          </w:p>
        </w:tc>
        <w:tc>
          <w:tcPr>
            <w:tcW w:w="1710" w:type="dxa"/>
          </w:tcPr>
          <w:p w14:paraId="4D718879" w14:textId="77777777" w:rsidR="003A0772" w:rsidRPr="00E65B51" w:rsidRDefault="003A0772" w:rsidP="000B137B">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NA</w:t>
            </w:r>
          </w:p>
        </w:tc>
        <w:tc>
          <w:tcPr>
            <w:tcW w:w="1890" w:type="dxa"/>
          </w:tcPr>
          <w:p w14:paraId="178D65D2" w14:textId="77777777" w:rsidR="003A0772" w:rsidRPr="00E65B51" w:rsidRDefault="003A0772" w:rsidP="000B137B">
            <w:pPr>
              <w:jc w:val="both"/>
              <w:rPr>
                <w:rFonts w:asciiTheme="majorBidi" w:hAnsiTheme="majorBidi" w:cstheme="majorBidi"/>
                <w:sz w:val="22"/>
                <w:szCs w:val="22"/>
              </w:rPr>
            </w:pPr>
            <w:r>
              <w:rPr>
                <w:rFonts w:asciiTheme="majorBidi" w:hAnsiTheme="majorBidi" w:cstheme="majorBidi"/>
                <w:b/>
                <w:sz w:val="22"/>
                <w:szCs w:val="22"/>
                <w:lang w:val="en-US" w:eastAsia="en-US"/>
              </w:rPr>
              <w:t>2.67</w:t>
            </w:r>
          </w:p>
        </w:tc>
        <w:tc>
          <w:tcPr>
            <w:tcW w:w="3173" w:type="dxa"/>
          </w:tcPr>
          <w:p w14:paraId="2687F74B" w14:textId="77777777" w:rsidR="003A0772" w:rsidRPr="00633E4A" w:rsidRDefault="003A0772" w:rsidP="000B137B">
            <w:pPr>
              <w:jc w:val="both"/>
              <w:rPr>
                <w:rFonts w:asciiTheme="majorBidi" w:hAnsiTheme="majorBidi" w:cstheme="majorBidi"/>
                <w:bCs/>
                <w:sz w:val="22"/>
                <w:szCs w:val="22"/>
              </w:rPr>
            </w:pPr>
            <w:r>
              <w:rPr>
                <w:rFonts w:asciiTheme="majorBidi" w:hAnsiTheme="majorBidi" w:cstheme="majorBidi"/>
                <w:bCs/>
                <w:sz w:val="22"/>
                <w:szCs w:val="22"/>
              </w:rPr>
              <w:t>NA</w:t>
            </w:r>
          </w:p>
        </w:tc>
      </w:tr>
      <w:tr w:rsidR="003A0772" w:rsidRPr="00E65B51" w14:paraId="0A539DDC" w14:textId="77777777" w:rsidTr="000B137B">
        <w:trPr>
          <w:trHeight w:val="512"/>
        </w:trPr>
        <w:tc>
          <w:tcPr>
            <w:tcW w:w="1530" w:type="dxa"/>
            <w:vMerge/>
          </w:tcPr>
          <w:p w14:paraId="6C18040F" w14:textId="77777777" w:rsidR="003A0772" w:rsidRPr="00E65B51" w:rsidRDefault="003A0772" w:rsidP="000B137B">
            <w:pPr>
              <w:jc w:val="both"/>
              <w:rPr>
                <w:rFonts w:asciiTheme="majorBidi" w:hAnsiTheme="majorBidi" w:cstheme="majorBidi"/>
                <w:b/>
                <w:sz w:val="22"/>
                <w:szCs w:val="22"/>
                <w:lang w:val="en-US" w:eastAsia="en-US"/>
              </w:rPr>
            </w:pPr>
          </w:p>
        </w:tc>
        <w:tc>
          <w:tcPr>
            <w:tcW w:w="2677" w:type="dxa"/>
            <w:shd w:val="clear" w:color="auto" w:fill="EEECE1"/>
          </w:tcPr>
          <w:p w14:paraId="70609334" w14:textId="77777777" w:rsidR="003A0772" w:rsidRPr="00633E4A" w:rsidRDefault="003A0772" w:rsidP="000B137B">
            <w:pPr>
              <w:jc w:val="both"/>
              <w:rPr>
                <w:rFonts w:asciiTheme="majorBidi" w:hAnsiTheme="majorBidi" w:cstheme="majorBidi"/>
                <w:b/>
                <w:bCs/>
                <w:sz w:val="22"/>
                <w:szCs w:val="22"/>
                <w:lang w:val="en-US" w:eastAsia="en-US"/>
              </w:rPr>
            </w:pPr>
            <w:r w:rsidRPr="008E57C1">
              <w:rPr>
                <w:rFonts w:asciiTheme="majorBidi" w:hAnsiTheme="majorBidi" w:cstheme="majorBidi"/>
                <w:b/>
                <w:bCs/>
                <w:sz w:val="22"/>
                <w:szCs w:val="22"/>
                <w:lang w:val="en-US" w:eastAsia="en-US"/>
              </w:rPr>
              <w:t>Output Indicator 3.1b</w:t>
            </w:r>
            <w:r w:rsidRPr="00B75C8B">
              <w:rPr>
                <w:rFonts w:asciiTheme="majorBidi" w:hAnsiTheme="majorBidi" w:cstheme="majorBidi"/>
                <w:sz w:val="22"/>
                <w:szCs w:val="22"/>
                <w:lang w:val="en-US" w:eastAsia="en-US"/>
              </w:rPr>
              <w:t>: % of youth network members reported having improved understanding and confidence in promoting federalism/conflict resolution/ human rights/ countering hate speech</w:t>
            </w:r>
            <w:r w:rsidRPr="00B75C8B">
              <w:rPr>
                <w:rFonts w:asciiTheme="majorBidi" w:hAnsiTheme="majorBidi" w:cstheme="majorBidi"/>
                <w:b/>
                <w:bCs/>
                <w:sz w:val="22"/>
                <w:szCs w:val="22"/>
                <w:lang w:val="en-US" w:eastAsia="en-US"/>
              </w:rPr>
              <w:t xml:space="preserve"> </w:t>
            </w:r>
            <w:r w:rsidRPr="00B75C8B">
              <w:rPr>
                <w:rFonts w:asciiTheme="majorBidi" w:hAnsiTheme="majorBidi" w:cstheme="majorBidi"/>
                <w:b/>
                <w:bCs/>
                <w:sz w:val="22"/>
                <w:szCs w:val="22"/>
                <w:lang w:val="en-US" w:eastAsia="en-US"/>
              </w:rPr>
              <w:lastRenderedPageBreak/>
              <w:t>(Revised indicator</w:t>
            </w:r>
            <w:r>
              <w:rPr>
                <w:rFonts w:asciiTheme="majorBidi" w:hAnsiTheme="majorBidi" w:cstheme="majorBidi"/>
                <w:b/>
                <w:bCs/>
                <w:sz w:val="22"/>
                <w:szCs w:val="22"/>
                <w:lang w:val="en-US" w:eastAsia="en-US"/>
              </w:rPr>
              <w:t xml:space="preserve"> added in the </w:t>
            </w:r>
            <w:r w:rsidRPr="00B75C8B">
              <w:rPr>
                <w:rFonts w:asciiTheme="majorBidi" w:hAnsiTheme="majorBidi" w:cstheme="majorBidi"/>
                <w:b/>
                <w:bCs/>
                <w:sz w:val="22"/>
                <w:szCs w:val="22"/>
                <w:lang w:val="en-US" w:eastAsia="en-US"/>
              </w:rPr>
              <w:t>project extension)</w:t>
            </w:r>
          </w:p>
        </w:tc>
        <w:tc>
          <w:tcPr>
            <w:tcW w:w="2250" w:type="dxa"/>
            <w:shd w:val="clear" w:color="auto" w:fill="EEECE1"/>
          </w:tcPr>
          <w:p w14:paraId="43FC377D" w14:textId="77777777" w:rsidR="003A0772" w:rsidRDefault="003A0772" w:rsidP="000B137B">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lastRenderedPageBreak/>
              <w:t>45%</w:t>
            </w:r>
          </w:p>
        </w:tc>
        <w:tc>
          <w:tcPr>
            <w:tcW w:w="1890" w:type="dxa"/>
            <w:shd w:val="clear" w:color="auto" w:fill="EEECE1"/>
          </w:tcPr>
          <w:p w14:paraId="3DE98B28" w14:textId="77777777" w:rsidR="003A0772" w:rsidRPr="00633E4A" w:rsidRDefault="003A0772" w:rsidP="000B137B">
            <w:pPr>
              <w:jc w:val="both"/>
              <w:rPr>
                <w:rFonts w:asciiTheme="majorBidi" w:hAnsiTheme="majorBidi" w:cstheme="majorBidi"/>
                <w:bCs/>
                <w:sz w:val="22"/>
                <w:szCs w:val="22"/>
                <w:lang w:val="en-US" w:eastAsia="en-US"/>
              </w:rPr>
            </w:pPr>
            <w:r>
              <w:rPr>
                <w:rFonts w:asciiTheme="majorBidi" w:hAnsiTheme="majorBidi" w:cstheme="majorBidi"/>
                <w:bCs/>
                <w:sz w:val="22"/>
                <w:szCs w:val="22"/>
                <w:lang w:val="en-US" w:eastAsia="en-US"/>
              </w:rPr>
              <w:t>0</w:t>
            </w:r>
          </w:p>
        </w:tc>
        <w:tc>
          <w:tcPr>
            <w:tcW w:w="1710" w:type="dxa"/>
          </w:tcPr>
          <w:p w14:paraId="438C41B7" w14:textId="77777777" w:rsidR="003A0772" w:rsidRPr="00D5138F" w:rsidRDefault="003A0772" w:rsidP="000B137B">
            <w:pPr>
              <w:rPr>
                <w:rFonts w:asciiTheme="majorBidi" w:hAnsiTheme="majorBidi" w:cstheme="majorBidi"/>
                <w:sz w:val="22"/>
                <w:szCs w:val="22"/>
                <w:lang w:val="en-US" w:eastAsia="en-US"/>
              </w:rPr>
            </w:pPr>
            <w:r>
              <w:rPr>
                <w:rFonts w:asciiTheme="majorBidi" w:hAnsiTheme="majorBidi" w:cstheme="majorBidi"/>
                <w:sz w:val="22"/>
                <w:szCs w:val="22"/>
                <w:lang w:val="en-US" w:eastAsia="en-US"/>
              </w:rPr>
              <w:t>NA</w:t>
            </w:r>
          </w:p>
        </w:tc>
        <w:tc>
          <w:tcPr>
            <w:tcW w:w="1890" w:type="dxa"/>
          </w:tcPr>
          <w:p w14:paraId="76C1EE8E" w14:textId="77777777" w:rsidR="003A0772" w:rsidRDefault="003A0772" w:rsidP="000B137B">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NA</w:t>
            </w:r>
          </w:p>
        </w:tc>
        <w:tc>
          <w:tcPr>
            <w:tcW w:w="3173" w:type="dxa"/>
          </w:tcPr>
          <w:p w14:paraId="08E9BF11" w14:textId="77777777" w:rsidR="003A0772" w:rsidRDefault="003A0772" w:rsidP="000B137B">
            <w:pPr>
              <w:jc w:val="both"/>
              <w:rPr>
                <w:rFonts w:asciiTheme="majorBidi" w:hAnsiTheme="majorBidi" w:cstheme="majorBidi"/>
                <w:bCs/>
                <w:sz w:val="22"/>
                <w:szCs w:val="22"/>
                <w:lang w:val="en-US" w:eastAsia="en-US"/>
              </w:rPr>
            </w:pPr>
            <w:r>
              <w:rPr>
                <w:rFonts w:asciiTheme="majorBidi" w:hAnsiTheme="majorBidi" w:cstheme="majorBidi"/>
                <w:bCs/>
                <w:sz w:val="22"/>
                <w:szCs w:val="22"/>
                <w:lang w:val="en-US" w:eastAsia="en-US"/>
              </w:rPr>
              <w:t>Given the training being provided only in last quarter of 2021, this indicator will be measured only in the end-line.</w:t>
            </w:r>
          </w:p>
        </w:tc>
      </w:tr>
      <w:tr w:rsidR="003A0772" w:rsidRPr="00E65B51" w14:paraId="2F02D4AB" w14:textId="77777777" w:rsidTr="000B137B">
        <w:trPr>
          <w:trHeight w:val="512"/>
        </w:trPr>
        <w:tc>
          <w:tcPr>
            <w:tcW w:w="1530" w:type="dxa"/>
          </w:tcPr>
          <w:p w14:paraId="44DBBA9E" w14:textId="77777777" w:rsidR="003A0772" w:rsidRPr="00E65B51" w:rsidRDefault="003A0772" w:rsidP="000B137B">
            <w:pPr>
              <w:jc w:val="both"/>
              <w:rPr>
                <w:rFonts w:asciiTheme="majorBidi" w:hAnsiTheme="majorBidi" w:cstheme="majorBidi"/>
                <w:b/>
                <w:sz w:val="22"/>
                <w:szCs w:val="22"/>
                <w:lang w:val="en-US" w:eastAsia="en-US"/>
              </w:rPr>
            </w:pPr>
          </w:p>
        </w:tc>
        <w:tc>
          <w:tcPr>
            <w:tcW w:w="2677" w:type="dxa"/>
            <w:shd w:val="clear" w:color="auto" w:fill="EEECE1"/>
          </w:tcPr>
          <w:p w14:paraId="3C9313FE" w14:textId="77777777" w:rsidR="003A0772" w:rsidRPr="00E65B51" w:rsidRDefault="003A0772" w:rsidP="000B137B">
            <w:pPr>
              <w:jc w:val="both"/>
              <w:rPr>
                <w:rFonts w:asciiTheme="majorBidi" w:hAnsiTheme="majorBidi" w:cstheme="majorBidi"/>
                <w:sz w:val="22"/>
                <w:szCs w:val="22"/>
                <w:lang w:val="en-US" w:eastAsia="en-US"/>
              </w:rPr>
            </w:pPr>
            <w:r w:rsidRPr="00633E4A">
              <w:rPr>
                <w:rFonts w:asciiTheme="majorBidi" w:hAnsiTheme="majorBidi" w:cstheme="majorBidi"/>
                <w:b/>
                <w:bCs/>
                <w:sz w:val="22"/>
                <w:szCs w:val="22"/>
                <w:lang w:val="en-US" w:eastAsia="en-US"/>
              </w:rPr>
              <w:t>Output Indicator 3.1c</w:t>
            </w:r>
            <w:r w:rsidRPr="00633E4A">
              <w:rPr>
                <w:rFonts w:asciiTheme="majorBidi" w:hAnsiTheme="majorBidi" w:cstheme="majorBidi"/>
                <w:sz w:val="22"/>
                <w:szCs w:val="22"/>
                <w:lang w:val="en-US" w:eastAsia="en-US"/>
              </w:rPr>
              <w:t>: Average level of satisfaction of youth with training and capacity building sessions, disaggregated by sex.</w:t>
            </w:r>
          </w:p>
        </w:tc>
        <w:tc>
          <w:tcPr>
            <w:tcW w:w="2250" w:type="dxa"/>
            <w:shd w:val="clear" w:color="auto" w:fill="EEECE1"/>
          </w:tcPr>
          <w:p w14:paraId="7172D3E2" w14:textId="77777777" w:rsidR="003A0772" w:rsidRPr="00E65B51" w:rsidRDefault="003A0772" w:rsidP="000B137B">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0</w:t>
            </w:r>
          </w:p>
        </w:tc>
        <w:tc>
          <w:tcPr>
            <w:tcW w:w="1890" w:type="dxa"/>
            <w:shd w:val="clear" w:color="auto" w:fill="EEECE1"/>
          </w:tcPr>
          <w:p w14:paraId="5D37726C" w14:textId="77777777" w:rsidR="003A0772" w:rsidRPr="00633E4A" w:rsidRDefault="003A0772" w:rsidP="000B137B">
            <w:pPr>
              <w:jc w:val="both"/>
              <w:rPr>
                <w:rFonts w:asciiTheme="majorBidi" w:hAnsiTheme="majorBidi" w:cstheme="majorBidi"/>
                <w:bCs/>
                <w:sz w:val="22"/>
                <w:szCs w:val="22"/>
                <w:lang w:val="en-US" w:eastAsia="en-US"/>
              </w:rPr>
            </w:pPr>
            <w:r w:rsidRPr="00633E4A">
              <w:rPr>
                <w:rFonts w:asciiTheme="majorBidi" w:hAnsiTheme="majorBidi" w:cstheme="majorBidi"/>
                <w:bCs/>
                <w:sz w:val="22"/>
                <w:szCs w:val="22"/>
                <w:lang w:val="en-US" w:eastAsia="en-US"/>
              </w:rPr>
              <w:t>a minimum of 3.0/4 for female and male youth</w:t>
            </w:r>
          </w:p>
        </w:tc>
        <w:tc>
          <w:tcPr>
            <w:tcW w:w="1710" w:type="dxa"/>
          </w:tcPr>
          <w:p w14:paraId="332D73AD" w14:textId="77777777" w:rsidR="003A0772" w:rsidRPr="00E65B51" w:rsidRDefault="003A0772" w:rsidP="000B137B">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NA</w:t>
            </w:r>
          </w:p>
        </w:tc>
        <w:tc>
          <w:tcPr>
            <w:tcW w:w="1890" w:type="dxa"/>
          </w:tcPr>
          <w:p w14:paraId="71BB7089" w14:textId="77777777" w:rsidR="003A0772" w:rsidRPr="00E65B51" w:rsidRDefault="003A0772" w:rsidP="000B137B">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2.90 (Male 2.76, Female 3.05)</w:t>
            </w:r>
          </w:p>
        </w:tc>
        <w:tc>
          <w:tcPr>
            <w:tcW w:w="3173" w:type="dxa"/>
          </w:tcPr>
          <w:p w14:paraId="3ED93CEB" w14:textId="77777777" w:rsidR="003A0772" w:rsidRPr="00B0454C" w:rsidRDefault="003A0772" w:rsidP="000B137B">
            <w:pPr>
              <w:jc w:val="both"/>
              <w:rPr>
                <w:rFonts w:asciiTheme="majorBidi" w:hAnsiTheme="majorBidi" w:cstheme="majorBidi"/>
                <w:bCs/>
                <w:sz w:val="22"/>
                <w:szCs w:val="22"/>
                <w:lang w:val="en-US" w:eastAsia="en-US"/>
              </w:rPr>
            </w:pPr>
            <w:r>
              <w:rPr>
                <w:rFonts w:asciiTheme="majorBidi" w:hAnsiTheme="majorBidi" w:cstheme="majorBidi"/>
                <w:bCs/>
                <w:sz w:val="22"/>
                <w:szCs w:val="22"/>
                <w:lang w:val="en-US" w:eastAsia="en-US"/>
              </w:rPr>
              <w:t>NA</w:t>
            </w:r>
          </w:p>
        </w:tc>
      </w:tr>
      <w:tr w:rsidR="003A0772" w:rsidRPr="00E65B51" w14:paraId="01E51E70" w14:textId="77777777" w:rsidTr="000B137B">
        <w:trPr>
          <w:trHeight w:val="512"/>
        </w:trPr>
        <w:tc>
          <w:tcPr>
            <w:tcW w:w="1530" w:type="dxa"/>
            <w:vMerge w:val="restart"/>
          </w:tcPr>
          <w:p w14:paraId="1AA58109" w14:textId="77777777" w:rsidR="003A0772" w:rsidRPr="00E65B51" w:rsidRDefault="003A0772" w:rsidP="000B137B">
            <w:pPr>
              <w:jc w:val="both"/>
              <w:rPr>
                <w:rFonts w:asciiTheme="majorBidi" w:hAnsiTheme="majorBidi" w:cstheme="majorBidi"/>
                <w:sz w:val="22"/>
                <w:szCs w:val="22"/>
                <w:lang w:val="en-US" w:eastAsia="en-US"/>
              </w:rPr>
            </w:pPr>
            <w:r w:rsidRPr="00633E4A">
              <w:rPr>
                <w:rFonts w:asciiTheme="majorBidi" w:hAnsiTheme="majorBidi" w:cstheme="majorBidi"/>
                <w:b/>
                <w:bCs/>
                <w:sz w:val="22"/>
                <w:szCs w:val="22"/>
                <w:lang w:val="en-US" w:eastAsia="en-US"/>
              </w:rPr>
              <w:t>Output 3.2</w:t>
            </w:r>
            <w:r w:rsidRPr="00633E4A">
              <w:rPr>
                <w:rFonts w:asciiTheme="majorBidi" w:hAnsiTheme="majorBidi" w:cstheme="majorBidi"/>
                <w:sz w:val="22"/>
                <w:szCs w:val="22"/>
                <w:lang w:val="en-US" w:eastAsia="en-US"/>
              </w:rPr>
              <w:t xml:space="preserve"> 300 Female and male youth participate in advocacy, dialogue and campaign initiatives, which seek to influence the implementation of the Youth Policy and drafting of the Anti-Hate Speech policy.</w:t>
            </w:r>
          </w:p>
        </w:tc>
        <w:tc>
          <w:tcPr>
            <w:tcW w:w="2677" w:type="dxa"/>
            <w:shd w:val="clear" w:color="auto" w:fill="EEECE1"/>
          </w:tcPr>
          <w:p w14:paraId="5A53F2BC" w14:textId="1AAC419B" w:rsidR="003A0772" w:rsidRPr="00E65B51" w:rsidRDefault="003A0772" w:rsidP="000B137B">
            <w:pPr>
              <w:jc w:val="both"/>
              <w:rPr>
                <w:rFonts w:asciiTheme="majorBidi" w:hAnsiTheme="majorBidi" w:cstheme="majorBidi"/>
                <w:sz w:val="22"/>
                <w:szCs w:val="22"/>
                <w:lang w:val="en-US" w:eastAsia="en-US"/>
              </w:rPr>
            </w:pPr>
            <w:r w:rsidRPr="00633E4A">
              <w:rPr>
                <w:rFonts w:asciiTheme="majorBidi" w:hAnsiTheme="majorBidi" w:cstheme="majorBidi"/>
                <w:b/>
                <w:bCs/>
                <w:sz w:val="22"/>
                <w:szCs w:val="22"/>
                <w:lang w:val="en-US" w:eastAsia="en-US"/>
              </w:rPr>
              <w:t>Output Indicator 3.2a:</w:t>
            </w:r>
            <w:r w:rsidRPr="00633E4A">
              <w:rPr>
                <w:rFonts w:asciiTheme="majorBidi" w:hAnsiTheme="majorBidi" w:cstheme="majorBidi"/>
                <w:sz w:val="22"/>
                <w:szCs w:val="22"/>
                <w:lang w:val="en-US" w:eastAsia="en-US"/>
              </w:rPr>
              <w:t xml:space="preserve"> Number of </w:t>
            </w:r>
            <w:r w:rsidR="00AD5237" w:rsidRPr="00633E4A">
              <w:rPr>
                <w:rFonts w:asciiTheme="majorBidi" w:hAnsiTheme="majorBidi" w:cstheme="majorBidi"/>
                <w:sz w:val="22"/>
                <w:szCs w:val="22"/>
                <w:lang w:val="en-US" w:eastAsia="en-US"/>
              </w:rPr>
              <w:t>youths</w:t>
            </w:r>
            <w:r w:rsidRPr="00633E4A">
              <w:rPr>
                <w:rFonts w:asciiTheme="majorBidi" w:hAnsiTheme="majorBidi" w:cstheme="majorBidi"/>
                <w:sz w:val="22"/>
                <w:szCs w:val="22"/>
                <w:lang w:val="en-US" w:eastAsia="en-US"/>
              </w:rPr>
              <w:t xml:space="preserve"> participating in campaigns, debates, youth conference, disaggregated by sex.</w:t>
            </w:r>
          </w:p>
        </w:tc>
        <w:tc>
          <w:tcPr>
            <w:tcW w:w="2250" w:type="dxa"/>
            <w:shd w:val="clear" w:color="auto" w:fill="EEECE1"/>
          </w:tcPr>
          <w:p w14:paraId="6194068A" w14:textId="77777777" w:rsidR="003A0772" w:rsidRPr="00E65B51" w:rsidRDefault="003A0772" w:rsidP="000B137B">
            <w:pPr>
              <w:jc w:val="both"/>
              <w:rPr>
                <w:rFonts w:asciiTheme="majorBidi" w:hAnsiTheme="majorBidi" w:cstheme="majorBidi"/>
                <w:sz w:val="22"/>
                <w:szCs w:val="22"/>
              </w:rPr>
            </w:pPr>
            <w:r>
              <w:rPr>
                <w:rFonts w:asciiTheme="majorBidi" w:hAnsiTheme="majorBidi" w:cstheme="majorBidi"/>
                <w:b/>
                <w:sz w:val="22"/>
                <w:szCs w:val="22"/>
                <w:lang w:val="en-US" w:eastAsia="en-US"/>
              </w:rPr>
              <w:t>0</w:t>
            </w:r>
          </w:p>
        </w:tc>
        <w:tc>
          <w:tcPr>
            <w:tcW w:w="1890" w:type="dxa"/>
            <w:shd w:val="clear" w:color="auto" w:fill="EEECE1"/>
          </w:tcPr>
          <w:p w14:paraId="06CBB9B9" w14:textId="77777777" w:rsidR="003A0772" w:rsidRPr="00E65B51" w:rsidRDefault="003A0772" w:rsidP="000B137B">
            <w:pPr>
              <w:jc w:val="both"/>
              <w:rPr>
                <w:rFonts w:asciiTheme="majorBidi" w:hAnsiTheme="majorBidi" w:cstheme="majorBidi"/>
                <w:sz w:val="22"/>
                <w:szCs w:val="22"/>
              </w:rPr>
            </w:pPr>
            <w:r>
              <w:rPr>
                <w:rFonts w:asciiTheme="majorBidi" w:hAnsiTheme="majorBidi" w:cstheme="majorBidi"/>
                <w:b/>
                <w:sz w:val="22"/>
                <w:szCs w:val="22"/>
                <w:lang w:val="en-US" w:eastAsia="en-US"/>
              </w:rPr>
              <w:t>250</w:t>
            </w:r>
          </w:p>
        </w:tc>
        <w:tc>
          <w:tcPr>
            <w:tcW w:w="1710" w:type="dxa"/>
          </w:tcPr>
          <w:p w14:paraId="50A09CA9" w14:textId="77777777" w:rsidR="003A0772" w:rsidRPr="00E65B51" w:rsidRDefault="003A0772" w:rsidP="000B137B">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NA</w:t>
            </w:r>
          </w:p>
        </w:tc>
        <w:tc>
          <w:tcPr>
            <w:tcW w:w="1890" w:type="dxa"/>
          </w:tcPr>
          <w:p w14:paraId="3CA6F0E9" w14:textId="77777777" w:rsidR="003A0772" w:rsidRPr="00E65B51" w:rsidRDefault="003A0772" w:rsidP="000B137B">
            <w:pPr>
              <w:jc w:val="both"/>
              <w:rPr>
                <w:rFonts w:asciiTheme="majorBidi" w:hAnsiTheme="majorBidi" w:cstheme="majorBidi"/>
                <w:sz w:val="22"/>
                <w:szCs w:val="22"/>
              </w:rPr>
            </w:pPr>
            <w:r>
              <w:rPr>
                <w:rFonts w:asciiTheme="majorBidi" w:hAnsiTheme="majorBidi" w:cstheme="majorBidi"/>
                <w:b/>
                <w:sz w:val="22"/>
                <w:szCs w:val="22"/>
                <w:lang w:val="en-US" w:eastAsia="en-US"/>
              </w:rPr>
              <w:t>480</w:t>
            </w:r>
          </w:p>
        </w:tc>
        <w:tc>
          <w:tcPr>
            <w:tcW w:w="3173" w:type="dxa"/>
          </w:tcPr>
          <w:p w14:paraId="6B74FB99" w14:textId="77777777" w:rsidR="003A0772" w:rsidRPr="00633E4A" w:rsidRDefault="003A0772" w:rsidP="000B137B">
            <w:pPr>
              <w:jc w:val="both"/>
              <w:rPr>
                <w:rFonts w:asciiTheme="majorBidi" w:hAnsiTheme="majorBidi" w:cstheme="majorBidi"/>
                <w:bCs/>
                <w:sz w:val="22"/>
                <w:szCs w:val="22"/>
              </w:rPr>
            </w:pPr>
            <w:r w:rsidRPr="00633E4A">
              <w:rPr>
                <w:rFonts w:asciiTheme="majorBidi" w:hAnsiTheme="majorBidi" w:cstheme="majorBidi"/>
                <w:bCs/>
                <w:sz w:val="22"/>
                <w:szCs w:val="22"/>
                <w:lang w:val="en-US" w:eastAsia="en-US"/>
              </w:rPr>
              <w:t>Disaggregated data cannot be collected because the nature of the activity is campaign, and it is not possible to register attendees in campaign activities.</w:t>
            </w:r>
          </w:p>
        </w:tc>
      </w:tr>
      <w:tr w:rsidR="003A0772" w:rsidRPr="00E65B51" w14:paraId="7DFCFF87" w14:textId="77777777" w:rsidTr="000B137B">
        <w:trPr>
          <w:trHeight w:val="458"/>
        </w:trPr>
        <w:tc>
          <w:tcPr>
            <w:tcW w:w="1530" w:type="dxa"/>
            <w:vMerge/>
          </w:tcPr>
          <w:p w14:paraId="4DCD59EC" w14:textId="77777777" w:rsidR="003A0772" w:rsidRPr="00E65B51" w:rsidRDefault="003A0772" w:rsidP="000B137B">
            <w:pPr>
              <w:jc w:val="both"/>
              <w:rPr>
                <w:rFonts w:asciiTheme="majorBidi" w:hAnsiTheme="majorBidi" w:cstheme="majorBidi"/>
                <w:b/>
                <w:sz w:val="22"/>
                <w:szCs w:val="22"/>
                <w:lang w:val="en-US" w:eastAsia="en-US"/>
              </w:rPr>
            </w:pPr>
          </w:p>
        </w:tc>
        <w:tc>
          <w:tcPr>
            <w:tcW w:w="2677" w:type="dxa"/>
            <w:shd w:val="clear" w:color="auto" w:fill="EEECE1"/>
          </w:tcPr>
          <w:p w14:paraId="59FF8528" w14:textId="5D5D9918" w:rsidR="003A0772" w:rsidRPr="00090549" w:rsidRDefault="003A0772" w:rsidP="000B137B">
            <w:pPr>
              <w:jc w:val="both"/>
              <w:rPr>
                <w:rFonts w:asciiTheme="majorBidi" w:hAnsiTheme="majorBidi" w:cstheme="majorBidi"/>
                <w:b/>
                <w:bCs/>
                <w:sz w:val="22"/>
                <w:szCs w:val="22"/>
                <w:lang w:val="en-US" w:eastAsia="en-US"/>
              </w:rPr>
            </w:pPr>
            <w:r w:rsidRPr="008E57C1">
              <w:rPr>
                <w:rFonts w:asciiTheme="majorBidi" w:hAnsiTheme="majorBidi" w:cstheme="majorBidi"/>
                <w:b/>
                <w:bCs/>
                <w:sz w:val="22"/>
                <w:szCs w:val="22"/>
                <w:lang w:val="en-US" w:eastAsia="en-US"/>
              </w:rPr>
              <w:t>Output Indicator 3.2a</w:t>
            </w:r>
            <w:r w:rsidRPr="00D5138F">
              <w:rPr>
                <w:rFonts w:asciiTheme="majorBidi" w:hAnsiTheme="majorBidi" w:cstheme="majorBidi"/>
                <w:sz w:val="22"/>
                <w:szCs w:val="22"/>
                <w:lang w:val="en-US" w:eastAsia="en-US"/>
              </w:rPr>
              <w:t xml:space="preserve">: Number of </w:t>
            </w:r>
            <w:r w:rsidR="00AD5237" w:rsidRPr="00D5138F">
              <w:rPr>
                <w:rFonts w:asciiTheme="majorBidi" w:hAnsiTheme="majorBidi" w:cstheme="majorBidi"/>
                <w:sz w:val="22"/>
                <w:szCs w:val="22"/>
                <w:lang w:val="en-US" w:eastAsia="en-US"/>
              </w:rPr>
              <w:t>youths</w:t>
            </w:r>
            <w:r w:rsidRPr="00D5138F">
              <w:rPr>
                <w:rFonts w:asciiTheme="majorBidi" w:hAnsiTheme="majorBidi" w:cstheme="majorBidi"/>
                <w:sz w:val="22"/>
                <w:szCs w:val="22"/>
                <w:lang w:val="en-US" w:eastAsia="en-US"/>
              </w:rPr>
              <w:t xml:space="preserve"> implement grant actions towards inclusive democracy, federalism, conflict resolution and human rights.</w:t>
            </w:r>
            <w:r>
              <w:rPr>
                <w:rFonts w:asciiTheme="majorBidi" w:hAnsiTheme="majorBidi" w:cstheme="majorBidi"/>
                <w:b/>
                <w:bCs/>
                <w:sz w:val="22"/>
                <w:szCs w:val="22"/>
                <w:lang w:val="en-US" w:eastAsia="en-US"/>
              </w:rPr>
              <w:t xml:space="preserve"> </w:t>
            </w:r>
            <w:r w:rsidRPr="00D5138F">
              <w:rPr>
                <w:rFonts w:asciiTheme="majorBidi" w:hAnsiTheme="majorBidi" w:cstheme="majorBidi"/>
                <w:b/>
                <w:bCs/>
                <w:sz w:val="22"/>
                <w:szCs w:val="22"/>
                <w:lang w:val="en-US" w:eastAsia="en-US"/>
              </w:rPr>
              <w:t>(Revised indicator added in the project extension plan)</w:t>
            </w:r>
          </w:p>
        </w:tc>
        <w:tc>
          <w:tcPr>
            <w:tcW w:w="2250" w:type="dxa"/>
            <w:shd w:val="clear" w:color="auto" w:fill="EEECE1"/>
          </w:tcPr>
          <w:p w14:paraId="3AA438E2" w14:textId="77777777" w:rsidR="003A0772" w:rsidRDefault="003A0772" w:rsidP="000B137B">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10</w:t>
            </w:r>
          </w:p>
        </w:tc>
        <w:tc>
          <w:tcPr>
            <w:tcW w:w="1890" w:type="dxa"/>
            <w:shd w:val="clear" w:color="auto" w:fill="EEECE1"/>
          </w:tcPr>
          <w:p w14:paraId="4926F86A" w14:textId="77777777" w:rsidR="003A0772" w:rsidRPr="00090549" w:rsidRDefault="003A0772" w:rsidP="000B137B">
            <w:pPr>
              <w:jc w:val="both"/>
              <w:rPr>
                <w:rFonts w:asciiTheme="majorBidi" w:hAnsiTheme="majorBidi" w:cstheme="majorBidi"/>
                <w:bCs/>
                <w:sz w:val="22"/>
                <w:szCs w:val="22"/>
                <w:lang w:val="en-US" w:eastAsia="en-US"/>
              </w:rPr>
            </w:pPr>
            <w:r>
              <w:rPr>
                <w:rFonts w:asciiTheme="majorBidi" w:hAnsiTheme="majorBidi" w:cstheme="majorBidi"/>
                <w:bCs/>
                <w:sz w:val="22"/>
                <w:szCs w:val="22"/>
                <w:lang w:val="en-US" w:eastAsia="en-US"/>
              </w:rPr>
              <w:t>0</w:t>
            </w:r>
          </w:p>
        </w:tc>
        <w:tc>
          <w:tcPr>
            <w:tcW w:w="1710" w:type="dxa"/>
          </w:tcPr>
          <w:p w14:paraId="7714CAD4" w14:textId="77777777" w:rsidR="003A0772" w:rsidRDefault="003A0772" w:rsidP="000B137B">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NA</w:t>
            </w:r>
          </w:p>
        </w:tc>
        <w:tc>
          <w:tcPr>
            <w:tcW w:w="1890" w:type="dxa"/>
          </w:tcPr>
          <w:p w14:paraId="73B61C6D" w14:textId="77777777" w:rsidR="003A0772" w:rsidRDefault="003A0772" w:rsidP="000B137B">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NA</w:t>
            </w:r>
          </w:p>
        </w:tc>
        <w:tc>
          <w:tcPr>
            <w:tcW w:w="3173" w:type="dxa"/>
          </w:tcPr>
          <w:p w14:paraId="2C6D73B7" w14:textId="77777777" w:rsidR="003A0772" w:rsidRPr="00090549" w:rsidRDefault="003A0772" w:rsidP="000B137B">
            <w:pPr>
              <w:jc w:val="both"/>
              <w:rPr>
                <w:rFonts w:asciiTheme="majorBidi" w:hAnsiTheme="majorBidi" w:cstheme="majorBidi"/>
                <w:bCs/>
                <w:sz w:val="22"/>
                <w:szCs w:val="22"/>
                <w:lang w:val="en-US" w:eastAsia="en-US"/>
              </w:rPr>
            </w:pPr>
            <w:r>
              <w:rPr>
                <w:rFonts w:asciiTheme="majorBidi" w:hAnsiTheme="majorBidi" w:cstheme="majorBidi"/>
                <w:bCs/>
                <w:sz w:val="22"/>
                <w:szCs w:val="22"/>
                <w:lang w:val="en-US" w:eastAsia="en-US"/>
              </w:rPr>
              <w:t>Grant provision not yet started.</w:t>
            </w:r>
          </w:p>
        </w:tc>
      </w:tr>
      <w:tr w:rsidR="003A0772" w:rsidRPr="00E65B51" w14:paraId="7F528DE3" w14:textId="77777777" w:rsidTr="000B137B">
        <w:trPr>
          <w:trHeight w:val="458"/>
        </w:trPr>
        <w:tc>
          <w:tcPr>
            <w:tcW w:w="1530" w:type="dxa"/>
            <w:vMerge/>
          </w:tcPr>
          <w:p w14:paraId="6DE3EC41" w14:textId="77777777" w:rsidR="003A0772" w:rsidRPr="00E65B51" w:rsidRDefault="003A0772" w:rsidP="000B137B">
            <w:pPr>
              <w:jc w:val="both"/>
              <w:rPr>
                <w:rFonts w:asciiTheme="majorBidi" w:hAnsiTheme="majorBidi" w:cstheme="majorBidi"/>
                <w:b/>
                <w:sz w:val="22"/>
                <w:szCs w:val="22"/>
                <w:lang w:val="en-US" w:eastAsia="en-US"/>
              </w:rPr>
            </w:pPr>
          </w:p>
        </w:tc>
        <w:tc>
          <w:tcPr>
            <w:tcW w:w="2677" w:type="dxa"/>
            <w:shd w:val="clear" w:color="auto" w:fill="EEECE1"/>
          </w:tcPr>
          <w:p w14:paraId="5BEB7086" w14:textId="77777777" w:rsidR="003A0772" w:rsidRPr="00090549" w:rsidRDefault="003A0772" w:rsidP="000B137B">
            <w:pPr>
              <w:jc w:val="both"/>
              <w:rPr>
                <w:rFonts w:asciiTheme="majorBidi" w:hAnsiTheme="majorBidi" w:cstheme="majorBidi"/>
                <w:b/>
                <w:bCs/>
                <w:sz w:val="22"/>
                <w:szCs w:val="22"/>
                <w:lang w:val="en-US" w:eastAsia="en-US"/>
              </w:rPr>
            </w:pPr>
            <w:r w:rsidRPr="008E57C1">
              <w:rPr>
                <w:rFonts w:asciiTheme="majorBidi" w:hAnsiTheme="majorBidi" w:cstheme="majorBidi"/>
                <w:b/>
                <w:bCs/>
                <w:sz w:val="22"/>
                <w:szCs w:val="22"/>
                <w:lang w:val="en-US" w:eastAsia="en-US"/>
              </w:rPr>
              <w:t>Output Indicator 3.2b:</w:t>
            </w:r>
            <w:r w:rsidRPr="00D5138F">
              <w:rPr>
                <w:rFonts w:asciiTheme="majorBidi" w:hAnsiTheme="majorBidi" w:cstheme="majorBidi"/>
                <w:sz w:val="22"/>
                <w:szCs w:val="22"/>
                <w:lang w:val="en-US" w:eastAsia="en-US"/>
              </w:rPr>
              <w:t xml:space="preserve"> Number of youths leading seed grant actions, disaggregated by sex</w:t>
            </w:r>
            <w:r w:rsidRPr="00D5138F">
              <w:rPr>
                <w:rFonts w:asciiTheme="majorBidi" w:hAnsiTheme="majorBidi" w:cstheme="majorBidi"/>
                <w:b/>
                <w:bCs/>
                <w:sz w:val="22"/>
                <w:szCs w:val="22"/>
                <w:lang w:val="en-US" w:eastAsia="en-US"/>
              </w:rPr>
              <w:t>. (Revised indicator added in the project extension plan)</w:t>
            </w:r>
          </w:p>
        </w:tc>
        <w:tc>
          <w:tcPr>
            <w:tcW w:w="2250" w:type="dxa"/>
            <w:shd w:val="clear" w:color="auto" w:fill="EEECE1"/>
          </w:tcPr>
          <w:p w14:paraId="7248A8B5" w14:textId="77777777" w:rsidR="003A0772" w:rsidRDefault="003A0772" w:rsidP="000B137B">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10</w:t>
            </w:r>
          </w:p>
        </w:tc>
        <w:tc>
          <w:tcPr>
            <w:tcW w:w="1890" w:type="dxa"/>
            <w:shd w:val="clear" w:color="auto" w:fill="EEECE1"/>
          </w:tcPr>
          <w:p w14:paraId="687D1466" w14:textId="77777777" w:rsidR="003A0772" w:rsidRPr="00090549" w:rsidRDefault="003A0772" w:rsidP="000B137B">
            <w:pPr>
              <w:jc w:val="both"/>
              <w:rPr>
                <w:rFonts w:asciiTheme="majorBidi" w:hAnsiTheme="majorBidi" w:cstheme="majorBidi"/>
                <w:bCs/>
                <w:sz w:val="22"/>
                <w:szCs w:val="22"/>
                <w:lang w:val="en-US" w:eastAsia="en-US"/>
              </w:rPr>
            </w:pPr>
            <w:r>
              <w:rPr>
                <w:rFonts w:asciiTheme="majorBidi" w:hAnsiTheme="majorBidi" w:cstheme="majorBidi"/>
                <w:bCs/>
                <w:sz w:val="22"/>
                <w:szCs w:val="22"/>
                <w:lang w:val="en-US" w:eastAsia="en-US"/>
              </w:rPr>
              <w:t>0</w:t>
            </w:r>
          </w:p>
        </w:tc>
        <w:tc>
          <w:tcPr>
            <w:tcW w:w="1710" w:type="dxa"/>
          </w:tcPr>
          <w:p w14:paraId="21847595" w14:textId="77777777" w:rsidR="003A0772" w:rsidRDefault="003A0772" w:rsidP="000B137B">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NA</w:t>
            </w:r>
          </w:p>
        </w:tc>
        <w:tc>
          <w:tcPr>
            <w:tcW w:w="1890" w:type="dxa"/>
          </w:tcPr>
          <w:p w14:paraId="719F9783" w14:textId="77777777" w:rsidR="003A0772" w:rsidRDefault="003A0772" w:rsidP="000B137B">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NA</w:t>
            </w:r>
          </w:p>
        </w:tc>
        <w:tc>
          <w:tcPr>
            <w:tcW w:w="3173" w:type="dxa"/>
          </w:tcPr>
          <w:p w14:paraId="12847A3F" w14:textId="77777777" w:rsidR="003A0772" w:rsidRPr="00090549" w:rsidRDefault="003A0772" w:rsidP="000B137B">
            <w:pPr>
              <w:jc w:val="both"/>
              <w:rPr>
                <w:rFonts w:asciiTheme="majorBidi" w:hAnsiTheme="majorBidi" w:cstheme="majorBidi"/>
                <w:bCs/>
                <w:sz w:val="22"/>
                <w:szCs w:val="22"/>
                <w:lang w:val="en-US" w:eastAsia="en-US"/>
              </w:rPr>
            </w:pPr>
            <w:r>
              <w:rPr>
                <w:rFonts w:asciiTheme="majorBidi" w:hAnsiTheme="majorBidi" w:cstheme="majorBidi"/>
                <w:bCs/>
                <w:sz w:val="22"/>
                <w:szCs w:val="22"/>
                <w:lang w:val="en-US" w:eastAsia="en-US"/>
              </w:rPr>
              <w:t>Grant provision not yet started</w:t>
            </w:r>
          </w:p>
        </w:tc>
      </w:tr>
      <w:tr w:rsidR="003A0772" w:rsidRPr="00E65B51" w14:paraId="600C896E" w14:textId="77777777" w:rsidTr="000B137B">
        <w:trPr>
          <w:trHeight w:val="458"/>
        </w:trPr>
        <w:tc>
          <w:tcPr>
            <w:tcW w:w="1530" w:type="dxa"/>
            <w:vMerge/>
          </w:tcPr>
          <w:p w14:paraId="1D1A36DA" w14:textId="77777777" w:rsidR="003A0772" w:rsidRPr="00E65B51" w:rsidRDefault="003A0772" w:rsidP="000B137B">
            <w:pPr>
              <w:jc w:val="both"/>
              <w:rPr>
                <w:rFonts w:asciiTheme="majorBidi" w:hAnsiTheme="majorBidi" w:cstheme="majorBidi"/>
                <w:b/>
                <w:sz w:val="22"/>
                <w:szCs w:val="22"/>
                <w:lang w:val="en-US" w:eastAsia="en-US"/>
              </w:rPr>
            </w:pPr>
          </w:p>
        </w:tc>
        <w:tc>
          <w:tcPr>
            <w:tcW w:w="2677" w:type="dxa"/>
            <w:shd w:val="clear" w:color="auto" w:fill="EEECE1"/>
          </w:tcPr>
          <w:p w14:paraId="11B70691" w14:textId="77777777" w:rsidR="003A0772" w:rsidRPr="00E65B51" w:rsidRDefault="003A0772" w:rsidP="000B137B">
            <w:pPr>
              <w:jc w:val="both"/>
              <w:rPr>
                <w:rFonts w:asciiTheme="majorBidi" w:hAnsiTheme="majorBidi" w:cstheme="majorBidi"/>
                <w:sz w:val="22"/>
                <w:szCs w:val="22"/>
                <w:lang w:val="en-US" w:eastAsia="en-US"/>
              </w:rPr>
            </w:pPr>
            <w:r w:rsidRPr="00090549">
              <w:rPr>
                <w:rFonts w:asciiTheme="majorBidi" w:hAnsiTheme="majorBidi" w:cstheme="majorBidi"/>
                <w:b/>
                <w:bCs/>
                <w:sz w:val="22"/>
                <w:szCs w:val="22"/>
                <w:lang w:val="en-US" w:eastAsia="en-US"/>
              </w:rPr>
              <w:t>Output Indicator 3.2c:</w:t>
            </w:r>
            <w:r w:rsidRPr="00090549">
              <w:rPr>
                <w:rFonts w:asciiTheme="majorBidi" w:hAnsiTheme="majorBidi" w:cstheme="majorBidi"/>
                <w:sz w:val="22"/>
                <w:szCs w:val="22"/>
                <w:lang w:val="en-US" w:eastAsia="en-US"/>
              </w:rPr>
              <w:t xml:space="preserve"> Policy briefs developed by youth individuals and CSOs that include recommendations for peace component of youth policy, with recommendations on gender considerations"</w:t>
            </w:r>
            <w:r>
              <w:rPr>
                <w:rFonts w:asciiTheme="majorBidi" w:hAnsiTheme="majorBidi" w:cstheme="majorBidi"/>
                <w:sz w:val="22"/>
                <w:szCs w:val="22"/>
                <w:lang w:val="en-US" w:eastAsia="en-US"/>
              </w:rPr>
              <w:t>.</w:t>
            </w:r>
          </w:p>
        </w:tc>
        <w:tc>
          <w:tcPr>
            <w:tcW w:w="2250" w:type="dxa"/>
            <w:shd w:val="clear" w:color="auto" w:fill="EEECE1"/>
          </w:tcPr>
          <w:p w14:paraId="35839316" w14:textId="77777777" w:rsidR="003A0772" w:rsidRPr="00E65B51" w:rsidRDefault="003A0772" w:rsidP="000B137B">
            <w:pPr>
              <w:jc w:val="both"/>
              <w:rPr>
                <w:rFonts w:asciiTheme="majorBidi" w:hAnsiTheme="majorBidi" w:cstheme="majorBidi"/>
                <w:sz w:val="22"/>
                <w:szCs w:val="22"/>
              </w:rPr>
            </w:pPr>
            <w:r>
              <w:rPr>
                <w:rFonts w:asciiTheme="majorBidi" w:hAnsiTheme="majorBidi" w:cstheme="majorBidi"/>
                <w:b/>
                <w:sz w:val="22"/>
                <w:szCs w:val="22"/>
                <w:lang w:val="en-US" w:eastAsia="en-US"/>
              </w:rPr>
              <w:t>0</w:t>
            </w:r>
          </w:p>
        </w:tc>
        <w:tc>
          <w:tcPr>
            <w:tcW w:w="1890" w:type="dxa"/>
            <w:shd w:val="clear" w:color="auto" w:fill="EEECE1"/>
          </w:tcPr>
          <w:p w14:paraId="13AE857E" w14:textId="77777777" w:rsidR="003A0772" w:rsidRPr="00090549" w:rsidRDefault="003A0772" w:rsidP="000B137B">
            <w:pPr>
              <w:jc w:val="both"/>
              <w:rPr>
                <w:rFonts w:asciiTheme="majorBidi" w:hAnsiTheme="majorBidi" w:cstheme="majorBidi"/>
                <w:bCs/>
                <w:sz w:val="22"/>
                <w:szCs w:val="22"/>
              </w:rPr>
            </w:pPr>
            <w:r w:rsidRPr="00090549">
              <w:rPr>
                <w:rFonts w:asciiTheme="majorBidi" w:hAnsiTheme="majorBidi" w:cstheme="majorBidi"/>
                <w:bCs/>
                <w:sz w:val="22"/>
                <w:szCs w:val="22"/>
                <w:lang w:val="en-US" w:eastAsia="en-US"/>
              </w:rPr>
              <w:t>2 policy briefs, one led by female members, are produced and shared with government and state officials.</w:t>
            </w:r>
          </w:p>
        </w:tc>
        <w:tc>
          <w:tcPr>
            <w:tcW w:w="1710" w:type="dxa"/>
          </w:tcPr>
          <w:p w14:paraId="2943E5BA" w14:textId="77777777" w:rsidR="003A0772" w:rsidRPr="00E65B51" w:rsidRDefault="003A0772" w:rsidP="000B137B">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NA</w:t>
            </w:r>
          </w:p>
        </w:tc>
        <w:tc>
          <w:tcPr>
            <w:tcW w:w="1890" w:type="dxa"/>
          </w:tcPr>
          <w:p w14:paraId="2CD0D7D4" w14:textId="77777777" w:rsidR="003A0772" w:rsidRPr="00E65B51" w:rsidRDefault="003A0772" w:rsidP="000B137B">
            <w:pPr>
              <w:jc w:val="both"/>
              <w:rPr>
                <w:rFonts w:asciiTheme="majorBidi" w:hAnsiTheme="majorBidi" w:cstheme="majorBidi"/>
                <w:sz w:val="22"/>
                <w:szCs w:val="22"/>
              </w:rPr>
            </w:pPr>
            <w:r>
              <w:rPr>
                <w:rFonts w:asciiTheme="majorBidi" w:hAnsiTheme="majorBidi" w:cstheme="majorBidi"/>
                <w:b/>
                <w:sz w:val="22"/>
                <w:szCs w:val="22"/>
                <w:lang w:val="en-US" w:eastAsia="en-US"/>
              </w:rPr>
              <w:t>NA</w:t>
            </w:r>
          </w:p>
        </w:tc>
        <w:tc>
          <w:tcPr>
            <w:tcW w:w="3173" w:type="dxa"/>
          </w:tcPr>
          <w:p w14:paraId="62F4AFE3" w14:textId="77777777" w:rsidR="003A0772" w:rsidRPr="00090549" w:rsidRDefault="003A0772" w:rsidP="000B137B">
            <w:pPr>
              <w:jc w:val="both"/>
              <w:rPr>
                <w:rFonts w:asciiTheme="majorBidi" w:hAnsiTheme="majorBidi" w:cstheme="majorBidi"/>
                <w:bCs/>
                <w:sz w:val="22"/>
                <w:szCs w:val="22"/>
              </w:rPr>
            </w:pPr>
            <w:r>
              <w:rPr>
                <w:rFonts w:asciiTheme="majorBidi" w:hAnsiTheme="majorBidi" w:cstheme="majorBidi"/>
                <w:bCs/>
                <w:sz w:val="22"/>
                <w:szCs w:val="22"/>
                <w:lang w:val="en-US" w:eastAsia="en-US"/>
              </w:rPr>
              <w:t>T</w:t>
            </w:r>
            <w:r w:rsidRPr="00090549">
              <w:rPr>
                <w:rFonts w:asciiTheme="majorBidi" w:hAnsiTheme="majorBidi" w:cstheme="majorBidi"/>
                <w:bCs/>
                <w:sz w:val="22"/>
                <w:szCs w:val="22"/>
                <w:lang w:val="en-US" w:eastAsia="en-US"/>
              </w:rPr>
              <w:t xml:space="preserve">his indicator </w:t>
            </w:r>
            <w:r>
              <w:rPr>
                <w:rFonts w:asciiTheme="majorBidi" w:hAnsiTheme="majorBidi" w:cstheme="majorBidi"/>
                <w:bCs/>
                <w:sz w:val="22"/>
                <w:szCs w:val="22"/>
                <w:lang w:val="en-US" w:eastAsia="en-US"/>
              </w:rPr>
              <w:t>was canceled according to the project extension plan.</w:t>
            </w:r>
          </w:p>
        </w:tc>
      </w:tr>
      <w:tr w:rsidR="003A0772" w:rsidRPr="00E65B51" w14:paraId="53E159C0" w14:textId="77777777" w:rsidTr="000B137B">
        <w:trPr>
          <w:trHeight w:val="458"/>
        </w:trPr>
        <w:tc>
          <w:tcPr>
            <w:tcW w:w="1530" w:type="dxa"/>
          </w:tcPr>
          <w:p w14:paraId="5C01255D" w14:textId="77777777" w:rsidR="003A0772" w:rsidRPr="00E65B51" w:rsidRDefault="003A0772" w:rsidP="000B137B">
            <w:pPr>
              <w:jc w:val="both"/>
              <w:rPr>
                <w:rFonts w:asciiTheme="majorBidi" w:hAnsiTheme="majorBidi" w:cstheme="majorBidi"/>
                <w:b/>
                <w:sz w:val="22"/>
                <w:szCs w:val="22"/>
                <w:lang w:val="en-US" w:eastAsia="en-US"/>
              </w:rPr>
            </w:pPr>
          </w:p>
        </w:tc>
        <w:tc>
          <w:tcPr>
            <w:tcW w:w="2677" w:type="dxa"/>
            <w:shd w:val="clear" w:color="auto" w:fill="EEECE1"/>
          </w:tcPr>
          <w:p w14:paraId="330349E9" w14:textId="77777777" w:rsidR="003A0772" w:rsidRPr="00090549" w:rsidRDefault="003A0772" w:rsidP="000B137B">
            <w:pPr>
              <w:jc w:val="both"/>
              <w:rPr>
                <w:rFonts w:asciiTheme="majorBidi" w:hAnsiTheme="majorBidi" w:cstheme="majorBidi"/>
                <w:b/>
                <w:bCs/>
                <w:sz w:val="22"/>
                <w:szCs w:val="22"/>
                <w:lang w:val="en-US" w:eastAsia="en-US"/>
              </w:rPr>
            </w:pPr>
            <w:r w:rsidRPr="008E57C1">
              <w:rPr>
                <w:rFonts w:asciiTheme="majorBidi" w:hAnsiTheme="majorBidi" w:cstheme="majorBidi"/>
                <w:b/>
                <w:bCs/>
                <w:sz w:val="22"/>
                <w:szCs w:val="22"/>
                <w:lang w:val="en-US" w:eastAsia="en-US"/>
              </w:rPr>
              <w:t>Output indicator 3.2 c:</w:t>
            </w:r>
            <w:r w:rsidRPr="00D5138F">
              <w:rPr>
                <w:rFonts w:asciiTheme="majorBidi" w:hAnsiTheme="majorBidi" w:cstheme="majorBidi"/>
                <w:sz w:val="22"/>
                <w:szCs w:val="22"/>
                <w:lang w:val="en-US" w:eastAsia="en-US"/>
              </w:rPr>
              <w:t xml:space="preserve"> No. of youth (40% female) have built trust with youth networks and communities</w:t>
            </w:r>
            <w:r w:rsidRPr="00D5138F">
              <w:rPr>
                <w:rFonts w:asciiTheme="majorBidi" w:hAnsiTheme="majorBidi" w:cstheme="majorBidi"/>
                <w:b/>
                <w:bCs/>
                <w:sz w:val="22"/>
                <w:szCs w:val="22"/>
                <w:lang w:val="en-US" w:eastAsia="en-US"/>
              </w:rPr>
              <w:t>.</w:t>
            </w:r>
            <w:r>
              <w:rPr>
                <w:rFonts w:asciiTheme="majorBidi" w:hAnsiTheme="majorBidi" w:cstheme="majorBidi"/>
                <w:b/>
                <w:bCs/>
                <w:sz w:val="22"/>
                <w:szCs w:val="22"/>
                <w:lang w:val="en-US" w:eastAsia="en-US"/>
              </w:rPr>
              <w:t xml:space="preserve"> </w:t>
            </w:r>
            <w:r w:rsidRPr="00D5138F">
              <w:rPr>
                <w:rFonts w:asciiTheme="majorBidi" w:hAnsiTheme="majorBidi" w:cstheme="majorBidi"/>
                <w:b/>
                <w:bCs/>
                <w:sz w:val="22"/>
                <w:szCs w:val="22"/>
                <w:lang w:val="en-US" w:eastAsia="en-US"/>
              </w:rPr>
              <w:t>(Revised indicator added in the project extension plan)</w:t>
            </w:r>
          </w:p>
        </w:tc>
        <w:tc>
          <w:tcPr>
            <w:tcW w:w="2250" w:type="dxa"/>
            <w:shd w:val="clear" w:color="auto" w:fill="EEECE1"/>
          </w:tcPr>
          <w:p w14:paraId="2037436B" w14:textId="77777777" w:rsidR="003A0772" w:rsidRDefault="003A0772" w:rsidP="000B137B">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TBC</w:t>
            </w:r>
          </w:p>
        </w:tc>
        <w:tc>
          <w:tcPr>
            <w:tcW w:w="1890" w:type="dxa"/>
            <w:shd w:val="clear" w:color="auto" w:fill="EEECE1"/>
          </w:tcPr>
          <w:p w14:paraId="03221633" w14:textId="77777777" w:rsidR="003A0772" w:rsidRPr="00090549" w:rsidRDefault="003A0772" w:rsidP="000B137B">
            <w:pPr>
              <w:jc w:val="both"/>
              <w:rPr>
                <w:rFonts w:asciiTheme="majorBidi" w:hAnsiTheme="majorBidi" w:cstheme="majorBidi"/>
                <w:bCs/>
                <w:sz w:val="22"/>
                <w:szCs w:val="22"/>
                <w:lang w:val="en-US" w:eastAsia="en-US"/>
              </w:rPr>
            </w:pPr>
            <w:r>
              <w:rPr>
                <w:rFonts w:asciiTheme="majorBidi" w:hAnsiTheme="majorBidi" w:cstheme="majorBidi"/>
                <w:bCs/>
                <w:sz w:val="22"/>
                <w:szCs w:val="22"/>
                <w:lang w:val="en-US" w:eastAsia="en-US"/>
              </w:rPr>
              <w:t>0</w:t>
            </w:r>
          </w:p>
        </w:tc>
        <w:tc>
          <w:tcPr>
            <w:tcW w:w="1710" w:type="dxa"/>
          </w:tcPr>
          <w:p w14:paraId="4DBA4A17" w14:textId="77777777" w:rsidR="003A0772" w:rsidRDefault="003A0772" w:rsidP="000B137B">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NA</w:t>
            </w:r>
          </w:p>
        </w:tc>
        <w:tc>
          <w:tcPr>
            <w:tcW w:w="1890" w:type="dxa"/>
          </w:tcPr>
          <w:p w14:paraId="7EB92A99" w14:textId="77777777" w:rsidR="003A0772" w:rsidRDefault="003A0772" w:rsidP="000B137B">
            <w:pPr>
              <w:jc w:val="both"/>
              <w:rPr>
                <w:rFonts w:asciiTheme="majorBidi" w:hAnsiTheme="majorBidi" w:cstheme="majorBidi"/>
                <w:b/>
                <w:sz w:val="22"/>
                <w:szCs w:val="22"/>
                <w:lang w:val="en-US" w:eastAsia="en-US"/>
              </w:rPr>
            </w:pPr>
            <w:r>
              <w:rPr>
                <w:rFonts w:asciiTheme="majorBidi" w:hAnsiTheme="majorBidi" w:cstheme="majorBidi"/>
                <w:b/>
                <w:sz w:val="22"/>
                <w:szCs w:val="22"/>
                <w:lang w:val="en-US" w:eastAsia="en-US"/>
              </w:rPr>
              <w:t>NA</w:t>
            </w:r>
          </w:p>
        </w:tc>
        <w:tc>
          <w:tcPr>
            <w:tcW w:w="3173" w:type="dxa"/>
          </w:tcPr>
          <w:p w14:paraId="20A4230C" w14:textId="77777777" w:rsidR="003A0772" w:rsidRPr="00090549" w:rsidRDefault="003A0772" w:rsidP="000B137B">
            <w:pPr>
              <w:jc w:val="both"/>
              <w:rPr>
                <w:rFonts w:asciiTheme="majorBidi" w:hAnsiTheme="majorBidi" w:cstheme="majorBidi"/>
                <w:bCs/>
                <w:sz w:val="22"/>
                <w:szCs w:val="22"/>
                <w:lang w:val="en-US" w:eastAsia="en-US"/>
              </w:rPr>
            </w:pPr>
            <w:r>
              <w:rPr>
                <w:rFonts w:asciiTheme="majorBidi" w:hAnsiTheme="majorBidi" w:cstheme="majorBidi"/>
                <w:bCs/>
                <w:sz w:val="22"/>
                <w:szCs w:val="22"/>
                <w:lang w:val="en-US" w:eastAsia="en-US"/>
              </w:rPr>
              <w:t>As the round-table discussions and exchange visits have not finished yet, this indicator will be measured at the end-line.</w:t>
            </w:r>
          </w:p>
        </w:tc>
      </w:tr>
    </w:tbl>
    <w:p w14:paraId="073D0527" w14:textId="77777777" w:rsidR="003A0772" w:rsidRPr="0028344F" w:rsidRDefault="003A0772" w:rsidP="003A0772">
      <w:pPr>
        <w:tabs>
          <w:tab w:val="left" w:pos="0"/>
        </w:tabs>
        <w:jc w:val="both"/>
      </w:pPr>
    </w:p>
    <w:p w14:paraId="0916B1C4" w14:textId="77777777" w:rsidR="00B652A1" w:rsidRPr="00CD3A94" w:rsidRDefault="00B652A1" w:rsidP="00FA49A7">
      <w:pPr>
        <w:tabs>
          <w:tab w:val="left" w:pos="0"/>
        </w:tabs>
        <w:rPr>
          <w:rFonts w:asciiTheme="majorBidi" w:hAnsiTheme="majorBidi" w:cstheme="majorBidi"/>
        </w:rPr>
      </w:pPr>
    </w:p>
    <w:sectPr w:rsidR="00B652A1" w:rsidRPr="00CD3A94"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53D09" w14:textId="77777777" w:rsidR="00E17B3E" w:rsidRDefault="00E17B3E" w:rsidP="00E76CA1">
      <w:r>
        <w:separator/>
      </w:r>
    </w:p>
  </w:endnote>
  <w:endnote w:type="continuationSeparator" w:id="0">
    <w:p w14:paraId="188F081B" w14:textId="77777777" w:rsidR="00E17B3E" w:rsidRDefault="00E17B3E"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E3BC" w14:textId="77777777" w:rsidR="00470801" w:rsidRDefault="00470801">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470801" w:rsidRDefault="00470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C14EE" w14:textId="77777777" w:rsidR="00E17B3E" w:rsidRDefault="00E17B3E" w:rsidP="00E76CA1">
      <w:r>
        <w:separator/>
      </w:r>
    </w:p>
  </w:footnote>
  <w:footnote w:type="continuationSeparator" w:id="0">
    <w:p w14:paraId="7C06651F" w14:textId="77777777" w:rsidR="00E17B3E" w:rsidRDefault="00E17B3E" w:rsidP="00E76CA1">
      <w:r>
        <w:continuationSeparator/>
      </w:r>
    </w:p>
  </w:footnote>
  <w:footnote w:id="1">
    <w:p w14:paraId="0CBBD27B" w14:textId="77777777" w:rsidR="00470801" w:rsidRDefault="00470801" w:rsidP="00BC6339">
      <w:pPr>
        <w:pStyle w:val="FootnoteText"/>
      </w:pPr>
      <w:r>
        <w:rPr>
          <w:rStyle w:val="FootnoteReference"/>
        </w:rPr>
        <w:footnoteRef/>
      </w:r>
      <w:r>
        <w:t xml:space="preserve"> </w:t>
      </w:r>
      <w:hyperlink r:id="rId1" w:history="1">
        <w:r w:rsidRPr="00DA4723">
          <w:rPr>
            <w:rStyle w:val="Hyperlink"/>
          </w:rPr>
          <w:t>https://www.facebook.com/105143537579077/posts/591752602251499/</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4"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0"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3"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5"/>
  </w:num>
  <w:num w:numId="4">
    <w:abstractNumId w:val="7"/>
  </w:num>
  <w:num w:numId="5">
    <w:abstractNumId w:val="13"/>
  </w:num>
  <w:num w:numId="6">
    <w:abstractNumId w:val="37"/>
  </w:num>
  <w:num w:numId="7">
    <w:abstractNumId w:val="35"/>
  </w:num>
  <w:num w:numId="8">
    <w:abstractNumId w:val="45"/>
  </w:num>
  <w:num w:numId="9">
    <w:abstractNumId w:val="17"/>
  </w:num>
  <w:num w:numId="10">
    <w:abstractNumId w:val="31"/>
  </w:num>
  <w:num w:numId="11">
    <w:abstractNumId w:val="4"/>
  </w:num>
  <w:num w:numId="12">
    <w:abstractNumId w:val="32"/>
  </w:num>
  <w:num w:numId="13">
    <w:abstractNumId w:val="34"/>
  </w:num>
  <w:num w:numId="14">
    <w:abstractNumId w:val="44"/>
  </w:num>
  <w:num w:numId="15">
    <w:abstractNumId w:val="40"/>
  </w:num>
  <w:num w:numId="16">
    <w:abstractNumId w:val="26"/>
  </w:num>
  <w:num w:numId="17">
    <w:abstractNumId w:val="11"/>
  </w:num>
  <w:num w:numId="18">
    <w:abstractNumId w:val="8"/>
  </w:num>
  <w:num w:numId="19">
    <w:abstractNumId w:val="28"/>
  </w:num>
  <w:num w:numId="20">
    <w:abstractNumId w:val="20"/>
  </w:num>
  <w:num w:numId="21">
    <w:abstractNumId w:val="5"/>
  </w:num>
  <w:num w:numId="22">
    <w:abstractNumId w:val="29"/>
  </w:num>
  <w:num w:numId="23">
    <w:abstractNumId w:val="41"/>
  </w:num>
  <w:num w:numId="24">
    <w:abstractNumId w:val="15"/>
  </w:num>
  <w:num w:numId="25">
    <w:abstractNumId w:val="24"/>
  </w:num>
  <w:num w:numId="26">
    <w:abstractNumId w:val="46"/>
  </w:num>
  <w:num w:numId="27">
    <w:abstractNumId w:val="19"/>
  </w:num>
  <w:num w:numId="28">
    <w:abstractNumId w:val="36"/>
  </w:num>
  <w:num w:numId="29">
    <w:abstractNumId w:val="18"/>
  </w:num>
  <w:num w:numId="30">
    <w:abstractNumId w:val="12"/>
  </w:num>
  <w:num w:numId="31">
    <w:abstractNumId w:val="6"/>
  </w:num>
  <w:num w:numId="32">
    <w:abstractNumId w:val="9"/>
  </w:num>
  <w:num w:numId="33">
    <w:abstractNumId w:val="38"/>
  </w:num>
  <w:num w:numId="34">
    <w:abstractNumId w:val="30"/>
  </w:num>
  <w:num w:numId="35">
    <w:abstractNumId w:val="23"/>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3"/>
  </w:num>
  <w:num w:numId="39">
    <w:abstractNumId w:val="27"/>
  </w:num>
  <w:num w:numId="40">
    <w:abstractNumId w:val="3"/>
  </w:num>
  <w:num w:numId="41">
    <w:abstractNumId w:val="21"/>
  </w:num>
  <w:num w:numId="42">
    <w:abstractNumId w:val="22"/>
  </w:num>
  <w:num w:numId="43">
    <w:abstractNumId w:val="33"/>
  </w:num>
  <w:num w:numId="44">
    <w:abstractNumId w:val="42"/>
  </w:num>
  <w:num w:numId="45">
    <w:abstractNumId w:val="10"/>
  </w:num>
  <w:num w:numId="46">
    <w:abstractNumId w:val="39"/>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10F1"/>
    <w:rsid w:val="000022C4"/>
    <w:rsid w:val="00002815"/>
    <w:rsid w:val="00005737"/>
    <w:rsid w:val="00006DBE"/>
    <w:rsid w:val="00006EC0"/>
    <w:rsid w:val="000107DC"/>
    <w:rsid w:val="00010EB0"/>
    <w:rsid w:val="0001109A"/>
    <w:rsid w:val="00013D36"/>
    <w:rsid w:val="00013D69"/>
    <w:rsid w:val="00014B13"/>
    <w:rsid w:val="00025EFA"/>
    <w:rsid w:val="00031640"/>
    <w:rsid w:val="00045C24"/>
    <w:rsid w:val="00050759"/>
    <w:rsid w:val="00051F71"/>
    <w:rsid w:val="0005216F"/>
    <w:rsid w:val="00052745"/>
    <w:rsid w:val="00052DE5"/>
    <w:rsid w:val="00052F7D"/>
    <w:rsid w:val="000554F8"/>
    <w:rsid w:val="00063017"/>
    <w:rsid w:val="000731D0"/>
    <w:rsid w:val="00075D98"/>
    <w:rsid w:val="000811C6"/>
    <w:rsid w:val="0008134A"/>
    <w:rsid w:val="0008233D"/>
    <w:rsid w:val="00082738"/>
    <w:rsid w:val="00084F64"/>
    <w:rsid w:val="00091CFD"/>
    <w:rsid w:val="00092442"/>
    <w:rsid w:val="000970A7"/>
    <w:rsid w:val="000A45F4"/>
    <w:rsid w:val="000A4660"/>
    <w:rsid w:val="000A51DA"/>
    <w:rsid w:val="000A6719"/>
    <w:rsid w:val="000B137B"/>
    <w:rsid w:val="000B4E5C"/>
    <w:rsid w:val="000B7954"/>
    <w:rsid w:val="000C7EA0"/>
    <w:rsid w:val="000D2C69"/>
    <w:rsid w:val="000D4F4B"/>
    <w:rsid w:val="000D5B49"/>
    <w:rsid w:val="000E05AE"/>
    <w:rsid w:val="000E3C2D"/>
    <w:rsid w:val="000E6A96"/>
    <w:rsid w:val="000F05A2"/>
    <w:rsid w:val="000F13B1"/>
    <w:rsid w:val="00102C0E"/>
    <w:rsid w:val="001052A0"/>
    <w:rsid w:val="00112741"/>
    <w:rsid w:val="00113D2B"/>
    <w:rsid w:val="00113EC4"/>
    <w:rsid w:val="00116449"/>
    <w:rsid w:val="0011666C"/>
    <w:rsid w:val="00121B2D"/>
    <w:rsid w:val="001307FA"/>
    <w:rsid w:val="00131824"/>
    <w:rsid w:val="00136B32"/>
    <w:rsid w:val="001444EE"/>
    <w:rsid w:val="00145766"/>
    <w:rsid w:val="001458E9"/>
    <w:rsid w:val="00153CD9"/>
    <w:rsid w:val="0015586A"/>
    <w:rsid w:val="00156AFA"/>
    <w:rsid w:val="00156C4C"/>
    <w:rsid w:val="00157BF2"/>
    <w:rsid w:val="001607B2"/>
    <w:rsid w:val="0016088D"/>
    <w:rsid w:val="00161D02"/>
    <w:rsid w:val="0018095F"/>
    <w:rsid w:val="0018313E"/>
    <w:rsid w:val="0018446E"/>
    <w:rsid w:val="00185425"/>
    <w:rsid w:val="00186529"/>
    <w:rsid w:val="00192345"/>
    <w:rsid w:val="00192F1D"/>
    <w:rsid w:val="00194D4C"/>
    <w:rsid w:val="00196AA8"/>
    <w:rsid w:val="001A1E86"/>
    <w:rsid w:val="001A3157"/>
    <w:rsid w:val="001A374F"/>
    <w:rsid w:val="001A4786"/>
    <w:rsid w:val="001B1EAF"/>
    <w:rsid w:val="001B458D"/>
    <w:rsid w:val="001B5D16"/>
    <w:rsid w:val="001B6DFD"/>
    <w:rsid w:val="001C4484"/>
    <w:rsid w:val="001C46E9"/>
    <w:rsid w:val="001C5691"/>
    <w:rsid w:val="001C56B8"/>
    <w:rsid w:val="001C5B82"/>
    <w:rsid w:val="001C6E04"/>
    <w:rsid w:val="001C7720"/>
    <w:rsid w:val="001D07C9"/>
    <w:rsid w:val="001D1C14"/>
    <w:rsid w:val="001D575F"/>
    <w:rsid w:val="001D6683"/>
    <w:rsid w:val="001D67F9"/>
    <w:rsid w:val="001D6CFB"/>
    <w:rsid w:val="001E438B"/>
    <w:rsid w:val="001E660A"/>
    <w:rsid w:val="001F09ED"/>
    <w:rsid w:val="001F308A"/>
    <w:rsid w:val="0020106F"/>
    <w:rsid w:val="0020130A"/>
    <w:rsid w:val="0020234B"/>
    <w:rsid w:val="00205EB7"/>
    <w:rsid w:val="00206D45"/>
    <w:rsid w:val="0020791D"/>
    <w:rsid w:val="002129DA"/>
    <w:rsid w:val="0021550A"/>
    <w:rsid w:val="00215F41"/>
    <w:rsid w:val="00216829"/>
    <w:rsid w:val="00216F36"/>
    <w:rsid w:val="00217A2E"/>
    <w:rsid w:val="00217EB6"/>
    <w:rsid w:val="002247C2"/>
    <w:rsid w:val="002322E6"/>
    <w:rsid w:val="00233477"/>
    <w:rsid w:val="00233827"/>
    <w:rsid w:val="00233839"/>
    <w:rsid w:val="00234A5E"/>
    <w:rsid w:val="00236072"/>
    <w:rsid w:val="0023672E"/>
    <w:rsid w:val="00236AB3"/>
    <w:rsid w:val="002436F0"/>
    <w:rsid w:val="00245E73"/>
    <w:rsid w:val="00246135"/>
    <w:rsid w:val="00247F4E"/>
    <w:rsid w:val="00251E92"/>
    <w:rsid w:val="0025220B"/>
    <w:rsid w:val="00252B39"/>
    <w:rsid w:val="00253DDC"/>
    <w:rsid w:val="00254AC2"/>
    <w:rsid w:val="0025525B"/>
    <w:rsid w:val="0027242A"/>
    <w:rsid w:val="00272A58"/>
    <w:rsid w:val="00273AD0"/>
    <w:rsid w:val="002822AF"/>
    <w:rsid w:val="00282BD9"/>
    <w:rsid w:val="00286F66"/>
    <w:rsid w:val="00287878"/>
    <w:rsid w:val="002940E8"/>
    <w:rsid w:val="00294811"/>
    <w:rsid w:val="00296C15"/>
    <w:rsid w:val="002A1877"/>
    <w:rsid w:val="002B0F29"/>
    <w:rsid w:val="002B3207"/>
    <w:rsid w:val="002B346A"/>
    <w:rsid w:val="002B351E"/>
    <w:rsid w:val="002B4426"/>
    <w:rsid w:val="002B4FC0"/>
    <w:rsid w:val="002B5F4F"/>
    <w:rsid w:val="002B740B"/>
    <w:rsid w:val="002C187A"/>
    <w:rsid w:val="002C20A8"/>
    <w:rsid w:val="002C5DD0"/>
    <w:rsid w:val="002C7051"/>
    <w:rsid w:val="002D2FBB"/>
    <w:rsid w:val="002D4247"/>
    <w:rsid w:val="002D68D7"/>
    <w:rsid w:val="002E10E6"/>
    <w:rsid w:val="002E1836"/>
    <w:rsid w:val="002E1CED"/>
    <w:rsid w:val="002E5250"/>
    <w:rsid w:val="002E555C"/>
    <w:rsid w:val="002E61AA"/>
    <w:rsid w:val="002E6F58"/>
    <w:rsid w:val="002E745D"/>
    <w:rsid w:val="002F10F6"/>
    <w:rsid w:val="002F15D9"/>
    <w:rsid w:val="002F26EC"/>
    <w:rsid w:val="002F42EA"/>
    <w:rsid w:val="00301745"/>
    <w:rsid w:val="003040D8"/>
    <w:rsid w:val="0030455E"/>
    <w:rsid w:val="00305626"/>
    <w:rsid w:val="003165A6"/>
    <w:rsid w:val="003167DB"/>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676B"/>
    <w:rsid w:val="0036386A"/>
    <w:rsid w:val="00366549"/>
    <w:rsid w:val="00372156"/>
    <w:rsid w:val="003722AE"/>
    <w:rsid w:val="00372CC2"/>
    <w:rsid w:val="00373DB1"/>
    <w:rsid w:val="0037561F"/>
    <w:rsid w:val="00380849"/>
    <w:rsid w:val="003818DB"/>
    <w:rsid w:val="003834CD"/>
    <w:rsid w:val="00383908"/>
    <w:rsid w:val="00391614"/>
    <w:rsid w:val="00395DAA"/>
    <w:rsid w:val="003966E6"/>
    <w:rsid w:val="003968D7"/>
    <w:rsid w:val="003A0772"/>
    <w:rsid w:val="003A552F"/>
    <w:rsid w:val="003A613D"/>
    <w:rsid w:val="003A6341"/>
    <w:rsid w:val="003B3A5F"/>
    <w:rsid w:val="003B5338"/>
    <w:rsid w:val="003C5283"/>
    <w:rsid w:val="003C5C2F"/>
    <w:rsid w:val="003C5CC6"/>
    <w:rsid w:val="003C6ECF"/>
    <w:rsid w:val="003D12C7"/>
    <w:rsid w:val="003D1C1E"/>
    <w:rsid w:val="003D228B"/>
    <w:rsid w:val="003D4B9E"/>
    <w:rsid w:val="003D4CD7"/>
    <w:rsid w:val="003D4D7C"/>
    <w:rsid w:val="003E0F22"/>
    <w:rsid w:val="003E13B2"/>
    <w:rsid w:val="003F08B1"/>
    <w:rsid w:val="003F21BE"/>
    <w:rsid w:val="003F36FB"/>
    <w:rsid w:val="003F660A"/>
    <w:rsid w:val="004017BD"/>
    <w:rsid w:val="00402083"/>
    <w:rsid w:val="004023AC"/>
    <w:rsid w:val="00402514"/>
    <w:rsid w:val="0040513F"/>
    <w:rsid w:val="00405DE7"/>
    <w:rsid w:val="004069D3"/>
    <w:rsid w:val="00411A5F"/>
    <w:rsid w:val="00413EAF"/>
    <w:rsid w:val="00414097"/>
    <w:rsid w:val="004163DB"/>
    <w:rsid w:val="004213AF"/>
    <w:rsid w:val="00421FEA"/>
    <w:rsid w:val="00425AF8"/>
    <w:rsid w:val="00426326"/>
    <w:rsid w:val="00432AA2"/>
    <w:rsid w:val="00434B2A"/>
    <w:rsid w:val="00437FF5"/>
    <w:rsid w:val="0044423B"/>
    <w:rsid w:val="00444C68"/>
    <w:rsid w:val="0046101E"/>
    <w:rsid w:val="00461944"/>
    <w:rsid w:val="00464188"/>
    <w:rsid w:val="00470801"/>
    <w:rsid w:val="00470EC3"/>
    <w:rsid w:val="00477CF8"/>
    <w:rsid w:val="00480A02"/>
    <w:rsid w:val="0048168F"/>
    <w:rsid w:val="00481A47"/>
    <w:rsid w:val="00484092"/>
    <w:rsid w:val="00484169"/>
    <w:rsid w:val="00495AC5"/>
    <w:rsid w:val="004965A3"/>
    <w:rsid w:val="004A210E"/>
    <w:rsid w:val="004A49E6"/>
    <w:rsid w:val="004A5F4A"/>
    <w:rsid w:val="004B1C5E"/>
    <w:rsid w:val="004B1E1E"/>
    <w:rsid w:val="004B5601"/>
    <w:rsid w:val="004B5B20"/>
    <w:rsid w:val="004C3DC3"/>
    <w:rsid w:val="004C3E1A"/>
    <w:rsid w:val="004C4F3B"/>
    <w:rsid w:val="004D141E"/>
    <w:rsid w:val="004E33A8"/>
    <w:rsid w:val="004E3B3E"/>
    <w:rsid w:val="004E3BD7"/>
    <w:rsid w:val="004E5701"/>
    <w:rsid w:val="004E6614"/>
    <w:rsid w:val="004F016F"/>
    <w:rsid w:val="004F079A"/>
    <w:rsid w:val="004F7D22"/>
    <w:rsid w:val="00500224"/>
    <w:rsid w:val="00505758"/>
    <w:rsid w:val="005129DA"/>
    <w:rsid w:val="00513612"/>
    <w:rsid w:val="00513D8E"/>
    <w:rsid w:val="00515EEF"/>
    <w:rsid w:val="005174D6"/>
    <w:rsid w:val="0051786C"/>
    <w:rsid w:val="005208FF"/>
    <w:rsid w:val="00521468"/>
    <w:rsid w:val="005216B2"/>
    <w:rsid w:val="00526655"/>
    <w:rsid w:val="00526735"/>
    <w:rsid w:val="00526B32"/>
    <w:rsid w:val="00527E52"/>
    <w:rsid w:val="00527F98"/>
    <w:rsid w:val="00530AB9"/>
    <w:rsid w:val="0053126F"/>
    <w:rsid w:val="00532A36"/>
    <w:rsid w:val="00535054"/>
    <w:rsid w:val="005357D9"/>
    <w:rsid w:val="00536175"/>
    <w:rsid w:val="00541F2E"/>
    <w:rsid w:val="0054416C"/>
    <w:rsid w:val="00544390"/>
    <w:rsid w:val="00544781"/>
    <w:rsid w:val="005460E0"/>
    <w:rsid w:val="005470AF"/>
    <w:rsid w:val="00547376"/>
    <w:rsid w:val="00550170"/>
    <w:rsid w:val="00550982"/>
    <w:rsid w:val="0055185F"/>
    <w:rsid w:val="00553A7C"/>
    <w:rsid w:val="00553D53"/>
    <w:rsid w:val="0056086D"/>
    <w:rsid w:val="00561C6B"/>
    <w:rsid w:val="0057086A"/>
    <w:rsid w:val="005718ED"/>
    <w:rsid w:val="0058153F"/>
    <w:rsid w:val="0058301B"/>
    <w:rsid w:val="00590937"/>
    <w:rsid w:val="0059166A"/>
    <w:rsid w:val="00592733"/>
    <w:rsid w:val="00593B59"/>
    <w:rsid w:val="00595DBA"/>
    <w:rsid w:val="005A1660"/>
    <w:rsid w:val="005A2661"/>
    <w:rsid w:val="005A26F8"/>
    <w:rsid w:val="005A56E0"/>
    <w:rsid w:val="005C187A"/>
    <w:rsid w:val="005C1FC7"/>
    <w:rsid w:val="005C4963"/>
    <w:rsid w:val="005C4BBA"/>
    <w:rsid w:val="005C68B4"/>
    <w:rsid w:val="005D2343"/>
    <w:rsid w:val="005D545C"/>
    <w:rsid w:val="005E3B28"/>
    <w:rsid w:val="005E4971"/>
    <w:rsid w:val="005F0CC2"/>
    <w:rsid w:val="005F439F"/>
    <w:rsid w:val="005F524C"/>
    <w:rsid w:val="005F77DA"/>
    <w:rsid w:val="006029D9"/>
    <w:rsid w:val="006038DE"/>
    <w:rsid w:val="00605275"/>
    <w:rsid w:val="006073A2"/>
    <w:rsid w:val="006073AB"/>
    <w:rsid w:val="0060796B"/>
    <w:rsid w:val="006100F5"/>
    <w:rsid w:val="0061467E"/>
    <w:rsid w:val="006148DB"/>
    <w:rsid w:val="00614CEF"/>
    <w:rsid w:val="00615C30"/>
    <w:rsid w:val="00624881"/>
    <w:rsid w:val="00624B2F"/>
    <w:rsid w:val="00624F31"/>
    <w:rsid w:val="006254F6"/>
    <w:rsid w:val="00626B3F"/>
    <w:rsid w:val="00627A1C"/>
    <w:rsid w:val="00632971"/>
    <w:rsid w:val="00635112"/>
    <w:rsid w:val="00643A9E"/>
    <w:rsid w:val="00646FF7"/>
    <w:rsid w:val="006500AC"/>
    <w:rsid w:val="00651323"/>
    <w:rsid w:val="00656A65"/>
    <w:rsid w:val="006578BB"/>
    <w:rsid w:val="00657A0F"/>
    <w:rsid w:val="00662CCB"/>
    <w:rsid w:val="006645BE"/>
    <w:rsid w:val="006648F5"/>
    <w:rsid w:val="00664EA0"/>
    <w:rsid w:val="0067044E"/>
    <w:rsid w:val="00670D17"/>
    <w:rsid w:val="00671040"/>
    <w:rsid w:val="0067321D"/>
    <w:rsid w:val="006734B3"/>
    <w:rsid w:val="0067356E"/>
    <w:rsid w:val="00673D6E"/>
    <w:rsid w:val="0067696B"/>
    <w:rsid w:val="006811AD"/>
    <w:rsid w:val="006907EE"/>
    <w:rsid w:val="00691C2F"/>
    <w:rsid w:val="006947B7"/>
    <w:rsid w:val="006969E7"/>
    <w:rsid w:val="006A07CA"/>
    <w:rsid w:val="006A207B"/>
    <w:rsid w:val="006A2E42"/>
    <w:rsid w:val="006A5032"/>
    <w:rsid w:val="006A5B0E"/>
    <w:rsid w:val="006B2584"/>
    <w:rsid w:val="006B4DED"/>
    <w:rsid w:val="006C1819"/>
    <w:rsid w:val="006C29FB"/>
    <w:rsid w:val="006C71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2309"/>
    <w:rsid w:val="006F4976"/>
    <w:rsid w:val="006F4A07"/>
    <w:rsid w:val="006F690E"/>
    <w:rsid w:val="006F74C9"/>
    <w:rsid w:val="007065B1"/>
    <w:rsid w:val="007073F6"/>
    <w:rsid w:val="007118F5"/>
    <w:rsid w:val="00711965"/>
    <w:rsid w:val="0071286E"/>
    <w:rsid w:val="007133CF"/>
    <w:rsid w:val="0071506D"/>
    <w:rsid w:val="00715B0A"/>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70D"/>
    <w:rsid w:val="00751DAF"/>
    <w:rsid w:val="00753159"/>
    <w:rsid w:val="007569BB"/>
    <w:rsid w:val="00761508"/>
    <w:rsid w:val="007626C9"/>
    <w:rsid w:val="00764773"/>
    <w:rsid w:val="00764B9C"/>
    <w:rsid w:val="0076624E"/>
    <w:rsid w:val="007712FB"/>
    <w:rsid w:val="007717E2"/>
    <w:rsid w:val="00773AED"/>
    <w:rsid w:val="007740D4"/>
    <w:rsid w:val="007756B0"/>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D05"/>
    <w:rsid w:val="007C288F"/>
    <w:rsid w:val="007C304F"/>
    <w:rsid w:val="007C78D3"/>
    <w:rsid w:val="007D127B"/>
    <w:rsid w:val="007D2790"/>
    <w:rsid w:val="007D2DD6"/>
    <w:rsid w:val="007D3A1B"/>
    <w:rsid w:val="007D4E55"/>
    <w:rsid w:val="007D5138"/>
    <w:rsid w:val="007D6A05"/>
    <w:rsid w:val="007D6E52"/>
    <w:rsid w:val="007D78DA"/>
    <w:rsid w:val="007E1330"/>
    <w:rsid w:val="007E1A95"/>
    <w:rsid w:val="007E3B91"/>
    <w:rsid w:val="007E3EB8"/>
    <w:rsid w:val="007E4FA1"/>
    <w:rsid w:val="007E7BE8"/>
    <w:rsid w:val="007F4C86"/>
    <w:rsid w:val="007F6F6D"/>
    <w:rsid w:val="007F7257"/>
    <w:rsid w:val="00805ADB"/>
    <w:rsid w:val="00812452"/>
    <w:rsid w:val="00823D57"/>
    <w:rsid w:val="008264E3"/>
    <w:rsid w:val="008326C7"/>
    <w:rsid w:val="0083461E"/>
    <w:rsid w:val="00834A9F"/>
    <w:rsid w:val="008364E5"/>
    <w:rsid w:val="00837B04"/>
    <w:rsid w:val="0084221C"/>
    <w:rsid w:val="0084393C"/>
    <w:rsid w:val="00847A89"/>
    <w:rsid w:val="00853068"/>
    <w:rsid w:val="00861669"/>
    <w:rsid w:val="008632DB"/>
    <w:rsid w:val="008640A5"/>
    <w:rsid w:val="00865821"/>
    <w:rsid w:val="00865FA0"/>
    <w:rsid w:val="008664A8"/>
    <w:rsid w:val="00866E96"/>
    <w:rsid w:val="00874634"/>
    <w:rsid w:val="00875EA5"/>
    <w:rsid w:val="00881D4B"/>
    <w:rsid w:val="00891AE7"/>
    <w:rsid w:val="008A1155"/>
    <w:rsid w:val="008A3181"/>
    <w:rsid w:val="008B1B75"/>
    <w:rsid w:val="008B3518"/>
    <w:rsid w:val="008B5A12"/>
    <w:rsid w:val="008B7E23"/>
    <w:rsid w:val="008C782A"/>
    <w:rsid w:val="008D0CA6"/>
    <w:rsid w:val="008D4F93"/>
    <w:rsid w:val="008E1083"/>
    <w:rsid w:val="008E3872"/>
    <w:rsid w:val="008E729D"/>
    <w:rsid w:val="008F0F5A"/>
    <w:rsid w:val="008F5112"/>
    <w:rsid w:val="008F6703"/>
    <w:rsid w:val="00900D78"/>
    <w:rsid w:val="00901C1E"/>
    <w:rsid w:val="00910FE1"/>
    <w:rsid w:val="0091229B"/>
    <w:rsid w:val="00912D25"/>
    <w:rsid w:val="00915C96"/>
    <w:rsid w:val="00915D77"/>
    <w:rsid w:val="00916DF8"/>
    <w:rsid w:val="0091758E"/>
    <w:rsid w:val="009214A8"/>
    <w:rsid w:val="009216A8"/>
    <w:rsid w:val="00921C68"/>
    <w:rsid w:val="0092673B"/>
    <w:rsid w:val="00927471"/>
    <w:rsid w:val="0093134E"/>
    <w:rsid w:val="00931786"/>
    <w:rsid w:val="009361B0"/>
    <w:rsid w:val="00937ABE"/>
    <w:rsid w:val="00945925"/>
    <w:rsid w:val="009522C9"/>
    <w:rsid w:val="00952DE4"/>
    <w:rsid w:val="009568EF"/>
    <w:rsid w:val="00956B79"/>
    <w:rsid w:val="00965F6B"/>
    <w:rsid w:val="00970F4C"/>
    <w:rsid w:val="0097130A"/>
    <w:rsid w:val="00974D94"/>
    <w:rsid w:val="009774FE"/>
    <w:rsid w:val="009832F8"/>
    <w:rsid w:val="009839DA"/>
    <w:rsid w:val="00985E49"/>
    <w:rsid w:val="00991418"/>
    <w:rsid w:val="00991D1F"/>
    <w:rsid w:val="00994476"/>
    <w:rsid w:val="00994B0E"/>
    <w:rsid w:val="00994CC6"/>
    <w:rsid w:val="0099700D"/>
    <w:rsid w:val="00997347"/>
    <w:rsid w:val="009A012A"/>
    <w:rsid w:val="009A0AFA"/>
    <w:rsid w:val="009A1CD3"/>
    <w:rsid w:val="009A44A4"/>
    <w:rsid w:val="009A4A5D"/>
    <w:rsid w:val="009A5EEF"/>
    <w:rsid w:val="009B18EB"/>
    <w:rsid w:val="009B5D1A"/>
    <w:rsid w:val="009C153E"/>
    <w:rsid w:val="009C28DE"/>
    <w:rsid w:val="009C2C5E"/>
    <w:rsid w:val="009D0838"/>
    <w:rsid w:val="009D0C9F"/>
    <w:rsid w:val="009D10B2"/>
    <w:rsid w:val="009D2543"/>
    <w:rsid w:val="009D64E4"/>
    <w:rsid w:val="009E0003"/>
    <w:rsid w:val="009E20F1"/>
    <w:rsid w:val="009E38EA"/>
    <w:rsid w:val="009E5594"/>
    <w:rsid w:val="009F32D2"/>
    <w:rsid w:val="009F517D"/>
    <w:rsid w:val="009F6554"/>
    <w:rsid w:val="009F7F98"/>
    <w:rsid w:val="00A02F58"/>
    <w:rsid w:val="00A032AE"/>
    <w:rsid w:val="00A10DAC"/>
    <w:rsid w:val="00A31988"/>
    <w:rsid w:val="00A32160"/>
    <w:rsid w:val="00A34FE2"/>
    <w:rsid w:val="00A35B3E"/>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7540"/>
    <w:rsid w:val="00A81DF0"/>
    <w:rsid w:val="00A8266F"/>
    <w:rsid w:val="00A82D6D"/>
    <w:rsid w:val="00A843B5"/>
    <w:rsid w:val="00A855EA"/>
    <w:rsid w:val="00A86B3F"/>
    <w:rsid w:val="00A86F4D"/>
    <w:rsid w:val="00A9067B"/>
    <w:rsid w:val="00A90E80"/>
    <w:rsid w:val="00A91FCD"/>
    <w:rsid w:val="00A96579"/>
    <w:rsid w:val="00A9791E"/>
    <w:rsid w:val="00AA1DFA"/>
    <w:rsid w:val="00AA363D"/>
    <w:rsid w:val="00AA7C77"/>
    <w:rsid w:val="00AB1368"/>
    <w:rsid w:val="00AB1A75"/>
    <w:rsid w:val="00AB37F4"/>
    <w:rsid w:val="00AB46AE"/>
    <w:rsid w:val="00AB6561"/>
    <w:rsid w:val="00AB6BAD"/>
    <w:rsid w:val="00AC433F"/>
    <w:rsid w:val="00AC4B04"/>
    <w:rsid w:val="00AC5D55"/>
    <w:rsid w:val="00AD0A31"/>
    <w:rsid w:val="00AD1B06"/>
    <w:rsid w:val="00AD5237"/>
    <w:rsid w:val="00AD6104"/>
    <w:rsid w:val="00AD6C55"/>
    <w:rsid w:val="00AD73D3"/>
    <w:rsid w:val="00AE0D84"/>
    <w:rsid w:val="00AE5A29"/>
    <w:rsid w:val="00AF2D89"/>
    <w:rsid w:val="00AF7DA4"/>
    <w:rsid w:val="00B00EBD"/>
    <w:rsid w:val="00B010F2"/>
    <w:rsid w:val="00B0229F"/>
    <w:rsid w:val="00B0370E"/>
    <w:rsid w:val="00B03E68"/>
    <w:rsid w:val="00B05E35"/>
    <w:rsid w:val="00B075AA"/>
    <w:rsid w:val="00B124BD"/>
    <w:rsid w:val="00B12FB8"/>
    <w:rsid w:val="00B22390"/>
    <w:rsid w:val="00B244A1"/>
    <w:rsid w:val="00B24F72"/>
    <w:rsid w:val="00B25F7C"/>
    <w:rsid w:val="00B27419"/>
    <w:rsid w:val="00B329B9"/>
    <w:rsid w:val="00B37406"/>
    <w:rsid w:val="00B374B2"/>
    <w:rsid w:val="00B404DF"/>
    <w:rsid w:val="00B419C8"/>
    <w:rsid w:val="00B4227A"/>
    <w:rsid w:val="00B43B8D"/>
    <w:rsid w:val="00B43EEA"/>
    <w:rsid w:val="00B43F6D"/>
    <w:rsid w:val="00B442A2"/>
    <w:rsid w:val="00B46712"/>
    <w:rsid w:val="00B6401E"/>
    <w:rsid w:val="00B652A1"/>
    <w:rsid w:val="00B66B20"/>
    <w:rsid w:val="00B702C0"/>
    <w:rsid w:val="00B735DD"/>
    <w:rsid w:val="00B737D1"/>
    <w:rsid w:val="00B7459B"/>
    <w:rsid w:val="00B749E2"/>
    <w:rsid w:val="00B74CE9"/>
    <w:rsid w:val="00B7553C"/>
    <w:rsid w:val="00B75C20"/>
    <w:rsid w:val="00B82635"/>
    <w:rsid w:val="00B82C51"/>
    <w:rsid w:val="00B91F39"/>
    <w:rsid w:val="00B94B03"/>
    <w:rsid w:val="00B95A7E"/>
    <w:rsid w:val="00BA4F96"/>
    <w:rsid w:val="00BA5D85"/>
    <w:rsid w:val="00BA6688"/>
    <w:rsid w:val="00BA6898"/>
    <w:rsid w:val="00BA6F4B"/>
    <w:rsid w:val="00BC1A5D"/>
    <w:rsid w:val="00BC34D3"/>
    <w:rsid w:val="00BC6339"/>
    <w:rsid w:val="00BC6808"/>
    <w:rsid w:val="00BC71E1"/>
    <w:rsid w:val="00BD2962"/>
    <w:rsid w:val="00BD5D49"/>
    <w:rsid w:val="00BD643D"/>
    <w:rsid w:val="00BE28AA"/>
    <w:rsid w:val="00BE41D3"/>
    <w:rsid w:val="00BE720A"/>
    <w:rsid w:val="00BE7698"/>
    <w:rsid w:val="00BF1BFB"/>
    <w:rsid w:val="00BF41E2"/>
    <w:rsid w:val="00BF43F8"/>
    <w:rsid w:val="00BF7F2C"/>
    <w:rsid w:val="00C07A0C"/>
    <w:rsid w:val="00C107F6"/>
    <w:rsid w:val="00C12D6A"/>
    <w:rsid w:val="00C13590"/>
    <w:rsid w:val="00C145CF"/>
    <w:rsid w:val="00C221D7"/>
    <w:rsid w:val="00C2331C"/>
    <w:rsid w:val="00C27302"/>
    <w:rsid w:val="00C27BE3"/>
    <w:rsid w:val="00C30188"/>
    <w:rsid w:val="00C30B13"/>
    <w:rsid w:val="00C30F72"/>
    <w:rsid w:val="00C312C0"/>
    <w:rsid w:val="00C32EED"/>
    <w:rsid w:val="00C41926"/>
    <w:rsid w:val="00C42FB9"/>
    <w:rsid w:val="00C52772"/>
    <w:rsid w:val="00C52BDA"/>
    <w:rsid w:val="00C578BE"/>
    <w:rsid w:val="00C61129"/>
    <w:rsid w:val="00C613BB"/>
    <w:rsid w:val="00C640B2"/>
    <w:rsid w:val="00C66C97"/>
    <w:rsid w:val="00C67115"/>
    <w:rsid w:val="00C72CF8"/>
    <w:rsid w:val="00C74E37"/>
    <w:rsid w:val="00C846A4"/>
    <w:rsid w:val="00C847EE"/>
    <w:rsid w:val="00C853D5"/>
    <w:rsid w:val="00C904A0"/>
    <w:rsid w:val="00C93CEE"/>
    <w:rsid w:val="00C96336"/>
    <w:rsid w:val="00CA18AB"/>
    <w:rsid w:val="00CA1B43"/>
    <w:rsid w:val="00CA318C"/>
    <w:rsid w:val="00CA6C99"/>
    <w:rsid w:val="00CB02F7"/>
    <w:rsid w:val="00CB25A2"/>
    <w:rsid w:val="00CB4B5C"/>
    <w:rsid w:val="00CC2015"/>
    <w:rsid w:val="00CC26EB"/>
    <w:rsid w:val="00CC59E5"/>
    <w:rsid w:val="00CC647B"/>
    <w:rsid w:val="00CD2F67"/>
    <w:rsid w:val="00CD3754"/>
    <w:rsid w:val="00CD3A94"/>
    <w:rsid w:val="00CD5E04"/>
    <w:rsid w:val="00CD5E74"/>
    <w:rsid w:val="00CE0239"/>
    <w:rsid w:val="00CE132D"/>
    <w:rsid w:val="00CE3BEA"/>
    <w:rsid w:val="00CE499C"/>
    <w:rsid w:val="00CF04AE"/>
    <w:rsid w:val="00D03D06"/>
    <w:rsid w:val="00D06A43"/>
    <w:rsid w:val="00D079BC"/>
    <w:rsid w:val="00D12CC9"/>
    <w:rsid w:val="00D13792"/>
    <w:rsid w:val="00D2078D"/>
    <w:rsid w:val="00D21E2D"/>
    <w:rsid w:val="00D22B42"/>
    <w:rsid w:val="00D26972"/>
    <w:rsid w:val="00D30647"/>
    <w:rsid w:val="00D3351A"/>
    <w:rsid w:val="00D34147"/>
    <w:rsid w:val="00D36AF6"/>
    <w:rsid w:val="00D36E09"/>
    <w:rsid w:val="00D41969"/>
    <w:rsid w:val="00D44632"/>
    <w:rsid w:val="00D47BE6"/>
    <w:rsid w:val="00D5552B"/>
    <w:rsid w:val="00D557FD"/>
    <w:rsid w:val="00D56058"/>
    <w:rsid w:val="00D569A1"/>
    <w:rsid w:val="00D632A3"/>
    <w:rsid w:val="00D65589"/>
    <w:rsid w:val="00D65BB5"/>
    <w:rsid w:val="00D6788F"/>
    <w:rsid w:val="00D70EC5"/>
    <w:rsid w:val="00D755D9"/>
    <w:rsid w:val="00D76947"/>
    <w:rsid w:val="00D82C29"/>
    <w:rsid w:val="00D8488C"/>
    <w:rsid w:val="00D84A39"/>
    <w:rsid w:val="00D85131"/>
    <w:rsid w:val="00D91AAA"/>
    <w:rsid w:val="00DA064C"/>
    <w:rsid w:val="00DA2795"/>
    <w:rsid w:val="00DA2CD8"/>
    <w:rsid w:val="00DA7B93"/>
    <w:rsid w:val="00DC1151"/>
    <w:rsid w:val="00DC3579"/>
    <w:rsid w:val="00DC3612"/>
    <w:rsid w:val="00DC4D0A"/>
    <w:rsid w:val="00DC5066"/>
    <w:rsid w:val="00DE216C"/>
    <w:rsid w:val="00DE2383"/>
    <w:rsid w:val="00DF3624"/>
    <w:rsid w:val="00DF5EB7"/>
    <w:rsid w:val="00DF5FD1"/>
    <w:rsid w:val="00DF6A23"/>
    <w:rsid w:val="00E021C1"/>
    <w:rsid w:val="00E04A24"/>
    <w:rsid w:val="00E0564D"/>
    <w:rsid w:val="00E07987"/>
    <w:rsid w:val="00E10926"/>
    <w:rsid w:val="00E11F15"/>
    <w:rsid w:val="00E13590"/>
    <w:rsid w:val="00E154A7"/>
    <w:rsid w:val="00E17B3E"/>
    <w:rsid w:val="00E31B37"/>
    <w:rsid w:val="00E32B03"/>
    <w:rsid w:val="00E33CB7"/>
    <w:rsid w:val="00E34912"/>
    <w:rsid w:val="00E3564C"/>
    <w:rsid w:val="00E35E72"/>
    <w:rsid w:val="00E41079"/>
    <w:rsid w:val="00E42721"/>
    <w:rsid w:val="00E43490"/>
    <w:rsid w:val="00E44AF0"/>
    <w:rsid w:val="00E5082E"/>
    <w:rsid w:val="00E513CC"/>
    <w:rsid w:val="00E51A66"/>
    <w:rsid w:val="00E5415A"/>
    <w:rsid w:val="00E5487E"/>
    <w:rsid w:val="00E54B9B"/>
    <w:rsid w:val="00E54C30"/>
    <w:rsid w:val="00E55349"/>
    <w:rsid w:val="00E55557"/>
    <w:rsid w:val="00E62ED2"/>
    <w:rsid w:val="00E658A1"/>
    <w:rsid w:val="00E671FC"/>
    <w:rsid w:val="00E74741"/>
    <w:rsid w:val="00E75D3B"/>
    <w:rsid w:val="00E76BB5"/>
    <w:rsid w:val="00E76CA1"/>
    <w:rsid w:val="00E76F75"/>
    <w:rsid w:val="00E84BB9"/>
    <w:rsid w:val="00E84FA2"/>
    <w:rsid w:val="00E876A0"/>
    <w:rsid w:val="00E928D7"/>
    <w:rsid w:val="00E97C4A"/>
    <w:rsid w:val="00EA0448"/>
    <w:rsid w:val="00EA04F3"/>
    <w:rsid w:val="00EA2A8A"/>
    <w:rsid w:val="00EB1536"/>
    <w:rsid w:val="00EB1C20"/>
    <w:rsid w:val="00EB2B6A"/>
    <w:rsid w:val="00EB35C6"/>
    <w:rsid w:val="00EB4C46"/>
    <w:rsid w:val="00EC18C3"/>
    <w:rsid w:val="00EC19E1"/>
    <w:rsid w:val="00EC3396"/>
    <w:rsid w:val="00EC4763"/>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F00C0D"/>
    <w:rsid w:val="00F05682"/>
    <w:rsid w:val="00F13639"/>
    <w:rsid w:val="00F17161"/>
    <w:rsid w:val="00F177AC"/>
    <w:rsid w:val="00F20F55"/>
    <w:rsid w:val="00F2227D"/>
    <w:rsid w:val="00F2233A"/>
    <w:rsid w:val="00F23D0F"/>
    <w:rsid w:val="00F2629E"/>
    <w:rsid w:val="00F32725"/>
    <w:rsid w:val="00F34857"/>
    <w:rsid w:val="00F3653F"/>
    <w:rsid w:val="00F36B57"/>
    <w:rsid w:val="00F434C7"/>
    <w:rsid w:val="00F5504F"/>
    <w:rsid w:val="00F5578A"/>
    <w:rsid w:val="00F63B1C"/>
    <w:rsid w:val="00F63FBE"/>
    <w:rsid w:val="00F71132"/>
    <w:rsid w:val="00F71684"/>
    <w:rsid w:val="00F75EBF"/>
    <w:rsid w:val="00F7673F"/>
    <w:rsid w:val="00F76C54"/>
    <w:rsid w:val="00F76F11"/>
    <w:rsid w:val="00F773B2"/>
    <w:rsid w:val="00F80B98"/>
    <w:rsid w:val="00F81B93"/>
    <w:rsid w:val="00F84319"/>
    <w:rsid w:val="00F858BA"/>
    <w:rsid w:val="00F86077"/>
    <w:rsid w:val="00F86697"/>
    <w:rsid w:val="00F90494"/>
    <w:rsid w:val="00F90BC0"/>
    <w:rsid w:val="00F92DC8"/>
    <w:rsid w:val="00F96A2A"/>
    <w:rsid w:val="00FA0393"/>
    <w:rsid w:val="00FA1F56"/>
    <w:rsid w:val="00FA2ECD"/>
    <w:rsid w:val="00FA49A7"/>
    <w:rsid w:val="00FA703B"/>
    <w:rsid w:val="00FB1CB1"/>
    <w:rsid w:val="00FB27F5"/>
    <w:rsid w:val="00FB4313"/>
    <w:rsid w:val="00FB5C17"/>
    <w:rsid w:val="00FC14D4"/>
    <w:rsid w:val="00FC1C72"/>
    <w:rsid w:val="00FC5060"/>
    <w:rsid w:val="00FC7475"/>
    <w:rsid w:val="00FD00AA"/>
    <w:rsid w:val="00FD0B1C"/>
    <w:rsid w:val="00FD2745"/>
    <w:rsid w:val="00FD7A4A"/>
    <w:rsid w:val="00FE2242"/>
    <w:rsid w:val="00FE41B0"/>
    <w:rsid w:val="00FE63C1"/>
    <w:rsid w:val="00FF4873"/>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uiPriority w:val="99"/>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styleId="UnresolvedMention">
    <w:name w:val="Unresolved Mention"/>
    <w:basedOn w:val="DefaultParagraphFont"/>
    <w:uiPriority w:val="99"/>
    <w:semiHidden/>
    <w:unhideWhenUsed/>
    <w:rsid w:val="000107DC"/>
    <w:rPr>
      <w:color w:val="605E5C"/>
      <w:shd w:val="clear" w:color="auto" w:fill="E1DFDD"/>
    </w:rPr>
  </w:style>
  <w:style w:type="paragraph" w:customStyle="1" w:styleId="Default">
    <w:name w:val="Default"/>
    <w:rsid w:val="003A0772"/>
    <w:pPr>
      <w:autoSpaceDE w:val="0"/>
      <w:autoSpaceDN w:val="0"/>
      <w:adjustRightInd w:val="0"/>
    </w:pPr>
    <w:rPr>
      <w:rFonts w:ascii="Arial" w:hAnsi="Arial" w:cs="Arial"/>
      <w:color w:val="000000"/>
      <w:sz w:val="24"/>
      <w:szCs w:val="24"/>
      <w:lang w:bidi="my-MM"/>
    </w:rPr>
  </w:style>
  <w:style w:type="character" w:customStyle="1" w:styleId="CommentTextChar">
    <w:name w:val="Comment Text Char"/>
    <w:basedOn w:val="DefaultParagraphFont"/>
    <w:link w:val="CommentText"/>
    <w:semiHidden/>
    <w:rsid w:val="00BC6339"/>
    <w:rPr>
      <w:rFonts w:ascii="Times New Roman" w:eastAsia="Times New Roman" w:hAnsi="Times New Roman"/>
      <w:lang w:val="en-GB" w:eastAsia="en-GB"/>
    </w:rPr>
  </w:style>
  <w:style w:type="paragraph" w:styleId="NormalWeb">
    <w:name w:val="Normal (Web)"/>
    <w:basedOn w:val="Normal"/>
    <w:uiPriority w:val="99"/>
    <w:unhideWhenUsed/>
    <w:rsid w:val="00BC6339"/>
    <w:pPr>
      <w:spacing w:before="100" w:beforeAutospacing="1" w:after="100" w:afterAutospacing="1"/>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8912962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acebook.com/105143537579077/posts/5917526022514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E67D8B-E367-47F5-BECB-B2F9B4FE7B53}">
  <ds:schemaRefs>
    <ds:schemaRef ds:uri="http://schemas.openxmlformats.org/officeDocument/2006/bibliography"/>
  </ds:schemaRefs>
</ds:datastoreItem>
</file>

<file path=customXml/itemProps2.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6523</Words>
  <Characters>37182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Eyingbeni Ngullie</cp:lastModifiedBy>
  <cp:revision>15</cp:revision>
  <cp:lastPrinted>2014-02-10T17:12:00Z</cp:lastPrinted>
  <dcterms:created xsi:type="dcterms:W3CDTF">2021-11-13T02:33:00Z</dcterms:created>
  <dcterms:modified xsi:type="dcterms:W3CDTF">2021-11-15T08:57:00Z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