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2762" w14:textId="77777777" w:rsidR="00E76CA1" w:rsidRPr="00627A1C" w:rsidRDefault="00E76CA1" w:rsidP="00826923">
      <w:pPr>
        <w:rPr>
          <w:b/>
        </w:rPr>
      </w:pPr>
    </w:p>
    <w:p w14:paraId="1C839BA4" w14:textId="03716748" w:rsidR="000F43A8" w:rsidRPr="00136BFF" w:rsidRDefault="00B12FB8" w:rsidP="00826923">
      <w:pPr>
        <w:numPr>
          <w:ilvl w:val="12"/>
          <w:numId w:val="0"/>
        </w:numPr>
        <w:tabs>
          <w:tab w:val="left" w:pos="0"/>
        </w:tabs>
        <w:suppressAutoHyphens/>
        <w:rPr>
          <w:b/>
          <w:bCs/>
          <w:caps/>
          <w:lang w:val="fr-FR"/>
        </w:rPr>
      </w:pPr>
      <w:r w:rsidRPr="000F43A8">
        <w:rPr>
          <w:spacing w:val="-3"/>
          <w:lang w:val="fr-FR"/>
        </w:rPr>
        <w:t xml:space="preserve"> </w:t>
      </w:r>
      <w:r w:rsidRPr="000F43A8">
        <w:rPr>
          <w:spacing w:val="-3"/>
          <w:lang w:val="fr-FR"/>
        </w:rPr>
        <w:tab/>
      </w:r>
      <w:r w:rsidRPr="000F43A8">
        <w:rPr>
          <w:spacing w:val="-3"/>
          <w:lang w:val="fr-FR"/>
        </w:rPr>
        <w:tab/>
      </w:r>
      <w:r w:rsidR="000F43A8" w:rsidRPr="00136BFF">
        <w:rPr>
          <w:b/>
          <w:lang w:val="fr-FR"/>
        </w:rPr>
        <w:t>RAPPORT DE PROGRES DE PROJET PBF</w:t>
      </w:r>
    </w:p>
    <w:p w14:paraId="7FF6AF87" w14:textId="523B20F9" w:rsidR="000F43A8" w:rsidRPr="00136BFF" w:rsidRDefault="000F43A8" w:rsidP="000F43A8">
      <w:pPr>
        <w:jc w:val="center"/>
        <w:rPr>
          <w:b/>
          <w:bCs/>
          <w:caps/>
          <w:lang w:val="fr-FR"/>
        </w:rPr>
      </w:pPr>
      <w:r w:rsidRPr="00136BFF">
        <w:rPr>
          <w:b/>
          <w:bCs/>
          <w:caps/>
          <w:lang w:val="fr-FR"/>
        </w:rPr>
        <w:t>PAYS:</w:t>
      </w:r>
      <w:r w:rsidRPr="00136BFF">
        <w:rPr>
          <w:bCs/>
          <w:iCs/>
          <w:snapToGrid w:val="0"/>
          <w:szCs w:val="28"/>
          <w:lang w:val="fr-FR"/>
        </w:rPr>
        <w:t xml:space="preserve"> </w:t>
      </w:r>
      <w:r w:rsidR="00DA273B" w:rsidRPr="00E14465">
        <w:rPr>
          <w:bCs/>
          <w:iCs/>
          <w:snapToGrid w:val="0"/>
          <w:szCs w:val="28"/>
          <w:lang w:val="fr-FR"/>
        </w:rPr>
        <w:t>MALI</w:t>
      </w:r>
    </w:p>
    <w:p w14:paraId="35B8BCCA" w14:textId="4C0775FF" w:rsidR="000F43A8" w:rsidRPr="001948EA" w:rsidRDefault="000F43A8" w:rsidP="000F43A8">
      <w:pPr>
        <w:jc w:val="center"/>
        <w:rPr>
          <w:b/>
          <w:bCs/>
          <w:caps/>
          <w:sz w:val="22"/>
          <w:szCs w:val="22"/>
          <w:lang w:val="fr-FR"/>
        </w:rPr>
      </w:pPr>
      <w:r w:rsidRPr="001948EA">
        <w:rPr>
          <w:b/>
          <w:bCs/>
          <w:caps/>
          <w:sz w:val="22"/>
          <w:szCs w:val="22"/>
          <w:lang w:val="fr-FR"/>
        </w:rPr>
        <w:t xml:space="preserve">TYPE DE </w:t>
      </w:r>
      <w:proofErr w:type="gramStart"/>
      <w:r w:rsidRPr="001948EA">
        <w:rPr>
          <w:b/>
          <w:bCs/>
          <w:caps/>
          <w:sz w:val="22"/>
          <w:szCs w:val="22"/>
          <w:lang w:val="fr-FR"/>
        </w:rPr>
        <w:t>RAPPORT:</w:t>
      </w:r>
      <w:proofErr w:type="gramEnd"/>
      <w:r w:rsidRPr="001948EA">
        <w:rPr>
          <w:b/>
          <w:bCs/>
          <w:caps/>
          <w:sz w:val="22"/>
          <w:szCs w:val="22"/>
          <w:lang w:val="fr-FR"/>
        </w:rPr>
        <w:t xml:space="preserve"> SEMESTRIEL, annuEl OU FINAL</w:t>
      </w:r>
      <w:r w:rsidR="001948EA" w:rsidRPr="001948EA">
        <w:rPr>
          <w:b/>
          <w:bCs/>
          <w:caps/>
          <w:sz w:val="22"/>
          <w:szCs w:val="22"/>
          <w:lang w:val="fr-FR"/>
        </w:rPr>
        <w:t> :</w:t>
      </w:r>
      <w:r w:rsidR="00DA273B" w:rsidRPr="00DA273B">
        <w:rPr>
          <w:bCs/>
          <w:sz w:val="22"/>
          <w:szCs w:val="22"/>
          <w:lang w:val="fr-FR"/>
        </w:rPr>
        <w:t xml:space="preserve"> </w:t>
      </w:r>
      <w:r w:rsidR="00522378">
        <w:rPr>
          <w:bCs/>
          <w:sz w:val="22"/>
          <w:szCs w:val="22"/>
          <w:lang w:val="fr-FR"/>
        </w:rPr>
        <w:t>ANNUE</w:t>
      </w:r>
      <w:r w:rsidR="00DA273B">
        <w:rPr>
          <w:bCs/>
          <w:sz w:val="22"/>
          <w:szCs w:val="22"/>
          <w:lang w:val="fr-FR"/>
        </w:rPr>
        <w:t>L</w:t>
      </w:r>
    </w:p>
    <w:p w14:paraId="0B2F56D8" w14:textId="2715D3B0" w:rsidR="000554F8" w:rsidRDefault="00500587" w:rsidP="000F43A8">
      <w:pPr>
        <w:jc w:val="center"/>
        <w:rPr>
          <w:bCs/>
          <w:iCs/>
          <w:snapToGrid w:val="0"/>
          <w:szCs w:val="28"/>
        </w:rPr>
      </w:pPr>
      <w:r>
        <w:rPr>
          <w:b/>
          <w:bCs/>
          <w:caps/>
        </w:rPr>
        <w:t>ANNEE</w:t>
      </w:r>
      <w:r w:rsidR="000F43A8">
        <w:rPr>
          <w:b/>
          <w:bCs/>
          <w:caps/>
        </w:rPr>
        <w:t xml:space="preserve"> DE RAPPORT: </w:t>
      </w:r>
      <w:r w:rsidR="00DA273B">
        <w:rPr>
          <w:bCs/>
          <w:iCs/>
          <w:snapToGrid w:val="0"/>
          <w:szCs w:val="28"/>
        </w:rPr>
        <w:t>2021</w:t>
      </w:r>
    </w:p>
    <w:p w14:paraId="32235E8F" w14:textId="77777777" w:rsidR="000F43A8" w:rsidRPr="00627A1C" w:rsidRDefault="000F43A8" w:rsidP="000F43A8">
      <w:pPr>
        <w:jc w:val="center"/>
        <w:rPr>
          <w:b/>
          <w:bCs/>
          <w:caps/>
        </w:rPr>
      </w:pPr>
    </w:p>
    <w:tbl>
      <w:tblPr>
        <w:tblW w:w="10080"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DA273B" w14:paraId="26E9F2DE" w14:textId="77777777" w:rsidTr="008B1AF7">
        <w:trPr>
          <w:trHeight w:val="422"/>
        </w:trPr>
        <w:tc>
          <w:tcPr>
            <w:tcW w:w="10080" w:type="dxa"/>
            <w:gridSpan w:val="2"/>
          </w:tcPr>
          <w:p w14:paraId="11EF4F5F" w14:textId="7C012863" w:rsidR="000F43A8" w:rsidRPr="00136BFF" w:rsidRDefault="000F43A8" w:rsidP="000F43A8">
            <w:pPr>
              <w:pStyle w:val="BalloonText"/>
              <w:numPr>
                <w:ilvl w:val="12"/>
                <w:numId w:val="0"/>
              </w:numPr>
              <w:tabs>
                <w:tab w:val="left" w:pos="-720"/>
                <w:tab w:val="left" w:pos="4500"/>
              </w:tabs>
              <w:suppressAutoHyphens/>
              <w:rPr>
                <w:rFonts w:ascii="Times New Roman" w:hAnsi="Times New Roman" w:cs="Times New Roman"/>
                <w:b/>
                <w:sz w:val="24"/>
                <w:szCs w:val="24"/>
                <w:lang w:val="fr-FR"/>
              </w:rPr>
            </w:pPr>
            <w:r w:rsidRPr="00136BFF">
              <w:rPr>
                <w:rFonts w:ascii="Times New Roman" w:hAnsi="Times New Roman" w:cs="Times New Roman"/>
                <w:b/>
                <w:sz w:val="24"/>
                <w:szCs w:val="24"/>
                <w:lang w:val="fr-FR"/>
              </w:rPr>
              <w:t xml:space="preserve">Titre du projet: </w:t>
            </w:r>
            <w:r w:rsidR="00DA273B" w:rsidRPr="00645CC1">
              <w:rPr>
                <w:rFonts w:ascii="Times New Roman" w:hAnsi="Times New Roman" w:cs="Times New Roman"/>
                <w:bCs/>
                <w:iCs/>
                <w:snapToGrid w:val="0"/>
                <w:sz w:val="24"/>
                <w:szCs w:val="24"/>
                <w:lang w:val="fr-FR"/>
              </w:rPr>
              <w:t>Réconciliation communautaire et renforcement du vivre ensemble au Centre du Mali</w:t>
            </w:r>
          </w:p>
          <w:p w14:paraId="24C4A490" w14:textId="571590AE" w:rsidR="00793DE6" w:rsidRPr="00DA273B" w:rsidRDefault="000F43A8" w:rsidP="000F43A8">
            <w:pPr>
              <w:rPr>
                <w:b/>
                <w:lang w:val="en-US"/>
              </w:rPr>
            </w:pPr>
            <w:proofErr w:type="spellStart"/>
            <w:r w:rsidRPr="00DA273B">
              <w:rPr>
                <w:b/>
                <w:lang w:val="en-US"/>
              </w:rPr>
              <w:t>Numéro</w:t>
            </w:r>
            <w:proofErr w:type="spellEnd"/>
            <w:r w:rsidRPr="00DA273B">
              <w:rPr>
                <w:b/>
                <w:lang w:val="en-US"/>
              </w:rPr>
              <w:t xml:space="preserve"> </w:t>
            </w:r>
            <w:proofErr w:type="spellStart"/>
            <w:r w:rsidRPr="00DA273B">
              <w:rPr>
                <w:b/>
                <w:lang w:val="en-US"/>
              </w:rPr>
              <w:t>Projet</w:t>
            </w:r>
            <w:proofErr w:type="spellEnd"/>
            <w:r w:rsidRPr="00DA273B">
              <w:rPr>
                <w:b/>
                <w:lang w:val="en-US"/>
              </w:rPr>
              <w:t xml:space="preserve"> / MPTF Gateway</w:t>
            </w:r>
            <w:r w:rsidR="00793DE6" w:rsidRPr="00DA273B">
              <w:rPr>
                <w:b/>
                <w:lang w:val="en-US"/>
              </w:rPr>
              <w:t xml:space="preserve">: </w:t>
            </w:r>
            <w:r w:rsidR="00376507" w:rsidRPr="00376507">
              <w:rPr>
                <w:bCs/>
                <w:lang w:val="en-US"/>
              </w:rPr>
              <w:t>PRF-PBF/MLI/A-1</w:t>
            </w:r>
            <w:r w:rsidR="00376507" w:rsidRPr="00376507">
              <w:rPr>
                <w:bCs/>
                <w:lang w:val="en-US"/>
              </w:rPr>
              <w:t xml:space="preserve"> </w:t>
            </w:r>
            <w:r w:rsidR="00FF0136">
              <w:rPr>
                <w:bCs/>
                <w:lang w:val="en-US"/>
              </w:rPr>
              <w:t>/</w:t>
            </w:r>
            <w:r w:rsidR="00376507">
              <w:rPr>
                <w:bCs/>
                <w:lang w:val="en-US"/>
              </w:rPr>
              <w:t xml:space="preserve"> </w:t>
            </w:r>
            <w:r w:rsidR="00DA273B" w:rsidRPr="00112A3C">
              <w:rPr>
                <w:bCs/>
              </w:rPr>
              <w:t>PRF 00119645</w:t>
            </w:r>
          </w:p>
        </w:tc>
      </w:tr>
      <w:tr w:rsidR="00A43B9C" w:rsidRPr="00627A1C" w14:paraId="27B16979" w14:textId="77777777" w:rsidTr="008B1AF7">
        <w:trPr>
          <w:trHeight w:val="422"/>
        </w:trPr>
        <w:tc>
          <w:tcPr>
            <w:tcW w:w="4163" w:type="dxa"/>
          </w:tcPr>
          <w:p w14:paraId="7816FE38" w14:textId="77777777" w:rsidR="000F43A8" w:rsidRPr="0069221B" w:rsidRDefault="000F43A8" w:rsidP="000F43A8">
            <w:pPr>
              <w:pStyle w:val="BalloonText"/>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 xml:space="preserve">Si le financement passe par un Fonds Fiduciaire (“Trust </w:t>
            </w:r>
            <w:proofErr w:type="spellStart"/>
            <w:r w:rsidRPr="0069221B">
              <w:rPr>
                <w:rFonts w:ascii="Times New Roman" w:hAnsi="Times New Roman" w:cs="Times New Roman"/>
                <w:b/>
                <w:sz w:val="24"/>
                <w:szCs w:val="24"/>
                <w:lang w:val="fr-FR"/>
              </w:rPr>
              <w:t>fund</w:t>
            </w:r>
            <w:proofErr w:type="spellEnd"/>
            <w:r w:rsidRPr="0069221B">
              <w:rPr>
                <w:rFonts w:ascii="Times New Roman" w:hAnsi="Times New Roman" w:cs="Times New Roman"/>
                <w:b/>
                <w:sz w:val="24"/>
                <w:szCs w:val="24"/>
                <w:lang w:val="fr-FR"/>
              </w:rPr>
              <w:t xml:space="preserve">”): </w:t>
            </w:r>
          </w:p>
          <w:p w14:paraId="2523A6CD" w14:textId="77777777" w:rsidR="000F43A8" w:rsidRPr="0069221B" w:rsidRDefault="000F43A8" w:rsidP="000F43A8">
            <w:pPr>
              <w:tabs>
                <w:tab w:val="left" w:pos="0"/>
              </w:tabs>
              <w:suppressAutoHyphens/>
              <w:rPr>
                <w:b/>
                <w:spacing w:val="-3"/>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F8528F">
              <w:fldChar w:fldCharType="separate"/>
            </w:r>
            <w:r w:rsidRPr="0069221B">
              <w:fldChar w:fldCharType="end"/>
            </w:r>
            <w:r w:rsidRPr="0069221B">
              <w:rPr>
                <w:lang w:val="fr-FR"/>
              </w:rPr>
              <w:tab/>
            </w:r>
            <w:r w:rsidRPr="0069221B">
              <w:rPr>
                <w:lang w:val="fr-FR"/>
              </w:rPr>
              <w:tab/>
            </w:r>
            <w:r w:rsidRPr="0069221B">
              <w:rPr>
                <w:spacing w:val="-3"/>
                <w:lang w:val="fr-FR"/>
              </w:rPr>
              <w:t>Fonds fiduciaire pays</w:t>
            </w:r>
            <w:r w:rsidRPr="0069221B">
              <w:rPr>
                <w:b/>
                <w:spacing w:val="-3"/>
                <w:lang w:val="fr-FR"/>
              </w:rPr>
              <w:t xml:space="preserve"> </w:t>
            </w:r>
          </w:p>
          <w:p w14:paraId="63C2D512" w14:textId="77777777" w:rsidR="000F43A8" w:rsidRDefault="000F43A8" w:rsidP="000F43A8">
            <w:pPr>
              <w:tabs>
                <w:tab w:val="left" w:pos="0"/>
              </w:tabs>
              <w:suppressAutoHyphens/>
              <w:rPr>
                <w:b/>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F8528F">
              <w:fldChar w:fldCharType="separate"/>
            </w:r>
            <w:r w:rsidRPr="0069221B">
              <w:fldChar w:fldCharType="end"/>
            </w:r>
            <w:r w:rsidRPr="0069221B">
              <w:rPr>
                <w:lang w:val="fr-FR"/>
              </w:rPr>
              <w:tab/>
            </w:r>
            <w:r w:rsidRPr="0069221B">
              <w:rPr>
                <w:lang w:val="fr-FR"/>
              </w:rPr>
              <w:tab/>
              <w:t>Fonds fiduciaire régional</w:t>
            </w:r>
            <w:r w:rsidRPr="0069221B">
              <w:rPr>
                <w:b/>
                <w:lang w:val="fr-FR"/>
              </w:rPr>
              <w:t xml:space="preserve"> </w:t>
            </w:r>
          </w:p>
          <w:p w14:paraId="44750222" w14:textId="77777777" w:rsidR="000F43A8" w:rsidRPr="0069221B" w:rsidRDefault="000F43A8" w:rsidP="000F43A8">
            <w:pPr>
              <w:tabs>
                <w:tab w:val="left" w:pos="0"/>
              </w:tabs>
              <w:suppressAutoHyphens/>
              <w:rPr>
                <w:b/>
                <w:lang w:val="fr-FR"/>
              </w:rPr>
            </w:pPr>
          </w:p>
          <w:p w14:paraId="3B731EC0" w14:textId="4D50E9B9" w:rsidR="00A43B9C" w:rsidRPr="00DA273B" w:rsidRDefault="000F43A8" w:rsidP="00DA273B">
            <w:pPr>
              <w:pStyle w:val="BalloonText"/>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 xml:space="preserve">Nom du fonds fiduciaire: </w:t>
            </w:r>
            <w:r w:rsidR="005D5A4A">
              <w:rPr>
                <w:bCs/>
                <w:iCs/>
                <w:snapToGrid w:val="0"/>
                <w:szCs w:val="28"/>
              </w:rPr>
              <w:fldChar w:fldCharType="begin">
                <w:ffData>
                  <w:name w:val=""/>
                  <w:enabled/>
                  <w:calcOnExit w:val="0"/>
                  <w:textInput>
                    <w:format w:val="FIRST CAPITAL"/>
                  </w:textInput>
                </w:ffData>
              </w:fldChar>
            </w:r>
            <w:r w:rsidR="005D5A4A">
              <w:rPr>
                <w:bCs/>
                <w:iCs/>
                <w:snapToGrid w:val="0"/>
                <w:szCs w:val="28"/>
              </w:rPr>
              <w:instrText xml:space="preserve"> FORMTEXT </w:instrText>
            </w:r>
            <w:r w:rsidR="005D5A4A">
              <w:rPr>
                <w:bCs/>
                <w:iCs/>
                <w:snapToGrid w:val="0"/>
                <w:szCs w:val="28"/>
              </w:rPr>
            </w:r>
            <w:r w:rsidR="005D5A4A">
              <w:rPr>
                <w:bCs/>
                <w:iCs/>
                <w:snapToGrid w:val="0"/>
                <w:szCs w:val="28"/>
              </w:rPr>
              <w:fldChar w:fldCharType="separate"/>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snapToGrid w:val="0"/>
                <w:szCs w:val="28"/>
              </w:rPr>
              <w:fldChar w:fldCharType="end"/>
            </w:r>
          </w:p>
        </w:tc>
        <w:tc>
          <w:tcPr>
            <w:tcW w:w="5917" w:type="dxa"/>
          </w:tcPr>
          <w:p w14:paraId="4A6F6EA9" w14:textId="77777777" w:rsidR="00A43B9C" w:rsidRPr="000F43A8" w:rsidRDefault="00A43B9C" w:rsidP="00A43B9C">
            <w:pPr>
              <w:rPr>
                <w:b/>
                <w:bCs/>
                <w:iCs/>
                <w:lang w:val="fr-FR"/>
              </w:rPr>
            </w:pPr>
            <w:r w:rsidRPr="000F43A8">
              <w:rPr>
                <w:b/>
                <w:bCs/>
                <w:iCs/>
                <w:lang w:val="fr-FR"/>
              </w:rPr>
              <w:t xml:space="preserve">Type </w:t>
            </w:r>
            <w:r w:rsidR="000F43A8" w:rsidRPr="000F43A8">
              <w:rPr>
                <w:b/>
                <w:bCs/>
                <w:iCs/>
                <w:lang w:val="fr-FR"/>
              </w:rPr>
              <w:t>et nom d’agence récipiendaire</w:t>
            </w:r>
            <w:r w:rsidRPr="000F43A8">
              <w:rPr>
                <w:b/>
                <w:bCs/>
                <w:iCs/>
                <w:lang w:val="fr-FR"/>
              </w:rPr>
              <w:t xml:space="preserve">: </w:t>
            </w:r>
          </w:p>
          <w:p w14:paraId="2FF52B1A" w14:textId="77777777" w:rsidR="00A43B9C" w:rsidRPr="000F43A8" w:rsidRDefault="00A43B9C" w:rsidP="00A43B9C">
            <w:pPr>
              <w:rPr>
                <w:b/>
                <w:bCs/>
                <w:iCs/>
                <w:lang w:val="fr-FR"/>
              </w:rPr>
            </w:pPr>
          </w:p>
          <w:p w14:paraId="1BF3FA04" w14:textId="77777777" w:rsidR="00DA273B" w:rsidRPr="00627A1C" w:rsidRDefault="00DA273B" w:rsidP="00DA273B">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RUNO"/>
                    <w:listEntry w:val="Veuillez sélectionner"/>
                    <w:listEntry w:val="NUNO"/>
                  </w:ddList>
                </w:ffData>
              </w:fldChar>
            </w:r>
            <w:r>
              <w:rPr>
                <w:rFonts w:ascii="Times New Roman" w:hAnsi="Times New Roman" w:cs="Times New Roman"/>
                <w:b/>
                <w:sz w:val="24"/>
                <w:szCs w:val="24"/>
              </w:rPr>
              <w:instrText xml:space="preserve"> FORMDROPDOWN </w:instrText>
            </w:r>
            <w:r w:rsidR="00F8528F">
              <w:rPr>
                <w:rFonts w:ascii="Times New Roman" w:hAnsi="Times New Roman" w:cs="Times New Roman"/>
                <w:b/>
                <w:sz w:val="24"/>
                <w:szCs w:val="24"/>
              </w:rPr>
            </w:r>
            <w:r w:rsidR="00F8528F">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Pr="00627A1C">
              <w:rPr>
                <w:rFonts w:ascii="Times New Roman" w:hAnsi="Times New Roman" w:cs="Times New Roman"/>
                <w:b/>
                <w:sz w:val="24"/>
                <w:szCs w:val="24"/>
              </w:rPr>
              <w:t xml:space="preserve">     </w:t>
            </w:r>
            <w:proofErr w:type="gramStart"/>
            <w:r>
              <w:rPr>
                <w:rFonts w:ascii="Times New Roman" w:hAnsi="Times New Roman" w:cs="Times New Roman"/>
                <w:b/>
                <w:sz w:val="24"/>
                <w:szCs w:val="24"/>
              </w:rPr>
              <w:t>PAM</w:t>
            </w:r>
            <w:r w:rsidRPr="00627A1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27A1C">
              <w:rPr>
                <w:rFonts w:ascii="Times New Roman" w:hAnsi="Times New Roman" w:cs="Times New Roman"/>
                <w:b/>
                <w:sz w:val="24"/>
                <w:szCs w:val="24"/>
              </w:rPr>
              <w:t>(</w:t>
            </w:r>
            <w:proofErr w:type="spellStart"/>
            <w:proofErr w:type="gramEnd"/>
            <w:r>
              <w:rPr>
                <w:rFonts w:ascii="Times New Roman" w:hAnsi="Times New Roman" w:cs="Times New Roman"/>
                <w:b/>
                <w:sz w:val="24"/>
                <w:szCs w:val="24"/>
              </w:rPr>
              <w:t>Agence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coordinatrice</w:t>
            </w:r>
            <w:proofErr w:type="spellEnd"/>
            <w:r w:rsidRPr="00627A1C">
              <w:rPr>
                <w:rFonts w:ascii="Times New Roman" w:hAnsi="Times New Roman" w:cs="Times New Roman"/>
                <w:b/>
                <w:sz w:val="24"/>
                <w:szCs w:val="24"/>
              </w:rPr>
              <w:t>)</w:t>
            </w:r>
          </w:p>
          <w:p w14:paraId="79CB3E9F" w14:textId="77777777" w:rsidR="00DA273B" w:rsidRPr="00627A1C" w:rsidRDefault="00DA273B" w:rsidP="00DA273B">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RUNO"/>
                    <w:listEntry w:val="Veuillez sélectionner"/>
                    <w:listEntry w:val="NUNO"/>
                  </w:ddList>
                </w:ffData>
              </w:fldChar>
            </w:r>
            <w:r>
              <w:rPr>
                <w:rFonts w:ascii="Times New Roman" w:hAnsi="Times New Roman" w:cs="Times New Roman"/>
                <w:b/>
                <w:sz w:val="24"/>
                <w:szCs w:val="24"/>
              </w:rPr>
              <w:instrText xml:space="preserve"> FORMDROPDOWN </w:instrText>
            </w:r>
            <w:r w:rsidR="00F8528F">
              <w:rPr>
                <w:rFonts w:ascii="Times New Roman" w:hAnsi="Times New Roman" w:cs="Times New Roman"/>
                <w:b/>
                <w:sz w:val="24"/>
                <w:szCs w:val="24"/>
              </w:rPr>
            </w:r>
            <w:r w:rsidR="00F8528F">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Pr="00627A1C">
              <w:rPr>
                <w:rFonts w:ascii="Times New Roman" w:hAnsi="Times New Roman" w:cs="Times New Roman"/>
                <w:b/>
                <w:sz w:val="24"/>
                <w:szCs w:val="24"/>
              </w:rPr>
              <w:t xml:space="preserve">     </w:t>
            </w:r>
            <w:r>
              <w:rPr>
                <w:rFonts w:ascii="Times New Roman" w:hAnsi="Times New Roman" w:cs="Times New Roman"/>
                <w:b/>
                <w:sz w:val="24"/>
                <w:szCs w:val="24"/>
              </w:rPr>
              <w:t>FAO</w:t>
            </w:r>
          </w:p>
          <w:p w14:paraId="052E626F" w14:textId="77777777" w:rsidR="00DA273B" w:rsidRPr="00627A1C" w:rsidRDefault="00DA273B" w:rsidP="00DA273B">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recipeinttype"/>
                  <w:enabled/>
                  <w:calcOnExit w:val="0"/>
                  <w:ddList>
                    <w:listEntry w:val="RUNO"/>
                    <w:listEntry w:val="Veuillez sélectionner"/>
                    <w:listEntry w:val="NUNO"/>
                  </w:ddList>
                </w:ffData>
              </w:fldChar>
            </w:r>
            <w:bookmarkStart w:id="0" w:name="recipeinttype"/>
            <w:r>
              <w:rPr>
                <w:rFonts w:ascii="Times New Roman" w:hAnsi="Times New Roman" w:cs="Times New Roman"/>
                <w:b/>
                <w:sz w:val="24"/>
                <w:szCs w:val="24"/>
              </w:rPr>
              <w:instrText xml:space="preserve"> FORMDROPDOWN </w:instrText>
            </w:r>
            <w:r w:rsidR="00F8528F">
              <w:rPr>
                <w:rFonts w:ascii="Times New Roman" w:hAnsi="Times New Roman" w:cs="Times New Roman"/>
                <w:b/>
                <w:sz w:val="24"/>
                <w:szCs w:val="24"/>
              </w:rPr>
            </w:r>
            <w:r w:rsidR="00F8528F">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bookmarkEnd w:id="0"/>
            <w:r w:rsidRPr="00627A1C">
              <w:rPr>
                <w:rFonts w:ascii="Times New Roman" w:hAnsi="Times New Roman" w:cs="Times New Roman"/>
                <w:b/>
                <w:sz w:val="24"/>
                <w:szCs w:val="24"/>
              </w:rPr>
              <w:t xml:space="preserve">     </w:t>
            </w:r>
            <w:r>
              <w:rPr>
                <w:rFonts w:ascii="Times New Roman" w:hAnsi="Times New Roman" w:cs="Times New Roman"/>
                <w:b/>
                <w:sz w:val="24"/>
                <w:szCs w:val="24"/>
              </w:rPr>
              <w:t>OIM</w:t>
            </w:r>
          </w:p>
          <w:p w14:paraId="0673E8AA" w14:textId="01CC76BE" w:rsidR="00A43B9C" w:rsidRPr="00627A1C" w:rsidRDefault="00A43B9C" w:rsidP="00A43B9C">
            <w:pPr>
              <w:pStyle w:val="BalloonText"/>
              <w:numPr>
                <w:ilvl w:val="12"/>
                <w:numId w:val="0"/>
              </w:numPr>
              <w:tabs>
                <w:tab w:val="left" w:pos="-720"/>
                <w:tab w:val="left" w:pos="4500"/>
              </w:tabs>
              <w:rPr>
                <w:rFonts w:ascii="Times New Roman" w:hAnsi="Times New Roman" w:cs="Times New Roman"/>
                <w:b/>
                <w:sz w:val="24"/>
                <w:szCs w:val="24"/>
              </w:rPr>
            </w:pPr>
          </w:p>
        </w:tc>
      </w:tr>
      <w:tr w:rsidR="00793DE6" w:rsidRPr="00DA273B" w14:paraId="72CE853D" w14:textId="77777777" w:rsidTr="008B1AF7">
        <w:trPr>
          <w:trHeight w:val="368"/>
        </w:trPr>
        <w:tc>
          <w:tcPr>
            <w:tcW w:w="10080" w:type="dxa"/>
            <w:gridSpan w:val="2"/>
          </w:tcPr>
          <w:p w14:paraId="5C2804C5" w14:textId="055C2B1B" w:rsidR="00793DE6" w:rsidRPr="000F43A8" w:rsidRDefault="000F43A8" w:rsidP="00F23D0F">
            <w:pPr>
              <w:rPr>
                <w:b/>
                <w:bCs/>
                <w:iCs/>
                <w:lang w:val="fr-FR"/>
              </w:rPr>
            </w:pPr>
            <w:r w:rsidRPr="000F43A8">
              <w:rPr>
                <w:b/>
                <w:bCs/>
                <w:iCs/>
                <w:lang w:val="fr-FR"/>
              </w:rPr>
              <w:t>Date du premier transfert de fonds</w:t>
            </w:r>
            <w:r w:rsidR="00793DE6" w:rsidRPr="000F43A8">
              <w:rPr>
                <w:b/>
                <w:bCs/>
                <w:iCs/>
                <w:lang w:val="fr-FR"/>
              </w:rPr>
              <w:t xml:space="preserve">: </w:t>
            </w:r>
            <w:r w:rsidR="00DA273B" w:rsidRPr="001410C1">
              <w:rPr>
                <w:bCs/>
                <w:iCs/>
                <w:snapToGrid w:val="0"/>
                <w:lang w:val="fr-FR"/>
              </w:rPr>
              <w:t>1</w:t>
            </w:r>
            <w:r w:rsidR="00DA273B">
              <w:rPr>
                <w:bCs/>
                <w:iCs/>
                <w:snapToGrid w:val="0"/>
                <w:lang w:val="fr-FR"/>
              </w:rPr>
              <w:t>5 janvier 2020</w:t>
            </w:r>
          </w:p>
          <w:p w14:paraId="064BF427" w14:textId="3FC6DDE7" w:rsidR="004D141E" w:rsidRPr="000F43A8" w:rsidRDefault="000F43A8" w:rsidP="00F23D0F">
            <w:pPr>
              <w:rPr>
                <w:bCs/>
                <w:iCs/>
                <w:snapToGrid w:val="0"/>
                <w:lang w:val="fr-FR"/>
              </w:rPr>
            </w:pPr>
            <w:r w:rsidRPr="000F43A8">
              <w:rPr>
                <w:b/>
                <w:bCs/>
                <w:iCs/>
                <w:lang w:val="fr-FR"/>
              </w:rPr>
              <w:t>Date de fin de projet</w:t>
            </w:r>
            <w:r w:rsidR="00793DE6" w:rsidRPr="000F43A8">
              <w:rPr>
                <w:b/>
                <w:bCs/>
                <w:iCs/>
                <w:lang w:val="fr-FR"/>
              </w:rPr>
              <w:t xml:space="preserve">: </w:t>
            </w:r>
            <w:r w:rsidR="00DA273B" w:rsidRPr="001410C1">
              <w:rPr>
                <w:bCs/>
                <w:iCs/>
                <w:snapToGrid w:val="0"/>
                <w:lang w:val="fr-FR"/>
              </w:rPr>
              <w:t>15 juillet 2022</w:t>
            </w:r>
            <w:r w:rsidR="0025220B" w:rsidRPr="000F43A8">
              <w:rPr>
                <w:bCs/>
                <w:iCs/>
                <w:snapToGrid w:val="0"/>
                <w:lang w:val="fr-FR"/>
              </w:rPr>
              <w:t xml:space="preserve">     </w:t>
            </w:r>
          </w:p>
          <w:p w14:paraId="433C13C0" w14:textId="342332E1" w:rsidR="000F43A8" w:rsidRPr="00DA273B" w:rsidRDefault="000F43A8" w:rsidP="000F43A8">
            <w:pPr>
              <w:rPr>
                <w:bCs/>
                <w:iCs/>
                <w:snapToGrid w:val="0"/>
                <w:lang w:val="fr-FR"/>
              </w:rPr>
            </w:pPr>
            <w:r w:rsidRPr="000F43A8">
              <w:rPr>
                <w:b/>
                <w:iCs/>
                <w:snapToGrid w:val="0"/>
                <w:lang w:val="fr-FR"/>
              </w:rPr>
              <w:t>Le projet est-il dans ces six derniers mois de mise en œuvre</w:t>
            </w:r>
            <w:r w:rsidR="0025220B" w:rsidRPr="000F43A8">
              <w:rPr>
                <w:b/>
                <w:iCs/>
                <w:snapToGrid w:val="0"/>
                <w:lang w:val="fr-FR"/>
              </w:rPr>
              <w:t>?</w:t>
            </w:r>
            <w:r w:rsidR="0025220B" w:rsidRPr="000F43A8">
              <w:rPr>
                <w:bCs/>
                <w:iCs/>
                <w:snapToGrid w:val="0"/>
                <w:lang w:val="fr-FR"/>
              </w:rPr>
              <w:t xml:space="preserve"> </w:t>
            </w:r>
            <w:r w:rsidR="00DA273B" w:rsidRPr="00E21FCE">
              <w:rPr>
                <w:bCs/>
                <w:iCs/>
                <w:snapToGrid w:val="0"/>
                <w:lang w:val="fr-FR"/>
              </w:rPr>
              <w:t>Non</w:t>
            </w:r>
          </w:p>
        </w:tc>
      </w:tr>
      <w:tr w:rsidR="00793DE6" w:rsidRPr="00627A1C" w14:paraId="3A707F8C" w14:textId="77777777" w:rsidTr="008B1AF7">
        <w:trPr>
          <w:trHeight w:val="368"/>
        </w:trPr>
        <w:tc>
          <w:tcPr>
            <w:tcW w:w="10080" w:type="dxa"/>
            <w:gridSpan w:val="2"/>
          </w:tcPr>
          <w:p w14:paraId="77DA62DA" w14:textId="77777777" w:rsidR="000F43A8" w:rsidRPr="005D721B" w:rsidRDefault="000F43A8" w:rsidP="000F43A8">
            <w:pPr>
              <w:rPr>
                <w:b/>
                <w:bCs/>
                <w:iCs/>
                <w:lang w:val="fr-FR"/>
              </w:rPr>
            </w:pPr>
            <w:r w:rsidRPr="005D721B">
              <w:rPr>
                <w:b/>
                <w:bCs/>
                <w:iCs/>
                <w:lang w:val="fr-FR"/>
              </w:rPr>
              <w:t xml:space="preserve">Est-ce que le projet </w:t>
            </w:r>
            <w:r>
              <w:rPr>
                <w:b/>
                <w:bCs/>
                <w:iCs/>
                <w:lang w:val="fr-FR"/>
              </w:rPr>
              <w:t>fait part d’</w:t>
            </w:r>
            <w:r w:rsidRPr="005D721B">
              <w:rPr>
                <w:b/>
                <w:bCs/>
                <w:iCs/>
                <w:lang w:val="fr-FR"/>
              </w:rPr>
              <w:t>une des fenêtres prioritaires</w:t>
            </w:r>
            <w:r>
              <w:rPr>
                <w:b/>
                <w:bCs/>
                <w:iCs/>
                <w:lang w:val="fr-FR"/>
              </w:rPr>
              <w:t xml:space="preserve"> spécifiques du PBF</w:t>
            </w:r>
            <w:r w:rsidRPr="005D721B">
              <w:rPr>
                <w:b/>
                <w:bCs/>
                <w:iCs/>
                <w:lang w:val="fr-FR"/>
              </w:rPr>
              <w:t>:</w:t>
            </w:r>
          </w:p>
          <w:p w14:paraId="100F4267" w14:textId="77777777" w:rsidR="000F43A8" w:rsidRPr="005D721B"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F8528F">
              <w:rPr>
                <w:lang w:val="fr-FR"/>
              </w:rPr>
            </w:r>
            <w:r w:rsidR="00F8528F">
              <w:rPr>
                <w:lang w:val="fr-FR"/>
              </w:rPr>
              <w:fldChar w:fldCharType="separate"/>
            </w:r>
            <w:r w:rsidRPr="005D721B">
              <w:rPr>
                <w:lang w:val="fr-FR"/>
              </w:rPr>
              <w:fldChar w:fldCharType="end"/>
            </w:r>
            <w:r w:rsidRPr="005D721B">
              <w:rPr>
                <w:lang w:val="fr-FR"/>
              </w:rPr>
              <w:t xml:space="preserve"> Initiative de promotion du genre</w:t>
            </w:r>
          </w:p>
          <w:p w14:paraId="347330FA" w14:textId="77777777" w:rsidR="000F43A8" w:rsidRPr="005D721B"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F8528F">
              <w:rPr>
                <w:lang w:val="fr-FR"/>
              </w:rPr>
            </w:r>
            <w:r w:rsidR="00F8528F">
              <w:rPr>
                <w:lang w:val="fr-FR"/>
              </w:rPr>
              <w:fldChar w:fldCharType="separate"/>
            </w:r>
            <w:r w:rsidRPr="005D721B">
              <w:rPr>
                <w:lang w:val="fr-FR"/>
              </w:rPr>
              <w:fldChar w:fldCharType="end"/>
            </w:r>
            <w:r w:rsidRPr="005D721B">
              <w:rPr>
                <w:lang w:val="fr-FR"/>
              </w:rPr>
              <w:t xml:space="preserve"> Initiative de promotion de la jeunesse</w:t>
            </w:r>
          </w:p>
          <w:p w14:paraId="422AAC34" w14:textId="77777777" w:rsidR="000F43A8" w:rsidRPr="005D721B" w:rsidRDefault="000F43A8" w:rsidP="000F43A8">
            <w:pPr>
              <w:rPr>
                <w:sz w:val="22"/>
                <w:szCs w:val="22"/>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F8528F">
              <w:rPr>
                <w:lang w:val="fr-FR"/>
              </w:rPr>
            </w:r>
            <w:r w:rsidR="00F8528F">
              <w:rPr>
                <w:lang w:val="fr-FR"/>
              </w:rPr>
              <w:fldChar w:fldCharType="separate"/>
            </w:r>
            <w:r w:rsidRPr="005D721B">
              <w:rPr>
                <w:lang w:val="fr-FR"/>
              </w:rPr>
              <w:fldChar w:fldCharType="end"/>
            </w:r>
            <w:r w:rsidRPr="005D721B">
              <w:rPr>
                <w:lang w:val="fr-FR"/>
              </w:rPr>
              <w:t xml:space="preserve"> Transition entre différentes configurations de </w:t>
            </w:r>
            <w:r w:rsidRPr="005D721B">
              <w:rPr>
                <w:sz w:val="22"/>
                <w:szCs w:val="22"/>
                <w:lang w:val="fr-FR"/>
              </w:rPr>
              <w:t>l’ONU (e.g. sortie de la mission de maintien de la paix)</w:t>
            </w:r>
          </w:p>
          <w:p w14:paraId="4BA2AA6A" w14:textId="45639EF4" w:rsidR="000F43A8" w:rsidRPr="00DA273B"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F8528F">
              <w:rPr>
                <w:lang w:val="fr-FR"/>
              </w:rPr>
            </w:r>
            <w:r w:rsidR="00F8528F">
              <w:rPr>
                <w:lang w:val="fr-FR"/>
              </w:rPr>
              <w:fldChar w:fldCharType="separate"/>
            </w:r>
            <w:r w:rsidRPr="005D721B">
              <w:rPr>
                <w:lang w:val="fr-FR"/>
              </w:rPr>
              <w:fldChar w:fldCharType="end"/>
            </w:r>
            <w:r w:rsidRPr="005D721B">
              <w:rPr>
                <w:lang w:val="fr-FR"/>
              </w:rPr>
              <w:t xml:space="preserve"> Projet transfrontalier ou régional</w:t>
            </w:r>
          </w:p>
        </w:tc>
      </w:tr>
      <w:tr w:rsidR="00793DE6" w:rsidRPr="00497513" w14:paraId="65120CDF" w14:textId="77777777" w:rsidTr="008B1AF7">
        <w:trPr>
          <w:trHeight w:val="1124"/>
        </w:trPr>
        <w:tc>
          <w:tcPr>
            <w:tcW w:w="10080" w:type="dxa"/>
            <w:gridSpan w:val="2"/>
          </w:tcPr>
          <w:p w14:paraId="08D9EBF0" w14:textId="77777777" w:rsidR="00793DE6" w:rsidRPr="000F43A8" w:rsidRDefault="000F43A8" w:rsidP="00F23D0F">
            <w:pPr>
              <w:rPr>
                <w:b/>
                <w:bCs/>
                <w:iCs/>
                <w:lang w:val="fr-FR"/>
              </w:rPr>
            </w:pPr>
            <w:r w:rsidRPr="000F43A8">
              <w:rPr>
                <w:b/>
                <w:bCs/>
                <w:iCs/>
                <w:lang w:val="fr-FR"/>
              </w:rPr>
              <w:t>Budget PBF total approuvé</w:t>
            </w:r>
            <w:r w:rsidR="00793DE6" w:rsidRPr="000F43A8">
              <w:rPr>
                <w:b/>
                <w:bCs/>
                <w:iCs/>
                <w:lang w:val="fr-FR"/>
              </w:rPr>
              <w:t xml:space="preserve"> (</w:t>
            </w:r>
            <w:r w:rsidRPr="000F43A8">
              <w:rPr>
                <w:b/>
                <w:bCs/>
                <w:iCs/>
                <w:lang w:val="fr-FR"/>
              </w:rPr>
              <w:t>par agence récipiendaire</w:t>
            </w:r>
            <w:r w:rsidR="00793DE6" w:rsidRPr="000F43A8">
              <w:rPr>
                <w:b/>
                <w:bCs/>
                <w:iCs/>
                <w:lang w:val="fr-FR"/>
              </w:rPr>
              <w:t xml:space="preserve">): </w:t>
            </w:r>
          </w:p>
          <w:p w14:paraId="2B3D1401" w14:textId="77777777" w:rsidR="00006EC0" w:rsidRPr="007C7B57" w:rsidRDefault="000F43A8" w:rsidP="00F23D0F">
            <w:pPr>
              <w:rPr>
                <w:b/>
                <w:iCs/>
                <w:snapToGrid w:val="0"/>
                <w:lang w:val="fr-FR"/>
              </w:rPr>
            </w:pPr>
            <w:bookmarkStart w:id="1" w:name="_Hlk39507683"/>
            <w:r w:rsidRPr="007C7B57">
              <w:rPr>
                <w:b/>
                <w:iCs/>
                <w:snapToGrid w:val="0"/>
                <w:lang w:val="fr-FR"/>
              </w:rPr>
              <w:t xml:space="preserve">Agence </w:t>
            </w:r>
            <w:r w:rsidRPr="000F43A8">
              <w:rPr>
                <w:b/>
                <w:bCs/>
                <w:iCs/>
                <w:lang w:val="fr-FR"/>
              </w:rPr>
              <w:t>récipiendaire</w:t>
            </w:r>
            <w:r w:rsidRPr="007C7B57">
              <w:rPr>
                <w:b/>
                <w:iCs/>
                <w:snapToGrid w:val="0"/>
                <w:lang w:val="fr-FR"/>
              </w:rPr>
              <w:t xml:space="preserve">                              Budget</w:t>
            </w:r>
            <w:r w:rsidR="00006EC0" w:rsidRPr="007C7B57">
              <w:rPr>
                <w:b/>
                <w:iCs/>
                <w:snapToGrid w:val="0"/>
                <w:lang w:val="fr-FR"/>
              </w:rPr>
              <w:t xml:space="preserve">  </w:t>
            </w:r>
          </w:p>
          <w:bookmarkEnd w:id="1"/>
          <w:p w14:paraId="3ED6034B" w14:textId="77777777" w:rsidR="00DA273B" w:rsidRPr="007C7B57" w:rsidRDefault="00DA273B" w:rsidP="00DA273B">
            <w:pPr>
              <w:rPr>
                <w:iCs/>
                <w:lang w:val="fr-FR"/>
              </w:rPr>
            </w:pPr>
            <w:r w:rsidRPr="00AE6A73">
              <w:rPr>
                <w:bCs/>
                <w:iCs/>
                <w:snapToGrid w:val="0"/>
                <w:lang w:val="fr-FR"/>
              </w:rPr>
              <w:t>PAM</w:t>
            </w:r>
            <w:r w:rsidRPr="007C7B57">
              <w:rPr>
                <w:bCs/>
                <w:iCs/>
                <w:snapToGrid w:val="0"/>
                <w:lang w:val="fr-FR"/>
              </w:rPr>
              <w:t xml:space="preserve">   </w:t>
            </w:r>
            <w:r w:rsidRPr="007C7B57">
              <w:rPr>
                <w:b/>
                <w:bCs/>
                <w:iCs/>
                <w:lang w:val="fr-FR"/>
              </w:rPr>
              <w:t xml:space="preserve">                                                    </w:t>
            </w:r>
            <w:r>
              <w:rPr>
                <w:b/>
                <w:bCs/>
                <w:iCs/>
                <w:lang w:val="fr-FR"/>
              </w:rPr>
              <w:t xml:space="preserve"> </w:t>
            </w:r>
            <w:r w:rsidRPr="007C7B57">
              <w:rPr>
                <w:iCs/>
                <w:lang w:val="fr-FR"/>
              </w:rPr>
              <w:t>$</w:t>
            </w:r>
            <w:r>
              <w:rPr>
                <w:iCs/>
                <w:lang w:val="fr-FR"/>
              </w:rPr>
              <w:t xml:space="preserve"> </w:t>
            </w:r>
            <w:r w:rsidRPr="001410C1">
              <w:rPr>
                <w:iCs/>
                <w:lang w:val="fr-FR"/>
              </w:rPr>
              <w:t>1 200 000</w:t>
            </w:r>
          </w:p>
          <w:p w14:paraId="33492758" w14:textId="77777777" w:rsidR="00DA273B" w:rsidRPr="007C7B57" w:rsidRDefault="00DA273B" w:rsidP="00DA273B">
            <w:pPr>
              <w:pStyle w:val="BalloonText"/>
              <w:numPr>
                <w:ilvl w:val="12"/>
                <w:numId w:val="0"/>
              </w:numPr>
              <w:tabs>
                <w:tab w:val="left" w:pos="-720"/>
                <w:tab w:val="left" w:pos="4500"/>
              </w:tabs>
              <w:suppressAutoHyphens/>
              <w:rPr>
                <w:rFonts w:ascii="Times New Roman" w:hAnsi="Times New Roman" w:cs="Times New Roman"/>
                <w:sz w:val="24"/>
                <w:szCs w:val="24"/>
                <w:lang w:val="fr-FR"/>
              </w:rPr>
            </w:pPr>
            <w:r w:rsidRPr="00AE6A73">
              <w:rPr>
                <w:rFonts w:ascii="Times New Roman" w:hAnsi="Times New Roman" w:cs="Times New Roman"/>
                <w:bCs/>
                <w:iCs/>
                <w:snapToGrid w:val="0"/>
                <w:sz w:val="24"/>
                <w:szCs w:val="24"/>
                <w:lang w:val="fr-FR"/>
              </w:rPr>
              <w:t>FAO</w:t>
            </w:r>
            <w:r w:rsidRPr="007C7B57">
              <w:rPr>
                <w:rFonts w:ascii="Times New Roman" w:hAnsi="Times New Roman" w:cs="Times New Roman"/>
                <w:bCs/>
                <w:iCs/>
                <w:snapToGrid w:val="0"/>
                <w:sz w:val="24"/>
                <w:szCs w:val="24"/>
                <w:lang w:val="fr-FR"/>
              </w:rPr>
              <w:t xml:space="preserve">                                                        </w:t>
            </w:r>
            <w:r w:rsidRPr="007C7B5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AE6A73">
              <w:rPr>
                <w:rFonts w:ascii="Times New Roman" w:hAnsi="Times New Roman" w:cs="Times New Roman"/>
                <w:bCs/>
                <w:iCs/>
                <w:snapToGrid w:val="0"/>
                <w:sz w:val="24"/>
                <w:szCs w:val="24"/>
                <w:lang w:val="fr-FR"/>
              </w:rPr>
              <w:t>900 000</w:t>
            </w:r>
          </w:p>
          <w:p w14:paraId="18771F4E" w14:textId="77777777" w:rsidR="00DA273B" w:rsidRPr="007C7B57" w:rsidRDefault="00DA273B" w:rsidP="00DA273B">
            <w:pPr>
              <w:pStyle w:val="BalloonText"/>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AE6A73">
              <w:rPr>
                <w:rFonts w:ascii="Times New Roman" w:hAnsi="Times New Roman" w:cs="Times New Roman"/>
                <w:bCs/>
                <w:iCs/>
                <w:snapToGrid w:val="0"/>
                <w:sz w:val="24"/>
                <w:szCs w:val="24"/>
                <w:lang w:val="fr-FR"/>
              </w:rPr>
              <w:t>OIM</w:t>
            </w:r>
            <w:r w:rsidRPr="007C7B57">
              <w:rPr>
                <w:rFonts w:ascii="Times New Roman" w:hAnsi="Times New Roman" w:cs="Times New Roman"/>
                <w:bCs/>
                <w:iCs/>
                <w:snapToGrid w:val="0"/>
                <w:sz w:val="24"/>
                <w:szCs w:val="24"/>
                <w:lang w:val="fr-FR"/>
              </w:rPr>
              <w:t xml:space="preserve">                                                        </w:t>
            </w:r>
            <w:r w:rsidRPr="007C7B5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AE6A73">
              <w:rPr>
                <w:rFonts w:ascii="Times New Roman" w:hAnsi="Times New Roman" w:cs="Times New Roman"/>
                <w:bCs/>
                <w:iCs/>
                <w:snapToGrid w:val="0"/>
                <w:sz w:val="24"/>
                <w:szCs w:val="24"/>
                <w:lang w:val="fr-FR"/>
              </w:rPr>
              <w:t>900 000</w:t>
            </w:r>
          </w:p>
          <w:p w14:paraId="2CF8BFFD" w14:textId="77777777" w:rsidR="00DA273B" w:rsidRPr="007C7B57" w:rsidRDefault="00DA273B" w:rsidP="00DA273B">
            <w:pPr>
              <w:pStyle w:val="BalloonText"/>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7C7B57">
              <w:rPr>
                <w:rFonts w:ascii="Times New Roman" w:hAnsi="Times New Roman" w:cs="Times New Roman"/>
                <w:bCs/>
                <w:iCs/>
                <w:snapToGrid w:val="0"/>
                <w:sz w:val="24"/>
                <w:szCs w:val="24"/>
                <w:lang w:val="fr-FR"/>
              </w:rPr>
              <w:t xml:space="preserve">                                                </w:t>
            </w:r>
          </w:p>
          <w:p w14:paraId="5DEA1FC8" w14:textId="77777777" w:rsidR="00DA273B" w:rsidRPr="007C7B57" w:rsidRDefault="00DA273B" w:rsidP="00DA273B">
            <w:pPr>
              <w:pStyle w:val="BalloonText"/>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7C7B57">
              <w:rPr>
                <w:rFonts w:ascii="Times New Roman" w:hAnsi="Times New Roman" w:cs="Times New Roman"/>
                <w:sz w:val="24"/>
                <w:szCs w:val="24"/>
                <w:lang w:val="fr-FR"/>
              </w:rPr>
              <w:t xml:space="preserve">                                                       Total: $ </w:t>
            </w:r>
            <w:r w:rsidRPr="001172B2">
              <w:rPr>
                <w:rFonts w:ascii="Times New Roman" w:hAnsi="Times New Roman" w:cs="Times New Roman"/>
                <w:bCs/>
                <w:iCs/>
                <w:snapToGrid w:val="0"/>
                <w:sz w:val="24"/>
                <w:szCs w:val="24"/>
                <w:lang w:val="fr-FR"/>
              </w:rPr>
              <w:t>3 000</w:t>
            </w:r>
            <w:r>
              <w:rPr>
                <w:rFonts w:ascii="Times New Roman" w:hAnsi="Times New Roman" w:cs="Times New Roman"/>
                <w:bCs/>
                <w:iCs/>
                <w:snapToGrid w:val="0"/>
                <w:sz w:val="24"/>
                <w:szCs w:val="24"/>
                <w:lang w:val="fr-FR"/>
              </w:rPr>
              <w:t> </w:t>
            </w:r>
            <w:r w:rsidRPr="001172B2">
              <w:rPr>
                <w:rFonts w:ascii="Times New Roman" w:hAnsi="Times New Roman" w:cs="Times New Roman"/>
                <w:bCs/>
                <w:iCs/>
                <w:snapToGrid w:val="0"/>
                <w:sz w:val="24"/>
                <w:szCs w:val="24"/>
                <w:lang w:val="fr-FR"/>
              </w:rPr>
              <w:t>000</w:t>
            </w:r>
            <w:r w:rsidRPr="007C7B57">
              <w:rPr>
                <w:rFonts w:ascii="Times New Roman" w:hAnsi="Times New Roman" w:cs="Times New Roman"/>
                <w:bCs/>
                <w:iCs/>
                <w:snapToGrid w:val="0"/>
                <w:sz w:val="24"/>
                <w:szCs w:val="24"/>
                <w:lang w:val="fr-FR"/>
              </w:rPr>
              <w:t xml:space="preserve"> </w:t>
            </w:r>
          </w:p>
          <w:p w14:paraId="7AA2D079" w14:textId="0F5EB1C1" w:rsidR="00793DE6" w:rsidRPr="007C7B57" w:rsidRDefault="00C12D6A"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7C7B57">
              <w:rPr>
                <w:rFonts w:ascii="Times New Roman" w:hAnsi="Times New Roman" w:cs="Times New Roman"/>
                <w:bCs/>
                <w:iCs/>
                <w:snapToGrid w:val="0"/>
                <w:sz w:val="24"/>
                <w:szCs w:val="24"/>
                <w:lang w:val="fr-FR"/>
              </w:rPr>
              <w:t xml:space="preserve"> </w:t>
            </w:r>
          </w:p>
          <w:p w14:paraId="5324AF29" w14:textId="19006E8F" w:rsidR="001C56B8" w:rsidRPr="009307AE" w:rsidRDefault="000F43A8"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9307AE">
              <w:rPr>
                <w:rFonts w:ascii="Times New Roman" w:hAnsi="Times New Roman" w:cs="Times New Roman"/>
                <w:bCs/>
                <w:iCs/>
                <w:snapToGrid w:val="0"/>
                <w:sz w:val="24"/>
                <w:szCs w:val="24"/>
                <w:lang w:val="fr-FR"/>
              </w:rPr>
              <w:t xml:space="preserve">Taux de mise en œuvre approximatif comme pourcentage du budget total du </w:t>
            </w:r>
            <w:proofErr w:type="gramStart"/>
            <w:r w:rsidRPr="009307AE">
              <w:rPr>
                <w:rFonts w:ascii="Times New Roman" w:hAnsi="Times New Roman" w:cs="Times New Roman"/>
                <w:bCs/>
                <w:iCs/>
                <w:snapToGrid w:val="0"/>
                <w:sz w:val="24"/>
                <w:szCs w:val="24"/>
                <w:lang w:val="fr-FR"/>
              </w:rPr>
              <w:t>projet</w:t>
            </w:r>
            <w:r w:rsidR="001C56B8" w:rsidRPr="009307AE">
              <w:rPr>
                <w:rFonts w:ascii="Times New Roman" w:hAnsi="Times New Roman" w:cs="Times New Roman"/>
                <w:bCs/>
                <w:iCs/>
                <w:snapToGrid w:val="0"/>
                <w:sz w:val="24"/>
                <w:szCs w:val="24"/>
                <w:lang w:val="fr-FR"/>
              </w:rPr>
              <w:t>:</w:t>
            </w:r>
            <w:proofErr w:type="gramEnd"/>
            <w:r w:rsidR="001C56B8" w:rsidRPr="009307AE">
              <w:rPr>
                <w:rFonts w:ascii="Times New Roman" w:hAnsi="Times New Roman" w:cs="Times New Roman"/>
                <w:bCs/>
                <w:iCs/>
                <w:snapToGrid w:val="0"/>
                <w:sz w:val="24"/>
                <w:szCs w:val="24"/>
                <w:lang w:val="fr-FR"/>
              </w:rPr>
              <w:t xml:space="preserve"> </w:t>
            </w:r>
            <w:r w:rsidR="00205E10">
              <w:rPr>
                <w:rFonts w:ascii="Times New Roman" w:hAnsi="Times New Roman" w:cs="Times New Roman"/>
                <w:bCs/>
                <w:iCs/>
                <w:snapToGrid w:val="0"/>
                <w:sz w:val="24"/>
                <w:szCs w:val="24"/>
                <w:lang w:val="fr-FR"/>
              </w:rPr>
              <w:t>6</w:t>
            </w:r>
            <w:r w:rsidR="006B790C">
              <w:rPr>
                <w:rFonts w:ascii="Times New Roman" w:hAnsi="Times New Roman" w:cs="Times New Roman"/>
                <w:bCs/>
                <w:iCs/>
                <w:snapToGrid w:val="0"/>
                <w:sz w:val="24"/>
                <w:szCs w:val="24"/>
                <w:lang w:val="fr-FR"/>
              </w:rPr>
              <w:t>1</w:t>
            </w:r>
            <w:r w:rsidR="009307AE" w:rsidRPr="009307AE">
              <w:rPr>
                <w:rFonts w:ascii="Times New Roman" w:hAnsi="Times New Roman" w:cs="Times New Roman"/>
                <w:bCs/>
                <w:iCs/>
                <w:snapToGrid w:val="0"/>
                <w:sz w:val="24"/>
                <w:szCs w:val="24"/>
                <w:lang w:val="fr-FR"/>
              </w:rPr>
              <w:t>%</w:t>
            </w:r>
          </w:p>
          <w:p w14:paraId="4160A5D1" w14:textId="77777777" w:rsidR="00826923" w:rsidRPr="00826923" w:rsidRDefault="00826923" w:rsidP="001A3157">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fr-FR"/>
              </w:rPr>
            </w:pPr>
            <w:r w:rsidRPr="009307AE">
              <w:rPr>
                <w:rFonts w:ascii="Times New Roman" w:hAnsi="Times New Roman" w:cs="Times New Roman"/>
                <w:bCs/>
                <w:iCs/>
                <w:snapToGrid w:val="0"/>
                <w:sz w:val="23"/>
                <w:szCs w:val="23"/>
                <w:lang w:val="fr-FR"/>
              </w:rPr>
              <w:t>*JOINDRE LE BUDGET EXCEL DU PROJET MONTRANT LES DÉPENSES APPROXIMATIVES ACTUELLES*</w:t>
            </w:r>
          </w:p>
          <w:p w14:paraId="33C6084F" w14:textId="77777777" w:rsidR="00793DE6" w:rsidRPr="00BF4E1E"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lang w:val="fr-FR"/>
              </w:rPr>
            </w:pPr>
          </w:p>
          <w:p w14:paraId="4F39A02E" w14:textId="77777777" w:rsidR="00006EC0" w:rsidRPr="000F43A8" w:rsidRDefault="000F43A8" w:rsidP="001A3157">
            <w:pPr>
              <w:pStyle w:val="BalloonText"/>
              <w:numPr>
                <w:ilvl w:val="12"/>
                <w:numId w:val="0"/>
              </w:numPr>
              <w:tabs>
                <w:tab w:val="left" w:pos="-720"/>
                <w:tab w:val="left" w:pos="4500"/>
              </w:tabs>
              <w:suppressAutoHyphens/>
              <w:rPr>
                <w:rFonts w:ascii="Times New Roman" w:hAnsi="Times New Roman" w:cs="Times New Roman"/>
                <w:b/>
                <w:bCs/>
                <w:sz w:val="24"/>
                <w:szCs w:val="24"/>
                <w:lang w:val="fr-FR"/>
              </w:rPr>
            </w:pPr>
            <w:proofErr w:type="spellStart"/>
            <w:r w:rsidRPr="000F43A8">
              <w:rPr>
                <w:rFonts w:ascii="Times New Roman" w:hAnsi="Times New Roman" w:cs="Times New Roman"/>
                <w:b/>
                <w:bCs/>
                <w:sz w:val="24"/>
                <w:szCs w:val="24"/>
                <w:lang w:val="fr-FR"/>
              </w:rPr>
              <w:t>Budgetisation</w:t>
            </w:r>
            <w:proofErr w:type="spellEnd"/>
            <w:r w:rsidRPr="000F43A8">
              <w:rPr>
                <w:rFonts w:ascii="Times New Roman" w:hAnsi="Times New Roman" w:cs="Times New Roman"/>
                <w:b/>
                <w:bCs/>
                <w:sz w:val="24"/>
                <w:szCs w:val="24"/>
                <w:lang w:val="fr-FR"/>
              </w:rPr>
              <w:t xml:space="preserve"> sensible au genre</w:t>
            </w:r>
            <w:r w:rsidR="00006EC0" w:rsidRPr="000F43A8">
              <w:rPr>
                <w:rFonts w:ascii="Times New Roman" w:hAnsi="Times New Roman" w:cs="Times New Roman"/>
                <w:b/>
                <w:bCs/>
                <w:sz w:val="24"/>
                <w:szCs w:val="24"/>
                <w:lang w:val="fr-FR"/>
              </w:rPr>
              <w:t>:</w:t>
            </w:r>
          </w:p>
          <w:p w14:paraId="7470ACC1" w14:textId="77777777" w:rsidR="00DA273B" w:rsidRPr="00B63EB4" w:rsidRDefault="00DA273B" w:rsidP="00DA273B">
            <w:pPr>
              <w:rPr>
                <w:lang w:val="fr-FR"/>
              </w:rPr>
            </w:pPr>
            <w:r w:rsidRPr="00B63EB4">
              <w:rPr>
                <w:lang w:val="fr-FR"/>
              </w:rPr>
              <w:t xml:space="preserve">Indiquez le montant ($) du budget dans le document de projet alloué aux activités dédiées à l’égalité des sexes ou à l’autonomisation des </w:t>
            </w:r>
            <w:proofErr w:type="gramStart"/>
            <w:r w:rsidRPr="00B63EB4">
              <w:rPr>
                <w:lang w:val="fr-FR"/>
              </w:rPr>
              <w:t>femmes:</w:t>
            </w:r>
            <w:proofErr w:type="gramEnd"/>
            <w:r w:rsidRPr="00B63EB4">
              <w:rPr>
                <w:lang w:val="fr-FR"/>
              </w:rPr>
              <w:t xml:space="preserve"> $1 072 </w:t>
            </w:r>
            <w:r>
              <w:rPr>
                <w:lang w:val="fr-FR"/>
              </w:rPr>
              <w:t>7</w:t>
            </w:r>
            <w:r w:rsidRPr="00B63EB4">
              <w:rPr>
                <w:lang w:val="fr-FR"/>
              </w:rPr>
              <w:t>49,17</w:t>
            </w:r>
          </w:p>
          <w:p w14:paraId="639EFB0D" w14:textId="68457C4C" w:rsidR="00952DE4" w:rsidRPr="000F43A8" w:rsidRDefault="00DA273B" w:rsidP="00DA273B">
            <w:pPr>
              <w:rPr>
                <w:lang w:val="fr-FR"/>
              </w:rPr>
            </w:pPr>
            <w:r w:rsidRPr="0000092D">
              <w:rPr>
                <w:lang w:val="fr-FR"/>
              </w:rPr>
              <w:t xml:space="preserve">Indiquez le montant ($) du budget dépensé jusqu’à maintenant pour les activités dédiées à l’égalité des sexes ou à l’autonomisation des </w:t>
            </w:r>
            <w:proofErr w:type="gramStart"/>
            <w:r w:rsidRPr="00B63EB4">
              <w:rPr>
                <w:lang w:val="fr-FR"/>
              </w:rPr>
              <w:t>femmes:</w:t>
            </w:r>
            <w:proofErr w:type="gramEnd"/>
            <w:r w:rsidRPr="00B63EB4">
              <w:rPr>
                <w:lang w:val="fr-FR"/>
              </w:rPr>
              <w:t xml:space="preserve"> $</w:t>
            </w:r>
            <w:r w:rsidR="00205E10">
              <w:rPr>
                <w:lang w:val="fr-FR"/>
              </w:rPr>
              <w:t>6</w:t>
            </w:r>
            <w:r w:rsidR="00FB1FCB">
              <w:rPr>
                <w:lang w:val="fr-FR"/>
              </w:rPr>
              <w:t>27</w:t>
            </w:r>
            <w:r w:rsidR="00205E10">
              <w:rPr>
                <w:lang w:val="fr-FR"/>
              </w:rPr>
              <w:t xml:space="preserve"> 021,90</w:t>
            </w:r>
          </w:p>
        </w:tc>
      </w:tr>
      <w:tr w:rsidR="009B18EB" w:rsidRPr="008E07C7" w14:paraId="0DF7F010" w14:textId="77777777" w:rsidTr="008B1AF7">
        <w:trPr>
          <w:trHeight w:val="1124"/>
        </w:trPr>
        <w:tc>
          <w:tcPr>
            <w:tcW w:w="10080" w:type="dxa"/>
            <w:gridSpan w:val="2"/>
          </w:tcPr>
          <w:p w14:paraId="01AF04AA" w14:textId="77777777" w:rsidR="00DA273B" w:rsidRPr="00A1356F" w:rsidRDefault="00DA273B" w:rsidP="00DA273B">
            <w:pPr>
              <w:rPr>
                <w:b/>
                <w:bCs/>
                <w:iCs/>
                <w:lang w:val="fr-FR"/>
              </w:rPr>
            </w:pPr>
            <w:r w:rsidRPr="000F43A8">
              <w:rPr>
                <w:b/>
                <w:bCs/>
                <w:iCs/>
                <w:lang w:val="fr-FR"/>
              </w:rPr>
              <w:t xml:space="preserve">Marquer de genre du </w:t>
            </w:r>
            <w:proofErr w:type="gramStart"/>
            <w:r w:rsidRPr="000F43A8">
              <w:rPr>
                <w:b/>
                <w:bCs/>
                <w:iCs/>
                <w:lang w:val="fr-FR"/>
              </w:rPr>
              <w:t>projet:</w:t>
            </w:r>
            <w:proofErr w:type="gramEnd"/>
            <w:r w:rsidRPr="000F43A8">
              <w:rPr>
                <w:b/>
                <w:bCs/>
                <w:iCs/>
                <w:lang w:val="fr-FR"/>
              </w:rPr>
              <w:t xml:space="preserve"> </w:t>
            </w:r>
            <w:r w:rsidRPr="00067459">
              <w:rPr>
                <w:iCs/>
                <w:lang w:val="fr-FR"/>
              </w:rPr>
              <w:t>GM2</w:t>
            </w:r>
          </w:p>
          <w:p w14:paraId="3252AD99" w14:textId="77777777" w:rsidR="00DA273B" w:rsidRPr="00A1356F" w:rsidRDefault="00DA273B" w:rsidP="00DA273B">
            <w:pPr>
              <w:rPr>
                <w:b/>
                <w:bCs/>
                <w:iCs/>
                <w:lang w:val="fr-FR"/>
              </w:rPr>
            </w:pPr>
            <w:r w:rsidRPr="000F43A8">
              <w:rPr>
                <w:b/>
                <w:bCs/>
                <w:iCs/>
                <w:lang w:val="fr-FR"/>
              </w:rPr>
              <w:t xml:space="preserve">Marquer de risque du projet: </w:t>
            </w:r>
            <w:r w:rsidRPr="00067459">
              <w:rPr>
                <w:iCs/>
                <w:lang w:val="fr-FR"/>
              </w:rPr>
              <w:t>Moyen</w:t>
            </w:r>
          </w:p>
          <w:p w14:paraId="55B14D86" w14:textId="28DA9722" w:rsidR="009B18EB" w:rsidRPr="000F43A8" w:rsidRDefault="00DA273B" w:rsidP="00DA273B">
            <w:pPr>
              <w:rPr>
                <w:b/>
                <w:bCs/>
                <w:iCs/>
                <w:lang w:val="fr-FR"/>
              </w:rPr>
            </w:pPr>
            <w:r>
              <w:rPr>
                <w:b/>
                <w:bCs/>
                <w:szCs w:val="22"/>
                <w:lang w:val="fr-FR"/>
              </w:rPr>
              <w:t>D</w:t>
            </w:r>
            <w:r w:rsidRPr="003C62F7">
              <w:rPr>
                <w:b/>
                <w:bCs/>
                <w:szCs w:val="22"/>
                <w:lang w:val="fr-FR"/>
              </w:rPr>
              <w:t xml:space="preserve">omaine </w:t>
            </w:r>
            <w:r>
              <w:rPr>
                <w:b/>
                <w:bCs/>
                <w:szCs w:val="22"/>
                <w:lang w:val="fr-FR"/>
              </w:rPr>
              <w:t xml:space="preserve">de priorité </w:t>
            </w:r>
            <w:r w:rsidRPr="003C62F7">
              <w:rPr>
                <w:b/>
                <w:bCs/>
                <w:szCs w:val="22"/>
                <w:lang w:val="fr-FR"/>
              </w:rPr>
              <w:t>d</w:t>
            </w:r>
            <w:r>
              <w:rPr>
                <w:b/>
                <w:bCs/>
                <w:szCs w:val="22"/>
                <w:lang w:val="fr-FR"/>
              </w:rPr>
              <w:t>e l</w:t>
            </w:r>
            <w:r w:rsidRPr="003C62F7">
              <w:rPr>
                <w:b/>
                <w:bCs/>
                <w:szCs w:val="22"/>
                <w:lang w:val="fr-FR"/>
              </w:rPr>
              <w:t>’intervention</w:t>
            </w:r>
            <w:r>
              <w:rPr>
                <w:b/>
                <w:bCs/>
                <w:szCs w:val="22"/>
                <w:lang w:val="fr-FR"/>
              </w:rPr>
              <w:t xml:space="preserve"> PBF (« PBF </w:t>
            </w:r>
            <w:r w:rsidRPr="000F43A8">
              <w:rPr>
                <w:b/>
                <w:bCs/>
                <w:iCs/>
                <w:lang w:val="fr-FR"/>
              </w:rPr>
              <w:t>focus area</w:t>
            </w:r>
            <w:r>
              <w:rPr>
                <w:b/>
                <w:bCs/>
                <w:iCs/>
                <w:lang w:val="fr-FR"/>
              </w:rPr>
              <w:t> »)</w:t>
            </w:r>
            <w:r w:rsidRPr="000F43A8">
              <w:rPr>
                <w:b/>
                <w:bCs/>
                <w:iCs/>
                <w:lang w:val="fr-FR"/>
              </w:rPr>
              <w:t xml:space="preserve">: </w:t>
            </w:r>
            <w:r w:rsidRPr="00067459">
              <w:rPr>
                <w:iCs/>
                <w:lang w:val="fr-FR"/>
              </w:rPr>
              <w:t>(2.3) Prévention/gestion des conflits</w:t>
            </w:r>
          </w:p>
        </w:tc>
      </w:tr>
      <w:tr w:rsidR="00793DE6" w:rsidRPr="008E07C7" w14:paraId="27192C5C" w14:textId="77777777" w:rsidTr="008B1AF7">
        <w:trPr>
          <w:trHeight w:val="1124"/>
        </w:trPr>
        <w:tc>
          <w:tcPr>
            <w:tcW w:w="10080" w:type="dxa"/>
            <w:gridSpan w:val="2"/>
          </w:tcPr>
          <w:p w14:paraId="7BC15C3E" w14:textId="77777777" w:rsidR="000F43A8" w:rsidRPr="00136BFF" w:rsidRDefault="000F43A8" w:rsidP="000F43A8">
            <w:pPr>
              <w:rPr>
                <w:b/>
                <w:bCs/>
                <w:sz w:val="22"/>
                <w:lang w:val="fr-FR"/>
              </w:rPr>
            </w:pPr>
            <w:r w:rsidRPr="00136BFF">
              <w:rPr>
                <w:b/>
                <w:bCs/>
                <w:sz w:val="22"/>
                <w:lang w:val="fr-FR"/>
              </w:rPr>
              <w:t>Préparation du rapport:</w:t>
            </w:r>
          </w:p>
          <w:p w14:paraId="273DD8CF" w14:textId="77777777" w:rsidR="00DA273B" w:rsidRPr="00826923" w:rsidRDefault="00DA273B" w:rsidP="00DA273B">
            <w:pPr>
              <w:rPr>
                <w:lang w:val="fr-FR"/>
              </w:rPr>
            </w:pPr>
            <w:r w:rsidRPr="00826923">
              <w:rPr>
                <w:lang w:val="fr-FR"/>
              </w:rPr>
              <w:t xml:space="preserve">Rapport préparé par: </w:t>
            </w:r>
            <w:r>
              <w:rPr>
                <w:lang w:val="fr-FR"/>
              </w:rPr>
              <w:t>PAM</w:t>
            </w:r>
          </w:p>
          <w:p w14:paraId="0AB3528C" w14:textId="77777777" w:rsidR="00DA273B" w:rsidRPr="00826923" w:rsidRDefault="00DA273B" w:rsidP="00DA273B">
            <w:pPr>
              <w:rPr>
                <w:lang w:val="fr-FR"/>
              </w:rPr>
            </w:pPr>
            <w:r w:rsidRPr="00826923">
              <w:rPr>
                <w:lang w:val="fr-FR"/>
              </w:rPr>
              <w:t xml:space="preserve">Rapport approuvé par: </w:t>
            </w:r>
            <w:r>
              <w:rPr>
                <w:lang w:val="fr-FR"/>
              </w:rPr>
              <w:t>FAO, OIM</w:t>
            </w:r>
          </w:p>
          <w:p w14:paraId="64A19D37" w14:textId="1C727411" w:rsidR="000F43A8" w:rsidRPr="000F43A8" w:rsidRDefault="00DA273B" w:rsidP="00DA273B">
            <w:pPr>
              <w:rPr>
                <w:lang w:val="fr-FR"/>
              </w:rPr>
            </w:pPr>
            <w:r w:rsidRPr="00826923">
              <w:rPr>
                <w:lang w:val="fr-FR"/>
              </w:rPr>
              <w:t>Le Secrétariat PBF a-t-il revu le rapport</w:t>
            </w:r>
            <w:r w:rsidRPr="00136BFF">
              <w:rPr>
                <w:sz w:val="22"/>
                <w:lang w:val="fr-FR"/>
              </w:rPr>
              <w:t xml:space="preserve">: </w:t>
            </w:r>
            <w:r>
              <w:rPr>
                <w:sz w:val="22"/>
                <w:lang w:val="fr-FR"/>
              </w:rPr>
              <w:t>OUI</w:t>
            </w:r>
          </w:p>
        </w:tc>
      </w:tr>
    </w:tbl>
    <w:p w14:paraId="0BC7960C" w14:textId="77777777" w:rsidR="00272A58" w:rsidRPr="000F43A8" w:rsidRDefault="00272A58" w:rsidP="00E76CA1">
      <w:pPr>
        <w:rPr>
          <w:b/>
          <w:lang w:val="fr-FR"/>
        </w:rPr>
        <w:sectPr w:rsidR="00272A58" w:rsidRPr="000F43A8" w:rsidSect="0078600B">
          <w:headerReference w:type="default" r:id="rId12"/>
          <w:footerReference w:type="default" r:id="rId13"/>
          <w:pgSz w:w="11906" w:h="16838"/>
          <w:pgMar w:top="1440" w:right="1800" w:bottom="1440" w:left="1800" w:header="720" w:footer="720" w:gutter="0"/>
          <w:cols w:space="720"/>
          <w:docGrid w:linePitch="360"/>
        </w:sectPr>
      </w:pPr>
    </w:p>
    <w:p w14:paraId="7E8152B5" w14:textId="3093F140" w:rsidR="00F778A1" w:rsidRPr="00476758" w:rsidRDefault="00F778A1" w:rsidP="00476758">
      <w:pPr>
        <w:rPr>
          <w:rFonts w:ascii="inherit" w:hAnsi="inherit"/>
          <w:b/>
          <w:bCs/>
          <w:color w:val="212121"/>
          <w:u w:val="single"/>
          <w:lang w:val="fr-FR"/>
        </w:rPr>
      </w:pPr>
      <w:r w:rsidRPr="00476758">
        <w:rPr>
          <w:b/>
          <w:u w:val="single"/>
          <w:lang w:val="fr-FR"/>
        </w:rPr>
        <w:lastRenderedPageBreak/>
        <w:t xml:space="preserve">Partie 1 : </w:t>
      </w:r>
      <w:r w:rsidRPr="00476758">
        <w:rPr>
          <w:rFonts w:ascii="inherit" w:hAnsi="inherit"/>
          <w:b/>
          <w:bCs/>
          <w:color w:val="212121"/>
          <w:u w:val="single"/>
          <w:lang w:val="fr-FR"/>
        </w:rPr>
        <w:t xml:space="preserve">Progrès global du projet </w:t>
      </w:r>
    </w:p>
    <w:p w14:paraId="424EDE31" w14:textId="77777777" w:rsidR="00A02F58" w:rsidRPr="00F778A1" w:rsidRDefault="00A02F58" w:rsidP="00F778A1">
      <w:pPr>
        <w:rPr>
          <w:b/>
          <w:lang w:val="fr-FR"/>
        </w:rPr>
      </w:pPr>
    </w:p>
    <w:p w14:paraId="66AEE221" w14:textId="6B2885DE" w:rsidR="00F778A1" w:rsidRDefault="00F778A1" w:rsidP="00F778A1">
      <w:pPr>
        <w:ind w:left="-810"/>
        <w:rPr>
          <w:lang w:val="fr-FR"/>
        </w:rPr>
      </w:pPr>
      <w:r w:rsidRPr="00BF4E1E">
        <w:rPr>
          <w:lang w:val="fr-FR"/>
        </w:rPr>
        <w:t xml:space="preserve">Expliquer brièvement l'état global de mise en œuvre du projet en termes de cycle de mise en œuvre, y compris si toutes les activités préparatoires ont été achevées (par exemple, contractualisation des partenaires, recrutement du personnel etc.) </w:t>
      </w:r>
      <w:r w:rsidRPr="00ED0B6B">
        <w:rPr>
          <w:lang w:val="fr-FR"/>
        </w:rPr>
        <w:t xml:space="preserve">(limite de 1500 caractères): </w:t>
      </w:r>
    </w:p>
    <w:p w14:paraId="0CA495B4" w14:textId="210FDE34" w:rsidR="0073589F" w:rsidRDefault="0073589F" w:rsidP="00F778A1">
      <w:pPr>
        <w:ind w:left="-810"/>
        <w:rPr>
          <w:lang w:val="fr-FR"/>
        </w:rPr>
      </w:pPr>
    </w:p>
    <w:p w14:paraId="3999BDA2" w14:textId="07E3E209" w:rsidR="006A21B1" w:rsidRDefault="00FF7588" w:rsidP="006A21B1">
      <w:pPr>
        <w:ind w:left="-810"/>
        <w:jc w:val="both"/>
        <w:rPr>
          <w:rFonts w:ascii="Arial Narrow" w:hAnsi="Arial Narrow"/>
          <w:b/>
          <w:bCs/>
          <w:lang w:val="fr-FR"/>
        </w:rPr>
      </w:pPr>
      <w:r w:rsidRPr="0061351A">
        <w:rPr>
          <w:rFonts w:ascii="Arial Narrow" w:hAnsi="Arial Narrow"/>
          <w:b/>
          <w:bCs/>
          <w:lang w:val="fr-FR"/>
        </w:rPr>
        <w:t xml:space="preserve">Après les contraintes </w:t>
      </w:r>
      <w:r w:rsidR="00ED6F3E" w:rsidRPr="0061351A">
        <w:rPr>
          <w:rFonts w:ascii="Arial Narrow" w:hAnsi="Arial Narrow"/>
          <w:b/>
          <w:bCs/>
          <w:lang w:val="fr-FR"/>
        </w:rPr>
        <w:t xml:space="preserve">et délais </w:t>
      </w:r>
      <w:r w:rsidRPr="0061351A">
        <w:rPr>
          <w:rFonts w:ascii="Arial Narrow" w:hAnsi="Arial Narrow"/>
          <w:b/>
          <w:bCs/>
          <w:lang w:val="fr-FR"/>
        </w:rPr>
        <w:t>expérimentés en 2020 à cause du COVID-19, le</w:t>
      </w:r>
      <w:r w:rsidR="00E35F18" w:rsidRPr="0061351A">
        <w:rPr>
          <w:rFonts w:ascii="Arial Narrow" w:hAnsi="Arial Narrow"/>
          <w:b/>
          <w:bCs/>
          <w:lang w:val="fr-FR"/>
        </w:rPr>
        <w:t xml:space="preserve">s agences </w:t>
      </w:r>
      <w:r w:rsidR="00A46CC6">
        <w:rPr>
          <w:rFonts w:ascii="Arial Narrow" w:hAnsi="Arial Narrow"/>
          <w:b/>
          <w:bCs/>
          <w:lang w:val="fr-FR"/>
        </w:rPr>
        <w:t>ont accéléré</w:t>
      </w:r>
      <w:r w:rsidR="00E35F18" w:rsidRPr="0061351A">
        <w:rPr>
          <w:rFonts w:ascii="Arial Narrow" w:hAnsi="Arial Narrow"/>
          <w:b/>
          <w:bCs/>
          <w:lang w:val="fr-FR"/>
        </w:rPr>
        <w:t xml:space="preserve"> l</w:t>
      </w:r>
      <w:r w:rsidR="00ED6F3E" w:rsidRPr="0061351A">
        <w:rPr>
          <w:rFonts w:ascii="Arial Narrow" w:hAnsi="Arial Narrow"/>
          <w:b/>
          <w:bCs/>
          <w:lang w:val="fr-FR"/>
        </w:rPr>
        <w:t xml:space="preserve">a </w:t>
      </w:r>
      <w:r w:rsidRPr="0061351A">
        <w:rPr>
          <w:rFonts w:ascii="Arial Narrow" w:hAnsi="Arial Narrow"/>
          <w:b/>
          <w:bCs/>
          <w:lang w:val="fr-FR"/>
        </w:rPr>
        <w:t>mise en œuvre</w:t>
      </w:r>
      <w:r w:rsidR="0043103C">
        <w:rPr>
          <w:rFonts w:ascii="Arial Narrow" w:hAnsi="Arial Narrow"/>
          <w:b/>
          <w:bCs/>
          <w:lang w:val="fr-FR"/>
        </w:rPr>
        <w:t xml:space="preserve"> du projet</w:t>
      </w:r>
      <w:r w:rsidRPr="0061351A">
        <w:rPr>
          <w:rFonts w:ascii="Arial Narrow" w:hAnsi="Arial Narrow"/>
          <w:b/>
          <w:bCs/>
          <w:lang w:val="fr-FR"/>
        </w:rPr>
        <w:t xml:space="preserve"> </w:t>
      </w:r>
      <w:r w:rsidR="00FF0136">
        <w:rPr>
          <w:rFonts w:ascii="Arial Narrow" w:hAnsi="Arial Narrow"/>
          <w:b/>
          <w:bCs/>
          <w:lang w:val="fr-FR"/>
        </w:rPr>
        <w:t xml:space="preserve">en 2021 </w:t>
      </w:r>
      <w:r w:rsidRPr="0061351A">
        <w:rPr>
          <w:rFonts w:ascii="Arial Narrow" w:hAnsi="Arial Narrow"/>
          <w:b/>
          <w:bCs/>
          <w:lang w:val="fr-FR"/>
        </w:rPr>
        <w:t>pour</w:t>
      </w:r>
      <w:r w:rsidR="009C0CCB">
        <w:rPr>
          <w:rFonts w:ascii="Arial Narrow" w:hAnsi="Arial Narrow"/>
          <w:b/>
          <w:bCs/>
          <w:lang w:val="fr-FR"/>
        </w:rPr>
        <w:t xml:space="preserve"> se rattraper et</w:t>
      </w:r>
      <w:r w:rsidRPr="0061351A">
        <w:rPr>
          <w:rFonts w:ascii="Arial Narrow" w:hAnsi="Arial Narrow"/>
          <w:b/>
          <w:bCs/>
          <w:lang w:val="fr-FR"/>
        </w:rPr>
        <w:t xml:space="preserve"> </w:t>
      </w:r>
      <w:r w:rsidR="00B3134E">
        <w:rPr>
          <w:rFonts w:ascii="Arial Narrow" w:hAnsi="Arial Narrow"/>
          <w:b/>
          <w:bCs/>
          <w:lang w:val="fr-FR"/>
        </w:rPr>
        <w:t>garantir</w:t>
      </w:r>
      <w:r w:rsidRPr="0061351A">
        <w:rPr>
          <w:rFonts w:ascii="Arial Narrow" w:hAnsi="Arial Narrow"/>
          <w:b/>
          <w:bCs/>
          <w:lang w:val="fr-FR"/>
        </w:rPr>
        <w:t xml:space="preserve"> </w:t>
      </w:r>
      <w:r w:rsidR="0043103C">
        <w:rPr>
          <w:rFonts w:ascii="Arial Narrow" w:hAnsi="Arial Narrow"/>
          <w:b/>
          <w:bCs/>
          <w:lang w:val="fr-FR"/>
        </w:rPr>
        <w:t>sa</w:t>
      </w:r>
      <w:r w:rsidRPr="0061351A">
        <w:rPr>
          <w:rFonts w:ascii="Arial Narrow" w:hAnsi="Arial Narrow"/>
          <w:b/>
          <w:bCs/>
          <w:lang w:val="fr-FR"/>
        </w:rPr>
        <w:t xml:space="preserve"> finalisation en juillet 2022. </w:t>
      </w:r>
      <w:r w:rsidR="006A21B1" w:rsidRPr="0061351A">
        <w:rPr>
          <w:rFonts w:ascii="Arial Narrow" w:hAnsi="Arial Narrow"/>
          <w:b/>
          <w:bCs/>
          <w:lang w:val="fr-FR"/>
        </w:rPr>
        <w:t xml:space="preserve">Les agences ont continué à maintenir l’engagement du </w:t>
      </w:r>
      <w:r w:rsidRPr="0061351A">
        <w:rPr>
          <w:rFonts w:ascii="Arial Narrow" w:hAnsi="Arial Narrow"/>
          <w:b/>
          <w:bCs/>
          <w:lang w:val="fr-FR"/>
        </w:rPr>
        <w:t>G</w:t>
      </w:r>
      <w:r w:rsidR="006A21B1" w:rsidRPr="0061351A">
        <w:rPr>
          <w:rFonts w:ascii="Arial Narrow" w:hAnsi="Arial Narrow"/>
          <w:b/>
          <w:bCs/>
          <w:lang w:val="fr-FR"/>
        </w:rPr>
        <w:t xml:space="preserve">ouvernement </w:t>
      </w:r>
      <w:r w:rsidRPr="0061351A">
        <w:rPr>
          <w:rFonts w:ascii="Arial Narrow" w:hAnsi="Arial Narrow"/>
          <w:b/>
          <w:bCs/>
          <w:lang w:val="fr-FR"/>
        </w:rPr>
        <w:t xml:space="preserve">et la coordination étroite </w:t>
      </w:r>
      <w:r w:rsidR="006A21B1" w:rsidRPr="0061351A">
        <w:rPr>
          <w:rFonts w:ascii="Arial Narrow" w:hAnsi="Arial Narrow"/>
          <w:b/>
          <w:bCs/>
          <w:lang w:val="fr-FR"/>
        </w:rPr>
        <w:t xml:space="preserve">à travers des réunions </w:t>
      </w:r>
      <w:r w:rsidR="00D4153C" w:rsidRPr="0061351A">
        <w:rPr>
          <w:rFonts w:ascii="Arial Narrow" w:hAnsi="Arial Narrow"/>
          <w:b/>
          <w:bCs/>
          <w:lang w:val="fr-FR"/>
        </w:rPr>
        <w:t>mensuelles</w:t>
      </w:r>
      <w:r w:rsidR="00544D0A" w:rsidRPr="0061351A">
        <w:rPr>
          <w:rFonts w:ascii="Arial Narrow" w:hAnsi="Arial Narrow"/>
          <w:b/>
          <w:bCs/>
          <w:lang w:val="fr-FR"/>
        </w:rPr>
        <w:t xml:space="preserve"> à Bamako et à Mopti/Ségou </w:t>
      </w:r>
      <w:r w:rsidR="00ED6F3E" w:rsidRPr="0061351A">
        <w:rPr>
          <w:rFonts w:ascii="Arial Narrow" w:hAnsi="Arial Narrow"/>
          <w:b/>
          <w:bCs/>
          <w:lang w:val="fr-FR"/>
        </w:rPr>
        <w:t>entre</w:t>
      </w:r>
      <w:r w:rsidR="00544D0A" w:rsidRPr="0061351A">
        <w:rPr>
          <w:rFonts w:ascii="Arial Narrow" w:hAnsi="Arial Narrow"/>
          <w:b/>
          <w:bCs/>
          <w:lang w:val="fr-FR"/>
        </w:rPr>
        <w:t xml:space="preserve"> </w:t>
      </w:r>
      <w:r w:rsidR="00D4153C" w:rsidRPr="0061351A">
        <w:rPr>
          <w:rFonts w:ascii="Arial Narrow" w:hAnsi="Arial Narrow"/>
          <w:b/>
          <w:bCs/>
          <w:lang w:val="fr-FR"/>
        </w:rPr>
        <w:t>les trois agences et le</w:t>
      </w:r>
      <w:r w:rsidR="00FF0136">
        <w:rPr>
          <w:rFonts w:ascii="Arial Narrow" w:hAnsi="Arial Narrow"/>
          <w:b/>
          <w:bCs/>
          <w:lang w:val="fr-FR"/>
        </w:rPr>
        <w:t>ur</w:t>
      </w:r>
      <w:r w:rsidR="00D4153C" w:rsidRPr="0061351A">
        <w:rPr>
          <w:rFonts w:ascii="Arial Narrow" w:hAnsi="Arial Narrow"/>
          <w:b/>
          <w:bCs/>
          <w:lang w:val="fr-FR"/>
        </w:rPr>
        <w:t xml:space="preserve">s partenaires terrain. </w:t>
      </w:r>
    </w:p>
    <w:p w14:paraId="0A700646" w14:textId="06AD5D1C" w:rsidR="00FF7588" w:rsidRPr="0061351A" w:rsidRDefault="00FF7588" w:rsidP="006A21B1">
      <w:pPr>
        <w:ind w:left="-810"/>
        <w:jc w:val="both"/>
        <w:rPr>
          <w:rFonts w:ascii="Arial Narrow" w:hAnsi="Arial Narrow"/>
          <w:b/>
          <w:bCs/>
          <w:lang w:val="fr-FR"/>
        </w:rPr>
      </w:pPr>
    </w:p>
    <w:p w14:paraId="162EB7A9" w14:textId="378C6AEF" w:rsidR="00A26F4B" w:rsidRPr="0061351A" w:rsidRDefault="00EA3766" w:rsidP="002B1526">
      <w:pPr>
        <w:ind w:left="-810"/>
        <w:jc w:val="both"/>
        <w:rPr>
          <w:rFonts w:ascii="Arial Narrow" w:hAnsi="Arial Narrow"/>
          <w:b/>
          <w:bCs/>
          <w:lang w:val="fr-FR"/>
        </w:rPr>
      </w:pPr>
      <w:r w:rsidRPr="0061351A">
        <w:rPr>
          <w:rFonts w:ascii="Arial Narrow" w:hAnsi="Arial Narrow"/>
          <w:b/>
          <w:bCs/>
          <w:lang w:val="fr-FR"/>
        </w:rPr>
        <w:t xml:space="preserve">Un total de 1280 ménages dans 9 villages des communes de </w:t>
      </w:r>
      <w:proofErr w:type="spellStart"/>
      <w:r w:rsidRPr="0061351A">
        <w:rPr>
          <w:rFonts w:ascii="Arial Narrow" w:hAnsi="Arial Narrow"/>
          <w:b/>
          <w:bCs/>
          <w:lang w:val="fr-FR"/>
        </w:rPr>
        <w:t>Kendié</w:t>
      </w:r>
      <w:proofErr w:type="spellEnd"/>
      <w:r w:rsidRPr="0061351A">
        <w:rPr>
          <w:rFonts w:ascii="Arial Narrow" w:hAnsi="Arial Narrow"/>
          <w:b/>
          <w:bCs/>
          <w:lang w:val="fr-FR"/>
        </w:rPr>
        <w:t xml:space="preserve"> et </w:t>
      </w:r>
      <w:proofErr w:type="spellStart"/>
      <w:r w:rsidRPr="0061351A">
        <w:rPr>
          <w:rFonts w:ascii="Arial Narrow" w:hAnsi="Arial Narrow"/>
          <w:b/>
          <w:bCs/>
          <w:lang w:val="fr-FR"/>
        </w:rPr>
        <w:t>Doucoumbo</w:t>
      </w:r>
      <w:proofErr w:type="spellEnd"/>
      <w:r w:rsidRPr="0061351A">
        <w:rPr>
          <w:rFonts w:ascii="Arial Narrow" w:hAnsi="Arial Narrow"/>
          <w:b/>
          <w:bCs/>
          <w:lang w:val="fr-FR"/>
        </w:rPr>
        <w:t>, cercle de Bandiagara</w:t>
      </w:r>
      <w:r w:rsidR="00A46CC6">
        <w:rPr>
          <w:rFonts w:ascii="Arial Narrow" w:hAnsi="Arial Narrow"/>
          <w:b/>
          <w:bCs/>
          <w:lang w:val="fr-FR"/>
        </w:rPr>
        <w:t xml:space="preserve"> (</w:t>
      </w:r>
      <w:r w:rsidRPr="0061351A">
        <w:rPr>
          <w:rFonts w:ascii="Arial Narrow" w:hAnsi="Arial Narrow"/>
          <w:b/>
          <w:bCs/>
          <w:lang w:val="fr-FR"/>
        </w:rPr>
        <w:t>Mopti</w:t>
      </w:r>
      <w:r w:rsidR="00A46CC6">
        <w:rPr>
          <w:rFonts w:ascii="Arial Narrow" w:hAnsi="Arial Narrow"/>
          <w:b/>
          <w:bCs/>
          <w:lang w:val="fr-FR"/>
        </w:rPr>
        <w:t>)</w:t>
      </w:r>
      <w:r w:rsidR="00C6424E" w:rsidRPr="0061351A">
        <w:rPr>
          <w:rFonts w:ascii="Arial Narrow" w:hAnsi="Arial Narrow"/>
          <w:b/>
          <w:bCs/>
          <w:lang w:val="fr-FR"/>
        </w:rPr>
        <w:t xml:space="preserve">, </w:t>
      </w:r>
      <w:r w:rsidRPr="0061351A">
        <w:rPr>
          <w:rFonts w:ascii="Arial Narrow" w:hAnsi="Arial Narrow"/>
          <w:b/>
          <w:bCs/>
          <w:lang w:val="fr-FR"/>
        </w:rPr>
        <w:t xml:space="preserve">et 252 ménages dans </w:t>
      </w:r>
      <w:r w:rsidR="00D4153C" w:rsidRPr="0061351A">
        <w:rPr>
          <w:rFonts w:ascii="Arial Narrow" w:hAnsi="Arial Narrow"/>
          <w:b/>
          <w:bCs/>
          <w:lang w:val="fr-FR"/>
        </w:rPr>
        <w:t>8</w:t>
      </w:r>
      <w:r w:rsidR="00C6424E" w:rsidRPr="0061351A">
        <w:rPr>
          <w:rFonts w:ascii="Arial Narrow" w:hAnsi="Arial Narrow"/>
          <w:b/>
          <w:bCs/>
          <w:lang w:val="fr-FR"/>
        </w:rPr>
        <w:t xml:space="preserve"> villages d</w:t>
      </w:r>
      <w:r w:rsidRPr="0061351A">
        <w:rPr>
          <w:rFonts w:ascii="Arial Narrow" w:hAnsi="Arial Narrow"/>
          <w:b/>
          <w:bCs/>
          <w:lang w:val="fr-FR"/>
        </w:rPr>
        <w:t xml:space="preserve">es communes de </w:t>
      </w:r>
      <w:proofErr w:type="spellStart"/>
      <w:r w:rsidRPr="0061351A">
        <w:rPr>
          <w:rFonts w:ascii="Arial Narrow" w:hAnsi="Arial Narrow"/>
          <w:b/>
          <w:bCs/>
          <w:lang w:val="fr-FR"/>
        </w:rPr>
        <w:t>Monipebougou</w:t>
      </w:r>
      <w:proofErr w:type="spellEnd"/>
      <w:r w:rsidRPr="0061351A">
        <w:rPr>
          <w:rFonts w:ascii="Arial Narrow" w:hAnsi="Arial Narrow"/>
          <w:b/>
          <w:bCs/>
          <w:lang w:val="fr-FR"/>
        </w:rPr>
        <w:t xml:space="preserve"> et </w:t>
      </w:r>
      <w:proofErr w:type="spellStart"/>
      <w:r w:rsidRPr="0061351A">
        <w:rPr>
          <w:rFonts w:ascii="Arial Narrow" w:hAnsi="Arial Narrow"/>
          <w:b/>
          <w:bCs/>
          <w:lang w:val="fr-FR"/>
        </w:rPr>
        <w:t>Kokri</w:t>
      </w:r>
      <w:proofErr w:type="spellEnd"/>
      <w:r w:rsidRPr="0061351A">
        <w:rPr>
          <w:rFonts w:ascii="Arial Narrow" w:hAnsi="Arial Narrow"/>
          <w:b/>
          <w:bCs/>
          <w:lang w:val="fr-FR"/>
        </w:rPr>
        <w:t>, cercle de Macina</w:t>
      </w:r>
      <w:r w:rsidR="00A46CC6">
        <w:rPr>
          <w:rFonts w:ascii="Arial Narrow" w:hAnsi="Arial Narrow"/>
          <w:b/>
          <w:bCs/>
          <w:lang w:val="fr-FR"/>
        </w:rPr>
        <w:t xml:space="preserve"> (</w:t>
      </w:r>
      <w:r w:rsidRPr="0061351A">
        <w:rPr>
          <w:rFonts w:ascii="Arial Narrow" w:hAnsi="Arial Narrow"/>
          <w:b/>
          <w:bCs/>
          <w:lang w:val="fr-FR"/>
        </w:rPr>
        <w:t>Ségou</w:t>
      </w:r>
      <w:r w:rsidR="00A46CC6">
        <w:rPr>
          <w:rFonts w:ascii="Arial Narrow" w:hAnsi="Arial Narrow"/>
          <w:b/>
          <w:bCs/>
          <w:lang w:val="fr-FR"/>
        </w:rPr>
        <w:t>)</w:t>
      </w:r>
      <w:r w:rsidR="00450A27">
        <w:rPr>
          <w:rFonts w:ascii="Arial Narrow" w:hAnsi="Arial Narrow"/>
          <w:b/>
          <w:bCs/>
          <w:lang w:val="fr-FR"/>
        </w:rPr>
        <w:t xml:space="preserve"> </w:t>
      </w:r>
      <w:r w:rsidR="00C6424E" w:rsidRPr="0061351A">
        <w:rPr>
          <w:rFonts w:ascii="Arial Narrow" w:hAnsi="Arial Narrow"/>
          <w:b/>
          <w:bCs/>
          <w:lang w:val="fr-FR"/>
        </w:rPr>
        <w:t>ont été ciblés</w:t>
      </w:r>
      <w:r w:rsidR="00B3134E">
        <w:rPr>
          <w:rFonts w:ascii="Arial Narrow" w:hAnsi="Arial Narrow"/>
          <w:b/>
          <w:bCs/>
          <w:lang w:val="fr-FR"/>
        </w:rPr>
        <w:t xml:space="preserve"> et assistés</w:t>
      </w:r>
      <w:r w:rsidR="00C6424E" w:rsidRPr="0061351A">
        <w:rPr>
          <w:rFonts w:ascii="Arial Narrow" w:hAnsi="Arial Narrow"/>
          <w:b/>
          <w:bCs/>
          <w:lang w:val="fr-FR"/>
        </w:rPr>
        <w:t xml:space="preserve">. </w:t>
      </w:r>
      <w:r w:rsidR="00FD36B6" w:rsidRPr="0061351A">
        <w:rPr>
          <w:rFonts w:ascii="Arial Narrow" w:hAnsi="Arial Narrow"/>
          <w:b/>
          <w:bCs/>
          <w:lang w:val="fr-FR"/>
        </w:rPr>
        <w:t>L</w:t>
      </w:r>
      <w:r w:rsidR="00A26F4B" w:rsidRPr="0061351A">
        <w:rPr>
          <w:rFonts w:ascii="Arial Narrow" w:hAnsi="Arial Narrow"/>
          <w:b/>
          <w:bCs/>
          <w:lang w:val="fr-FR"/>
        </w:rPr>
        <w:t>es principales activités planifiées pendant la période rapportée</w:t>
      </w:r>
      <w:r w:rsidR="00FD36B6" w:rsidRPr="0061351A">
        <w:rPr>
          <w:rFonts w:ascii="Arial Narrow" w:hAnsi="Arial Narrow"/>
          <w:b/>
          <w:bCs/>
          <w:lang w:val="fr-FR"/>
        </w:rPr>
        <w:t xml:space="preserve"> </w:t>
      </w:r>
      <w:r w:rsidR="00A26F4B" w:rsidRPr="0061351A">
        <w:rPr>
          <w:rFonts w:ascii="Arial Narrow" w:hAnsi="Arial Narrow"/>
          <w:b/>
          <w:bCs/>
          <w:lang w:val="fr-FR"/>
        </w:rPr>
        <w:t>ont été réalisées avec succès</w:t>
      </w:r>
      <w:r w:rsidR="00FD36B6" w:rsidRPr="0061351A">
        <w:rPr>
          <w:rFonts w:ascii="Arial Narrow" w:hAnsi="Arial Narrow"/>
          <w:b/>
          <w:bCs/>
          <w:lang w:val="fr-FR"/>
        </w:rPr>
        <w:t xml:space="preserve">, y compris : </w:t>
      </w:r>
    </w:p>
    <w:p w14:paraId="6C52E812" w14:textId="364183C6" w:rsidR="00B3134E" w:rsidRPr="00B3134E" w:rsidRDefault="00B3134E" w:rsidP="002B1526">
      <w:pPr>
        <w:pStyle w:val="ListParagraph"/>
        <w:numPr>
          <w:ilvl w:val="0"/>
          <w:numId w:val="1"/>
        </w:numPr>
        <w:jc w:val="both"/>
        <w:rPr>
          <w:rFonts w:ascii="Arial Narrow" w:hAnsi="Arial Narrow"/>
          <w:b/>
          <w:bCs/>
          <w:color w:val="000000" w:themeColor="text1"/>
          <w:lang w:val="fr-FR"/>
        </w:rPr>
      </w:pPr>
      <w:r w:rsidRPr="00B3134E">
        <w:rPr>
          <w:rFonts w:ascii="Arial Narrow" w:hAnsi="Arial Narrow"/>
          <w:b/>
          <w:bCs/>
          <w:color w:val="000000" w:themeColor="text1"/>
          <w:lang w:val="fr-FR"/>
        </w:rPr>
        <w:t>Une enquête de base</w:t>
      </w:r>
      <w:r>
        <w:rPr>
          <w:rFonts w:ascii="Arial Narrow" w:hAnsi="Arial Narrow"/>
          <w:b/>
          <w:bCs/>
          <w:color w:val="000000" w:themeColor="text1"/>
          <w:lang w:val="fr-FR"/>
        </w:rPr>
        <w:t> ;</w:t>
      </w:r>
    </w:p>
    <w:p w14:paraId="19488FA9" w14:textId="7E3903C7" w:rsidR="00A26F4B" w:rsidRPr="0061351A" w:rsidRDefault="00A46CC6" w:rsidP="002B1526">
      <w:pPr>
        <w:pStyle w:val="ListParagraph"/>
        <w:numPr>
          <w:ilvl w:val="0"/>
          <w:numId w:val="1"/>
        </w:numPr>
        <w:jc w:val="both"/>
        <w:rPr>
          <w:rFonts w:ascii="Arial Narrow" w:hAnsi="Arial Narrow"/>
          <w:b/>
          <w:bCs/>
          <w:lang w:val="fr-FR"/>
        </w:rPr>
      </w:pPr>
      <w:r>
        <w:rPr>
          <w:rFonts w:ascii="Arial Narrow" w:hAnsi="Arial Narrow"/>
          <w:b/>
          <w:bCs/>
          <w:lang w:val="fr-FR"/>
        </w:rPr>
        <w:t>8</w:t>
      </w:r>
      <w:r w:rsidR="00A26F4B" w:rsidRPr="0061351A">
        <w:rPr>
          <w:rFonts w:ascii="Arial Narrow" w:hAnsi="Arial Narrow"/>
          <w:b/>
          <w:bCs/>
          <w:lang w:val="fr-FR"/>
        </w:rPr>
        <w:t xml:space="preserve"> Planification</w:t>
      </w:r>
      <w:r w:rsidR="00EA25DD" w:rsidRPr="0061351A">
        <w:rPr>
          <w:rFonts w:ascii="Arial Narrow" w:hAnsi="Arial Narrow"/>
          <w:b/>
          <w:bCs/>
          <w:lang w:val="fr-FR"/>
        </w:rPr>
        <w:t>s</w:t>
      </w:r>
      <w:r w:rsidR="00A26F4B" w:rsidRPr="0061351A">
        <w:rPr>
          <w:rFonts w:ascii="Arial Narrow" w:hAnsi="Arial Narrow"/>
          <w:b/>
          <w:bCs/>
          <w:lang w:val="fr-FR"/>
        </w:rPr>
        <w:t xml:space="preserve"> Communautaire</w:t>
      </w:r>
      <w:r w:rsidR="00EA25DD" w:rsidRPr="0061351A">
        <w:rPr>
          <w:rFonts w:ascii="Arial Narrow" w:hAnsi="Arial Narrow"/>
          <w:b/>
          <w:bCs/>
          <w:lang w:val="fr-FR"/>
        </w:rPr>
        <w:t>s</w:t>
      </w:r>
      <w:r w:rsidR="00A26F4B" w:rsidRPr="0061351A">
        <w:rPr>
          <w:rFonts w:ascii="Arial Narrow" w:hAnsi="Arial Narrow"/>
          <w:b/>
          <w:bCs/>
          <w:lang w:val="fr-FR"/>
        </w:rPr>
        <w:t xml:space="preserve"> Participative</w:t>
      </w:r>
      <w:r w:rsidR="00EA25DD" w:rsidRPr="0061351A">
        <w:rPr>
          <w:rFonts w:ascii="Arial Narrow" w:hAnsi="Arial Narrow"/>
          <w:b/>
          <w:bCs/>
          <w:lang w:val="fr-FR"/>
        </w:rPr>
        <w:t>s</w:t>
      </w:r>
      <w:r w:rsidR="00A26F4B" w:rsidRPr="0061351A">
        <w:rPr>
          <w:rFonts w:ascii="Arial Narrow" w:hAnsi="Arial Narrow"/>
          <w:b/>
          <w:bCs/>
          <w:lang w:val="fr-FR"/>
        </w:rPr>
        <w:t xml:space="preserve"> (PCP)</w:t>
      </w:r>
      <w:r w:rsidR="00450A27">
        <w:rPr>
          <w:rFonts w:ascii="Arial Narrow" w:hAnsi="Arial Narrow"/>
          <w:b/>
          <w:bCs/>
          <w:lang w:val="fr-FR"/>
        </w:rPr>
        <w:t> ;</w:t>
      </w:r>
    </w:p>
    <w:p w14:paraId="43D9BF0F" w14:textId="5017E04F" w:rsidR="00FF7588" w:rsidRPr="0061351A" w:rsidRDefault="00B3134E" w:rsidP="002B1526">
      <w:pPr>
        <w:pStyle w:val="ListParagraph"/>
        <w:numPr>
          <w:ilvl w:val="0"/>
          <w:numId w:val="1"/>
        </w:numPr>
        <w:jc w:val="both"/>
        <w:rPr>
          <w:rFonts w:ascii="Arial Narrow" w:hAnsi="Arial Narrow"/>
          <w:b/>
          <w:bCs/>
          <w:lang w:val="fr-FR"/>
        </w:rPr>
      </w:pPr>
      <w:r>
        <w:rPr>
          <w:rFonts w:ascii="Arial Narrow" w:hAnsi="Arial Narrow"/>
          <w:b/>
          <w:bCs/>
          <w:lang w:val="fr-FR"/>
        </w:rPr>
        <w:t>Une</w:t>
      </w:r>
      <w:r w:rsidR="00A26F4B" w:rsidRPr="0061351A">
        <w:rPr>
          <w:rFonts w:ascii="Arial Narrow" w:hAnsi="Arial Narrow"/>
          <w:b/>
          <w:bCs/>
          <w:lang w:val="fr-FR"/>
        </w:rPr>
        <w:t xml:space="preserve"> </w:t>
      </w:r>
      <w:r w:rsidR="00FD36B6" w:rsidRPr="0061351A">
        <w:rPr>
          <w:rFonts w:ascii="Arial Narrow" w:hAnsi="Arial Narrow"/>
          <w:b/>
          <w:bCs/>
          <w:lang w:val="fr-FR"/>
        </w:rPr>
        <w:t>e</w:t>
      </w:r>
      <w:r w:rsidR="00A26F4B" w:rsidRPr="0061351A">
        <w:rPr>
          <w:rFonts w:ascii="Arial Narrow" w:hAnsi="Arial Narrow"/>
          <w:b/>
          <w:bCs/>
          <w:lang w:val="fr-FR"/>
        </w:rPr>
        <w:t>nquête</w:t>
      </w:r>
      <w:r w:rsidR="00450A27">
        <w:rPr>
          <w:rFonts w:ascii="Arial Narrow" w:hAnsi="Arial Narrow"/>
          <w:b/>
          <w:bCs/>
          <w:lang w:val="fr-FR"/>
        </w:rPr>
        <w:t xml:space="preserve"> sur les besoins</w:t>
      </w:r>
      <w:r w:rsidR="00A26F4B" w:rsidRPr="0061351A">
        <w:rPr>
          <w:rFonts w:ascii="Arial Narrow" w:hAnsi="Arial Narrow"/>
          <w:b/>
          <w:bCs/>
          <w:lang w:val="fr-FR"/>
        </w:rPr>
        <w:t xml:space="preserve"> socio-économiques des </w:t>
      </w:r>
      <w:r w:rsidR="0043103C">
        <w:rPr>
          <w:rFonts w:ascii="Arial Narrow" w:hAnsi="Arial Narrow"/>
          <w:b/>
          <w:bCs/>
          <w:lang w:val="fr-FR"/>
        </w:rPr>
        <w:t>P</w:t>
      </w:r>
      <w:r w:rsidR="00A26F4B" w:rsidRPr="0061351A">
        <w:rPr>
          <w:rFonts w:ascii="Arial Narrow" w:hAnsi="Arial Narrow"/>
          <w:b/>
          <w:bCs/>
          <w:lang w:val="fr-FR"/>
        </w:rPr>
        <w:t>DI</w:t>
      </w:r>
      <w:r>
        <w:rPr>
          <w:rFonts w:ascii="Arial Narrow" w:hAnsi="Arial Narrow"/>
          <w:b/>
          <w:bCs/>
          <w:lang w:val="fr-FR"/>
        </w:rPr>
        <w:t xml:space="preserve"> </w:t>
      </w:r>
      <w:r w:rsidR="00A26F4B" w:rsidRPr="0061351A">
        <w:rPr>
          <w:rFonts w:ascii="Arial Narrow" w:hAnsi="Arial Narrow"/>
          <w:b/>
          <w:bCs/>
          <w:lang w:val="fr-FR"/>
        </w:rPr>
        <w:t>et</w:t>
      </w:r>
      <w:r w:rsidR="0043103C">
        <w:rPr>
          <w:rFonts w:ascii="Arial Narrow" w:hAnsi="Arial Narrow"/>
          <w:b/>
          <w:bCs/>
          <w:lang w:val="fr-FR"/>
        </w:rPr>
        <w:t xml:space="preserve"> des</w:t>
      </w:r>
      <w:r w:rsidR="00A26F4B" w:rsidRPr="0061351A">
        <w:rPr>
          <w:rFonts w:ascii="Arial Narrow" w:hAnsi="Arial Narrow"/>
          <w:b/>
          <w:bCs/>
          <w:lang w:val="fr-FR"/>
        </w:rPr>
        <w:t xml:space="preserve"> retournés</w:t>
      </w:r>
      <w:r w:rsidR="00450A27">
        <w:rPr>
          <w:rFonts w:ascii="Arial Narrow" w:hAnsi="Arial Narrow"/>
          <w:b/>
          <w:bCs/>
          <w:lang w:val="fr-FR"/>
        </w:rPr>
        <w:t> ;</w:t>
      </w:r>
    </w:p>
    <w:p w14:paraId="3865A5FC" w14:textId="20EF368E" w:rsidR="00B175D5" w:rsidRPr="00FF0136" w:rsidRDefault="00B3134E" w:rsidP="002B1526">
      <w:pPr>
        <w:pStyle w:val="ListParagraph"/>
        <w:numPr>
          <w:ilvl w:val="0"/>
          <w:numId w:val="1"/>
        </w:numPr>
        <w:jc w:val="both"/>
        <w:rPr>
          <w:rFonts w:ascii="Arial Narrow" w:hAnsi="Arial Narrow"/>
          <w:b/>
          <w:bCs/>
          <w:lang w:val="fr-FR"/>
        </w:rPr>
      </w:pPr>
      <w:r>
        <w:rPr>
          <w:rFonts w:ascii="Arial Narrow" w:hAnsi="Arial Narrow"/>
          <w:b/>
          <w:iCs/>
          <w:lang w:val="fr-FR"/>
        </w:rPr>
        <w:t>Une</w:t>
      </w:r>
      <w:r w:rsidR="00B175D5" w:rsidRPr="0061351A">
        <w:rPr>
          <w:rFonts w:ascii="Arial Narrow" w:hAnsi="Arial Narrow"/>
          <w:b/>
          <w:iCs/>
          <w:lang w:val="fr-FR"/>
        </w:rPr>
        <w:t xml:space="preserve"> enquête d’identification des mécanismes traditionnels de gestion des conflits</w:t>
      </w:r>
      <w:r w:rsidR="00450A27">
        <w:rPr>
          <w:rFonts w:ascii="Arial Narrow" w:hAnsi="Arial Narrow"/>
          <w:b/>
          <w:iCs/>
          <w:lang w:val="fr-FR"/>
        </w:rPr>
        <w:t> ;</w:t>
      </w:r>
    </w:p>
    <w:p w14:paraId="140CB65D" w14:textId="51365FA4" w:rsidR="00FF0136" w:rsidRPr="00A46CC6" w:rsidRDefault="00FF0136" w:rsidP="002B1526">
      <w:pPr>
        <w:pStyle w:val="ListParagraph"/>
        <w:numPr>
          <w:ilvl w:val="0"/>
          <w:numId w:val="1"/>
        </w:numPr>
        <w:jc w:val="both"/>
        <w:rPr>
          <w:rFonts w:ascii="Arial Narrow" w:hAnsi="Arial Narrow"/>
          <w:b/>
          <w:bCs/>
          <w:lang w:val="fr-FR"/>
        </w:rPr>
      </w:pPr>
      <w:r>
        <w:rPr>
          <w:rFonts w:ascii="Arial Narrow" w:hAnsi="Arial Narrow"/>
          <w:b/>
          <w:iCs/>
          <w:lang w:val="fr-FR"/>
        </w:rPr>
        <w:t xml:space="preserve">Une étude </w:t>
      </w:r>
      <w:r w:rsidR="00681B76" w:rsidRPr="00681B76">
        <w:rPr>
          <w:rFonts w:ascii="Arial Narrow" w:hAnsi="Arial Narrow"/>
          <w:b/>
          <w:iCs/>
          <w:lang w:val="fr-FR"/>
        </w:rPr>
        <w:t>sur l’identification et l’analyse des types de conflits, et ses mécanismes endogènes de prévention et de gestion</w:t>
      </w:r>
      <w:r w:rsidR="00681B76">
        <w:rPr>
          <w:rFonts w:ascii="Arial Narrow" w:hAnsi="Arial Narrow"/>
          <w:b/>
          <w:iCs/>
          <w:lang w:val="fr-FR"/>
        </w:rPr>
        <w:t> ;</w:t>
      </w:r>
    </w:p>
    <w:p w14:paraId="7A9C31FA" w14:textId="3FF7F3A7" w:rsidR="003972D3" w:rsidRDefault="00B3134E" w:rsidP="002B1526">
      <w:pPr>
        <w:pStyle w:val="ListParagraph"/>
        <w:numPr>
          <w:ilvl w:val="0"/>
          <w:numId w:val="1"/>
        </w:numPr>
        <w:jc w:val="both"/>
        <w:rPr>
          <w:rFonts w:ascii="Arial Narrow" w:hAnsi="Arial Narrow"/>
          <w:b/>
          <w:bCs/>
          <w:lang w:val="fr-FR"/>
        </w:rPr>
      </w:pPr>
      <w:r>
        <w:rPr>
          <w:rFonts w:ascii="Arial Narrow" w:hAnsi="Arial Narrow"/>
          <w:b/>
          <w:bCs/>
          <w:lang w:val="fr-FR"/>
        </w:rPr>
        <w:t>A</w:t>
      </w:r>
      <w:r w:rsidR="003972D3" w:rsidRPr="0061351A">
        <w:rPr>
          <w:rFonts w:ascii="Arial Narrow" w:hAnsi="Arial Narrow"/>
          <w:b/>
          <w:bCs/>
          <w:lang w:val="fr-FR"/>
        </w:rPr>
        <w:t>ctivités de prévention contre la stigmatisation au niveau communautaire</w:t>
      </w:r>
      <w:r w:rsidR="00450A27">
        <w:rPr>
          <w:rFonts w:ascii="Arial Narrow" w:hAnsi="Arial Narrow"/>
          <w:b/>
          <w:bCs/>
          <w:lang w:val="fr-FR"/>
        </w:rPr>
        <w:t> ;</w:t>
      </w:r>
    </w:p>
    <w:p w14:paraId="1F29DCED" w14:textId="264B16BA" w:rsidR="003972D3" w:rsidRPr="0061351A" w:rsidRDefault="003972D3" w:rsidP="002B1526">
      <w:pPr>
        <w:pStyle w:val="ListParagraph"/>
        <w:numPr>
          <w:ilvl w:val="0"/>
          <w:numId w:val="1"/>
        </w:numPr>
        <w:jc w:val="both"/>
        <w:rPr>
          <w:rFonts w:ascii="Arial Narrow" w:hAnsi="Arial Narrow"/>
          <w:b/>
          <w:bCs/>
          <w:lang w:val="fr-FR"/>
        </w:rPr>
      </w:pPr>
      <w:r w:rsidRPr="003972D3">
        <w:rPr>
          <w:rFonts w:ascii="Arial Narrow" w:hAnsi="Arial Narrow"/>
          <w:b/>
          <w:bCs/>
          <w:lang w:val="fr-FR"/>
        </w:rPr>
        <w:t xml:space="preserve">20 comités mixtes et multifonctions </w:t>
      </w:r>
      <w:r>
        <w:rPr>
          <w:rFonts w:ascii="Arial Narrow" w:hAnsi="Arial Narrow"/>
          <w:b/>
          <w:bCs/>
          <w:lang w:val="fr-FR"/>
        </w:rPr>
        <w:t>(</w:t>
      </w:r>
      <w:r w:rsidRPr="003972D3">
        <w:rPr>
          <w:rFonts w:ascii="Arial Narrow" w:hAnsi="Arial Narrow"/>
          <w:b/>
          <w:bCs/>
          <w:lang w:val="fr-FR"/>
        </w:rPr>
        <w:t>PDI</w:t>
      </w:r>
      <w:r>
        <w:rPr>
          <w:rFonts w:ascii="Arial Narrow" w:hAnsi="Arial Narrow"/>
          <w:b/>
          <w:bCs/>
          <w:lang w:val="fr-FR"/>
        </w:rPr>
        <w:t>-</w:t>
      </w:r>
      <w:r w:rsidRPr="003972D3">
        <w:rPr>
          <w:rFonts w:ascii="Arial Narrow" w:hAnsi="Arial Narrow"/>
          <w:b/>
          <w:bCs/>
          <w:lang w:val="fr-FR"/>
        </w:rPr>
        <w:t>retournées</w:t>
      </w:r>
      <w:r>
        <w:rPr>
          <w:rFonts w:ascii="Arial Narrow" w:hAnsi="Arial Narrow"/>
          <w:b/>
          <w:bCs/>
          <w:lang w:val="fr-FR"/>
        </w:rPr>
        <w:t>-</w:t>
      </w:r>
      <w:r w:rsidRPr="003972D3">
        <w:rPr>
          <w:rFonts w:ascii="Arial Narrow" w:hAnsi="Arial Narrow"/>
          <w:b/>
          <w:bCs/>
          <w:lang w:val="fr-FR"/>
        </w:rPr>
        <w:t>hôte</w:t>
      </w:r>
      <w:r>
        <w:rPr>
          <w:rFonts w:ascii="Arial Narrow" w:hAnsi="Arial Narrow"/>
          <w:b/>
          <w:bCs/>
          <w:lang w:val="fr-FR"/>
        </w:rPr>
        <w:t>s)</w:t>
      </w:r>
      <w:r w:rsidRPr="003972D3">
        <w:rPr>
          <w:rFonts w:ascii="Arial Narrow" w:hAnsi="Arial Narrow"/>
          <w:b/>
          <w:bCs/>
          <w:lang w:val="fr-FR"/>
        </w:rPr>
        <w:t xml:space="preserve">, pour prévenir et gérer les conflits </w:t>
      </w:r>
      <w:r>
        <w:rPr>
          <w:rFonts w:ascii="Arial Narrow" w:hAnsi="Arial Narrow"/>
          <w:b/>
          <w:bCs/>
          <w:lang w:val="fr-FR"/>
        </w:rPr>
        <w:t>et</w:t>
      </w:r>
      <w:r w:rsidRPr="003972D3">
        <w:rPr>
          <w:rFonts w:ascii="Arial Narrow" w:hAnsi="Arial Narrow"/>
          <w:b/>
          <w:bCs/>
          <w:lang w:val="fr-FR"/>
        </w:rPr>
        <w:t xml:space="preserve"> sensibiliser </w:t>
      </w:r>
      <w:r>
        <w:rPr>
          <w:rFonts w:ascii="Arial Narrow" w:hAnsi="Arial Narrow"/>
          <w:b/>
          <w:bCs/>
          <w:lang w:val="fr-FR"/>
        </w:rPr>
        <w:t>sur le</w:t>
      </w:r>
      <w:r w:rsidRPr="003972D3">
        <w:rPr>
          <w:rFonts w:ascii="Arial Narrow" w:hAnsi="Arial Narrow"/>
          <w:b/>
          <w:bCs/>
          <w:lang w:val="fr-FR"/>
        </w:rPr>
        <w:t xml:space="preserve"> COVID-19</w:t>
      </w:r>
      <w:r w:rsidR="00450A27">
        <w:rPr>
          <w:rFonts w:ascii="Arial Narrow" w:hAnsi="Arial Narrow"/>
          <w:b/>
          <w:bCs/>
          <w:lang w:val="fr-FR"/>
        </w:rPr>
        <w:t> ;</w:t>
      </w:r>
    </w:p>
    <w:p w14:paraId="13A61551" w14:textId="0711E403" w:rsidR="00A46CC6" w:rsidRPr="00A224CE" w:rsidRDefault="00A46CC6" w:rsidP="002B1526">
      <w:pPr>
        <w:pStyle w:val="ListParagraph"/>
        <w:numPr>
          <w:ilvl w:val="0"/>
          <w:numId w:val="1"/>
        </w:numPr>
        <w:jc w:val="both"/>
        <w:rPr>
          <w:rFonts w:ascii="Arial Narrow" w:hAnsi="Arial Narrow"/>
          <w:b/>
          <w:bCs/>
          <w:lang w:val="fr-FR"/>
        </w:rPr>
      </w:pPr>
      <w:r>
        <w:rPr>
          <w:rFonts w:ascii="Arial Narrow" w:hAnsi="Arial Narrow"/>
          <w:b/>
          <w:iCs/>
          <w:lang w:val="fr-FR"/>
        </w:rPr>
        <w:t xml:space="preserve">63 clubs DIMITRA et </w:t>
      </w:r>
      <w:r w:rsidR="0043103C">
        <w:rPr>
          <w:rFonts w:ascii="Arial Narrow" w:hAnsi="Arial Narrow"/>
          <w:b/>
          <w:iCs/>
          <w:lang w:val="fr-FR"/>
        </w:rPr>
        <w:t>4</w:t>
      </w:r>
      <w:r w:rsidR="0043103C" w:rsidRPr="0043103C">
        <w:rPr>
          <w:rFonts w:ascii="Arial Narrow" w:hAnsi="Arial Narrow"/>
          <w:b/>
          <w:iCs/>
          <w:lang w:val="fr-FR"/>
        </w:rPr>
        <w:t xml:space="preserve"> Petits Périmètres Maraichers (PPM)</w:t>
      </w:r>
      <w:r w:rsidR="00FA3345">
        <w:rPr>
          <w:rFonts w:ascii="Arial Narrow" w:hAnsi="Arial Narrow"/>
          <w:b/>
          <w:iCs/>
          <w:lang w:val="fr-FR"/>
        </w:rPr>
        <w:t> ;</w:t>
      </w:r>
    </w:p>
    <w:p w14:paraId="35657974" w14:textId="32084791" w:rsidR="00681B76" w:rsidRDefault="008B1AF7" w:rsidP="00681B76">
      <w:pPr>
        <w:pStyle w:val="ListParagraph"/>
        <w:numPr>
          <w:ilvl w:val="0"/>
          <w:numId w:val="1"/>
        </w:numPr>
        <w:jc w:val="both"/>
        <w:rPr>
          <w:rFonts w:ascii="Arial Narrow" w:hAnsi="Arial Narrow"/>
          <w:b/>
          <w:iCs/>
          <w:color w:val="000000" w:themeColor="text1"/>
          <w:lang w:val="fr-FR"/>
        </w:rPr>
      </w:pPr>
      <w:r w:rsidRPr="002B1526">
        <w:rPr>
          <w:rFonts w:ascii="Arial Narrow" w:hAnsi="Arial Narrow" w:cs="Calibri"/>
          <w:b/>
          <w:bCs/>
          <w:color w:val="000000" w:themeColor="text1"/>
          <w:lang w:val="fr-FR"/>
        </w:rPr>
        <w:t>Activités de création d’actifs (</w:t>
      </w:r>
      <w:r w:rsidRPr="002B1526">
        <w:rPr>
          <w:rFonts w:ascii="Arial Narrow" w:hAnsi="Arial Narrow"/>
          <w:b/>
          <w:iCs/>
          <w:color w:val="000000" w:themeColor="text1"/>
          <w:lang w:val="fr-FR"/>
        </w:rPr>
        <w:t>reboisement, CES/DRS, production de compost, adductions d’eau potable PMH, etc.)</w:t>
      </w:r>
      <w:r w:rsidR="002B1526" w:rsidRPr="002B1526">
        <w:rPr>
          <w:rFonts w:ascii="Arial Narrow" w:hAnsi="Arial Narrow"/>
          <w:b/>
          <w:iCs/>
          <w:color w:val="000000" w:themeColor="text1"/>
          <w:lang w:val="fr-FR"/>
        </w:rPr>
        <w:t xml:space="preserve"> et distributions d’intrants et </w:t>
      </w:r>
      <w:proofErr w:type="spellStart"/>
      <w:r w:rsidR="002B1526" w:rsidRPr="002B1526">
        <w:rPr>
          <w:rFonts w:ascii="Arial Narrow" w:hAnsi="Arial Narrow"/>
          <w:b/>
          <w:iCs/>
          <w:color w:val="000000" w:themeColor="text1"/>
          <w:lang w:val="fr-FR"/>
        </w:rPr>
        <w:t>NFIs</w:t>
      </w:r>
      <w:proofErr w:type="spellEnd"/>
      <w:r w:rsidR="002B1526" w:rsidRPr="002B1526">
        <w:rPr>
          <w:rFonts w:ascii="Arial Narrow" w:hAnsi="Arial Narrow"/>
          <w:b/>
          <w:iCs/>
          <w:color w:val="000000" w:themeColor="text1"/>
          <w:lang w:val="fr-FR"/>
        </w:rPr>
        <w:t>.</w:t>
      </w:r>
    </w:p>
    <w:p w14:paraId="469C20E8" w14:textId="49149364" w:rsidR="00752584" w:rsidRDefault="00752584" w:rsidP="00752584">
      <w:pPr>
        <w:jc w:val="both"/>
        <w:rPr>
          <w:rFonts w:ascii="Arial Narrow" w:hAnsi="Arial Narrow"/>
          <w:b/>
          <w:bCs/>
          <w:lang w:val="fr-FR"/>
        </w:rPr>
      </w:pPr>
    </w:p>
    <w:p w14:paraId="55F2BD29" w14:textId="7681A855" w:rsidR="00681B76" w:rsidRPr="0061351A" w:rsidRDefault="00681B76" w:rsidP="00681B76">
      <w:pPr>
        <w:ind w:left="-810"/>
        <w:jc w:val="both"/>
        <w:rPr>
          <w:rFonts w:ascii="Arial Narrow" w:hAnsi="Arial Narrow"/>
          <w:b/>
          <w:bCs/>
          <w:lang w:val="fr-FR"/>
        </w:rPr>
      </w:pPr>
      <w:r w:rsidRPr="00681B76">
        <w:rPr>
          <w:rFonts w:ascii="Arial Narrow" w:hAnsi="Arial Narrow"/>
          <w:b/>
          <w:bCs/>
          <w:lang w:val="fr-FR"/>
        </w:rPr>
        <w:t>Dans l'ensemble, la mise en œuvre du projet se déroule comme prévu et les résultats</w:t>
      </w:r>
      <w:r>
        <w:rPr>
          <w:rFonts w:ascii="Arial Narrow" w:hAnsi="Arial Narrow"/>
          <w:b/>
          <w:bCs/>
          <w:lang w:val="fr-FR"/>
        </w:rPr>
        <w:t>/produits disponibles à ce stade</w:t>
      </w:r>
      <w:r w:rsidRPr="00681B76">
        <w:rPr>
          <w:rFonts w:ascii="Arial Narrow" w:hAnsi="Arial Narrow"/>
          <w:b/>
          <w:bCs/>
          <w:lang w:val="fr-FR"/>
        </w:rPr>
        <w:t xml:space="preserve"> correspondent aux prévisions. Bien qu'il soit tôt pour déterminer l'impact direct de certaines activités de résilience sur le</w:t>
      </w:r>
      <w:r>
        <w:rPr>
          <w:rFonts w:ascii="Arial Narrow" w:hAnsi="Arial Narrow"/>
          <w:b/>
          <w:bCs/>
          <w:lang w:val="fr-FR"/>
        </w:rPr>
        <w:t xml:space="preserve"> plus </w:t>
      </w:r>
      <w:r w:rsidR="00DD446B">
        <w:rPr>
          <w:rFonts w:ascii="Arial Narrow" w:hAnsi="Arial Narrow"/>
          <w:b/>
          <w:bCs/>
          <w:lang w:val="fr-FR"/>
        </w:rPr>
        <w:t>abstract</w:t>
      </w:r>
      <w:r w:rsidRPr="00681B76">
        <w:rPr>
          <w:rFonts w:ascii="Arial Narrow" w:hAnsi="Arial Narrow"/>
          <w:b/>
          <w:bCs/>
          <w:lang w:val="fr-FR"/>
        </w:rPr>
        <w:t xml:space="preserve"> renforcement de la cohésion sociale et de la consolidation de la paix, les communautés bénéficiaires ont exprimé que les PCP et les clubs DIMITRA les rapprochent, et les activités de création d'actifs et AGR améliorent notamment leurs opportunités de subsistance et leurs revenus</w:t>
      </w:r>
      <w:r>
        <w:rPr>
          <w:rFonts w:ascii="Arial Narrow" w:hAnsi="Arial Narrow"/>
          <w:b/>
          <w:bCs/>
          <w:lang w:val="fr-FR"/>
        </w:rPr>
        <w:t>.</w:t>
      </w:r>
    </w:p>
    <w:p w14:paraId="356745EF" w14:textId="77777777" w:rsidR="00681B76" w:rsidRPr="00752584" w:rsidRDefault="00681B76" w:rsidP="00752584">
      <w:pPr>
        <w:jc w:val="both"/>
        <w:rPr>
          <w:rFonts w:ascii="Arial Narrow" w:hAnsi="Arial Narrow"/>
          <w:b/>
          <w:bCs/>
          <w:lang w:val="fr-FR"/>
        </w:rPr>
      </w:pPr>
    </w:p>
    <w:p w14:paraId="702DD954" w14:textId="49296FEB" w:rsidR="00F778A1" w:rsidRPr="00C25DD5" w:rsidRDefault="00F778A1" w:rsidP="000F610F">
      <w:pPr>
        <w:rPr>
          <w:lang w:val="fr-FR"/>
        </w:rPr>
      </w:pPr>
    </w:p>
    <w:p w14:paraId="29F76E31" w14:textId="77777777" w:rsidR="00161D02" w:rsidRPr="00F778A1" w:rsidRDefault="00F778A1" w:rsidP="00627A1C">
      <w:pPr>
        <w:ind w:left="-810"/>
        <w:rPr>
          <w:lang w:val="fr-FR"/>
        </w:rPr>
      </w:pPr>
      <w:r w:rsidRPr="00F778A1">
        <w:rPr>
          <w:color w:val="000000"/>
          <w:lang w:val="fr-FR" w:eastAsia="en-US"/>
        </w:rPr>
        <w:t xml:space="preserve">Veuillez indiquer tout événement important lié au projet prévu au cours des six prochains mois, </w:t>
      </w:r>
      <w:r>
        <w:rPr>
          <w:color w:val="000000"/>
          <w:lang w:val="fr-FR" w:eastAsia="en-US"/>
        </w:rPr>
        <w:t>par exemple :</w:t>
      </w:r>
      <w:r w:rsidRPr="00F778A1">
        <w:rPr>
          <w:color w:val="000000"/>
          <w:lang w:val="fr-FR" w:eastAsia="en-US"/>
        </w:rPr>
        <w:t xml:space="preserve"> les dialogues nationaux, les congrès des jeunes, les projections de films </w:t>
      </w:r>
      <w:r w:rsidR="00161D02" w:rsidRPr="00F778A1">
        <w:rPr>
          <w:lang w:val="fr-FR"/>
        </w:rPr>
        <w:t>(</w:t>
      </w:r>
      <w:r w:rsidRPr="00F778A1">
        <w:rPr>
          <w:lang w:val="fr-FR"/>
        </w:rPr>
        <w:t>limite de 1</w:t>
      </w:r>
      <w:r>
        <w:rPr>
          <w:lang w:val="fr-FR"/>
        </w:rPr>
        <w:t>0</w:t>
      </w:r>
      <w:r w:rsidRPr="00F778A1">
        <w:rPr>
          <w:lang w:val="fr-FR"/>
        </w:rPr>
        <w:t>00 caractères</w:t>
      </w:r>
      <w:r w:rsidR="00161D02" w:rsidRPr="00F778A1">
        <w:rPr>
          <w:lang w:val="fr-FR"/>
        </w:rPr>
        <w:t xml:space="preserve">): </w:t>
      </w:r>
    </w:p>
    <w:p w14:paraId="144B1F40" w14:textId="3A49C21D" w:rsidR="00161D02" w:rsidRPr="000F610F" w:rsidRDefault="00161D02" w:rsidP="00161D02">
      <w:pPr>
        <w:ind w:left="-810"/>
        <w:rPr>
          <w:b/>
          <w:i/>
          <w:lang w:val="fr-FR"/>
        </w:rPr>
      </w:pPr>
    </w:p>
    <w:p w14:paraId="7DFDB686" w14:textId="7EFA6889" w:rsidR="00C30C09" w:rsidRPr="00C30C09" w:rsidRDefault="00C30C09" w:rsidP="00C30C09">
      <w:pPr>
        <w:pStyle w:val="ListParagraph"/>
        <w:numPr>
          <w:ilvl w:val="0"/>
          <w:numId w:val="6"/>
        </w:numPr>
        <w:jc w:val="both"/>
        <w:rPr>
          <w:rFonts w:ascii="Arial Narrow" w:hAnsi="Arial Narrow"/>
          <w:b/>
          <w:iCs/>
          <w:lang w:val="fr-FR"/>
        </w:rPr>
      </w:pPr>
      <w:r w:rsidRPr="00C30C09">
        <w:rPr>
          <w:rFonts w:ascii="Arial Narrow" w:hAnsi="Arial Narrow"/>
          <w:b/>
          <w:iCs/>
          <w:lang w:val="fr-FR"/>
        </w:rPr>
        <w:t>Organiser des ateliers de partage et de validation des résultats de</w:t>
      </w:r>
      <w:r>
        <w:rPr>
          <w:rFonts w:ascii="Arial Narrow" w:hAnsi="Arial Narrow"/>
          <w:b/>
          <w:iCs/>
          <w:lang w:val="fr-FR"/>
        </w:rPr>
        <w:t>s</w:t>
      </w:r>
      <w:r w:rsidRPr="00C30C09">
        <w:rPr>
          <w:rFonts w:ascii="Arial Narrow" w:hAnsi="Arial Narrow"/>
          <w:b/>
          <w:iCs/>
          <w:lang w:val="fr-FR"/>
        </w:rPr>
        <w:t xml:space="preserve"> étude</w:t>
      </w:r>
      <w:r>
        <w:rPr>
          <w:rFonts w:ascii="Arial Narrow" w:hAnsi="Arial Narrow"/>
          <w:b/>
          <w:iCs/>
          <w:lang w:val="fr-FR"/>
        </w:rPr>
        <w:t>s réalisé</w:t>
      </w:r>
      <w:r w:rsidR="00D4569D">
        <w:rPr>
          <w:rFonts w:ascii="Arial Narrow" w:hAnsi="Arial Narrow"/>
          <w:b/>
          <w:iCs/>
          <w:lang w:val="fr-FR"/>
        </w:rPr>
        <w:t>e</w:t>
      </w:r>
      <w:r>
        <w:rPr>
          <w:rFonts w:ascii="Arial Narrow" w:hAnsi="Arial Narrow"/>
          <w:b/>
          <w:iCs/>
          <w:lang w:val="fr-FR"/>
        </w:rPr>
        <w:t>s</w:t>
      </w:r>
      <w:r w:rsidRPr="00C30C09">
        <w:rPr>
          <w:rFonts w:ascii="Arial Narrow" w:hAnsi="Arial Narrow"/>
          <w:b/>
          <w:iCs/>
          <w:lang w:val="fr-FR"/>
        </w:rPr>
        <w:t xml:space="preserve"> ;</w:t>
      </w:r>
    </w:p>
    <w:p w14:paraId="265A5E53" w14:textId="7FA200D6" w:rsidR="00767B10" w:rsidRDefault="006A3013" w:rsidP="00C30C09">
      <w:pPr>
        <w:pStyle w:val="ListParagraph"/>
        <w:numPr>
          <w:ilvl w:val="0"/>
          <w:numId w:val="6"/>
        </w:numPr>
        <w:jc w:val="both"/>
        <w:rPr>
          <w:rFonts w:ascii="Arial Narrow" w:hAnsi="Arial Narrow"/>
          <w:b/>
          <w:iCs/>
          <w:lang w:val="fr-FR"/>
        </w:rPr>
      </w:pPr>
      <w:r>
        <w:rPr>
          <w:rFonts w:ascii="Arial Narrow" w:hAnsi="Arial Narrow"/>
          <w:b/>
          <w:iCs/>
          <w:lang w:val="fr-FR"/>
        </w:rPr>
        <w:t>F</w:t>
      </w:r>
      <w:r w:rsidR="00767B10">
        <w:rPr>
          <w:rFonts w:ascii="Arial Narrow" w:hAnsi="Arial Narrow"/>
          <w:b/>
          <w:iCs/>
          <w:lang w:val="fr-FR"/>
        </w:rPr>
        <w:t>orm</w:t>
      </w:r>
      <w:r w:rsidR="006836E9">
        <w:rPr>
          <w:rFonts w:ascii="Arial Narrow" w:hAnsi="Arial Narrow"/>
          <w:b/>
          <w:iCs/>
          <w:lang w:val="fr-FR"/>
        </w:rPr>
        <w:t>er</w:t>
      </w:r>
      <w:r w:rsidR="00767B10">
        <w:rPr>
          <w:rFonts w:ascii="Arial Narrow" w:hAnsi="Arial Narrow"/>
          <w:b/>
          <w:iCs/>
          <w:lang w:val="fr-FR"/>
        </w:rPr>
        <w:t xml:space="preserve"> des responsables communaux et leaders de la société civile sur l</w:t>
      </w:r>
      <w:r w:rsidR="00C30C09">
        <w:rPr>
          <w:rFonts w:ascii="Arial Narrow" w:hAnsi="Arial Narrow"/>
          <w:b/>
          <w:iCs/>
          <w:lang w:val="fr-FR"/>
        </w:rPr>
        <w:t>e cycle des projets, et la</w:t>
      </w:r>
      <w:r w:rsidR="00767B10">
        <w:rPr>
          <w:rFonts w:ascii="Arial Narrow" w:hAnsi="Arial Narrow"/>
          <w:b/>
          <w:iCs/>
          <w:lang w:val="fr-FR"/>
        </w:rPr>
        <w:t xml:space="preserve"> gestion non violente des conflits, </w:t>
      </w:r>
      <w:r w:rsidR="009307AE">
        <w:rPr>
          <w:rFonts w:ascii="Arial Narrow" w:hAnsi="Arial Narrow"/>
          <w:b/>
          <w:iCs/>
          <w:lang w:val="fr-FR"/>
        </w:rPr>
        <w:t xml:space="preserve">la </w:t>
      </w:r>
      <w:r w:rsidR="00767B10">
        <w:rPr>
          <w:rFonts w:ascii="Arial Narrow" w:hAnsi="Arial Narrow"/>
          <w:b/>
          <w:iCs/>
          <w:lang w:val="fr-FR"/>
        </w:rPr>
        <w:t>culture de la paix et le vivre ensemble</w:t>
      </w:r>
      <w:r w:rsidR="00450A27">
        <w:rPr>
          <w:rFonts w:ascii="Arial Narrow" w:hAnsi="Arial Narrow"/>
          <w:b/>
          <w:iCs/>
          <w:lang w:val="fr-FR"/>
        </w:rPr>
        <w:t> ;</w:t>
      </w:r>
    </w:p>
    <w:p w14:paraId="2AD46034" w14:textId="2534B72D" w:rsidR="00C30C09" w:rsidRDefault="006A3013" w:rsidP="00C30C09">
      <w:pPr>
        <w:pStyle w:val="ListParagraph"/>
        <w:numPr>
          <w:ilvl w:val="0"/>
          <w:numId w:val="6"/>
        </w:numPr>
        <w:jc w:val="both"/>
        <w:rPr>
          <w:rFonts w:ascii="Arial Narrow" w:hAnsi="Arial Narrow"/>
          <w:b/>
          <w:iCs/>
          <w:lang w:val="fr-FR"/>
        </w:rPr>
      </w:pPr>
      <w:r w:rsidRPr="00C30C09">
        <w:rPr>
          <w:rFonts w:ascii="Arial Narrow" w:hAnsi="Arial Narrow"/>
          <w:b/>
          <w:iCs/>
          <w:lang w:val="fr-FR"/>
        </w:rPr>
        <w:t xml:space="preserve">Former les services techniques étatiques et </w:t>
      </w:r>
      <w:r w:rsidR="00C30C09">
        <w:rPr>
          <w:rFonts w:ascii="Arial Narrow" w:hAnsi="Arial Narrow"/>
          <w:b/>
          <w:iCs/>
          <w:lang w:val="fr-FR"/>
        </w:rPr>
        <w:t>la société civile</w:t>
      </w:r>
      <w:r w:rsidRPr="00C30C09">
        <w:rPr>
          <w:rFonts w:ascii="Arial Narrow" w:hAnsi="Arial Narrow"/>
          <w:b/>
          <w:iCs/>
          <w:lang w:val="fr-FR"/>
        </w:rPr>
        <w:t xml:space="preserve"> sur les outils de gouvernance foncière (conventions locales) ;</w:t>
      </w:r>
      <w:r w:rsidR="00C30C09" w:rsidRPr="00C30C09">
        <w:rPr>
          <w:rFonts w:ascii="Arial Narrow" w:hAnsi="Arial Narrow"/>
          <w:b/>
          <w:iCs/>
          <w:lang w:val="fr-FR"/>
        </w:rPr>
        <w:t xml:space="preserve"> </w:t>
      </w:r>
    </w:p>
    <w:p w14:paraId="0EEDD784" w14:textId="347F5627" w:rsidR="005E5A41" w:rsidRDefault="00767B10" w:rsidP="00C30C09">
      <w:pPr>
        <w:pStyle w:val="ListParagraph"/>
        <w:numPr>
          <w:ilvl w:val="0"/>
          <w:numId w:val="6"/>
        </w:numPr>
        <w:ind w:right="-154"/>
        <w:jc w:val="both"/>
        <w:rPr>
          <w:rFonts w:ascii="Arial Narrow" w:hAnsi="Arial Narrow"/>
          <w:b/>
          <w:iCs/>
          <w:lang w:val="fr-FR"/>
        </w:rPr>
      </w:pPr>
      <w:r w:rsidRPr="00FD36B6">
        <w:rPr>
          <w:rFonts w:ascii="Arial Narrow" w:hAnsi="Arial Narrow"/>
          <w:b/>
          <w:iCs/>
          <w:lang w:val="fr-FR" w:eastAsia="fr-FR"/>
        </w:rPr>
        <w:t xml:space="preserve">Continuer à appuyer l’élaboration/actualisation des </w:t>
      </w:r>
      <w:r w:rsidR="00D4569D" w:rsidRPr="00D4569D">
        <w:rPr>
          <w:rFonts w:ascii="Arial Narrow" w:hAnsi="Arial Narrow"/>
          <w:b/>
          <w:iCs/>
          <w:lang w:val="fr-FR" w:eastAsia="fr-FR"/>
        </w:rPr>
        <w:t xml:space="preserve">Plans de Développement Social, </w:t>
      </w:r>
      <w:r w:rsidR="00D4569D" w:rsidRPr="00D4569D">
        <w:rPr>
          <w:rFonts w:ascii="Arial Narrow" w:hAnsi="Arial Narrow"/>
          <w:b/>
          <w:iCs/>
          <w:lang w:val="fr-FR" w:eastAsia="fr-FR"/>
        </w:rPr>
        <w:t>Économique</w:t>
      </w:r>
      <w:r w:rsidR="00D4569D" w:rsidRPr="00D4569D">
        <w:rPr>
          <w:rFonts w:ascii="Arial Narrow" w:hAnsi="Arial Narrow"/>
          <w:b/>
          <w:iCs/>
          <w:lang w:val="fr-FR" w:eastAsia="fr-FR"/>
        </w:rPr>
        <w:t>, et Culturel</w:t>
      </w:r>
      <w:r w:rsidR="00D4569D">
        <w:rPr>
          <w:rFonts w:ascii="Arial Narrow" w:hAnsi="Arial Narrow"/>
          <w:b/>
          <w:iCs/>
          <w:lang w:val="fr-FR" w:eastAsia="fr-FR"/>
        </w:rPr>
        <w:t>/</w:t>
      </w:r>
      <w:r w:rsidR="009307AE" w:rsidRPr="009307AE">
        <w:rPr>
          <w:rFonts w:ascii="Arial Narrow" w:hAnsi="Arial Narrow"/>
          <w:b/>
          <w:iCs/>
          <w:lang w:val="fr-FR" w:eastAsia="fr-FR"/>
        </w:rPr>
        <w:t>PDSEC</w:t>
      </w:r>
      <w:r w:rsidR="006A3013">
        <w:rPr>
          <w:rFonts w:ascii="Arial Narrow" w:hAnsi="Arial Narrow"/>
          <w:b/>
          <w:iCs/>
          <w:lang w:val="fr-FR" w:eastAsia="fr-FR"/>
        </w:rPr>
        <w:t xml:space="preserve"> </w:t>
      </w:r>
      <w:r w:rsidR="00C30C09">
        <w:rPr>
          <w:rFonts w:ascii="Arial Narrow" w:hAnsi="Arial Narrow"/>
          <w:b/>
          <w:iCs/>
          <w:lang w:val="fr-FR" w:eastAsia="fr-FR"/>
        </w:rPr>
        <w:t>(</w:t>
      </w:r>
      <w:r w:rsidR="006A3013">
        <w:rPr>
          <w:rFonts w:ascii="Arial Narrow" w:hAnsi="Arial Narrow"/>
          <w:b/>
          <w:iCs/>
          <w:lang w:val="fr-FR" w:eastAsia="fr-FR"/>
        </w:rPr>
        <w:t>intégration dimension conflit</w:t>
      </w:r>
      <w:r w:rsidR="00C30C09">
        <w:rPr>
          <w:rFonts w:ascii="Arial Narrow" w:hAnsi="Arial Narrow"/>
          <w:b/>
          <w:iCs/>
          <w:lang w:val="fr-FR" w:eastAsia="fr-FR"/>
        </w:rPr>
        <w:t>)</w:t>
      </w:r>
      <w:r w:rsidR="006A3013">
        <w:rPr>
          <w:rFonts w:ascii="Arial Narrow" w:hAnsi="Arial Narrow"/>
          <w:b/>
          <w:iCs/>
          <w:lang w:val="fr-FR" w:eastAsia="fr-FR"/>
        </w:rPr>
        <w:t xml:space="preserve"> </w:t>
      </w:r>
      <w:r w:rsidR="00450A27">
        <w:rPr>
          <w:rFonts w:ascii="Arial Narrow" w:hAnsi="Arial Narrow"/>
          <w:b/>
          <w:iCs/>
          <w:lang w:val="fr-FR" w:eastAsia="fr-FR"/>
        </w:rPr>
        <w:t>;</w:t>
      </w:r>
    </w:p>
    <w:p w14:paraId="59A14998" w14:textId="77061EA7" w:rsidR="006A3013" w:rsidRPr="006A3013" w:rsidRDefault="006A3013" w:rsidP="00C30C09">
      <w:pPr>
        <w:pStyle w:val="ListParagraph"/>
        <w:numPr>
          <w:ilvl w:val="0"/>
          <w:numId w:val="6"/>
        </w:numPr>
        <w:ind w:right="-154"/>
        <w:jc w:val="both"/>
        <w:rPr>
          <w:rFonts w:ascii="Arial Narrow" w:hAnsi="Arial Narrow"/>
          <w:b/>
          <w:iCs/>
          <w:lang w:val="fr-FR"/>
        </w:rPr>
      </w:pPr>
      <w:r>
        <w:rPr>
          <w:rFonts w:ascii="Arial Narrow" w:hAnsi="Arial Narrow"/>
          <w:b/>
          <w:iCs/>
          <w:lang w:val="fr-FR" w:eastAsia="fr-FR"/>
        </w:rPr>
        <w:t xml:space="preserve">Procéder aux paiements cash des participants aux travaux de création d’actifs, et continuer ces activités </w:t>
      </w:r>
      <w:r w:rsidR="00C30C09">
        <w:rPr>
          <w:rFonts w:ascii="Arial Narrow" w:hAnsi="Arial Narrow"/>
          <w:b/>
          <w:iCs/>
          <w:lang w:val="fr-FR" w:eastAsia="fr-FR"/>
        </w:rPr>
        <w:t>ainsi comme</w:t>
      </w:r>
      <w:r>
        <w:rPr>
          <w:rFonts w:ascii="Arial Narrow" w:hAnsi="Arial Narrow"/>
          <w:b/>
          <w:iCs/>
          <w:lang w:val="fr-FR" w:eastAsia="fr-FR"/>
        </w:rPr>
        <w:t xml:space="preserve"> la mise en place des </w:t>
      </w:r>
      <w:proofErr w:type="spellStart"/>
      <w:r>
        <w:rPr>
          <w:rFonts w:ascii="Arial Narrow" w:hAnsi="Arial Narrow"/>
          <w:b/>
          <w:iCs/>
          <w:lang w:val="fr-FR" w:eastAsia="fr-FR"/>
        </w:rPr>
        <w:t>AGRs</w:t>
      </w:r>
      <w:proofErr w:type="spellEnd"/>
      <w:r>
        <w:rPr>
          <w:rFonts w:ascii="Arial Narrow" w:hAnsi="Arial Narrow"/>
          <w:b/>
          <w:iCs/>
          <w:lang w:val="fr-FR" w:eastAsia="fr-FR"/>
        </w:rPr>
        <w:t xml:space="preserve"> ; </w:t>
      </w:r>
    </w:p>
    <w:p w14:paraId="54525E68" w14:textId="77777777" w:rsidR="00C30C09" w:rsidRDefault="006A3013" w:rsidP="00C30C09">
      <w:pPr>
        <w:pStyle w:val="ListParagraph"/>
        <w:numPr>
          <w:ilvl w:val="0"/>
          <w:numId w:val="6"/>
        </w:numPr>
        <w:jc w:val="both"/>
        <w:rPr>
          <w:rFonts w:ascii="Arial Narrow" w:hAnsi="Arial Narrow"/>
          <w:b/>
          <w:iCs/>
          <w:lang w:val="fr-FR"/>
        </w:rPr>
      </w:pPr>
      <w:r w:rsidRPr="00C30C09">
        <w:rPr>
          <w:rFonts w:ascii="Arial Narrow" w:hAnsi="Arial Narrow"/>
          <w:b/>
          <w:iCs/>
          <w:lang w:val="fr-FR"/>
        </w:rPr>
        <w:lastRenderedPageBreak/>
        <w:t>Former les jeunes éleveurs, agriculteurs et pécheurs sur la gestion des conventions locales, et l’éducation environnementale</w:t>
      </w:r>
      <w:r w:rsidR="00C00C29" w:rsidRPr="00C30C09">
        <w:rPr>
          <w:rFonts w:ascii="Arial Narrow" w:hAnsi="Arial Narrow"/>
          <w:b/>
          <w:iCs/>
          <w:lang w:val="fr-FR"/>
        </w:rPr>
        <w:t> ;</w:t>
      </w:r>
      <w:r w:rsidR="00C30C09" w:rsidRPr="00C30C09">
        <w:rPr>
          <w:rFonts w:ascii="Arial Narrow" w:hAnsi="Arial Narrow"/>
          <w:b/>
          <w:iCs/>
          <w:lang w:val="fr-FR"/>
        </w:rPr>
        <w:t xml:space="preserve"> </w:t>
      </w:r>
    </w:p>
    <w:p w14:paraId="43785E7C" w14:textId="577ED614" w:rsidR="00C30C09" w:rsidRPr="00C30C09" w:rsidRDefault="00C30C09" w:rsidP="00C30C09">
      <w:pPr>
        <w:pStyle w:val="ListParagraph"/>
        <w:numPr>
          <w:ilvl w:val="0"/>
          <w:numId w:val="6"/>
        </w:numPr>
        <w:jc w:val="both"/>
        <w:rPr>
          <w:rFonts w:ascii="Arial Narrow" w:hAnsi="Arial Narrow"/>
          <w:b/>
          <w:iCs/>
          <w:lang w:val="fr-FR"/>
        </w:rPr>
      </w:pPr>
      <w:r>
        <w:rPr>
          <w:rFonts w:ascii="Arial Narrow" w:hAnsi="Arial Narrow"/>
          <w:b/>
          <w:iCs/>
          <w:lang w:val="fr-FR"/>
        </w:rPr>
        <w:t>Suivre et accompagner</w:t>
      </w:r>
      <w:r w:rsidRPr="00C30C09">
        <w:rPr>
          <w:rFonts w:ascii="Arial Narrow" w:hAnsi="Arial Narrow"/>
          <w:b/>
          <w:iCs/>
          <w:lang w:val="fr-FR"/>
        </w:rPr>
        <w:t xml:space="preserve"> </w:t>
      </w:r>
      <w:r>
        <w:rPr>
          <w:rFonts w:ascii="Arial Narrow" w:hAnsi="Arial Narrow"/>
          <w:b/>
          <w:iCs/>
          <w:lang w:val="fr-FR"/>
        </w:rPr>
        <w:t>les</w:t>
      </w:r>
      <w:r w:rsidRPr="00C30C09">
        <w:rPr>
          <w:rFonts w:ascii="Arial Narrow" w:hAnsi="Arial Narrow"/>
          <w:b/>
          <w:iCs/>
          <w:lang w:val="fr-FR"/>
        </w:rPr>
        <w:t xml:space="preserve"> 63 Clubs DIMITRA mis en place </w:t>
      </w:r>
      <w:r>
        <w:rPr>
          <w:rFonts w:ascii="Arial Narrow" w:hAnsi="Arial Narrow"/>
          <w:b/>
          <w:iCs/>
          <w:lang w:val="fr-FR"/>
        </w:rPr>
        <w:t>pour</w:t>
      </w:r>
      <w:r w:rsidRPr="00C30C09">
        <w:rPr>
          <w:rFonts w:ascii="Arial Narrow" w:hAnsi="Arial Narrow"/>
          <w:b/>
          <w:iCs/>
          <w:lang w:val="fr-FR"/>
        </w:rPr>
        <w:t xml:space="preserve"> </w:t>
      </w:r>
      <w:r>
        <w:rPr>
          <w:rFonts w:ascii="Arial Narrow" w:hAnsi="Arial Narrow"/>
          <w:b/>
          <w:iCs/>
          <w:lang w:val="fr-FR"/>
        </w:rPr>
        <w:t>l</w:t>
      </w:r>
      <w:r w:rsidRPr="00C30C09">
        <w:rPr>
          <w:rFonts w:ascii="Arial Narrow" w:hAnsi="Arial Narrow"/>
          <w:b/>
          <w:iCs/>
          <w:lang w:val="fr-FR"/>
        </w:rPr>
        <w:t xml:space="preserve">’identification et </w:t>
      </w:r>
      <w:r>
        <w:rPr>
          <w:rFonts w:ascii="Arial Narrow" w:hAnsi="Arial Narrow"/>
          <w:b/>
          <w:iCs/>
          <w:lang w:val="fr-FR"/>
        </w:rPr>
        <w:t>l</w:t>
      </w:r>
      <w:r w:rsidRPr="00C30C09">
        <w:rPr>
          <w:rFonts w:ascii="Arial Narrow" w:hAnsi="Arial Narrow"/>
          <w:b/>
          <w:iCs/>
          <w:lang w:val="fr-FR"/>
        </w:rPr>
        <w:t>e règlement des conflits communautaires</w:t>
      </w:r>
      <w:r>
        <w:rPr>
          <w:rFonts w:ascii="Arial Narrow" w:hAnsi="Arial Narrow"/>
          <w:b/>
          <w:iCs/>
          <w:lang w:val="fr-FR"/>
        </w:rPr>
        <w:t> ;</w:t>
      </w:r>
    </w:p>
    <w:p w14:paraId="2EF13E02" w14:textId="56554AC1" w:rsidR="00752584" w:rsidRPr="00C30C09" w:rsidRDefault="00C00C29" w:rsidP="00C30C09">
      <w:pPr>
        <w:pStyle w:val="ListParagraph"/>
        <w:numPr>
          <w:ilvl w:val="0"/>
          <w:numId w:val="6"/>
        </w:numPr>
        <w:jc w:val="both"/>
        <w:rPr>
          <w:rFonts w:ascii="Arial Narrow" w:hAnsi="Arial Narrow"/>
          <w:b/>
          <w:iCs/>
          <w:lang w:val="fr-FR"/>
        </w:rPr>
      </w:pPr>
      <w:r w:rsidRPr="00C00C29">
        <w:rPr>
          <w:rFonts w:ascii="Arial Narrow" w:hAnsi="Arial Narrow"/>
          <w:b/>
          <w:iCs/>
          <w:lang w:val="fr-FR"/>
        </w:rPr>
        <w:t xml:space="preserve">Continuer à mettre en contact les partenaires de mise en œuvre pour une synergie d’action et </w:t>
      </w:r>
      <w:r w:rsidR="00C30C09">
        <w:rPr>
          <w:rFonts w:ascii="Arial Narrow" w:hAnsi="Arial Narrow"/>
          <w:b/>
          <w:iCs/>
          <w:lang w:val="fr-FR"/>
        </w:rPr>
        <w:t>o</w:t>
      </w:r>
      <w:r w:rsidRPr="00C00C29">
        <w:rPr>
          <w:rFonts w:ascii="Arial Narrow" w:hAnsi="Arial Narrow"/>
          <w:b/>
          <w:iCs/>
          <w:lang w:val="fr-FR"/>
        </w:rPr>
        <w:t>rganiser de foras</w:t>
      </w:r>
      <w:r w:rsidR="00C30C09">
        <w:rPr>
          <w:rFonts w:ascii="Arial Narrow" w:hAnsi="Arial Narrow"/>
          <w:b/>
          <w:iCs/>
          <w:lang w:val="fr-FR"/>
        </w:rPr>
        <w:t xml:space="preserve"> conjoints de partenaires</w:t>
      </w:r>
      <w:r w:rsidRPr="00C00C29">
        <w:rPr>
          <w:rFonts w:ascii="Arial Narrow" w:hAnsi="Arial Narrow"/>
          <w:b/>
          <w:iCs/>
          <w:lang w:val="fr-FR"/>
        </w:rPr>
        <w:t xml:space="preserve"> intracommunautair</w:t>
      </w:r>
      <w:r w:rsidR="00C30C09">
        <w:rPr>
          <w:rFonts w:ascii="Arial Narrow" w:hAnsi="Arial Narrow"/>
          <w:b/>
          <w:iCs/>
          <w:lang w:val="fr-FR"/>
        </w:rPr>
        <w:t>e</w:t>
      </w:r>
      <w:r w:rsidRPr="00C00C29">
        <w:rPr>
          <w:rFonts w:ascii="Arial Narrow" w:hAnsi="Arial Narrow"/>
          <w:b/>
          <w:iCs/>
          <w:lang w:val="fr-FR"/>
        </w:rPr>
        <w:t>s</w:t>
      </w:r>
      <w:r w:rsidR="00C30C09">
        <w:rPr>
          <w:rFonts w:ascii="Arial Narrow" w:hAnsi="Arial Narrow"/>
          <w:b/>
          <w:iCs/>
          <w:lang w:val="fr-FR"/>
        </w:rPr>
        <w:t xml:space="preserve">. </w:t>
      </w:r>
    </w:p>
    <w:p w14:paraId="3E13C735" w14:textId="2121C16E" w:rsidR="000F610F" w:rsidRDefault="000F610F" w:rsidP="001A1E86">
      <w:pPr>
        <w:ind w:left="-810" w:right="-154"/>
        <w:rPr>
          <w:lang w:val="fr-FR"/>
        </w:rPr>
      </w:pPr>
    </w:p>
    <w:p w14:paraId="27066158" w14:textId="77777777" w:rsidR="00C30C09" w:rsidRPr="00A26F4B" w:rsidRDefault="00C30C09" w:rsidP="001A1E86">
      <w:pPr>
        <w:ind w:left="-810" w:right="-154"/>
        <w:rPr>
          <w:lang w:val="fr-FR"/>
        </w:rPr>
      </w:pPr>
    </w:p>
    <w:p w14:paraId="49A86CE3" w14:textId="77777777" w:rsidR="00F778A1" w:rsidRPr="00F778A1" w:rsidRDefault="00F778A1" w:rsidP="001A1E86">
      <w:pPr>
        <w:ind w:left="-810" w:right="-154"/>
        <w:rPr>
          <w:lang w:val="fr-FR"/>
        </w:rPr>
      </w:pPr>
      <w:r w:rsidRPr="00F778A1">
        <w:rPr>
          <w:lang w:val="fr-FR"/>
        </w:rPr>
        <w:t>POUR LES PROJETS DAN</w:t>
      </w:r>
      <w:r>
        <w:rPr>
          <w:lang w:val="fr-FR"/>
        </w:rPr>
        <w:t>S LES SIX DERNIERS MOIS DE MISE EN ŒUVRE :</w:t>
      </w:r>
    </w:p>
    <w:p w14:paraId="5D660B18" w14:textId="77777777" w:rsidR="008C782A" w:rsidRPr="00075B4F" w:rsidRDefault="00476758" w:rsidP="001A1E86">
      <w:pPr>
        <w:ind w:left="-810" w:right="-154"/>
        <w:rPr>
          <w:lang w:val="fr-FR"/>
        </w:rPr>
      </w:pPr>
      <w:r w:rsidRPr="00476758">
        <w:rPr>
          <w:lang w:val="fr-FR"/>
        </w:rPr>
        <w:t>Résumez</w:t>
      </w:r>
      <w:r w:rsidR="00F778A1" w:rsidRPr="00476758">
        <w:rPr>
          <w:lang w:val="fr-FR"/>
        </w:rPr>
        <w:t xml:space="preserve"> </w:t>
      </w:r>
      <w:r w:rsidRPr="00476758">
        <w:rPr>
          <w:lang w:val="fr-FR"/>
        </w:rPr>
        <w:t>le principal changement structurel, institutionnel ou</w:t>
      </w:r>
      <w:r>
        <w:rPr>
          <w:lang w:val="fr-FR"/>
        </w:rPr>
        <w:t xml:space="preserve"> sociétal auquel le projet a approuvé. </w:t>
      </w:r>
      <w:r w:rsidRPr="00476758">
        <w:rPr>
          <w:lang w:val="fr-FR"/>
        </w:rPr>
        <w:t>Ceci n’est pas une anecdote ou une liste des activités individuelles accomplies, mais une description d</w:t>
      </w:r>
      <w:r>
        <w:rPr>
          <w:lang w:val="fr-FR"/>
        </w:rPr>
        <w:t>e progrès fait vers l’objectif principal du projet.</w:t>
      </w:r>
      <w:r w:rsidR="00A64A02" w:rsidRPr="00476758">
        <w:rPr>
          <w:lang w:val="fr-FR"/>
        </w:rPr>
        <w:t xml:space="preserve"> </w:t>
      </w:r>
      <w:r w:rsidR="008C782A" w:rsidRPr="00075B4F">
        <w:rPr>
          <w:lang w:val="fr-FR"/>
        </w:rPr>
        <w:t>(</w:t>
      </w:r>
      <w:proofErr w:type="gramStart"/>
      <w:r w:rsidR="008C782A" w:rsidRPr="00075B4F">
        <w:rPr>
          <w:lang w:val="fr-FR"/>
        </w:rPr>
        <w:t>limit</w:t>
      </w:r>
      <w:r w:rsidRPr="00075B4F">
        <w:rPr>
          <w:lang w:val="fr-FR"/>
        </w:rPr>
        <w:t>e</w:t>
      </w:r>
      <w:proofErr w:type="gramEnd"/>
      <w:r w:rsidRPr="00075B4F">
        <w:rPr>
          <w:lang w:val="fr-FR"/>
        </w:rPr>
        <w:t xml:space="preserve"> de 1500 </w:t>
      </w:r>
      <w:r w:rsidRPr="00F778A1">
        <w:rPr>
          <w:lang w:val="fr-FR"/>
        </w:rPr>
        <w:t>caractères</w:t>
      </w:r>
      <w:r w:rsidR="008C782A" w:rsidRPr="00075B4F">
        <w:rPr>
          <w:lang w:val="fr-FR"/>
        </w:rPr>
        <w:t xml:space="preserve">): </w:t>
      </w:r>
    </w:p>
    <w:p w14:paraId="7DF6F984" w14:textId="77777777" w:rsidR="006C7C9F" w:rsidRPr="00335321" w:rsidRDefault="006C7C9F" w:rsidP="006C7C9F">
      <w:pPr>
        <w:ind w:left="-810" w:right="-154"/>
        <w:jc w:val="both"/>
        <w:rPr>
          <w:rFonts w:ascii="Arial Narrow" w:hAnsi="Arial Narrow"/>
          <w:b/>
          <w:bCs/>
          <w:i/>
          <w:iCs/>
          <w:lang w:val="fr-FR"/>
        </w:rPr>
      </w:pPr>
      <w:r w:rsidRPr="00335321">
        <w:rPr>
          <w:rFonts w:ascii="Arial Narrow" w:hAnsi="Arial Narrow"/>
          <w:b/>
          <w:bCs/>
          <w:i/>
          <w:iCs/>
          <w:lang w:val="fr-FR"/>
        </w:rPr>
        <w:t>N/A</w:t>
      </w:r>
    </w:p>
    <w:p w14:paraId="40C6D250" w14:textId="77777777" w:rsidR="00476758" w:rsidRPr="00075B4F" w:rsidRDefault="00476758" w:rsidP="008C782A">
      <w:pPr>
        <w:ind w:left="-810"/>
        <w:rPr>
          <w:lang w:val="fr-FR"/>
        </w:rPr>
      </w:pPr>
    </w:p>
    <w:p w14:paraId="267F15F7" w14:textId="77777777" w:rsidR="008C782A" w:rsidRPr="00476758" w:rsidRDefault="00476758" w:rsidP="00476758">
      <w:pPr>
        <w:ind w:left="-810"/>
        <w:rPr>
          <w:lang w:val="fr-FR"/>
        </w:rPr>
      </w:pPr>
      <w:r w:rsidRPr="00476758">
        <w:rPr>
          <w:lang w:val="fr-FR"/>
        </w:rPr>
        <w:t>En quelques phrases, expliquez comment le projet a eu un impact humain réel</w:t>
      </w:r>
      <w:r>
        <w:rPr>
          <w:lang w:val="fr-FR"/>
        </w:rPr>
        <w:t xml:space="preserve">. Ceci peut inclure un exemple spécifique de </w:t>
      </w:r>
      <w:r w:rsidRPr="00476758">
        <w:rPr>
          <w:lang w:val="fr-FR"/>
        </w:rPr>
        <w:t xml:space="preserve">comment il a affecté la vie des personnes dans le pays - si possible, utilisez des citations directes des bénéficiaires </w:t>
      </w:r>
      <w:r>
        <w:rPr>
          <w:lang w:val="fr-FR"/>
        </w:rPr>
        <w:t xml:space="preserve">ou des weblinks </w:t>
      </w:r>
      <w:r w:rsidRPr="000F43A8">
        <w:rPr>
          <w:lang w:val="fr-FR"/>
        </w:rPr>
        <w:t>à</w:t>
      </w:r>
      <w:r>
        <w:rPr>
          <w:lang w:val="fr-FR"/>
        </w:rPr>
        <w:t xml:space="preserve"> la communication stratégique publiée</w:t>
      </w:r>
      <w:r w:rsidRPr="00476758">
        <w:rPr>
          <w:lang w:val="fr-FR"/>
        </w:rPr>
        <w:t>. (</w:t>
      </w:r>
      <w:proofErr w:type="gramStart"/>
      <w:r w:rsidRPr="00476758">
        <w:rPr>
          <w:lang w:val="fr-FR"/>
        </w:rPr>
        <w:t>limite</w:t>
      </w:r>
      <w:proofErr w:type="gramEnd"/>
      <w:r w:rsidRPr="00476758">
        <w:rPr>
          <w:lang w:val="fr-FR"/>
        </w:rPr>
        <w:t xml:space="preserve"> de </w:t>
      </w:r>
      <w:r>
        <w:rPr>
          <w:lang w:val="fr-FR"/>
        </w:rPr>
        <w:t>2000</w:t>
      </w:r>
      <w:r w:rsidRPr="00476758">
        <w:rPr>
          <w:lang w:val="fr-FR"/>
        </w:rPr>
        <w:t xml:space="preserve"> caractères):</w:t>
      </w:r>
    </w:p>
    <w:p w14:paraId="73D84CC3" w14:textId="2B3DF0AD" w:rsidR="006C7C9F" w:rsidRDefault="006C7C9F" w:rsidP="006C7C9F">
      <w:pPr>
        <w:ind w:left="-810" w:right="-154"/>
        <w:jc w:val="both"/>
        <w:rPr>
          <w:rFonts w:ascii="Arial Narrow" w:hAnsi="Arial Narrow"/>
          <w:b/>
          <w:bCs/>
          <w:i/>
          <w:iCs/>
          <w:lang w:val="fr-FR"/>
        </w:rPr>
      </w:pPr>
    </w:p>
    <w:p w14:paraId="16208936" w14:textId="7609CE94" w:rsidR="007712FB" w:rsidRDefault="00C4238D" w:rsidP="00C4238D">
      <w:pPr>
        <w:ind w:left="-810" w:right="-154"/>
        <w:jc w:val="both"/>
        <w:rPr>
          <w:rFonts w:ascii="Arial Narrow" w:hAnsi="Arial Narrow"/>
          <w:b/>
          <w:bCs/>
          <w:lang w:val="fr-FR"/>
        </w:rPr>
      </w:pPr>
      <w:r w:rsidRPr="00C4238D">
        <w:rPr>
          <w:rFonts w:ascii="Arial Narrow" w:hAnsi="Arial Narrow"/>
          <w:b/>
          <w:bCs/>
          <w:lang w:val="fr-FR"/>
        </w:rPr>
        <w:t>Bien que le projet ne soit pas encore dans ses 6 derniers mois, certaines des activités de création d'actifs et d'AGR commencent à produire un impact sur les communautés ciblées, comme le montrent les photos ci-dessous :</w:t>
      </w:r>
    </w:p>
    <w:p w14:paraId="714701DE" w14:textId="4D9ACD71" w:rsidR="00C4238D" w:rsidRDefault="00C4238D" w:rsidP="00C4238D">
      <w:pPr>
        <w:ind w:left="-810" w:right="-154"/>
        <w:jc w:val="both"/>
        <w:rPr>
          <w:rFonts w:ascii="Arial Narrow" w:hAnsi="Arial Narrow"/>
          <w:b/>
          <w:bCs/>
          <w:lang w:val="fr-FR"/>
        </w:rPr>
      </w:pPr>
    </w:p>
    <w:p w14:paraId="46C834DA" w14:textId="78ECDEFB" w:rsidR="00C4238D" w:rsidRDefault="00C4238D" w:rsidP="00C4238D">
      <w:pPr>
        <w:ind w:left="-810" w:right="-154"/>
        <w:jc w:val="both"/>
        <w:rPr>
          <w:rFonts w:ascii="Arial Narrow" w:hAnsi="Arial Narrow"/>
          <w:b/>
          <w:bCs/>
          <w:lang w:val="fr-FR"/>
        </w:rPr>
      </w:pPr>
      <w:r>
        <w:rPr>
          <w:noProof/>
          <w:lang w:val="fr-FR" w:eastAsia="fr-FR"/>
        </w:rPr>
        <w:drawing>
          <wp:inline distT="0" distB="0" distL="0" distR="0" wp14:anchorId="6F4822BF" wp14:editId="3D69F71E">
            <wp:extent cx="2830413" cy="2162629"/>
            <wp:effectExtent l="0" t="0" r="825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52317" cy="2179366"/>
                    </a:xfrm>
                    <a:prstGeom prst="rect">
                      <a:avLst/>
                    </a:prstGeom>
                    <a:noFill/>
                    <a:ln>
                      <a:noFill/>
                    </a:ln>
                  </pic:spPr>
                </pic:pic>
              </a:graphicData>
            </a:graphic>
          </wp:inline>
        </w:drawing>
      </w:r>
      <w:r w:rsidRPr="002A0994">
        <w:rPr>
          <w:noProof/>
          <w:lang w:val="fr-FR" w:eastAsia="fr-FR"/>
        </w:rPr>
        <w:drawing>
          <wp:inline distT="0" distB="0" distL="0" distR="0" wp14:anchorId="32332B2F" wp14:editId="62C4ADC6">
            <wp:extent cx="2967949" cy="2172042"/>
            <wp:effectExtent l="0" t="0" r="4445" b="0"/>
            <wp:docPr id="142" name="Image 9" descr="C:\Users\LENOVO\Desktop\Nouveau dossier\SONGHO\SAM_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ouveau dossier\SONGHO\SAM_495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06415" cy="2200192"/>
                    </a:xfrm>
                    <a:prstGeom prst="rect">
                      <a:avLst/>
                    </a:prstGeom>
                    <a:noFill/>
                    <a:ln>
                      <a:noFill/>
                    </a:ln>
                  </pic:spPr>
                </pic:pic>
              </a:graphicData>
            </a:graphic>
          </wp:inline>
        </w:drawing>
      </w:r>
    </w:p>
    <w:p w14:paraId="4115A0D0" w14:textId="6E4F6BD5" w:rsidR="00C4238D" w:rsidRDefault="00C4238D" w:rsidP="00C4238D">
      <w:pPr>
        <w:ind w:left="-810" w:right="-154"/>
        <w:jc w:val="both"/>
        <w:rPr>
          <w:rFonts w:ascii="Arial Narrow" w:hAnsi="Arial Narrow"/>
          <w:b/>
          <w:bCs/>
          <w:sz w:val="16"/>
          <w:szCs w:val="16"/>
          <w:lang w:val="fr-FR"/>
        </w:rPr>
      </w:pPr>
      <w:r>
        <w:rPr>
          <w:rFonts w:ascii="Arial Narrow" w:hAnsi="Arial Narrow"/>
          <w:b/>
          <w:bCs/>
          <w:sz w:val="16"/>
          <w:szCs w:val="16"/>
          <w:lang w:val="fr-FR"/>
        </w:rPr>
        <w:t xml:space="preserve">Photo/WFP Mali - </w:t>
      </w:r>
      <w:r w:rsidRPr="00C4238D">
        <w:rPr>
          <w:rFonts w:ascii="Arial Narrow" w:hAnsi="Arial Narrow"/>
          <w:b/>
          <w:bCs/>
          <w:sz w:val="16"/>
          <w:szCs w:val="16"/>
          <w:lang w:val="fr-FR"/>
        </w:rPr>
        <w:t xml:space="preserve">Reboisement </w:t>
      </w:r>
      <w:r w:rsidR="0009048A">
        <w:rPr>
          <w:rFonts w:ascii="Arial Narrow" w:hAnsi="Arial Narrow"/>
          <w:b/>
          <w:bCs/>
          <w:sz w:val="16"/>
          <w:szCs w:val="16"/>
          <w:lang w:val="fr-FR"/>
        </w:rPr>
        <w:t>à</w:t>
      </w:r>
      <w:r w:rsidRPr="00C4238D">
        <w:rPr>
          <w:rFonts w:ascii="Arial Narrow" w:hAnsi="Arial Narrow"/>
          <w:b/>
          <w:bCs/>
          <w:sz w:val="16"/>
          <w:szCs w:val="16"/>
          <w:lang w:val="fr-FR"/>
        </w:rPr>
        <w:t xml:space="preserve"> </w:t>
      </w:r>
      <w:proofErr w:type="spellStart"/>
      <w:r w:rsidRPr="00C4238D">
        <w:rPr>
          <w:rFonts w:ascii="Arial Narrow" w:hAnsi="Arial Narrow"/>
          <w:b/>
          <w:bCs/>
          <w:sz w:val="16"/>
          <w:szCs w:val="16"/>
          <w:lang w:val="fr-FR"/>
        </w:rPr>
        <w:t>Songho</w:t>
      </w:r>
      <w:proofErr w:type="spellEnd"/>
      <w:r w:rsidR="0009048A">
        <w:rPr>
          <w:rFonts w:ascii="Arial Narrow" w:hAnsi="Arial Narrow"/>
          <w:b/>
          <w:bCs/>
          <w:sz w:val="16"/>
          <w:szCs w:val="16"/>
          <w:lang w:val="fr-FR"/>
        </w:rPr>
        <w:t>, Mopti</w:t>
      </w:r>
    </w:p>
    <w:p w14:paraId="7C8B7645" w14:textId="0116940A" w:rsidR="00C4238D" w:rsidRDefault="0009048A" w:rsidP="00C4238D">
      <w:pPr>
        <w:ind w:left="-810" w:right="-154"/>
        <w:jc w:val="both"/>
        <w:rPr>
          <w:rFonts w:ascii="Arial Narrow" w:hAnsi="Arial Narrow"/>
          <w:b/>
          <w:bCs/>
          <w:sz w:val="16"/>
          <w:szCs w:val="16"/>
          <w:lang w:val="fr-FR"/>
        </w:rPr>
      </w:pPr>
      <w:r w:rsidRPr="001D33A6">
        <w:rPr>
          <w:rFonts w:ascii="Calibri" w:hAnsi="Calibri"/>
          <w:noProof/>
          <w:sz w:val="18"/>
          <w:szCs w:val="18"/>
          <w:lang w:val="fr-FR" w:eastAsia="fr-FR"/>
        </w:rPr>
        <w:drawing>
          <wp:anchor distT="0" distB="0" distL="114300" distR="114300" simplePos="0" relativeHeight="251670528" behindDoc="1" locked="0" layoutInCell="1" allowOverlap="1" wp14:anchorId="59709202" wp14:editId="15E5A216">
            <wp:simplePos x="0" y="0"/>
            <wp:positionH relativeFrom="column">
              <wp:posOffset>2271847</wp:posOffset>
            </wp:positionH>
            <wp:positionV relativeFrom="paragraph">
              <wp:posOffset>144145</wp:posOffset>
            </wp:positionV>
            <wp:extent cx="3019417" cy="1800000"/>
            <wp:effectExtent l="0" t="0" r="3810" b="3810"/>
            <wp:wrapTight wrapText="bothSides">
              <wp:wrapPolygon edited="0">
                <wp:start x="0" y="0"/>
                <wp:lineTo x="0" y="21493"/>
                <wp:lineTo x="21536" y="21493"/>
                <wp:lineTo x="21536" y="0"/>
                <wp:lineTo x="0" y="0"/>
              </wp:wrapPolygon>
            </wp:wrapTight>
            <wp:docPr id="25" name="Image 25" descr="C:\Users\USER\Desktop\DEMBELE\COMPOST SONGHO DEMBELE\20211004_1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MBELE\COMPOST SONGHO DEMBELE\20211004_1034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 b="12"/>
                    <a:stretch/>
                  </pic:blipFill>
                  <pic:spPr bwMode="auto">
                    <a:xfrm>
                      <a:off x="0" y="0"/>
                      <a:ext cx="301941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8DE">
        <w:rPr>
          <w:rFonts w:ascii="Calibri" w:hAnsi="Calibri"/>
          <w:noProof/>
          <w:sz w:val="18"/>
          <w:szCs w:val="18"/>
          <w:lang w:val="fr-FR" w:eastAsia="fr-FR"/>
        </w:rPr>
        <w:drawing>
          <wp:anchor distT="0" distB="0" distL="114300" distR="114300" simplePos="0" relativeHeight="251672576" behindDoc="1" locked="0" layoutInCell="1" allowOverlap="1" wp14:anchorId="16FFE94A" wp14:editId="089D3191">
            <wp:simplePos x="0" y="0"/>
            <wp:positionH relativeFrom="column">
              <wp:posOffset>-515229</wp:posOffset>
            </wp:positionH>
            <wp:positionV relativeFrom="paragraph">
              <wp:posOffset>117475</wp:posOffset>
            </wp:positionV>
            <wp:extent cx="2647315" cy="1828165"/>
            <wp:effectExtent l="0" t="0" r="0" b="635"/>
            <wp:wrapTight wrapText="bothSides">
              <wp:wrapPolygon edited="0">
                <wp:start x="0" y="0"/>
                <wp:lineTo x="0" y="21457"/>
                <wp:lineTo x="21450" y="21457"/>
                <wp:lineTo x="21450" y="0"/>
                <wp:lineTo x="0" y="0"/>
              </wp:wrapPolygon>
            </wp:wrapTight>
            <wp:docPr id="23" name="Image 23" descr="C:\Users\USER\Desktop\DEMBELE\COMPOST SONGHO DEMBELE\20210928_13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MBELE\COMPOST SONGHO DEMBELE\20210928_13494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64731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48A">
        <w:rPr>
          <w:rFonts w:ascii="Calibri" w:hAnsi="Calibri"/>
          <w:noProof/>
          <w:sz w:val="18"/>
          <w:szCs w:val="18"/>
          <w:lang w:val="fr-FR" w:eastAsia="fr-FR"/>
        </w:rPr>
        <w:t xml:space="preserve"> </w:t>
      </w:r>
    </w:p>
    <w:p w14:paraId="6857D235" w14:textId="564F7E40" w:rsidR="0009048A" w:rsidRDefault="0009048A" w:rsidP="0009048A">
      <w:pPr>
        <w:ind w:left="-810" w:right="-154"/>
        <w:jc w:val="both"/>
        <w:rPr>
          <w:rFonts w:ascii="Arial Narrow" w:hAnsi="Arial Narrow"/>
          <w:b/>
          <w:bCs/>
          <w:sz w:val="16"/>
          <w:szCs w:val="16"/>
          <w:lang w:val="fr-FR"/>
        </w:rPr>
      </w:pPr>
      <w:r>
        <w:rPr>
          <w:rFonts w:ascii="Arial Narrow" w:hAnsi="Arial Narrow"/>
          <w:b/>
          <w:bCs/>
          <w:sz w:val="16"/>
          <w:szCs w:val="16"/>
          <w:lang w:val="fr-FR"/>
        </w:rPr>
        <w:t xml:space="preserve">Photo/WFP Mali </w:t>
      </w:r>
      <w:r>
        <w:rPr>
          <w:rFonts w:ascii="Arial Narrow" w:hAnsi="Arial Narrow"/>
          <w:b/>
          <w:bCs/>
          <w:sz w:val="16"/>
          <w:szCs w:val="16"/>
          <w:lang w:val="fr-FR"/>
        </w:rPr>
        <w:t>–</w:t>
      </w:r>
      <w:r>
        <w:rPr>
          <w:rFonts w:ascii="Arial Narrow" w:hAnsi="Arial Narrow"/>
          <w:b/>
          <w:bCs/>
          <w:sz w:val="16"/>
          <w:szCs w:val="16"/>
          <w:lang w:val="fr-FR"/>
        </w:rPr>
        <w:t xml:space="preserve"> </w:t>
      </w:r>
      <w:r>
        <w:rPr>
          <w:rFonts w:ascii="Arial Narrow" w:hAnsi="Arial Narrow"/>
          <w:b/>
          <w:bCs/>
          <w:sz w:val="16"/>
          <w:szCs w:val="16"/>
          <w:lang w:val="fr-FR"/>
        </w:rPr>
        <w:t>Site de composte</w:t>
      </w:r>
      <w:r w:rsidRPr="00C4238D">
        <w:rPr>
          <w:rFonts w:ascii="Arial Narrow" w:hAnsi="Arial Narrow"/>
          <w:b/>
          <w:bCs/>
          <w:sz w:val="16"/>
          <w:szCs w:val="16"/>
          <w:lang w:val="fr-FR"/>
        </w:rPr>
        <w:t xml:space="preserve"> </w:t>
      </w:r>
      <w:r>
        <w:rPr>
          <w:rFonts w:ascii="Arial Narrow" w:hAnsi="Arial Narrow"/>
          <w:b/>
          <w:bCs/>
          <w:sz w:val="16"/>
          <w:szCs w:val="16"/>
          <w:lang w:val="fr-FR"/>
        </w:rPr>
        <w:t>à</w:t>
      </w:r>
      <w:r w:rsidRPr="00C4238D">
        <w:rPr>
          <w:rFonts w:ascii="Arial Narrow" w:hAnsi="Arial Narrow"/>
          <w:b/>
          <w:bCs/>
          <w:sz w:val="16"/>
          <w:szCs w:val="16"/>
          <w:lang w:val="fr-FR"/>
        </w:rPr>
        <w:t xml:space="preserve"> </w:t>
      </w:r>
      <w:proofErr w:type="spellStart"/>
      <w:r w:rsidRPr="00C4238D">
        <w:rPr>
          <w:rFonts w:ascii="Arial Narrow" w:hAnsi="Arial Narrow"/>
          <w:b/>
          <w:bCs/>
          <w:sz w:val="16"/>
          <w:szCs w:val="16"/>
          <w:lang w:val="fr-FR"/>
        </w:rPr>
        <w:t>Songho</w:t>
      </w:r>
      <w:proofErr w:type="spellEnd"/>
      <w:r>
        <w:rPr>
          <w:rFonts w:ascii="Arial Narrow" w:hAnsi="Arial Narrow"/>
          <w:b/>
          <w:bCs/>
          <w:sz w:val="16"/>
          <w:szCs w:val="16"/>
          <w:lang w:val="fr-FR"/>
        </w:rPr>
        <w:t>, Mopti</w:t>
      </w:r>
    </w:p>
    <w:p w14:paraId="5A7D826A" w14:textId="20D8AF97" w:rsidR="0009048A" w:rsidRDefault="0009048A" w:rsidP="00C4238D">
      <w:pPr>
        <w:ind w:left="-810" w:right="-154"/>
        <w:jc w:val="both"/>
        <w:rPr>
          <w:rFonts w:ascii="Arial Narrow" w:hAnsi="Arial Narrow"/>
          <w:b/>
          <w:bCs/>
          <w:sz w:val="16"/>
          <w:szCs w:val="16"/>
          <w:lang w:val="fr-FR"/>
        </w:rPr>
      </w:pPr>
      <w:r w:rsidRPr="00747A6B">
        <w:rPr>
          <w:noProof/>
          <w:lang w:val="fr-FR" w:eastAsia="fr-FR"/>
        </w:rPr>
        <w:lastRenderedPageBreak/>
        <w:drawing>
          <wp:anchor distT="0" distB="0" distL="114300" distR="114300" simplePos="0" relativeHeight="251673600" behindDoc="1" locked="0" layoutInCell="1" allowOverlap="1" wp14:anchorId="373B9867" wp14:editId="492670C1">
            <wp:simplePos x="0" y="0"/>
            <wp:positionH relativeFrom="column">
              <wp:posOffset>2195781</wp:posOffset>
            </wp:positionH>
            <wp:positionV relativeFrom="paragraph">
              <wp:posOffset>9916</wp:posOffset>
            </wp:positionV>
            <wp:extent cx="2671445" cy="2151380"/>
            <wp:effectExtent l="0" t="0" r="0" b="0"/>
            <wp:wrapTight wrapText="bothSides">
              <wp:wrapPolygon edited="0">
                <wp:start x="0" y="0"/>
                <wp:lineTo x="0" y="21421"/>
                <wp:lineTo x="21461" y="21421"/>
                <wp:lineTo x="21461" y="0"/>
                <wp:lineTo x="0" y="0"/>
              </wp:wrapPolygon>
            </wp:wrapTight>
            <wp:docPr id="154" name="Image 2" descr="C:\Users\LENOVO\Desktop\Nouveau dossier\Kendie\IMG_20210913_101641_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ouveau dossier\Kendie\IMG_20210913_101641_339.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67144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4624" behindDoc="1" locked="0" layoutInCell="1" allowOverlap="1" wp14:anchorId="782F7B40" wp14:editId="4FA8A49B">
            <wp:simplePos x="0" y="0"/>
            <wp:positionH relativeFrom="column">
              <wp:posOffset>-518160</wp:posOffset>
            </wp:positionH>
            <wp:positionV relativeFrom="paragraph">
              <wp:posOffset>635</wp:posOffset>
            </wp:positionV>
            <wp:extent cx="2713990" cy="2162175"/>
            <wp:effectExtent l="0" t="0" r="3810" b="0"/>
            <wp:wrapTight wrapText="bothSides">
              <wp:wrapPolygon edited="0">
                <wp:start x="0" y="0"/>
                <wp:lineTo x="0" y="21441"/>
                <wp:lineTo x="21529" y="21441"/>
                <wp:lineTo x="2152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71399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16"/>
          <w:szCs w:val="16"/>
          <w:lang w:val="fr-FR"/>
        </w:rPr>
        <w:t xml:space="preserve">  </w:t>
      </w:r>
    </w:p>
    <w:p w14:paraId="148B9CBF" w14:textId="27CE1B91" w:rsidR="00C4238D" w:rsidRPr="00C4238D" w:rsidRDefault="00C4238D" w:rsidP="00C4238D">
      <w:pPr>
        <w:ind w:left="-810" w:right="-154"/>
        <w:jc w:val="both"/>
        <w:rPr>
          <w:rFonts w:ascii="Arial Narrow" w:hAnsi="Arial Narrow"/>
          <w:b/>
          <w:bCs/>
          <w:sz w:val="16"/>
          <w:szCs w:val="16"/>
          <w:lang w:val="fr-FR"/>
        </w:rPr>
      </w:pPr>
    </w:p>
    <w:p w14:paraId="58662610" w14:textId="13BFC00E" w:rsidR="000F610F" w:rsidRDefault="000F610F" w:rsidP="0078600B">
      <w:pPr>
        <w:rPr>
          <w:b/>
          <w:lang w:val="fr-FR"/>
        </w:rPr>
      </w:pPr>
    </w:p>
    <w:p w14:paraId="3E378239" w14:textId="430C0EFD" w:rsidR="0009048A" w:rsidRDefault="0009048A" w:rsidP="0078600B">
      <w:pPr>
        <w:rPr>
          <w:b/>
          <w:lang w:val="fr-FR"/>
        </w:rPr>
      </w:pPr>
    </w:p>
    <w:p w14:paraId="40A7E716" w14:textId="04591568" w:rsidR="0009048A" w:rsidRDefault="0009048A" w:rsidP="0078600B">
      <w:pPr>
        <w:rPr>
          <w:b/>
          <w:lang w:val="fr-FR"/>
        </w:rPr>
      </w:pPr>
    </w:p>
    <w:p w14:paraId="6896E529" w14:textId="7FE24070" w:rsidR="0009048A" w:rsidRDefault="0009048A" w:rsidP="0078600B">
      <w:pPr>
        <w:rPr>
          <w:b/>
          <w:lang w:val="fr-FR"/>
        </w:rPr>
      </w:pPr>
    </w:p>
    <w:p w14:paraId="25CF1422" w14:textId="1444112E" w:rsidR="0009048A" w:rsidRDefault="0009048A" w:rsidP="0078600B">
      <w:pPr>
        <w:rPr>
          <w:b/>
          <w:lang w:val="fr-FR"/>
        </w:rPr>
      </w:pPr>
    </w:p>
    <w:p w14:paraId="1253C75D" w14:textId="3313F05C" w:rsidR="0009048A" w:rsidRDefault="0009048A" w:rsidP="0078600B">
      <w:pPr>
        <w:rPr>
          <w:b/>
          <w:lang w:val="fr-FR"/>
        </w:rPr>
      </w:pPr>
    </w:p>
    <w:p w14:paraId="1EF8CE65" w14:textId="4A12AB6B" w:rsidR="0009048A" w:rsidRDefault="0009048A" w:rsidP="0078600B">
      <w:pPr>
        <w:rPr>
          <w:b/>
          <w:lang w:val="fr-FR"/>
        </w:rPr>
      </w:pPr>
    </w:p>
    <w:p w14:paraId="49470096" w14:textId="43EE56BB" w:rsidR="0009048A" w:rsidRDefault="0009048A" w:rsidP="0078600B">
      <w:pPr>
        <w:rPr>
          <w:b/>
          <w:lang w:val="fr-FR"/>
        </w:rPr>
      </w:pPr>
    </w:p>
    <w:p w14:paraId="360A953D" w14:textId="3189222D" w:rsidR="0009048A" w:rsidRDefault="0009048A" w:rsidP="0009048A">
      <w:pPr>
        <w:ind w:left="-810" w:right="-154"/>
        <w:jc w:val="both"/>
        <w:rPr>
          <w:rFonts w:ascii="Arial Narrow" w:hAnsi="Arial Narrow"/>
          <w:b/>
          <w:bCs/>
          <w:sz w:val="16"/>
          <w:szCs w:val="16"/>
          <w:lang w:val="fr-FR"/>
        </w:rPr>
      </w:pPr>
      <w:r>
        <w:rPr>
          <w:rFonts w:ascii="Arial Narrow" w:hAnsi="Arial Narrow"/>
          <w:b/>
          <w:bCs/>
          <w:sz w:val="16"/>
          <w:szCs w:val="16"/>
          <w:lang w:val="fr-FR"/>
        </w:rPr>
        <w:t xml:space="preserve">Photo/WFP Mali - </w:t>
      </w:r>
      <w:r w:rsidRPr="00C4238D">
        <w:rPr>
          <w:rFonts w:ascii="Arial Narrow" w:hAnsi="Arial Narrow"/>
          <w:b/>
          <w:bCs/>
          <w:sz w:val="16"/>
          <w:szCs w:val="16"/>
          <w:lang w:val="fr-FR"/>
        </w:rPr>
        <w:t xml:space="preserve">Reboisement </w:t>
      </w:r>
      <w:r>
        <w:rPr>
          <w:rFonts w:ascii="Arial Narrow" w:hAnsi="Arial Narrow"/>
          <w:b/>
          <w:bCs/>
          <w:sz w:val="16"/>
          <w:szCs w:val="16"/>
          <w:lang w:val="fr-FR"/>
        </w:rPr>
        <w:t>à</w:t>
      </w:r>
      <w:r w:rsidRPr="00C4238D">
        <w:rPr>
          <w:rFonts w:ascii="Arial Narrow" w:hAnsi="Arial Narrow"/>
          <w:b/>
          <w:bCs/>
          <w:sz w:val="16"/>
          <w:szCs w:val="16"/>
          <w:lang w:val="fr-FR"/>
        </w:rPr>
        <w:t xml:space="preserve"> </w:t>
      </w:r>
      <w:proofErr w:type="spellStart"/>
      <w:r>
        <w:rPr>
          <w:rFonts w:ascii="Arial Narrow" w:hAnsi="Arial Narrow"/>
          <w:b/>
          <w:bCs/>
          <w:sz w:val="16"/>
          <w:szCs w:val="16"/>
          <w:lang w:val="fr-FR"/>
        </w:rPr>
        <w:t>Kendi</w:t>
      </w:r>
      <w:r w:rsidR="006E2640">
        <w:rPr>
          <w:rFonts w:ascii="Arial Narrow" w:hAnsi="Arial Narrow"/>
          <w:b/>
          <w:bCs/>
          <w:sz w:val="16"/>
          <w:szCs w:val="16"/>
          <w:lang w:val="fr-FR"/>
        </w:rPr>
        <w:t>é</w:t>
      </w:r>
      <w:proofErr w:type="spellEnd"/>
      <w:r>
        <w:rPr>
          <w:rFonts w:ascii="Arial Narrow" w:hAnsi="Arial Narrow"/>
          <w:b/>
          <w:bCs/>
          <w:sz w:val="16"/>
          <w:szCs w:val="16"/>
          <w:lang w:val="fr-FR"/>
        </w:rPr>
        <w:t>, Mopti</w:t>
      </w:r>
    </w:p>
    <w:p w14:paraId="3A7CD0B4" w14:textId="615F59A3" w:rsidR="0009048A" w:rsidRDefault="0009048A" w:rsidP="0078600B">
      <w:pPr>
        <w:rPr>
          <w:b/>
          <w:lang w:val="fr-FR"/>
        </w:rPr>
      </w:pPr>
    </w:p>
    <w:p w14:paraId="3D18D68F" w14:textId="77777777" w:rsidR="0009048A" w:rsidRDefault="0009048A" w:rsidP="0078600B">
      <w:pPr>
        <w:rPr>
          <w:b/>
          <w:lang w:val="fr-FR"/>
        </w:rPr>
      </w:pPr>
    </w:p>
    <w:p w14:paraId="1004CF87" w14:textId="548994A8" w:rsidR="003D4CD7" w:rsidRDefault="00476758" w:rsidP="0078600B">
      <w:pPr>
        <w:rPr>
          <w:b/>
          <w:u w:val="single"/>
          <w:lang w:val="fr-FR"/>
        </w:rPr>
      </w:pPr>
      <w:r w:rsidRPr="00476758">
        <w:rPr>
          <w:b/>
          <w:u w:val="single"/>
          <w:lang w:val="fr-FR"/>
        </w:rPr>
        <w:t xml:space="preserve">Partie </w:t>
      </w:r>
      <w:proofErr w:type="gramStart"/>
      <w:r w:rsidRPr="00476758">
        <w:rPr>
          <w:b/>
          <w:u w:val="single"/>
          <w:lang w:val="fr-FR"/>
        </w:rPr>
        <w:t>II:</w:t>
      </w:r>
      <w:proofErr w:type="gramEnd"/>
      <w:r w:rsidRPr="00476758">
        <w:rPr>
          <w:b/>
          <w:u w:val="single"/>
          <w:lang w:val="fr-FR"/>
        </w:rPr>
        <w:t xml:space="preserve"> Progrès par Résultat du projet</w:t>
      </w:r>
    </w:p>
    <w:p w14:paraId="0542A4C0" w14:textId="77777777" w:rsidR="00B175D5" w:rsidRPr="005D15A3" w:rsidRDefault="00B175D5" w:rsidP="0078600B">
      <w:pPr>
        <w:rPr>
          <w:b/>
          <w:u w:val="single"/>
          <w:lang w:val="fr-FR"/>
        </w:rPr>
      </w:pPr>
    </w:p>
    <w:p w14:paraId="239A1CE0" w14:textId="15016E7B" w:rsidR="005D15A3" w:rsidRPr="00615EA3" w:rsidRDefault="005D15A3" w:rsidP="005D15A3">
      <w:pPr>
        <w:ind w:left="-720"/>
        <w:rPr>
          <w:b/>
          <w:lang w:val="fr-FR"/>
        </w:rPr>
      </w:pPr>
      <w:r w:rsidRPr="00615EA3">
        <w:rPr>
          <w:b/>
          <w:u w:val="single"/>
          <w:lang w:val="fr-FR"/>
        </w:rPr>
        <w:t>Résultat 1:</w:t>
      </w:r>
      <w:r w:rsidRPr="00615EA3">
        <w:rPr>
          <w:b/>
          <w:lang w:val="fr-FR"/>
        </w:rPr>
        <w:t xml:space="preserve">  </w:t>
      </w:r>
      <w:r w:rsidR="006C7C9F" w:rsidRPr="00645CC1">
        <w:rPr>
          <w:b/>
          <w:lang w:val="fr-FR"/>
        </w:rPr>
        <w:t>Les dialogues intra et intercommunautaires sont mis en place pour promouvoir la paix sociale, réduire les violences, renforcer la redevabilité des autorités et favoriser le vivre ensemble et un retour des personnes déplacées et refugiées</w:t>
      </w:r>
    </w:p>
    <w:p w14:paraId="6A528501" w14:textId="77777777" w:rsidR="005D15A3" w:rsidRPr="00615EA3" w:rsidRDefault="005D15A3" w:rsidP="005D15A3">
      <w:pPr>
        <w:ind w:left="-720"/>
        <w:rPr>
          <w:b/>
          <w:lang w:val="fr-FR"/>
        </w:rPr>
      </w:pPr>
    </w:p>
    <w:p w14:paraId="7AC56A13" w14:textId="5289D0B4" w:rsidR="005D15A3"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Narrow" w:hAnsi="Arial Narrow"/>
          <w:b/>
          <w:sz w:val="22"/>
          <w:szCs w:val="22"/>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B641CB" w:rsidRPr="00B641CB">
        <w:rPr>
          <w:rFonts w:ascii="Arial Narrow" w:hAnsi="Arial Narrow"/>
          <w:b/>
          <w:sz w:val="22"/>
          <w:szCs w:val="22"/>
          <w:lang w:val="fr-FR"/>
        </w:rPr>
        <w:t>o</w:t>
      </w:r>
      <w:r w:rsidR="00B641CB">
        <w:rPr>
          <w:rFonts w:ascii="Arial Narrow" w:hAnsi="Arial Narrow"/>
          <w:b/>
          <w:sz w:val="22"/>
          <w:szCs w:val="22"/>
          <w:lang w:val="fr-FR"/>
        </w:rPr>
        <w:t xml:space="preserve">n </w:t>
      </w:r>
      <w:proofErr w:type="spellStart"/>
      <w:r w:rsidR="00B641CB">
        <w:rPr>
          <w:rFonts w:ascii="Arial Narrow" w:hAnsi="Arial Narrow"/>
          <w:b/>
          <w:sz w:val="22"/>
          <w:szCs w:val="22"/>
          <w:lang w:val="fr-FR"/>
        </w:rPr>
        <w:t>track</w:t>
      </w:r>
      <w:proofErr w:type="spellEnd"/>
    </w:p>
    <w:p w14:paraId="0C187A89" w14:textId="222197E3" w:rsidR="00AD46E2" w:rsidRDefault="00AD46E2"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p>
    <w:p w14:paraId="7DCCA931" w14:textId="30F782EF" w:rsidR="00AD46E2" w:rsidRPr="00AD46E2" w:rsidRDefault="00AD46E2" w:rsidP="00AD46E2">
      <w:pPr>
        <w:ind w:left="-720"/>
        <w:jc w:val="both"/>
        <w:rPr>
          <w:i/>
          <w:lang w:val="fr-FR"/>
        </w:rPr>
      </w:pPr>
      <w:proofErr w:type="spellStart"/>
      <w:r w:rsidRPr="005D15A3">
        <w:rPr>
          <w:b/>
          <w:lang w:val="fr-FR"/>
        </w:rPr>
        <w:t>Resumé</w:t>
      </w:r>
      <w:proofErr w:type="spellEnd"/>
      <w:r w:rsidRPr="005D15A3">
        <w:rPr>
          <w:b/>
          <w:lang w:val="fr-FR"/>
        </w:rPr>
        <w:t xml:space="preserve"> de </w:t>
      </w:r>
      <w:r w:rsidRPr="005D15A3">
        <w:rPr>
          <w:rFonts w:ascii="inherit" w:hAnsi="inherit"/>
          <w:b/>
          <w:bCs/>
          <w:color w:val="212121"/>
          <w:lang w:val="fr-FR"/>
        </w:rPr>
        <w:t>progrès</w:t>
      </w:r>
      <w:r w:rsidRPr="005D15A3">
        <w:rPr>
          <w:b/>
          <w:lang w:val="fr-FR"/>
        </w:rPr>
        <w:t xml:space="preserve">: </w:t>
      </w:r>
      <w:r>
        <w:rPr>
          <w:rFonts w:ascii="inherit" w:hAnsi="inherit"/>
          <w:color w:val="212121"/>
          <w:lang w:val="fr-FR"/>
        </w:rPr>
        <w:t>(Limite de 3000 caractères)</w:t>
      </w:r>
    </w:p>
    <w:p w14:paraId="4F63F42F" w14:textId="489B9414" w:rsidR="00B175D5" w:rsidRDefault="00B175D5" w:rsidP="00323ABC">
      <w:pPr>
        <w:ind w:left="-720"/>
        <w:jc w:val="both"/>
        <w:rPr>
          <w:b/>
          <w:lang w:val="fr-FR"/>
        </w:rPr>
      </w:pPr>
    </w:p>
    <w:p w14:paraId="0A50EE8B" w14:textId="596D16E4" w:rsidR="00C51540" w:rsidRDefault="002B1526" w:rsidP="002B1526">
      <w:pPr>
        <w:ind w:left="-720"/>
        <w:jc w:val="both"/>
        <w:rPr>
          <w:rFonts w:ascii="Arial Narrow" w:hAnsi="Arial Narrow"/>
          <w:b/>
          <w:lang w:val="fr-FR"/>
        </w:rPr>
      </w:pPr>
      <w:r>
        <w:rPr>
          <w:rFonts w:ascii="Arial Narrow" w:hAnsi="Arial Narrow"/>
          <w:b/>
          <w:lang w:val="fr-FR"/>
        </w:rPr>
        <w:t>8</w:t>
      </w:r>
      <w:r w:rsidR="004715FB" w:rsidRPr="009307AE">
        <w:rPr>
          <w:rFonts w:ascii="Arial Narrow" w:hAnsi="Arial Narrow"/>
          <w:b/>
          <w:lang w:val="fr-FR"/>
        </w:rPr>
        <w:t xml:space="preserve"> </w:t>
      </w:r>
      <w:r w:rsidR="00B175D5" w:rsidRPr="009307AE">
        <w:rPr>
          <w:rFonts w:ascii="Arial Narrow" w:hAnsi="Arial Narrow"/>
          <w:b/>
          <w:lang w:val="fr-FR"/>
        </w:rPr>
        <w:t xml:space="preserve">PCP </w:t>
      </w:r>
      <w:r w:rsidR="004715FB" w:rsidRPr="009307AE">
        <w:rPr>
          <w:rFonts w:ascii="Arial Narrow" w:hAnsi="Arial Narrow"/>
          <w:b/>
          <w:lang w:val="fr-FR"/>
        </w:rPr>
        <w:t>ont été</w:t>
      </w:r>
      <w:r w:rsidR="004A571B" w:rsidRPr="009307AE">
        <w:rPr>
          <w:rFonts w:ascii="Arial Narrow" w:hAnsi="Arial Narrow"/>
          <w:b/>
          <w:lang w:val="fr-FR"/>
        </w:rPr>
        <w:t xml:space="preserve"> conduites </w:t>
      </w:r>
      <w:r w:rsidR="008B7E34" w:rsidRPr="009307AE">
        <w:rPr>
          <w:rFonts w:ascii="Arial Narrow" w:hAnsi="Arial Narrow"/>
          <w:b/>
          <w:lang w:val="fr-FR"/>
        </w:rPr>
        <w:t>pour les 1</w:t>
      </w:r>
      <w:r w:rsidR="004715FB" w:rsidRPr="009307AE">
        <w:rPr>
          <w:rFonts w:ascii="Arial Narrow" w:hAnsi="Arial Narrow"/>
          <w:b/>
          <w:lang w:val="fr-FR"/>
        </w:rPr>
        <w:t>7</w:t>
      </w:r>
      <w:r w:rsidR="008B7E34" w:rsidRPr="009307AE">
        <w:rPr>
          <w:rFonts w:ascii="Arial Narrow" w:hAnsi="Arial Narrow"/>
          <w:b/>
          <w:lang w:val="fr-FR"/>
        </w:rPr>
        <w:t xml:space="preserve"> villages ciblées par le projet </w:t>
      </w:r>
      <w:r w:rsidR="00563385">
        <w:rPr>
          <w:rFonts w:ascii="Arial Narrow" w:hAnsi="Arial Narrow"/>
          <w:b/>
          <w:lang w:val="fr-FR"/>
        </w:rPr>
        <w:t>dans le</w:t>
      </w:r>
      <w:r w:rsidR="009307AE">
        <w:rPr>
          <w:rFonts w:ascii="Arial Narrow" w:hAnsi="Arial Narrow"/>
          <w:b/>
          <w:lang w:val="fr-FR"/>
        </w:rPr>
        <w:t>s</w:t>
      </w:r>
      <w:r w:rsidR="00563385">
        <w:rPr>
          <w:rFonts w:ascii="Arial Narrow" w:hAnsi="Arial Narrow"/>
          <w:b/>
          <w:lang w:val="fr-FR"/>
        </w:rPr>
        <w:t xml:space="preserve"> mois de</w:t>
      </w:r>
      <w:r w:rsidR="0053491F">
        <w:rPr>
          <w:rFonts w:ascii="Arial Narrow" w:hAnsi="Arial Narrow"/>
          <w:b/>
          <w:lang w:val="fr-FR"/>
        </w:rPr>
        <w:t xml:space="preserve"> janvier</w:t>
      </w:r>
      <w:r w:rsidR="009307AE">
        <w:rPr>
          <w:rFonts w:ascii="Arial Narrow" w:hAnsi="Arial Narrow"/>
          <w:b/>
          <w:lang w:val="fr-FR"/>
        </w:rPr>
        <w:t xml:space="preserve"> </w:t>
      </w:r>
      <w:r w:rsidR="0053491F">
        <w:rPr>
          <w:rFonts w:ascii="Arial Narrow" w:hAnsi="Arial Narrow"/>
          <w:b/>
          <w:lang w:val="fr-FR"/>
        </w:rPr>
        <w:t xml:space="preserve">et </w:t>
      </w:r>
      <w:r w:rsidR="00563385">
        <w:rPr>
          <w:rFonts w:ascii="Arial Narrow" w:hAnsi="Arial Narrow"/>
          <w:b/>
          <w:lang w:val="fr-FR"/>
        </w:rPr>
        <w:t>février 2021</w:t>
      </w:r>
      <w:r w:rsidR="009307AE">
        <w:rPr>
          <w:rFonts w:ascii="Arial Narrow" w:hAnsi="Arial Narrow"/>
          <w:b/>
          <w:lang w:val="fr-FR"/>
        </w:rPr>
        <w:t xml:space="preserve">, 5 dans les communes de </w:t>
      </w:r>
      <w:proofErr w:type="spellStart"/>
      <w:r w:rsidR="009307AE">
        <w:rPr>
          <w:rFonts w:ascii="Arial Narrow" w:hAnsi="Arial Narrow"/>
          <w:b/>
          <w:lang w:val="fr-FR"/>
        </w:rPr>
        <w:t>Doucoumbo</w:t>
      </w:r>
      <w:proofErr w:type="spellEnd"/>
      <w:r w:rsidR="009307AE">
        <w:rPr>
          <w:rFonts w:ascii="Arial Narrow" w:hAnsi="Arial Narrow"/>
          <w:b/>
          <w:lang w:val="fr-FR"/>
        </w:rPr>
        <w:t xml:space="preserve"> et </w:t>
      </w:r>
      <w:proofErr w:type="spellStart"/>
      <w:r w:rsidR="009307AE">
        <w:rPr>
          <w:rFonts w:ascii="Arial Narrow" w:hAnsi="Arial Narrow"/>
          <w:b/>
          <w:lang w:val="fr-FR"/>
        </w:rPr>
        <w:t>Kendié</w:t>
      </w:r>
      <w:proofErr w:type="spellEnd"/>
      <w:r w:rsidR="00743526">
        <w:rPr>
          <w:rFonts w:ascii="Arial Narrow" w:hAnsi="Arial Narrow"/>
          <w:b/>
          <w:lang w:val="fr-FR"/>
        </w:rPr>
        <w:t>, cercle de Bandiagara (Mopti),</w:t>
      </w:r>
      <w:r w:rsidR="009307AE">
        <w:rPr>
          <w:rFonts w:ascii="Arial Narrow" w:hAnsi="Arial Narrow"/>
          <w:b/>
          <w:lang w:val="fr-FR"/>
        </w:rPr>
        <w:t xml:space="preserve"> et 3 dans les communes de </w:t>
      </w:r>
      <w:proofErr w:type="spellStart"/>
      <w:r w:rsidR="009307AE">
        <w:rPr>
          <w:rFonts w:ascii="Arial Narrow" w:hAnsi="Arial Narrow"/>
          <w:b/>
          <w:lang w:val="fr-FR"/>
        </w:rPr>
        <w:t>Monipebougou</w:t>
      </w:r>
      <w:proofErr w:type="spellEnd"/>
      <w:r w:rsidR="009307AE">
        <w:rPr>
          <w:rFonts w:ascii="Arial Narrow" w:hAnsi="Arial Narrow"/>
          <w:b/>
          <w:lang w:val="fr-FR"/>
        </w:rPr>
        <w:t xml:space="preserve"> et </w:t>
      </w:r>
      <w:proofErr w:type="spellStart"/>
      <w:r w:rsidR="009307AE">
        <w:rPr>
          <w:rFonts w:ascii="Arial Narrow" w:hAnsi="Arial Narrow"/>
          <w:b/>
          <w:lang w:val="fr-FR"/>
        </w:rPr>
        <w:t>Kokri</w:t>
      </w:r>
      <w:proofErr w:type="spellEnd"/>
      <w:r w:rsidR="00743526">
        <w:rPr>
          <w:rFonts w:ascii="Arial Narrow" w:hAnsi="Arial Narrow"/>
          <w:b/>
          <w:lang w:val="fr-FR"/>
        </w:rPr>
        <w:t xml:space="preserve">, cercle de Macina (Ségou). </w:t>
      </w:r>
      <w:r w:rsidR="00DD446B">
        <w:rPr>
          <w:rFonts w:ascii="Arial Narrow" w:hAnsi="Arial Narrow"/>
          <w:b/>
          <w:lang w:val="fr-FR"/>
        </w:rPr>
        <w:t xml:space="preserve">Ces </w:t>
      </w:r>
      <w:proofErr w:type="spellStart"/>
      <w:r w:rsidR="00DD446B">
        <w:rPr>
          <w:rFonts w:ascii="Arial Narrow" w:hAnsi="Arial Narrow"/>
          <w:b/>
          <w:lang w:val="fr-FR"/>
        </w:rPr>
        <w:t>PCPs</w:t>
      </w:r>
      <w:proofErr w:type="spellEnd"/>
      <w:r w:rsidR="00DD446B">
        <w:rPr>
          <w:rFonts w:ascii="Arial Narrow" w:hAnsi="Arial Narrow"/>
          <w:b/>
          <w:lang w:val="fr-FR"/>
        </w:rPr>
        <w:t xml:space="preserve"> ont permis de finaliser le ciblage conjoint et de décider les actifs communautaires et AGR à développer.</w:t>
      </w:r>
    </w:p>
    <w:p w14:paraId="71314672" w14:textId="77777777" w:rsidR="00C51540" w:rsidRDefault="00C51540" w:rsidP="00BE74C9">
      <w:pPr>
        <w:jc w:val="both"/>
        <w:rPr>
          <w:rFonts w:ascii="Arial Narrow" w:hAnsi="Arial Narrow"/>
          <w:b/>
          <w:lang w:val="fr-FR"/>
        </w:rPr>
      </w:pPr>
    </w:p>
    <w:p w14:paraId="7A545E6F" w14:textId="04ABBFFF" w:rsidR="00A82CAF" w:rsidRDefault="005645A2" w:rsidP="00C51540">
      <w:pPr>
        <w:ind w:left="-720"/>
        <w:jc w:val="both"/>
        <w:rPr>
          <w:rFonts w:ascii="Arial Narrow" w:hAnsi="Arial Narrow"/>
          <w:b/>
          <w:bCs/>
          <w:lang w:val="fr-FR"/>
        </w:rPr>
      </w:pPr>
      <w:r>
        <w:rPr>
          <w:rFonts w:ascii="Arial Narrow" w:hAnsi="Arial Narrow"/>
          <w:b/>
          <w:bCs/>
          <w:lang w:val="fr-FR"/>
        </w:rPr>
        <w:t>U</w:t>
      </w:r>
      <w:r w:rsidR="00AD46E2" w:rsidRPr="000F610F">
        <w:rPr>
          <w:rFonts w:ascii="Arial Narrow" w:hAnsi="Arial Narrow"/>
          <w:b/>
          <w:bCs/>
          <w:lang w:val="fr-FR"/>
        </w:rPr>
        <w:t xml:space="preserve">ne </w:t>
      </w:r>
      <w:bookmarkStart w:id="2" w:name="_Hlk76641628"/>
      <w:r w:rsidR="00AD46E2" w:rsidRPr="000F610F">
        <w:rPr>
          <w:rFonts w:ascii="Arial Narrow" w:hAnsi="Arial Narrow"/>
          <w:b/>
          <w:bCs/>
          <w:lang w:val="fr-FR"/>
        </w:rPr>
        <w:t xml:space="preserve">enquête d’identification des mécanismes traditionnels de gestion des conflits </w:t>
      </w:r>
      <w:bookmarkEnd w:id="2"/>
      <w:r w:rsidR="00AD46E2" w:rsidRPr="000F610F">
        <w:rPr>
          <w:rFonts w:ascii="Arial Narrow" w:hAnsi="Arial Narrow"/>
          <w:b/>
          <w:bCs/>
          <w:lang w:val="fr-FR"/>
        </w:rPr>
        <w:t>réalisée</w:t>
      </w:r>
      <w:r w:rsidR="00AD46E2" w:rsidRPr="000F610F">
        <w:rPr>
          <w:rFonts w:ascii="Arial Narrow" w:hAnsi="Arial Narrow" w:cs="Calibri"/>
          <w:b/>
          <w:bCs/>
          <w:color w:val="000000"/>
          <w:sz w:val="18"/>
          <w:szCs w:val="18"/>
          <w:lang w:val="fr-FR" w:eastAsia="fr-FR"/>
        </w:rPr>
        <w:t xml:space="preserve"> </w:t>
      </w:r>
      <w:r w:rsidR="00AD46E2" w:rsidRPr="000F610F">
        <w:rPr>
          <w:rFonts w:ascii="Arial Narrow" w:hAnsi="Arial Narrow"/>
          <w:b/>
          <w:bCs/>
          <w:lang w:val="fr-FR"/>
        </w:rPr>
        <w:t xml:space="preserve">respectivement </w:t>
      </w:r>
      <w:r w:rsidR="00AD46E2" w:rsidRPr="00DD19F5">
        <w:rPr>
          <w:rFonts w:ascii="Arial Narrow" w:hAnsi="Arial Narrow"/>
          <w:b/>
          <w:bCs/>
          <w:lang w:val="fr-FR"/>
        </w:rPr>
        <w:t>dans les cercles de Bandiagara et de Macina</w:t>
      </w:r>
      <w:r w:rsidR="00636CC4" w:rsidRPr="00DD19F5">
        <w:rPr>
          <w:rFonts w:ascii="Arial Narrow" w:hAnsi="Arial Narrow"/>
          <w:b/>
          <w:bCs/>
          <w:lang w:val="fr-FR"/>
        </w:rPr>
        <w:t xml:space="preserve"> </w:t>
      </w:r>
      <w:r w:rsidR="00DD19F5">
        <w:rPr>
          <w:rFonts w:ascii="Arial Narrow" w:hAnsi="Arial Narrow"/>
          <w:b/>
          <w:bCs/>
          <w:lang w:val="fr-FR"/>
        </w:rPr>
        <w:t>en novembr</w:t>
      </w:r>
      <w:r w:rsidR="00DD19F5" w:rsidRPr="00DD19F5">
        <w:rPr>
          <w:rFonts w:ascii="Arial Narrow" w:hAnsi="Arial Narrow"/>
          <w:b/>
          <w:bCs/>
          <w:lang w:val="fr-FR"/>
        </w:rPr>
        <w:t>e</w:t>
      </w:r>
      <w:r w:rsidR="00DD19F5">
        <w:rPr>
          <w:rFonts w:ascii="Arial Narrow" w:hAnsi="Arial Narrow"/>
          <w:b/>
          <w:bCs/>
          <w:lang w:val="fr-FR"/>
        </w:rPr>
        <w:t xml:space="preserve"> et décembre</w:t>
      </w:r>
      <w:r w:rsidR="00DD19F5" w:rsidRPr="00DD19F5">
        <w:rPr>
          <w:rFonts w:ascii="Arial Narrow" w:hAnsi="Arial Narrow"/>
          <w:b/>
          <w:bCs/>
          <w:lang w:val="fr-FR"/>
        </w:rPr>
        <w:t xml:space="preserve"> 2020</w:t>
      </w:r>
      <w:r w:rsidR="00DD19F5" w:rsidRPr="00DD19F5">
        <w:rPr>
          <w:rStyle w:val="CommentReference"/>
          <w:lang w:val="fr-FR"/>
        </w:rPr>
        <w:t xml:space="preserve"> </w:t>
      </w:r>
      <w:r w:rsidR="00A82CAF" w:rsidRPr="00DD19F5">
        <w:rPr>
          <w:rFonts w:ascii="Arial Narrow" w:hAnsi="Arial Narrow"/>
          <w:b/>
          <w:bCs/>
          <w:lang w:val="fr-FR"/>
        </w:rPr>
        <w:t xml:space="preserve">a permis </w:t>
      </w:r>
      <w:r w:rsidR="00A82CAF">
        <w:rPr>
          <w:rFonts w:ascii="Arial Narrow" w:hAnsi="Arial Narrow"/>
          <w:b/>
          <w:bCs/>
          <w:lang w:val="fr-FR"/>
        </w:rPr>
        <w:t xml:space="preserve">d’identifier </w:t>
      </w:r>
      <w:r w:rsidR="00AD46E2" w:rsidRPr="000F610F">
        <w:rPr>
          <w:rFonts w:ascii="Arial Narrow" w:hAnsi="Arial Narrow"/>
          <w:b/>
          <w:bCs/>
          <w:lang w:val="fr-FR"/>
        </w:rPr>
        <w:t>les types de mécanismes fonctionnels suivants</w:t>
      </w:r>
      <w:r w:rsidR="00DD446B">
        <w:rPr>
          <w:rFonts w:ascii="Arial Narrow" w:hAnsi="Arial Narrow"/>
          <w:b/>
          <w:bCs/>
          <w:lang w:val="fr-FR"/>
        </w:rPr>
        <w:t xml:space="preserve"> dans les régions du projet</w:t>
      </w:r>
      <w:r w:rsidR="00A82CAF">
        <w:rPr>
          <w:rFonts w:ascii="Arial Narrow" w:hAnsi="Arial Narrow"/>
          <w:b/>
          <w:bCs/>
          <w:lang w:val="fr-FR"/>
        </w:rPr>
        <w:t xml:space="preserve"> </w:t>
      </w:r>
      <w:r w:rsidR="00AD46E2" w:rsidRPr="000F610F">
        <w:rPr>
          <w:rFonts w:ascii="Arial Narrow" w:hAnsi="Arial Narrow"/>
          <w:b/>
          <w:bCs/>
          <w:lang w:val="fr-FR"/>
        </w:rPr>
        <w:t>:</w:t>
      </w:r>
    </w:p>
    <w:p w14:paraId="48BD8703" w14:textId="40D303F8" w:rsidR="00A82CAF" w:rsidRDefault="00AD46E2" w:rsidP="00FA3DCF">
      <w:pPr>
        <w:pStyle w:val="ListParagraph"/>
        <w:numPr>
          <w:ilvl w:val="0"/>
          <w:numId w:val="16"/>
        </w:numPr>
        <w:tabs>
          <w:tab w:val="left" w:pos="1843"/>
        </w:tabs>
        <w:jc w:val="both"/>
        <w:rPr>
          <w:rFonts w:ascii="Arial Narrow" w:hAnsi="Arial Narrow"/>
          <w:b/>
          <w:bCs/>
          <w:lang w:val="fr-FR"/>
        </w:rPr>
      </w:pPr>
      <w:r w:rsidRPr="00A82CAF">
        <w:rPr>
          <w:rFonts w:ascii="Arial Narrow" w:hAnsi="Arial Narrow"/>
          <w:b/>
          <w:bCs/>
          <w:lang w:val="fr-FR"/>
        </w:rPr>
        <w:t xml:space="preserve">Gestion </w:t>
      </w:r>
      <w:r w:rsidR="00A82CAF">
        <w:rPr>
          <w:rFonts w:ascii="Arial Narrow" w:hAnsi="Arial Narrow"/>
          <w:b/>
          <w:bCs/>
          <w:lang w:val="fr-FR"/>
        </w:rPr>
        <w:t>par</w:t>
      </w:r>
      <w:r w:rsidRPr="00A82CAF">
        <w:rPr>
          <w:rFonts w:ascii="Arial Narrow" w:hAnsi="Arial Narrow"/>
          <w:b/>
          <w:bCs/>
          <w:lang w:val="fr-FR"/>
        </w:rPr>
        <w:t xml:space="preserve"> le conseil </w:t>
      </w:r>
      <w:r w:rsidR="008020A2">
        <w:rPr>
          <w:rFonts w:ascii="Arial Narrow" w:hAnsi="Arial Narrow"/>
          <w:b/>
          <w:bCs/>
          <w:lang w:val="fr-FR"/>
        </w:rPr>
        <w:t xml:space="preserve">de familles ou </w:t>
      </w:r>
      <w:r w:rsidRPr="00A82CAF">
        <w:rPr>
          <w:rFonts w:ascii="Arial Narrow" w:hAnsi="Arial Narrow"/>
          <w:b/>
          <w:bCs/>
          <w:lang w:val="fr-FR"/>
        </w:rPr>
        <w:t>du village</w:t>
      </w:r>
      <w:r w:rsidR="0029062E">
        <w:rPr>
          <w:rFonts w:ascii="Arial Narrow" w:hAnsi="Arial Narrow"/>
          <w:b/>
          <w:bCs/>
          <w:lang w:val="fr-FR"/>
        </w:rPr>
        <w:t xml:space="preserve"> </w:t>
      </w:r>
      <w:r w:rsidR="00450A27" w:rsidRPr="00CE3B01">
        <w:rPr>
          <w:rFonts w:ascii="Arial Narrow" w:hAnsi="Arial Narrow"/>
          <w:b/>
          <w:bCs/>
          <w:lang w:val="fr-FR"/>
        </w:rPr>
        <w:t>;</w:t>
      </w:r>
    </w:p>
    <w:p w14:paraId="2C04DB86" w14:textId="23F35414" w:rsidR="00A82CAF" w:rsidRDefault="00AD46E2" w:rsidP="00FA3DCF">
      <w:pPr>
        <w:pStyle w:val="ListParagraph"/>
        <w:numPr>
          <w:ilvl w:val="0"/>
          <w:numId w:val="16"/>
        </w:numPr>
        <w:tabs>
          <w:tab w:val="left" w:pos="1843"/>
        </w:tabs>
        <w:jc w:val="both"/>
        <w:rPr>
          <w:rFonts w:ascii="Arial Narrow" w:hAnsi="Arial Narrow"/>
          <w:b/>
          <w:bCs/>
          <w:lang w:val="fr-FR"/>
        </w:rPr>
      </w:pPr>
      <w:r w:rsidRPr="00A82CAF">
        <w:rPr>
          <w:rFonts w:ascii="Arial Narrow" w:hAnsi="Arial Narrow"/>
          <w:b/>
          <w:bCs/>
          <w:lang w:val="fr-FR"/>
        </w:rPr>
        <w:t>Gestion à travers la médiation des hommes de caste</w:t>
      </w:r>
      <w:r w:rsidR="00450A27">
        <w:rPr>
          <w:rFonts w:ascii="Arial Narrow" w:hAnsi="Arial Narrow"/>
          <w:b/>
          <w:bCs/>
          <w:lang w:val="fr-FR"/>
        </w:rPr>
        <w:t> ;</w:t>
      </w:r>
    </w:p>
    <w:p w14:paraId="6FEE0C88" w14:textId="42D77464" w:rsidR="00A82CAF" w:rsidRDefault="00AD46E2" w:rsidP="00FA3DCF">
      <w:pPr>
        <w:pStyle w:val="ListParagraph"/>
        <w:numPr>
          <w:ilvl w:val="0"/>
          <w:numId w:val="16"/>
        </w:numPr>
        <w:tabs>
          <w:tab w:val="left" w:pos="1843"/>
        </w:tabs>
        <w:jc w:val="both"/>
        <w:rPr>
          <w:rFonts w:ascii="Arial Narrow" w:hAnsi="Arial Narrow"/>
          <w:b/>
          <w:bCs/>
          <w:lang w:val="fr-FR"/>
        </w:rPr>
      </w:pPr>
      <w:r w:rsidRPr="00A82CAF">
        <w:rPr>
          <w:rFonts w:ascii="Arial Narrow" w:hAnsi="Arial Narrow"/>
          <w:b/>
          <w:bCs/>
          <w:lang w:val="fr-FR"/>
        </w:rPr>
        <w:t xml:space="preserve">Gestion par cousinage </w:t>
      </w:r>
      <w:r w:rsidR="00A82CAF">
        <w:rPr>
          <w:rFonts w:ascii="Arial Narrow" w:hAnsi="Arial Narrow"/>
          <w:b/>
          <w:bCs/>
          <w:lang w:val="fr-FR"/>
        </w:rPr>
        <w:t>à</w:t>
      </w:r>
      <w:r w:rsidRPr="00A82CAF">
        <w:rPr>
          <w:rFonts w:ascii="Arial Narrow" w:hAnsi="Arial Narrow"/>
          <w:b/>
          <w:bCs/>
          <w:lang w:val="fr-FR"/>
        </w:rPr>
        <w:t xml:space="preserve"> plaisanterie</w:t>
      </w:r>
      <w:r w:rsidR="00450A27">
        <w:rPr>
          <w:rFonts w:ascii="Arial Narrow" w:hAnsi="Arial Narrow"/>
          <w:b/>
          <w:bCs/>
          <w:lang w:val="fr-FR"/>
        </w:rPr>
        <w:t> ;</w:t>
      </w:r>
    </w:p>
    <w:p w14:paraId="00C31707" w14:textId="155F4A3C" w:rsidR="00A82CAF" w:rsidRDefault="00AD46E2" w:rsidP="00FA3DCF">
      <w:pPr>
        <w:pStyle w:val="ListParagraph"/>
        <w:numPr>
          <w:ilvl w:val="0"/>
          <w:numId w:val="16"/>
        </w:numPr>
        <w:tabs>
          <w:tab w:val="left" w:pos="1843"/>
        </w:tabs>
        <w:jc w:val="both"/>
        <w:rPr>
          <w:rFonts w:ascii="Arial Narrow" w:hAnsi="Arial Narrow"/>
          <w:b/>
          <w:bCs/>
          <w:lang w:val="fr-FR"/>
        </w:rPr>
      </w:pPr>
      <w:r w:rsidRPr="00A82CAF">
        <w:rPr>
          <w:rFonts w:ascii="Arial Narrow" w:hAnsi="Arial Narrow"/>
          <w:b/>
          <w:bCs/>
          <w:lang w:val="fr-FR"/>
        </w:rPr>
        <w:t>Gestion par médiation des communautés voisines</w:t>
      </w:r>
      <w:r w:rsidR="00450A27">
        <w:rPr>
          <w:rFonts w:ascii="Arial Narrow" w:hAnsi="Arial Narrow"/>
          <w:b/>
          <w:bCs/>
          <w:lang w:val="fr-FR"/>
        </w:rPr>
        <w:t> ;</w:t>
      </w:r>
    </w:p>
    <w:p w14:paraId="5C0016A9" w14:textId="77777777" w:rsidR="00DD446B" w:rsidRDefault="00AD46E2" w:rsidP="00DD446B">
      <w:pPr>
        <w:pStyle w:val="ListParagraph"/>
        <w:numPr>
          <w:ilvl w:val="0"/>
          <w:numId w:val="16"/>
        </w:numPr>
        <w:tabs>
          <w:tab w:val="left" w:pos="1843"/>
        </w:tabs>
        <w:jc w:val="both"/>
        <w:rPr>
          <w:rFonts w:ascii="Arial Narrow" w:hAnsi="Arial Narrow"/>
          <w:b/>
          <w:bCs/>
          <w:lang w:val="fr-FR"/>
        </w:rPr>
      </w:pPr>
      <w:r w:rsidRPr="00A82CAF">
        <w:rPr>
          <w:rFonts w:ascii="Arial Narrow" w:hAnsi="Arial Narrow"/>
          <w:b/>
          <w:bCs/>
          <w:lang w:val="fr-FR"/>
        </w:rPr>
        <w:t xml:space="preserve">Gestion préventive </w:t>
      </w:r>
      <w:r w:rsidR="00A82CAF">
        <w:rPr>
          <w:rFonts w:ascii="Arial Narrow" w:hAnsi="Arial Narrow"/>
          <w:b/>
          <w:bCs/>
          <w:lang w:val="fr-FR"/>
        </w:rPr>
        <w:t>à</w:t>
      </w:r>
      <w:r w:rsidRPr="00A82CAF">
        <w:rPr>
          <w:rFonts w:ascii="Arial Narrow" w:hAnsi="Arial Narrow"/>
          <w:b/>
          <w:bCs/>
          <w:lang w:val="fr-FR"/>
        </w:rPr>
        <w:t xml:space="preserve"> travers les conventions et chartes orales ou écrites</w:t>
      </w:r>
      <w:r w:rsidR="00450A27">
        <w:rPr>
          <w:rFonts w:ascii="Arial Narrow" w:hAnsi="Arial Narrow"/>
          <w:b/>
          <w:bCs/>
          <w:lang w:val="fr-FR"/>
        </w:rPr>
        <w:t>.</w:t>
      </w:r>
      <w:bookmarkStart w:id="3" w:name="_Hlk76641815"/>
    </w:p>
    <w:p w14:paraId="49CFFFA4" w14:textId="77777777" w:rsidR="00DD446B" w:rsidRDefault="00DD446B" w:rsidP="00DD446B">
      <w:pPr>
        <w:ind w:left="-720"/>
        <w:jc w:val="both"/>
        <w:rPr>
          <w:rFonts w:ascii="Arial Narrow" w:hAnsi="Arial Narrow"/>
          <w:b/>
          <w:lang w:val="fr-FR"/>
        </w:rPr>
      </w:pPr>
      <w:r>
        <w:rPr>
          <w:rFonts w:ascii="Arial Narrow" w:hAnsi="Arial Narrow"/>
          <w:b/>
          <w:lang w:val="fr-FR"/>
        </w:rPr>
        <w:t xml:space="preserve">Le </w:t>
      </w:r>
      <w:r w:rsidRPr="00DD446B">
        <w:rPr>
          <w:rFonts w:ascii="Arial Narrow" w:hAnsi="Arial Narrow"/>
          <w:b/>
          <w:lang w:val="fr-FR"/>
        </w:rPr>
        <w:t>projet tire parti de ces mécanismes et les renforcera afin d'accroître la cohésion sociale et la paix dans les communautés ciblées.</w:t>
      </w:r>
    </w:p>
    <w:p w14:paraId="48A6DF5D" w14:textId="77777777" w:rsidR="00DD446B" w:rsidRDefault="00DD446B" w:rsidP="00DD446B">
      <w:pPr>
        <w:ind w:left="-720"/>
        <w:jc w:val="both"/>
        <w:rPr>
          <w:rFonts w:ascii="Arial Narrow" w:hAnsi="Arial Narrow"/>
          <w:b/>
          <w:lang w:val="fr-FR"/>
        </w:rPr>
      </w:pPr>
    </w:p>
    <w:p w14:paraId="2DACB9E7" w14:textId="083578BB" w:rsidR="00DD446B" w:rsidRDefault="002B1526" w:rsidP="00DD446B">
      <w:pPr>
        <w:ind w:left="-720"/>
        <w:jc w:val="both"/>
        <w:rPr>
          <w:rFonts w:ascii="Arial Narrow" w:hAnsi="Arial Narrow"/>
          <w:b/>
          <w:lang w:val="fr-FR"/>
        </w:rPr>
      </w:pPr>
      <w:r>
        <w:rPr>
          <w:rFonts w:ascii="Arial Narrow" w:hAnsi="Arial Narrow"/>
          <w:b/>
          <w:iCs/>
          <w:lang w:val="fr-FR"/>
        </w:rPr>
        <w:t>En autre, l’</w:t>
      </w:r>
      <w:r w:rsidR="0029062E">
        <w:rPr>
          <w:rFonts w:ascii="Arial Narrow" w:hAnsi="Arial Narrow"/>
          <w:b/>
          <w:iCs/>
          <w:lang w:val="fr-FR"/>
        </w:rPr>
        <w:t>évaluation</w:t>
      </w:r>
      <w:r w:rsidR="00C51540" w:rsidRPr="00E2199D">
        <w:rPr>
          <w:rFonts w:ascii="Arial Narrow" w:hAnsi="Arial Narrow"/>
          <w:b/>
          <w:iCs/>
          <w:lang w:val="fr-FR"/>
        </w:rPr>
        <w:t xml:space="preserve"> des besoins socioéconomiques des retournés et déplacés </w:t>
      </w:r>
      <w:bookmarkEnd w:id="3"/>
      <w:r w:rsidR="00DD446B">
        <w:rPr>
          <w:rFonts w:ascii="Arial Narrow" w:hAnsi="Arial Narrow"/>
          <w:b/>
          <w:iCs/>
          <w:lang w:val="fr-FR"/>
        </w:rPr>
        <w:t>de</w:t>
      </w:r>
      <w:r w:rsidR="00C51540" w:rsidRPr="00E2199D">
        <w:rPr>
          <w:rFonts w:ascii="Arial Narrow" w:hAnsi="Arial Narrow"/>
          <w:b/>
          <w:iCs/>
          <w:lang w:val="fr-FR"/>
        </w:rPr>
        <w:t xml:space="preserve"> mars 2021 en partenariat avec la</w:t>
      </w:r>
      <w:r w:rsidR="00DD446B">
        <w:rPr>
          <w:rFonts w:ascii="Arial Narrow" w:hAnsi="Arial Narrow"/>
          <w:b/>
          <w:iCs/>
          <w:lang w:val="fr-FR"/>
        </w:rPr>
        <w:t xml:space="preserve"> </w:t>
      </w:r>
      <w:r w:rsidR="00DD446B" w:rsidRPr="00DD446B">
        <w:rPr>
          <w:rFonts w:ascii="Arial Narrow" w:hAnsi="Arial Narrow"/>
          <w:b/>
          <w:iCs/>
          <w:lang w:val="fr-FR"/>
        </w:rPr>
        <w:t xml:space="preserve">Direction </w:t>
      </w:r>
      <w:r w:rsidR="00DD446B">
        <w:rPr>
          <w:rFonts w:ascii="Arial Narrow" w:hAnsi="Arial Narrow"/>
          <w:b/>
          <w:iCs/>
          <w:lang w:val="fr-FR"/>
        </w:rPr>
        <w:t>N</w:t>
      </w:r>
      <w:r w:rsidR="00DD446B" w:rsidRPr="00DD446B">
        <w:rPr>
          <w:rFonts w:ascii="Arial Narrow" w:hAnsi="Arial Narrow"/>
          <w:b/>
          <w:iCs/>
          <w:lang w:val="fr-FR"/>
        </w:rPr>
        <w:t>ationale du Développement Social et de l'</w:t>
      </w:r>
      <w:r w:rsidR="00DD446B" w:rsidRPr="00DD446B">
        <w:rPr>
          <w:rFonts w:ascii="Arial Narrow" w:hAnsi="Arial Narrow"/>
          <w:b/>
          <w:iCs/>
          <w:lang w:val="fr-FR"/>
        </w:rPr>
        <w:t>Économie</w:t>
      </w:r>
      <w:r w:rsidR="00DD446B" w:rsidRPr="00DD446B">
        <w:rPr>
          <w:rFonts w:ascii="Arial Narrow" w:hAnsi="Arial Narrow"/>
          <w:b/>
          <w:iCs/>
          <w:lang w:val="fr-FR"/>
        </w:rPr>
        <w:t xml:space="preserve"> Solidaire</w:t>
      </w:r>
      <w:r w:rsidR="00C51540" w:rsidRPr="00E2199D">
        <w:rPr>
          <w:lang w:val="fr-FR"/>
        </w:rPr>
        <w:t xml:space="preserve"> </w:t>
      </w:r>
      <w:r w:rsidR="00DD446B">
        <w:rPr>
          <w:lang w:val="fr-FR"/>
        </w:rPr>
        <w:t>(</w:t>
      </w:r>
      <w:r w:rsidR="00C51540" w:rsidRPr="00E2199D">
        <w:rPr>
          <w:rFonts w:ascii="Arial Narrow" w:hAnsi="Arial Narrow"/>
          <w:b/>
          <w:iCs/>
          <w:lang w:val="fr-FR"/>
        </w:rPr>
        <w:t>DNDSES</w:t>
      </w:r>
      <w:r w:rsidR="00DD446B">
        <w:rPr>
          <w:rFonts w:ascii="Arial Narrow" w:hAnsi="Arial Narrow"/>
          <w:b/>
          <w:iCs/>
          <w:lang w:val="fr-FR"/>
        </w:rPr>
        <w:t xml:space="preserve">) </w:t>
      </w:r>
      <w:r w:rsidR="00C51540" w:rsidRPr="00E2199D">
        <w:rPr>
          <w:rFonts w:ascii="Arial Narrow" w:hAnsi="Arial Narrow"/>
          <w:b/>
          <w:iCs/>
          <w:lang w:val="fr-FR"/>
        </w:rPr>
        <w:t>a ciblé 815 ménages dans les 17 villages du projet</w:t>
      </w:r>
      <w:r w:rsidR="00C51540" w:rsidRPr="00E2199D">
        <w:rPr>
          <w:lang w:val="fr-FR"/>
        </w:rPr>
        <w:t xml:space="preserve">. </w:t>
      </w:r>
      <w:r w:rsidR="00C51540">
        <w:rPr>
          <w:rFonts w:ascii="Arial Narrow" w:hAnsi="Arial Narrow"/>
          <w:b/>
          <w:iCs/>
          <w:lang w:val="fr-FR"/>
        </w:rPr>
        <w:t xml:space="preserve">L’évaluation </w:t>
      </w:r>
      <w:r w:rsidR="00C51540" w:rsidRPr="00BB1739">
        <w:rPr>
          <w:rFonts w:ascii="Arial Narrow" w:hAnsi="Arial Narrow"/>
          <w:b/>
          <w:iCs/>
          <w:lang w:val="fr-FR"/>
        </w:rPr>
        <w:t xml:space="preserve">a mis en lumière </w:t>
      </w:r>
      <w:r w:rsidR="00C51540" w:rsidRPr="00BB1739">
        <w:rPr>
          <w:rFonts w:ascii="Arial Narrow" w:hAnsi="Arial Narrow"/>
          <w:b/>
          <w:lang w:val="fr-FR"/>
        </w:rPr>
        <w:t xml:space="preserve">les potentiels secteurs d’investissement </w:t>
      </w:r>
      <w:r w:rsidR="00090074">
        <w:rPr>
          <w:rFonts w:ascii="Arial Narrow" w:hAnsi="Arial Narrow"/>
          <w:b/>
          <w:lang w:val="fr-FR"/>
        </w:rPr>
        <w:t>pour la</w:t>
      </w:r>
      <w:r w:rsidR="00C51540" w:rsidRPr="00BB1739">
        <w:rPr>
          <w:rFonts w:ascii="Arial Narrow" w:hAnsi="Arial Narrow"/>
          <w:b/>
          <w:lang w:val="fr-FR"/>
        </w:rPr>
        <w:t xml:space="preserve"> relance économique</w:t>
      </w:r>
      <w:r w:rsidR="00090074">
        <w:rPr>
          <w:rFonts w:ascii="Arial Narrow" w:hAnsi="Arial Narrow"/>
          <w:b/>
          <w:lang w:val="fr-FR"/>
        </w:rPr>
        <w:t>, les besoins de sensibilisation sur les questions de la paix et le renforcement de capacités</w:t>
      </w:r>
      <w:r w:rsidR="00C51540" w:rsidRPr="00BB1739">
        <w:rPr>
          <w:rFonts w:ascii="Arial Narrow" w:hAnsi="Arial Narrow"/>
          <w:b/>
          <w:lang w:val="fr-FR"/>
        </w:rPr>
        <w:t xml:space="preserve"> vis-à-vis </w:t>
      </w:r>
      <w:r w:rsidR="00C51540">
        <w:rPr>
          <w:rFonts w:ascii="Arial Narrow" w:hAnsi="Arial Narrow"/>
          <w:b/>
          <w:lang w:val="fr-FR"/>
        </w:rPr>
        <w:t>l</w:t>
      </w:r>
      <w:r w:rsidR="00C51540" w:rsidRPr="00BB1739">
        <w:rPr>
          <w:rFonts w:ascii="Arial Narrow" w:hAnsi="Arial Narrow"/>
          <w:b/>
          <w:lang w:val="fr-FR"/>
        </w:rPr>
        <w:t xml:space="preserve">es </w:t>
      </w:r>
      <w:proofErr w:type="spellStart"/>
      <w:r w:rsidR="00C51540" w:rsidRPr="00BB1739">
        <w:rPr>
          <w:rFonts w:ascii="Arial Narrow" w:hAnsi="Arial Narrow"/>
          <w:b/>
          <w:lang w:val="fr-FR"/>
        </w:rPr>
        <w:t>PDI</w:t>
      </w:r>
      <w:r w:rsidR="00090074">
        <w:rPr>
          <w:rFonts w:ascii="Arial Narrow" w:hAnsi="Arial Narrow"/>
          <w:b/>
          <w:lang w:val="fr-FR"/>
        </w:rPr>
        <w:t>s</w:t>
      </w:r>
      <w:proofErr w:type="spellEnd"/>
      <w:r w:rsidR="00C51540">
        <w:rPr>
          <w:rFonts w:ascii="Arial Narrow" w:hAnsi="Arial Narrow"/>
          <w:b/>
          <w:lang w:val="fr-FR"/>
        </w:rPr>
        <w:t>,</w:t>
      </w:r>
      <w:r w:rsidR="00C51540" w:rsidRPr="00BB1739">
        <w:rPr>
          <w:rFonts w:ascii="Arial Narrow" w:hAnsi="Arial Narrow"/>
          <w:b/>
          <w:lang w:val="fr-FR"/>
        </w:rPr>
        <w:t xml:space="preserve"> retournées et populations locales</w:t>
      </w:r>
      <w:r w:rsidR="00DD446B">
        <w:rPr>
          <w:rFonts w:ascii="Arial Narrow" w:hAnsi="Arial Narrow"/>
          <w:b/>
          <w:lang w:val="fr-FR"/>
        </w:rPr>
        <w:t xml:space="preserve">, en complétant les résultats des </w:t>
      </w:r>
      <w:proofErr w:type="spellStart"/>
      <w:r w:rsidR="00DD446B">
        <w:rPr>
          <w:rFonts w:ascii="Arial Narrow" w:hAnsi="Arial Narrow"/>
          <w:b/>
          <w:lang w:val="fr-FR"/>
        </w:rPr>
        <w:t>PCPs</w:t>
      </w:r>
      <w:proofErr w:type="spellEnd"/>
      <w:r w:rsidR="00DD446B">
        <w:rPr>
          <w:rFonts w:ascii="Arial Narrow" w:hAnsi="Arial Narrow"/>
          <w:b/>
          <w:lang w:val="fr-FR"/>
        </w:rPr>
        <w:t xml:space="preserve">.  </w:t>
      </w:r>
    </w:p>
    <w:p w14:paraId="6EEB4428" w14:textId="77777777" w:rsidR="00DD446B" w:rsidRDefault="00DD446B" w:rsidP="00DD446B">
      <w:pPr>
        <w:ind w:left="-720"/>
        <w:jc w:val="both"/>
        <w:rPr>
          <w:rFonts w:ascii="Arial Narrow" w:hAnsi="Arial Narrow"/>
          <w:b/>
          <w:lang w:val="fr-FR"/>
        </w:rPr>
      </w:pPr>
    </w:p>
    <w:p w14:paraId="05D31263" w14:textId="56D54F53" w:rsidR="00DD446B" w:rsidRDefault="0029062E" w:rsidP="00DD446B">
      <w:pPr>
        <w:ind w:left="-720"/>
        <w:jc w:val="both"/>
        <w:rPr>
          <w:rFonts w:ascii="Arial Narrow" w:hAnsi="Arial Narrow"/>
          <w:b/>
          <w:lang w:val="fr-FR"/>
        </w:rPr>
      </w:pPr>
      <w:r>
        <w:rPr>
          <w:rFonts w:ascii="Arial Narrow" w:hAnsi="Arial Narrow"/>
          <w:b/>
          <w:lang w:val="fr-FR"/>
        </w:rPr>
        <w:t xml:space="preserve">Une dernière étude </w:t>
      </w:r>
      <w:r w:rsidRPr="0029062E">
        <w:rPr>
          <w:rFonts w:ascii="Arial Narrow" w:hAnsi="Arial Narrow"/>
          <w:b/>
          <w:lang w:val="fr-FR"/>
        </w:rPr>
        <w:t xml:space="preserve">sur </w:t>
      </w:r>
      <w:r w:rsidR="00FA4A8C" w:rsidRPr="00FA4A8C">
        <w:rPr>
          <w:rFonts w:ascii="Arial Narrow" w:hAnsi="Arial Narrow"/>
          <w:b/>
          <w:lang w:val="fr-FR"/>
        </w:rPr>
        <w:t>l’identification et l’analyse des types de conflits</w:t>
      </w:r>
      <w:r w:rsidR="00FA4A8C">
        <w:rPr>
          <w:rFonts w:ascii="Arial Narrow" w:hAnsi="Arial Narrow"/>
          <w:b/>
          <w:lang w:val="fr-FR"/>
        </w:rPr>
        <w:t>,</w:t>
      </w:r>
      <w:r w:rsidR="00FA4A8C" w:rsidRPr="00FA4A8C">
        <w:rPr>
          <w:rFonts w:ascii="Arial Narrow" w:hAnsi="Arial Narrow"/>
          <w:b/>
          <w:lang w:val="fr-FR"/>
        </w:rPr>
        <w:t xml:space="preserve"> et </w:t>
      </w:r>
      <w:r w:rsidR="00FA4A8C">
        <w:rPr>
          <w:rFonts w:ascii="Arial Narrow" w:hAnsi="Arial Narrow"/>
          <w:b/>
          <w:lang w:val="fr-FR"/>
        </w:rPr>
        <w:t>s</w:t>
      </w:r>
      <w:r w:rsidR="00FA4A8C" w:rsidRPr="00FA4A8C">
        <w:rPr>
          <w:rFonts w:ascii="Arial Narrow" w:hAnsi="Arial Narrow"/>
          <w:b/>
          <w:lang w:val="fr-FR"/>
        </w:rPr>
        <w:t xml:space="preserve">es mécanismes endogènes de prévention </w:t>
      </w:r>
      <w:r w:rsidRPr="0029062E">
        <w:rPr>
          <w:rFonts w:ascii="Arial Narrow" w:hAnsi="Arial Narrow"/>
          <w:b/>
          <w:lang w:val="fr-FR"/>
        </w:rPr>
        <w:t>et de gestion</w:t>
      </w:r>
      <w:r w:rsidR="00FA4A8C">
        <w:rPr>
          <w:rFonts w:ascii="Arial Narrow" w:hAnsi="Arial Narrow"/>
          <w:b/>
          <w:lang w:val="fr-FR"/>
        </w:rPr>
        <w:t xml:space="preserve">, a été réalisée </w:t>
      </w:r>
      <w:r w:rsidR="00DD446B">
        <w:rPr>
          <w:rFonts w:ascii="Arial Narrow" w:hAnsi="Arial Narrow"/>
          <w:b/>
          <w:lang w:val="fr-FR"/>
        </w:rPr>
        <w:t>en octobre 2021</w:t>
      </w:r>
      <w:r w:rsidR="00FA4A8C">
        <w:rPr>
          <w:rFonts w:ascii="Arial Narrow" w:hAnsi="Arial Narrow"/>
          <w:b/>
          <w:lang w:val="fr-FR"/>
        </w:rPr>
        <w:t xml:space="preserve">. Cette étude, </w:t>
      </w:r>
      <w:r w:rsidR="00CE3B01">
        <w:rPr>
          <w:rFonts w:ascii="Arial Narrow" w:hAnsi="Arial Narrow"/>
          <w:b/>
          <w:lang w:val="fr-FR"/>
        </w:rPr>
        <w:t xml:space="preserve">a </w:t>
      </w:r>
      <w:r w:rsidR="00FA4A8C">
        <w:rPr>
          <w:rFonts w:ascii="Arial Narrow" w:hAnsi="Arial Narrow"/>
          <w:b/>
          <w:lang w:val="fr-FR"/>
        </w:rPr>
        <w:t xml:space="preserve">conclu que </w:t>
      </w:r>
      <w:r w:rsidR="00FA4A8C">
        <w:rPr>
          <w:rFonts w:ascii="Arial Narrow" w:hAnsi="Arial Narrow"/>
          <w:b/>
          <w:lang w:val="fr-FR"/>
        </w:rPr>
        <w:lastRenderedPageBreak/>
        <w:t>les communautés cibles</w:t>
      </w:r>
      <w:r w:rsidR="006B67E0" w:rsidRPr="006B67E0">
        <w:rPr>
          <w:lang w:val="fr-FR"/>
        </w:rPr>
        <w:t xml:space="preserve"> </w:t>
      </w:r>
      <w:r w:rsidR="006B67E0" w:rsidRPr="006B67E0">
        <w:rPr>
          <w:rFonts w:ascii="Arial Narrow" w:hAnsi="Arial Narrow"/>
          <w:b/>
          <w:lang w:val="fr-FR"/>
        </w:rPr>
        <w:t xml:space="preserve">du projet restent confrontées à cause des suspicions, stigmatisation et méfiance entre les groupes ethnolinguistiques, reflétés principalement </w:t>
      </w:r>
      <w:r w:rsidR="00DD446B">
        <w:rPr>
          <w:rFonts w:ascii="Arial Narrow" w:hAnsi="Arial Narrow"/>
          <w:b/>
          <w:lang w:val="fr-FR"/>
        </w:rPr>
        <w:t>à travers</w:t>
      </w:r>
      <w:r w:rsidR="006B67E0" w:rsidRPr="006B67E0">
        <w:rPr>
          <w:rFonts w:ascii="Arial Narrow" w:hAnsi="Arial Narrow"/>
          <w:b/>
          <w:lang w:val="fr-FR"/>
        </w:rPr>
        <w:t xml:space="preserve"> les conflits entre agriculteurs et éleveurs et autour des questions foncières. Un atelier de restitution de cette étude a été réalisé en novembre 2021 à Ségou</w:t>
      </w:r>
      <w:r w:rsidR="00A72CFE">
        <w:rPr>
          <w:rFonts w:ascii="Arial Narrow" w:hAnsi="Arial Narrow"/>
          <w:b/>
          <w:lang w:val="fr-FR"/>
        </w:rPr>
        <w:t>.</w:t>
      </w:r>
      <w:r w:rsidR="00CE3B01">
        <w:rPr>
          <w:rFonts w:ascii="Arial Narrow" w:hAnsi="Arial Narrow"/>
          <w:b/>
          <w:lang w:val="fr-FR"/>
        </w:rPr>
        <w:t xml:space="preserve"> </w:t>
      </w:r>
    </w:p>
    <w:p w14:paraId="5FE4E2CE" w14:textId="77777777" w:rsidR="00DD446B" w:rsidRDefault="00DD446B" w:rsidP="00DD446B">
      <w:pPr>
        <w:ind w:left="-720"/>
        <w:jc w:val="both"/>
        <w:rPr>
          <w:rFonts w:ascii="Arial Narrow" w:hAnsi="Arial Narrow"/>
          <w:b/>
          <w:lang w:val="fr-FR"/>
        </w:rPr>
      </w:pPr>
    </w:p>
    <w:p w14:paraId="3556241F" w14:textId="036D4B5E" w:rsidR="00A224CE" w:rsidRPr="00DD446B" w:rsidRDefault="00CE3B01" w:rsidP="00DD446B">
      <w:pPr>
        <w:ind w:left="-720"/>
        <w:jc w:val="both"/>
        <w:rPr>
          <w:rFonts w:ascii="Arial Narrow" w:hAnsi="Arial Narrow"/>
          <w:b/>
          <w:lang w:val="fr-FR"/>
        </w:rPr>
      </w:pPr>
      <w:r>
        <w:rPr>
          <w:rFonts w:ascii="Arial Narrow" w:hAnsi="Arial Narrow"/>
          <w:b/>
          <w:lang w:val="fr-FR"/>
        </w:rPr>
        <w:t>En octobre 2021</w:t>
      </w:r>
      <w:r w:rsidR="0029062E">
        <w:rPr>
          <w:rFonts w:ascii="Arial Narrow" w:hAnsi="Arial Narrow"/>
          <w:b/>
          <w:lang w:val="fr-FR"/>
        </w:rPr>
        <w:t xml:space="preserve">, le projet a </w:t>
      </w:r>
      <w:r w:rsidR="006B67E0">
        <w:rPr>
          <w:rFonts w:ascii="Arial Narrow" w:hAnsi="Arial Narrow"/>
          <w:b/>
          <w:lang w:val="fr-FR"/>
        </w:rPr>
        <w:t xml:space="preserve">aussi </w:t>
      </w:r>
      <w:r w:rsidR="0029062E">
        <w:rPr>
          <w:rFonts w:ascii="Arial Narrow" w:hAnsi="Arial Narrow"/>
          <w:b/>
          <w:lang w:val="fr-FR"/>
        </w:rPr>
        <w:t xml:space="preserve">mis en place un réseau de </w:t>
      </w:r>
      <w:proofErr w:type="spellStart"/>
      <w:r w:rsidR="0029062E">
        <w:rPr>
          <w:rFonts w:ascii="Arial Narrow" w:hAnsi="Arial Narrow"/>
          <w:b/>
          <w:lang w:val="fr-FR"/>
        </w:rPr>
        <w:t>parajuristes</w:t>
      </w:r>
      <w:proofErr w:type="spellEnd"/>
      <w:r w:rsidR="0029062E">
        <w:rPr>
          <w:rFonts w:ascii="Arial Narrow" w:hAnsi="Arial Narrow"/>
          <w:b/>
          <w:lang w:val="fr-FR"/>
        </w:rPr>
        <w:t xml:space="preserve"> </w:t>
      </w:r>
      <w:r w:rsidR="0029062E" w:rsidRPr="0029062E">
        <w:rPr>
          <w:rFonts w:ascii="Arial Narrow" w:hAnsi="Arial Narrow"/>
          <w:b/>
          <w:lang w:val="fr-FR"/>
        </w:rPr>
        <w:t xml:space="preserve">opérationnel auprès des deux communes </w:t>
      </w:r>
      <w:r w:rsidR="0029062E">
        <w:rPr>
          <w:rFonts w:ascii="Arial Narrow" w:hAnsi="Arial Narrow"/>
          <w:b/>
          <w:lang w:val="fr-FR"/>
        </w:rPr>
        <w:t xml:space="preserve">ciblées </w:t>
      </w:r>
      <w:r w:rsidR="0029062E" w:rsidRPr="0029062E">
        <w:rPr>
          <w:rFonts w:ascii="Arial Narrow" w:hAnsi="Arial Narrow"/>
          <w:b/>
          <w:lang w:val="fr-FR"/>
        </w:rPr>
        <w:t>de Macina</w:t>
      </w:r>
      <w:r w:rsidR="009A11D5">
        <w:rPr>
          <w:rFonts w:ascii="Arial Narrow" w:hAnsi="Arial Narrow"/>
          <w:b/>
          <w:lang w:val="fr-FR"/>
        </w:rPr>
        <w:t xml:space="preserve"> (</w:t>
      </w:r>
      <w:r w:rsidR="00EA707A">
        <w:rPr>
          <w:rFonts w:ascii="Arial Narrow" w:hAnsi="Arial Narrow"/>
          <w:b/>
          <w:lang w:val="fr-FR"/>
        </w:rPr>
        <w:t>Ségou</w:t>
      </w:r>
      <w:r w:rsidR="009A11D5">
        <w:rPr>
          <w:rFonts w:ascii="Arial Narrow" w:hAnsi="Arial Narrow"/>
          <w:b/>
          <w:lang w:val="fr-FR"/>
        </w:rPr>
        <w:t>)</w:t>
      </w:r>
      <w:r w:rsidR="0029062E">
        <w:rPr>
          <w:rFonts w:ascii="Arial Narrow" w:hAnsi="Arial Narrow"/>
          <w:b/>
          <w:lang w:val="fr-FR"/>
        </w:rPr>
        <w:t>.</w:t>
      </w:r>
      <w:r w:rsidR="00EA707A" w:rsidRPr="00EA707A">
        <w:rPr>
          <w:lang w:val="es-ES"/>
        </w:rPr>
        <w:t xml:space="preserve"> </w:t>
      </w:r>
      <w:r w:rsidR="00EA707A" w:rsidRPr="00EA707A">
        <w:rPr>
          <w:rFonts w:ascii="Arial Narrow" w:hAnsi="Arial Narrow"/>
          <w:b/>
          <w:lang w:val="fr-FR"/>
        </w:rPr>
        <w:t xml:space="preserve">L’équipe projet a identifié 24 </w:t>
      </w:r>
      <w:proofErr w:type="spellStart"/>
      <w:r w:rsidR="00EA707A" w:rsidRPr="00EA707A">
        <w:rPr>
          <w:rFonts w:ascii="Arial Narrow" w:hAnsi="Arial Narrow"/>
          <w:b/>
          <w:lang w:val="fr-FR"/>
        </w:rPr>
        <w:t>parajuristes</w:t>
      </w:r>
      <w:proofErr w:type="spellEnd"/>
      <w:r w:rsidR="00EA707A" w:rsidRPr="00EA707A">
        <w:rPr>
          <w:rFonts w:ascii="Arial Narrow" w:hAnsi="Arial Narrow"/>
          <w:b/>
          <w:lang w:val="fr-FR"/>
        </w:rPr>
        <w:t xml:space="preserve">, y compris 9 femmes, validés </w:t>
      </w:r>
      <w:r w:rsidR="009A11D5">
        <w:rPr>
          <w:rFonts w:ascii="Arial Narrow" w:hAnsi="Arial Narrow"/>
          <w:b/>
          <w:lang w:val="fr-FR"/>
        </w:rPr>
        <w:t>après</w:t>
      </w:r>
      <w:r w:rsidR="00EA707A" w:rsidRPr="00EA707A">
        <w:rPr>
          <w:rFonts w:ascii="Arial Narrow" w:hAnsi="Arial Narrow"/>
          <w:b/>
          <w:lang w:val="fr-FR"/>
        </w:rPr>
        <w:t xml:space="preserve"> par les communautés et les collectivités locales. Il s’agit pour ces hommes et femmes de jouer un rôle de facilitateurs et de médiateurs </w:t>
      </w:r>
      <w:r w:rsidR="00EA707A">
        <w:rPr>
          <w:rFonts w:ascii="Arial Narrow" w:hAnsi="Arial Narrow"/>
          <w:b/>
          <w:lang w:val="fr-FR"/>
        </w:rPr>
        <w:t>pour</w:t>
      </w:r>
      <w:r w:rsidR="00EA707A" w:rsidRPr="00EA707A">
        <w:rPr>
          <w:rFonts w:ascii="Arial Narrow" w:hAnsi="Arial Narrow"/>
          <w:b/>
          <w:lang w:val="fr-FR"/>
        </w:rPr>
        <w:t xml:space="preserve"> l’instauration d’un cadre de dialogue pour une justice sociale, et un renforcement du vivre ensemble. Le réseau</w:t>
      </w:r>
      <w:r>
        <w:rPr>
          <w:rFonts w:ascii="Arial Narrow" w:hAnsi="Arial Narrow"/>
          <w:b/>
          <w:lang w:val="fr-FR"/>
        </w:rPr>
        <w:t xml:space="preserve"> de </w:t>
      </w:r>
      <w:proofErr w:type="spellStart"/>
      <w:r>
        <w:rPr>
          <w:rFonts w:ascii="Arial Narrow" w:hAnsi="Arial Narrow"/>
          <w:b/>
          <w:lang w:val="fr-FR"/>
        </w:rPr>
        <w:t>parajuristes</w:t>
      </w:r>
      <w:proofErr w:type="spellEnd"/>
      <w:r w:rsidR="00EA707A" w:rsidRPr="00EA707A">
        <w:rPr>
          <w:rFonts w:ascii="Arial Narrow" w:hAnsi="Arial Narrow"/>
          <w:b/>
          <w:lang w:val="fr-FR"/>
        </w:rPr>
        <w:t xml:space="preserve"> a bénéficié d’une formation</w:t>
      </w:r>
      <w:r>
        <w:rPr>
          <w:rFonts w:ascii="Arial Narrow" w:hAnsi="Arial Narrow"/>
          <w:b/>
          <w:lang w:val="fr-FR"/>
        </w:rPr>
        <w:t xml:space="preserve"> en octobre,</w:t>
      </w:r>
      <w:r w:rsidR="00EA707A" w:rsidRPr="00EA707A">
        <w:rPr>
          <w:rFonts w:ascii="Arial Narrow" w:hAnsi="Arial Narrow"/>
          <w:b/>
          <w:lang w:val="fr-FR"/>
        </w:rPr>
        <w:t xml:space="preserve"> visant à maîtriser </w:t>
      </w:r>
      <w:r w:rsidR="006E2640">
        <w:rPr>
          <w:rFonts w:ascii="Arial Narrow" w:hAnsi="Arial Narrow"/>
          <w:b/>
          <w:lang w:val="fr-FR"/>
        </w:rPr>
        <w:t>d</w:t>
      </w:r>
      <w:r w:rsidR="00EA707A" w:rsidRPr="00EA707A">
        <w:rPr>
          <w:rFonts w:ascii="Arial Narrow" w:hAnsi="Arial Narrow"/>
          <w:b/>
          <w:lang w:val="fr-FR"/>
        </w:rPr>
        <w:t>es méthodes</w:t>
      </w:r>
      <w:r w:rsidR="009A11D5">
        <w:rPr>
          <w:rFonts w:ascii="Arial Narrow" w:hAnsi="Arial Narrow"/>
          <w:b/>
          <w:lang w:val="fr-FR"/>
        </w:rPr>
        <w:t xml:space="preserve"> locaux et </w:t>
      </w:r>
      <w:r w:rsidR="006E2640">
        <w:rPr>
          <w:rFonts w:ascii="Arial Narrow" w:hAnsi="Arial Narrow"/>
          <w:b/>
          <w:lang w:val="fr-FR"/>
        </w:rPr>
        <w:t xml:space="preserve">innovants </w:t>
      </w:r>
      <w:r w:rsidR="00EA707A" w:rsidRPr="00EA707A">
        <w:rPr>
          <w:rFonts w:ascii="Arial Narrow" w:hAnsi="Arial Narrow"/>
          <w:b/>
          <w:lang w:val="fr-FR"/>
        </w:rPr>
        <w:t xml:space="preserve">de gestion, prévention et règlement des conflits. </w:t>
      </w:r>
      <w:r w:rsidR="00EA707A">
        <w:rPr>
          <w:rFonts w:ascii="Arial Narrow" w:hAnsi="Arial Narrow"/>
          <w:b/>
          <w:lang w:val="fr-FR"/>
        </w:rPr>
        <w:t xml:space="preserve"> </w:t>
      </w:r>
    </w:p>
    <w:p w14:paraId="55B270B8" w14:textId="77777777" w:rsidR="00EF3523" w:rsidRPr="00650B26" w:rsidRDefault="00EF3523" w:rsidP="00A224CE">
      <w:pPr>
        <w:pStyle w:val="ListParagraph"/>
        <w:ind w:left="0"/>
        <w:jc w:val="both"/>
        <w:rPr>
          <w:rFonts w:ascii="Arial Narrow" w:hAnsi="Arial Narrow"/>
          <w:b/>
          <w:bCs/>
          <w:color w:val="FF0000"/>
          <w:lang w:val="fr-FR"/>
        </w:rPr>
      </w:pPr>
    </w:p>
    <w:p w14:paraId="54BBBF6E" w14:textId="77777777" w:rsidR="00627A1C" w:rsidRPr="00E86068" w:rsidRDefault="00627A1C" w:rsidP="00EA707A">
      <w:pPr>
        <w:rPr>
          <w:b/>
          <w:lang w:val="fr-FR"/>
        </w:rPr>
      </w:pPr>
    </w:p>
    <w:p w14:paraId="41ABD3CD" w14:textId="35008341" w:rsidR="00161D02" w:rsidRPr="005D15A3" w:rsidRDefault="005D15A3" w:rsidP="00627A1C">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sidR="00675507">
        <w:rPr>
          <w:b/>
          <w:bCs/>
          <w:color w:val="000000"/>
          <w:lang w:val="fr-FR" w:eastAsia="en-US"/>
        </w:rPr>
        <w:t xml:space="preserve"> </w:t>
      </w:r>
      <w:r w:rsidRPr="005D15A3">
        <w:rPr>
          <w:b/>
          <w:bCs/>
          <w:color w:val="000000"/>
          <w:lang w:val="fr-FR" w:eastAsia="en-US"/>
        </w:rPr>
        <w:t xml:space="preserve">et la réactivité </w:t>
      </w:r>
      <w:r w:rsidR="00675507">
        <w:rPr>
          <w:b/>
          <w:bCs/>
          <w:color w:val="000000"/>
          <w:lang w:val="fr-FR" w:eastAsia="en-US"/>
        </w:rPr>
        <w:t>aux besoins des</w:t>
      </w:r>
      <w:r w:rsidRPr="005D15A3">
        <w:rPr>
          <w:b/>
          <w:bCs/>
          <w:color w:val="000000"/>
          <w:lang w:val="fr-FR" w:eastAsia="en-US"/>
        </w:rPr>
        <w:t xml:space="preserve"> jeunes ont été assurées dans le cadre de ce </w:t>
      </w:r>
      <w:r w:rsidR="007F4A68" w:rsidRPr="005D15A3">
        <w:rPr>
          <w:b/>
          <w:bCs/>
          <w:color w:val="000000"/>
          <w:lang w:val="fr-FR" w:eastAsia="en-US"/>
        </w:rPr>
        <w:t>résultat</w:t>
      </w:r>
      <w:r w:rsidR="007F4A68" w:rsidRPr="005D15A3">
        <w:rPr>
          <w:b/>
          <w:lang w:val="fr-FR"/>
        </w:rPr>
        <w:t xml:space="preserve"> :</w:t>
      </w:r>
      <w:r w:rsidR="00161D02" w:rsidRPr="005D15A3">
        <w:rPr>
          <w:b/>
          <w:lang w:val="fr-FR"/>
        </w:rPr>
        <w:t xml:space="preserve"> </w:t>
      </w:r>
      <w:r w:rsidR="00161D02" w:rsidRPr="005D15A3">
        <w:rPr>
          <w:i/>
          <w:lang w:val="fr-FR"/>
        </w:rPr>
        <w:t>(</w:t>
      </w:r>
      <w:r w:rsidR="00675507">
        <w:rPr>
          <w:rFonts w:ascii="inherit" w:hAnsi="inherit"/>
          <w:color w:val="212121"/>
          <w:lang w:val="fr-FR"/>
        </w:rPr>
        <w:t>Limite de 1000 caractères</w:t>
      </w:r>
      <w:r w:rsidR="00161D02" w:rsidRPr="005D15A3">
        <w:rPr>
          <w:i/>
          <w:lang w:val="fr-FR"/>
        </w:rPr>
        <w:t>)</w:t>
      </w:r>
    </w:p>
    <w:p w14:paraId="1D0DA34C" w14:textId="77777777" w:rsidR="00F80BF6" w:rsidRPr="00F80BF6" w:rsidRDefault="00F80BF6" w:rsidP="00F80BF6">
      <w:pPr>
        <w:rPr>
          <w:b/>
          <w:lang w:val="fr-FR"/>
        </w:rPr>
      </w:pPr>
    </w:p>
    <w:p w14:paraId="2F3E5834" w14:textId="77777777" w:rsidR="00F80BF6" w:rsidRPr="00F80BF6" w:rsidRDefault="00F80BF6" w:rsidP="00F80BF6">
      <w:pPr>
        <w:ind w:left="-720"/>
        <w:jc w:val="both"/>
        <w:rPr>
          <w:rFonts w:ascii="Arial Narrow" w:hAnsi="Arial Narrow"/>
          <w:b/>
          <w:lang w:val="fr-FR"/>
        </w:rPr>
      </w:pPr>
      <w:r w:rsidRPr="00F80BF6">
        <w:rPr>
          <w:rFonts w:ascii="Arial Narrow" w:hAnsi="Arial Narrow"/>
          <w:b/>
          <w:lang w:val="fr-FR"/>
        </w:rPr>
        <w:t xml:space="preserve">Les activités du résultat 1 sont mises en œuvre avec une approche participative, qui permet à l’ensemble des communautés de participer dans le projet, en assurant son appropriation et sa durabilité. Ceci permet d’identifier et de promouvoir l'inclusion des priorités de la communauté, spécialement celles des femmes et jeunes, dans les mécanismes traditionnels et institutionnels, afin de favoriser l’approche de base pour promouvoir une meilleure gestion au niveau local des ressources et établir ou redynamiser des structures de gestion des conflits. </w:t>
      </w:r>
    </w:p>
    <w:p w14:paraId="05CA8235" w14:textId="77777777" w:rsidR="00F80BF6" w:rsidRPr="00F80BF6" w:rsidRDefault="00F80BF6" w:rsidP="00F80BF6">
      <w:pPr>
        <w:ind w:left="-720"/>
        <w:jc w:val="both"/>
        <w:rPr>
          <w:rFonts w:ascii="Arial Narrow" w:hAnsi="Arial Narrow"/>
          <w:b/>
          <w:lang w:val="fr-FR"/>
        </w:rPr>
      </w:pPr>
    </w:p>
    <w:p w14:paraId="44F1F163" w14:textId="12F0F67F" w:rsidR="00F80BF6" w:rsidRPr="00F80BF6" w:rsidRDefault="00F80BF6" w:rsidP="00F80BF6">
      <w:pPr>
        <w:ind w:left="-720"/>
        <w:jc w:val="both"/>
        <w:rPr>
          <w:rFonts w:ascii="Arial Narrow" w:hAnsi="Arial Narrow"/>
          <w:b/>
          <w:lang w:val="fr-FR"/>
        </w:rPr>
      </w:pPr>
      <w:bookmarkStart w:id="4" w:name="_Hlk41856904"/>
      <w:r w:rsidRPr="00F80BF6">
        <w:rPr>
          <w:rFonts w:ascii="Arial Narrow" w:hAnsi="Arial Narrow"/>
          <w:b/>
          <w:lang w:val="fr-FR"/>
        </w:rPr>
        <w:t>L</w:t>
      </w:r>
      <w:r w:rsidR="00F46442">
        <w:rPr>
          <w:rFonts w:ascii="Arial Narrow" w:hAnsi="Arial Narrow"/>
          <w:b/>
          <w:lang w:val="fr-FR"/>
        </w:rPr>
        <w:t>es</w:t>
      </w:r>
      <w:r w:rsidRPr="00F80BF6">
        <w:rPr>
          <w:rFonts w:ascii="Arial Narrow" w:hAnsi="Arial Narrow"/>
          <w:b/>
          <w:lang w:val="fr-FR"/>
        </w:rPr>
        <w:t xml:space="preserve"> </w:t>
      </w:r>
      <w:proofErr w:type="spellStart"/>
      <w:r w:rsidRPr="00F80BF6">
        <w:rPr>
          <w:rFonts w:ascii="Arial Narrow" w:hAnsi="Arial Narrow"/>
          <w:b/>
          <w:lang w:val="fr-FR"/>
        </w:rPr>
        <w:t>PCP</w:t>
      </w:r>
      <w:r w:rsidR="006E2640">
        <w:rPr>
          <w:rFonts w:ascii="Arial Narrow" w:hAnsi="Arial Narrow"/>
          <w:b/>
          <w:lang w:val="fr-FR"/>
        </w:rPr>
        <w:t>s</w:t>
      </w:r>
      <w:proofErr w:type="spellEnd"/>
      <w:r w:rsidRPr="00F80BF6">
        <w:rPr>
          <w:rFonts w:ascii="Arial Narrow" w:hAnsi="Arial Narrow"/>
          <w:b/>
          <w:lang w:val="fr-FR"/>
        </w:rPr>
        <w:t xml:space="preserve"> </w:t>
      </w:r>
      <w:r w:rsidR="00F46442">
        <w:rPr>
          <w:rFonts w:ascii="Arial Narrow" w:hAnsi="Arial Narrow"/>
          <w:b/>
          <w:lang w:val="fr-FR"/>
        </w:rPr>
        <w:t>sont</w:t>
      </w:r>
      <w:r w:rsidRPr="00F80BF6">
        <w:rPr>
          <w:rFonts w:ascii="Arial Narrow" w:hAnsi="Arial Narrow"/>
          <w:b/>
          <w:lang w:val="fr-FR"/>
        </w:rPr>
        <w:t xml:space="preserve"> spécialement fondée</w:t>
      </w:r>
      <w:r w:rsidR="00F46442">
        <w:rPr>
          <w:rFonts w:ascii="Arial Narrow" w:hAnsi="Arial Narrow"/>
          <w:b/>
          <w:lang w:val="fr-FR"/>
        </w:rPr>
        <w:t>s</w:t>
      </w:r>
      <w:r w:rsidRPr="00F80BF6">
        <w:rPr>
          <w:rFonts w:ascii="Arial Narrow" w:hAnsi="Arial Narrow"/>
          <w:b/>
          <w:lang w:val="fr-FR"/>
        </w:rPr>
        <w:t xml:space="preserve"> sur le principe de l'inclusion de toutes les couches de la société, ce qui permet de se concentrer sur les besoins et la voix des femmes et des jeunes, tout comme les formations, ateliers et enquêtes</w:t>
      </w:r>
      <w:r w:rsidR="00F46442">
        <w:rPr>
          <w:rFonts w:ascii="Arial Narrow" w:hAnsi="Arial Narrow"/>
          <w:b/>
          <w:lang w:val="fr-FR"/>
        </w:rPr>
        <w:t xml:space="preserve"> réalisées</w:t>
      </w:r>
      <w:r w:rsidRPr="00F80BF6">
        <w:rPr>
          <w:rFonts w:ascii="Arial Narrow" w:hAnsi="Arial Narrow"/>
          <w:b/>
          <w:lang w:val="fr-FR"/>
        </w:rPr>
        <w:t>, qui ont pour but d'englober les aspirations de formation des femmes et des jeunes et d'identifier</w:t>
      </w:r>
      <w:r w:rsidR="00E66920">
        <w:rPr>
          <w:rFonts w:ascii="Arial Narrow" w:hAnsi="Arial Narrow"/>
          <w:b/>
          <w:lang w:val="fr-FR"/>
        </w:rPr>
        <w:t xml:space="preserve"> et de répondre à</w:t>
      </w:r>
      <w:r w:rsidRPr="00F80BF6">
        <w:rPr>
          <w:rFonts w:ascii="Arial Narrow" w:hAnsi="Arial Narrow"/>
          <w:b/>
          <w:lang w:val="fr-FR"/>
        </w:rPr>
        <w:t xml:space="preserve"> leurs besoins spécifiques.</w:t>
      </w:r>
      <w:bookmarkEnd w:id="4"/>
      <w:r w:rsidRPr="00F80BF6">
        <w:rPr>
          <w:rFonts w:ascii="Arial Narrow" w:hAnsi="Arial Narrow"/>
          <w:b/>
          <w:lang w:val="fr-FR"/>
        </w:rPr>
        <w:t xml:space="preserve"> </w:t>
      </w:r>
    </w:p>
    <w:p w14:paraId="479793CB" w14:textId="77777777" w:rsidR="00F80BF6" w:rsidRPr="00F80BF6" w:rsidRDefault="00F80BF6" w:rsidP="00161D02">
      <w:pPr>
        <w:ind w:left="-720"/>
        <w:rPr>
          <w:b/>
          <w:lang w:val="fr-FR"/>
        </w:rPr>
      </w:pPr>
    </w:p>
    <w:p w14:paraId="4B6AAB29" w14:textId="77777777" w:rsidR="00323ABC" w:rsidRPr="00F80BF6" w:rsidRDefault="00323ABC" w:rsidP="007E4FA1">
      <w:pPr>
        <w:rPr>
          <w:b/>
          <w:lang w:val="fr-FR"/>
        </w:rPr>
      </w:pPr>
    </w:p>
    <w:p w14:paraId="563533E9" w14:textId="5A18712B" w:rsidR="00675507" w:rsidRPr="00615EA3" w:rsidRDefault="00675507" w:rsidP="00675507">
      <w:pPr>
        <w:ind w:left="-720"/>
        <w:rPr>
          <w:b/>
          <w:lang w:val="fr-FR"/>
        </w:rPr>
      </w:pPr>
      <w:r w:rsidRPr="00615EA3">
        <w:rPr>
          <w:b/>
          <w:u w:val="single"/>
          <w:lang w:val="fr-FR"/>
        </w:rPr>
        <w:t xml:space="preserve">Résultat </w:t>
      </w:r>
      <w:r>
        <w:rPr>
          <w:b/>
          <w:u w:val="single"/>
          <w:lang w:val="fr-FR"/>
        </w:rPr>
        <w:t>2</w:t>
      </w:r>
      <w:r w:rsidRPr="00615EA3">
        <w:rPr>
          <w:b/>
          <w:u w:val="single"/>
          <w:lang w:val="fr-FR"/>
        </w:rPr>
        <w:t>:</w:t>
      </w:r>
      <w:r w:rsidRPr="00615EA3">
        <w:rPr>
          <w:b/>
          <w:lang w:val="fr-FR"/>
        </w:rPr>
        <w:t xml:space="preserve">  </w:t>
      </w:r>
      <w:r w:rsidR="006C7C9F" w:rsidRPr="00645CC1">
        <w:rPr>
          <w:b/>
          <w:lang w:val="fr-FR"/>
        </w:rPr>
        <w:t>La réconciliation communautaire est enclenchée à partir de discussions sur les expériences et impacts vécus lors de la crise et est renforcée à travers des initiatives communes qui créent de liens socio-économiques pour bâtir un futur commun et le vivre ensemble</w:t>
      </w:r>
    </w:p>
    <w:p w14:paraId="521560B0" w14:textId="77777777" w:rsidR="00675507" w:rsidRPr="00615EA3" w:rsidRDefault="00675507" w:rsidP="00675507">
      <w:pPr>
        <w:ind w:left="-720"/>
        <w:rPr>
          <w:b/>
          <w:lang w:val="fr-FR"/>
        </w:rPr>
      </w:pPr>
    </w:p>
    <w:p w14:paraId="192B211F" w14:textId="773E5D54" w:rsidR="00675507" w:rsidRPr="00B641CB"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187AD6">
        <w:rPr>
          <w:rFonts w:ascii="Arial Narrow" w:hAnsi="Arial Narrow"/>
          <w:b/>
          <w:sz w:val="22"/>
          <w:szCs w:val="22"/>
          <w:lang w:val="fr-FR"/>
        </w:rPr>
        <w:t>o</w:t>
      </w:r>
      <w:r w:rsidR="00B66A15">
        <w:rPr>
          <w:rFonts w:ascii="Arial Narrow" w:hAnsi="Arial Narrow"/>
          <w:b/>
          <w:sz w:val="22"/>
          <w:szCs w:val="22"/>
          <w:lang w:val="fr-FR"/>
        </w:rPr>
        <w:t>n</w:t>
      </w:r>
      <w:r w:rsidR="00187AD6">
        <w:rPr>
          <w:rFonts w:ascii="Arial Narrow" w:hAnsi="Arial Narrow"/>
          <w:b/>
          <w:sz w:val="22"/>
          <w:szCs w:val="22"/>
          <w:lang w:val="fr-FR"/>
        </w:rPr>
        <w:t xml:space="preserve"> </w:t>
      </w:r>
      <w:proofErr w:type="spellStart"/>
      <w:r w:rsidR="00187AD6">
        <w:rPr>
          <w:rFonts w:ascii="Arial Narrow" w:hAnsi="Arial Narrow"/>
          <w:b/>
          <w:sz w:val="22"/>
          <w:szCs w:val="22"/>
          <w:lang w:val="fr-FR"/>
        </w:rPr>
        <w:t>track</w:t>
      </w:r>
      <w:proofErr w:type="spellEnd"/>
      <w:r w:rsidR="00B641CB">
        <w:rPr>
          <w:rFonts w:ascii="Arial Narrow" w:hAnsi="Arial Narrow"/>
          <w:b/>
          <w:sz w:val="22"/>
          <w:szCs w:val="22"/>
          <w:lang w:val="fr-FR"/>
        </w:rPr>
        <w:t xml:space="preserve"> </w:t>
      </w:r>
    </w:p>
    <w:p w14:paraId="26A26C4B" w14:textId="77777777" w:rsidR="00675507" w:rsidRPr="005D15A3" w:rsidRDefault="00675507" w:rsidP="00675507">
      <w:pPr>
        <w:ind w:left="-720"/>
        <w:jc w:val="both"/>
        <w:rPr>
          <w:b/>
          <w:lang w:val="fr-FR"/>
        </w:rPr>
      </w:pPr>
    </w:p>
    <w:p w14:paraId="40213E68" w14:textId="77777777" w:rsidR="00675507" w:rsidRPr="005D15A3" w:rsidRDefault="00675507" w:rsidP="00675507">
      <w:pPr>
        <w:ind w:left="-720"/>
        <w:jc w:val="both"/>
        <w:rPr>
          <w:i/>
          <w:lang w:val="fr-FR"/>
        </w:rPr>
      </w:pPr>
      <w:proofErr w:type="spellStart"/>
      <w:r w:rsidRPr="005D15A3">
        <w:rPr>
          <w:b/>
          <w:lang w:val="fr-FR"/>
        </w:rPr>
        <w:t>Resumé</w:t>
      </w:r>
      <w:proofErr w:type="spellEnd"/>
      <w:r w:rsidRPr="005D15A3">
        <w:rPr>
          <w:b/>
          <w:lang w:val="fr-FR"/>
        </w:rPr>
        <w:t xml:space="preserve"> de </w:t>
      </w:r>
      <w:r w:rsidRPr="005D15A3">
        <w:rPr>
          <w:rFonts w:ascii="inherit" w:hAnsi="inherit"/>
          <w:b/>
          <w:bCs/>
          <w:color w:val="212121"/>
          <w:lang w:val="fr-FR"/>
        </w:rPr>
        <w:t>progrès</w:t>
      </w:r>
      <w:r w:rsidRPr="005D15A3">
        <w:rPr>
          <w:b/>
          <w:lang w:val="fr-FR"/>
        </w:rPr>
        <w:t xml:space="preserve">: </w:t>
      </w:r>
      <w:r>
        <w:rPr>
          <w:rFonts w:ascii="inherit" w:hAnsi="inherit"/>
          <w:color w:val="212121"/>
          <w:lang w:val="fr-FR"/>
        </w:rPr>
        <w:t>(Limite de 3000 caractères)</w:t>
      </w:r>
    </w:p>
    <w:p w14:paraId="78980C89" w14:textId="77777777" w:rsidR="00B175D5" w:rsidRDefault="00B175D5" w:rsidP="00B175D5">
      <w:pPr>
        <w:ind w:left="-720"/>
        <w:jc w:val="both"/>
        <w:rPr>
          <w:color w:val="4472C4" w:themeColor="accent1"/>
          <w:lang w:val="fr-FR"/>
        </w:rPr>
      </w:pPr>
    </w:p>
    <w:p w14:paraId="1BA09C9D" w14:textId="20A9BDFE" w:rsidR="00D9390A" w:rsidRDefault="00D9390A" w:rsidP="007F4065">
      <w:pPr>
        <w:ind w:left="-720"/>
        <w:jc w:val="both"/>
        <w:rPr>
          <w:rFonts w:ascii="Arial Narrow" w:hAnsi="Arial Narrow"/>
          <w:b/>
          <w:bCs/>
          <w:lang w:val="fr-FR"/>
        </w:rPr>
      </w:pPr>
      <w:r w:rsidRPr="00D9390A">
        <w:rPr>
          <w:rFonts w:ascii="Arial Narrow" w:hAnsi="Arial Narrow"/>
          <w:b/>
          <w:bCs/>
          <w:lang w:val="fr-FR"/>
        </w:rPr>
        <w:t>63 clubs</w:t>
      </w:r>
      <w:r w:rsidR="001C1428">
        <w:rPr>
          <w:rFonts w:ascii="Arial Narrow" w:hAnsi="Arial Narrow"/>
          <w:b/>
          <w:bCs/>
          <w:lang w:val="fr-FR"/>
        </w:rPr>
        <w:t xml:space="preserve"> </w:t>
      </w:r>
      <w:r w:rsidRPr="00D9390A">
        <w:rPr>
          <w:rFonts w:ascii="Arial Narrow" w:hAnsi="Arial Narrow"/>
          <w:b/>
          <w:bCs/>
          <w:lang w:val="fr-FR"/>
        </w:rPr>
        <w:t>d’écoute communautaire DIMITRA</w:t>
      </w:r>
      <w:r w:rsidR="001C1428">
        <w:rPr>
          <w:rFonts w:ascii="Arial Narrow" w:hAnsi="Arial Narrow"/>
          <w:b/>
          <w:bCs/>
          <w:lang w:val="fr-FR"/>
        </w:rPr>
        <w:t xml:space="preserve"> ont été mis en place</w:t>
      </w:r>
      <w:r w:rsidRPr="00D9390A">
        <w:rPr>
          <w:rFonts w:ascii="Arial Narrow" w:hAnsi="Arial Narrow"/>
          <w:b/>
          <w:bCs/>
          <w:lang w:val="fr-FR"/>
        </w:rPr>
        <w:t xml:space="preserve"> dans les communes de </w:t>
      </w:r>
      <w:proofErr w:type="spellStart"/>
      <w:r w:rsidR="001C1428" w:rsidRPr="008B7E34">
        <w:rPr>
          <w:rFonts w:ascii="Arial Narrow" w:hAnsi="Arial Narrow"/>
          <w:b/>
          <w:lang w:val="fr-FR"/>
        </w:rPr>
        <w:t>Kendié</w:t>
      </w:r>
      <w:proofErr w:type="spellEnd"/>
      <w:r w:rsidR="001C1428">
        <w:rPr>
          <w:rFonts w:ascii="Arial Narrow" w:hAnsi="Arial Narrow"/>
          <w:b/>
          <w:lang w:val="fr-FR"/>
        </w:rPr>
        <w:t>,</w:t>
      </w:r>
      <w:r w:rsidR="001C1428" w:rsidRPr="008B7E34">
        <w:rPr>
          <w:rFonts w:ascii="Arial Narrow" w:hAnsi="Arial Narrow"/>
          <w:b/>
          <w:lang w:val="fr-FR"/>
        </w:rPr>
        <w:t xml:space="preserve"> </w:t>
      </w:r>
      <w:proofErr w:type="spellStart"/>
      <w:r w:rsidR="001C1428" w:rsidRPr="008B7E34">
        <w:rPr>
          <w:rFonts w:ascii="Arial Narrow" w:hAnsi="Arial Narrow"/>
          <w:b/>
          <w:lang w:val="fr-FR"/>
        </w:rPr>
        <w:t>Doucoumbo</w:t>
      </w:r>
      <w:proofErr w:type="spellEnd"/>
      <w:r w:rsidR="001C1428" w:rsidRPr="008B7E34">
        <w:rPr>
          <w:rFonts w:ascii="Arial Narrow" w:hAnsi="Arial Narrow"/>
          <w:b/>
          <w:lang w:val="fr-FR"/>
        </w:rPr>
        <w:t xml:space="preserve">, </w:t>
      </w:r>
      <w:proofErr w:type="spellStart"/>
      <w:r w:rsidR="001C1428" w:rsidRPr="008B7E34">
        <w:rPr>
          <w:rFonts w:ascii="Arial Narrow" w:hAnsi="Arial Narrow"/>
          <w:b/>
          <w:lang w:val="fr-FR"/>
        </w:rPr>
        <w:t>Monipebougou</w:t>
      </w:r>
      <w:proofErr w:type="spellEnd"/>
      <w:r w:rsidR="001C1428" w:rsidRPr="008B7E34">
        <w:rPr>
          <w:rFonts w:ascii="Arial Narrow" w:hAnsi="Arial Narrow"/>
          <w:b/>
          <w:lang w:val="fr-FR"/>
        </w:rPr>
        <w:t xml:space="preserve"> et </w:t>
      </w:r>
      <w:proofErr w:type="spellStart"/>
      <w:r w:rsidR="001C1428" w:rsidRPr="008B7E34">
        <w:rPr>
          <w:rFonts w:ascii="Arial Narrow" w:hAnsi="Arial Narrow"/>
          <w:b/>
          <w:lang w:val="fr-FR"/>
        </w:rPr>
        <w:t>Kokri</w:t>
      </w:r>
      <w:proofErr w:type="spellEnd"/>
      <w:r w:rsidR="001C1428">
        <w:rPr>
          <w:rFonts w:ascii="Arial Narrow" w:hAnsi="Arial Narrow"/>
          <w:b/>
          <w:lang w:val="fr-FR"/>
        </w:rPr>
        <w:t>,</w:t>
      </w:r>
      <w:r w:rsidRPr="00D9390A">
        <w:rPr>
          <w:rFonts w:ascii="Arial Narrow" w:hAnsi="Arial Narrow"/>
          <w:b/>
          <w:bCs/>
          <w:lang w:val="fr-FR"/>
        </w:rPr>
        <w:t xml:space="preserve"> mobilisant</w:t>
      </w:r>
      <w:r w:rsidR="007E3BAD">
        <w:rPr>
          <w:rFonts w:ascii="Arial Narrow" w:hAnsi="Arial Narrow"/>
          <w:b/>
          <w:bCs/>
          <w:lang w:val="fr-FR"/>
        </w:rPr>
        <w:t xml:space="preserve"> un total de</w:t>
      </w:r>
      <w:r w:rsidRPr="00D9390A">
        <w:rPr>
          <w:rFonts w:ascii="Arial Narrow" w:hAnsi="Arial Narrow"/>
          <w:b/>
          <w:bCs/>
          <w:lang w:val="fr-FR"/>
        </w:rPr>
        <w:t xml:space="preserve"> 1768 personnes dont 6</w:t>
      </w:r>
      <w:r w:rsidR="001C1428">
        <w:rPr>
          <w:rFonts w:ascii="Arial Narrow" w:hAnsi="Arial Narrow"/>
          <w:b/>
          <w:bCs/>
          <w:lang w:val="fr-FR"/>
        </w:rPr>
        <w:t>2</w:t>
      </w:r>
      <w:r w:rsidRPr="00D9390A">
        <w:rPr>
          <w:rFonts w:ascii="Arial Narrow" w:hAnsi="Arial Narrow"/>
          <w:b/>
          <w:bCs/>
          <w:lang w:val="fr-FR"/>
        </w:rPr>
        <w:t>%</w:t>
      </w:r>
      <w:r w:rsidR="00EA707A">
        <w:rPr>
          <w:rFonts w:ascii="Arial Narrow" w:hAnsi="Arial Narrow"/>
          <w:b/>
          <w:bCs/>
          <w:lang w:val="fr-FR"/>
        </w:rPr>
        <w:t xml:space="preserve"> femmes</w:t>
      </w:r>
      <w:r w:rsidRPr="00D9390A">
        <w:rPr>
          <w:rFonts w:ascii="Arial Narrow" w:hAnsi="Arial Narrow"/>
          <w:b/>
          <w:bCs/>
          <w:lang w:val="fr-FR"/>
        </w:rPr>
        <w:t xml:space="preserve"> </w:t>
      </w:r>
      <w:r w:rsidR="00EA707A">
        <w:rPr>
          <w:rFonts w:ascii="Arial Narrow" w:hAnsi="Arial Narrow"/>
          <w:b/>
          <w:bCs/>
          <w:lang w:val="fr-FR"/>
        </w:rPr>
        <w:t>et</w:t>
      </w:r>
      <w:r w:rsidRPr="00D9390A">
        <w:rPr>
          <w:rFonts w:ascii="Arial Narrow" w:hAnsi="Arial Narrow"/>
          <w:b/>
          <w:bCs/>
          <w:lang w:val="fr-FR"/>
        </w:rPr>
        <w:t xml:space="preserve"> 40% de jeunes. Les clubs D</w:t>
      </w:r>
      <w:r w:rsidR="001C1428">
        <w:rPr>
          <w:rFonts w:ascii="Arial Narrow" w:hAnsi="Arial Narrow"/>
          <w:b/>
          <w:bCs/>
          <w:lang w:val="fr-FR"/>
        </w:rPr>
        <w:t>IMITRA</w:t>
      </w:r>
      <w:r w:rsidRPr="00D9390A">
        <w:rPr>
          <w:rFonts w:ascii="Arial Narrow" w:hAnsi="Arial Narrow"/>
          <w:b/>
          <w:bCs/>
          <w:lang w:val="fr-FR"/>
        </w:rPr>
        <w:t xml:space="preserve"> sont des espaces privilégiés </w:t>
      </w:r>
      <w:r w:rsidR="001C1428">
        <w:rPr>
          <w:rFonts w:ascii="Arial Narrow" w:hAnsi="Arial Narrow"/>
          <w:b/>
          <w:bCs/>
          <w:lang w:val="fr-FR"/>
        </w:rPr>
        <w:t>pour</w:t>
      </w:r>
      <w:r w:rsidRPr="00D9390A">
        <w:rPr>
          <w:rFonts w:ascii="Arial Narrow" w:hAnsi="Arial Narrow"/>
          <w:b/>
          <w:bCs/>
          <w:lang w:val="fr-FR"/>
        </w:rPr>
        <w:t xml:space="preserve"> l’identification et la résolution des problèmes de</w:t>
      </w:r>
      <w:r w:rsidR="00EA707A">
        <w:rPr>
          <w:rFonts w:ascii="Arial Narrow" w:hAnsi="Arial Narrow"/>
          <w:b/>
          <w:bCs/>
          <w:lang w:val="fr-FR"/>
        </w:rPr>
        <w:t xml:space="preserve">s </w:t>
      </w:r>
      <w:r w:rsidRPr="00D9390A">
        <w:rPr>
          <w:rFonts w:ascii="Arial Narrow" w:hAnsi="Arial Narrow"/>
          <w:b/>
          <w:bCs/>
          <w:lang w:val="fr-FR"/>
        </w:rPr>
        <w:t>communautés</w:t>
      </w:r>
      <w:r w:rsidR="00CF1D5B">
        <w:rPr>
          <w:rFonts w:ascii="Arial Narrow" w:hAnsi="Arial Narrow"/>
          <w:b/>
          <w:bCs/>
          <w:lang w:val="fr-FR"/>
        </w:rPr>
        <w:t xml:space="preserve">, qui ont </w:t>
      </w:r>
      <w:r w:rsidR="00ED5748">
        <w:rPr>
          <w:rFonts w:ascii="Arial Narrow" w:hAnsi="Arial Narrow"/>
          <w:b/>
          <w:bCs/>
          <w:lang w:val="fr-FR"/>
        </w:rPr>
        <w:t>renforcé</w:t>
      </w:r>
      <w:r w:rsidRPr="00E2199D">
        <w:rPr>
          <w:rFonts w:ascii="Arial Narrow" w:hAnsi="Arial Narrow"/>
          <w:b/>
          <w:bCs/>
          <w:lang w:val="fr-FR"/>
        </w:rPr>
        <w:t xml:space="preserve"> la cohésion sociale, </w:t>
      </w:r>
      <w:r w:rsidR="001C1428" w:rsidRPr="00E2199D">
        <w:rPr>
          <w:rFonts w:ascii="Arial Narrow" w:hAnsi="Arial Narrow"/>
          <w:b/>
          <w:bCs/>
          <w:lang w:val="fr-FR"/>
        </w:rPr>
        <w:t>en résolvant problèmes tels que l</w:t>
      </w:r>
      <w:r w:rsidR="00CF1D5B">
        <w:rPr>
          <w:rFonts w:ascii="Arial Narrow" w:hAnsi="Arial Narrow"/>
          <w:b/>
          <w:bCs/>
          <w:lang w:val="fr-FR"/>
        </w:rPr>
        <w:t>es tensions entre les femmes, la</w:t>
      </w:r>
      <w:r w:rsidR="001C1428" w:rsidRPr="00E2199D">
        <w:rPr>
          <w:rFonts w:ascii="Arial Narrow" w:hAnsi="Arial Narrow"/>
          <w:b/>
          <w:bCs/>
          <w:lang w:val="fr-FR"/>
        </w:rPr>
        <w:t xml:space="preserve"> manque d’organisation des jeunes ou le</w:t>
      </w:r>
      <w:r w:rsidRPr="00E2199D">
        <w:rPr>
          <w:rFonts w:ascii="Arial Narrow" w:hAnsi="Arial Narrow"/>
          <w:b/>
          <w:bCs/>
          <w:lang w:val="fr-FR"/>
        </w:rPr>
        <w:t xml:space="preserve"> non-paiement des crédits</w:t>
      </w:r>
      <w:r w:rsidR="00CF1D5B" w:rsidRPr="00CF1D5B">
        <w:rPr>
          <w:rFonts w:ascii="Arial Narrow" w:hAnsi="Arial Narrow"/>
          <w:b/>
          <w:bCs/>
          <w:lang w:val="fr-FR"/>
        </w:rPr>
        <w:t>.</w:t>
      </w:r>
    </w:p>
    <w:p w14:paraId="2AEA6BC7" w14:textId="7E357519" w:rsidR="007F4065" w:rsidRDefault="007F4065" w:rsidP="007F4065">
      <w:pPr>
        <w:ind w:left="-720"/>
        <w:jc w:val="both"/>
        <w:rPr>
          <w:rFonts w:ascii="Arial Narrow" w:hAnsi="Arial Narrow"/>
          <w:b/>
          <w:bCs/>
          <w:lang w:val="fr-FR"/>
        </w:rPr>
      </w:pPr>
    </w:p>
    <w:p w14:paraId="5BBBF03F" w14:textId="77777777" w:rsidR="007F4065" w:rsidRDefault="007F4065" w:rsidP="007F4065">
      <w:pPr>
        <w:ind w:left="-720"/>
        <w:jc w:val="both"/>
        <w:rPr>
          <w:rFonts w:ascii="Arial Narrow" w:hAnsi="Arial Narrow"/>
          <w:b/>
          <w:bCs/>
          <w:lang w:val="fr-FR"/>
        </w:rPr>
      </w:pPr>
      <w:r w:rsidRPr="007F4065">
        <w:rPr>
          <w:rFonts w:ascii="Arial Narrow" w:hAnsi="Arial Narrow"/>
          <w:b/>
          <w:bCs/>
          <w:lang w:val="fr-FR"/>
        </w:rPr>
        <w:t xml:space="preserve">A la suite des sessions de formation des acteurs de mise en œuvre du projet (18 participants dont 10 agents ONG de mise en œuvre, 4 </w:t>
      </w:r>
      <w:r>
        <w:rPr>
          <w:rFonts w:ascii="Arial Narrow" w:hAnsi="Arial Narrow"/>
          <w:b/>
          <w:bCs/>
          <w:lang w:val="fr-FR"/>
        </w:rPr>
        <w:t>é</w:t>
      </w:r>
      <w:r w:rsidRPr="007F4065">
        <w:rPr>
          <w:rFonts w:ascii="Arial Narrow" w:hAnsi="Arial Narrow"/>
          <w:b/>
          <w:bCs/>
          <w:lang w:val="fr-FR"/>
        </w:rPr>
        <w:t xml:space="preserve">lus communaux et 4 animateurs des radios communautaires couvrant les 4 communes) sur l’approche Club DIMITRA à Mopti et à Ségou, une session de </w:t>
      </w:r>
      <w:r w:rsidRPr="007F4065">
        <w:rPr>
          <w:rFonts w:ascii="Arial Narrow" w:hAnsi="Arial Narrow"/>
          <w:b/>
          <w:bCs/>
          <w:lang w:val="fr-FR"/>
        </w:rPr>
        <w:lastRenderedPageBreak/>
        <w:t>formation a été également organisée à l’intention de 22 leaders de Club</w:t>
      </w:r>
      <w:r>
        <w:rPr>
          <w:rFonts w:ascii="Arial Narrow" w:hAnsi="Arial Narrow"/>
          <w:b/>
          <w:bCs/>
          <w:lang w:val="fr-FR"/>
        </w:rPr>
        <w:t>,</w:t>
      </w:r>
      <w:r w:rsidRPr="007F4065">
        <w:rPr>
          <w:rFonts w:ascii="Arial Narrow" w:hAnsi="Arial Narrow"/>
          <w:b/>
          <w:bCs/>
          <w:lang w:val="fr-FR"/>
        </w:rPr>
        <w:t xml:space="preserve"> dont 12 femmes</w:t>
      </w:r>
      <w:r>
        <w:rPr>
          <w:rFonts w:ascii="Arial Narrow" w:hAnsi="Arial Narrow"/>
          <w:b/>
          <w:bCs/>
          <w:lang w:val="fr-FR"/>
        </w:rPr>
        <w:t>,</w:t>
      </w:r>
      <w:r w:rsidRPr="007F4065">
        <w:rPr>
          <w:rFonts w:ascii="Arial Narrow" w:hAnsi="Arial Narrow"/>
          <w:b/>
          <w:bCs/>
          <w:lang w:val="fr-FR"/>
        </w:rPr>
        <w:t xml:space="preserve"> sur la gestion participative des groupes à Ségou.</w:t>
      </w:r>
      <w:r>
        <w:rPr>
          <w:rFonts w:ascii="Arial Narrow" w:hAnsi="Arial Narrow"/>
          <w:b/>
          <w:bCs/>
          <w:lang w:val="fr-FR"/>
        </w:rPr>
        <w:t xml:space="preserve"> </w:t>
      </w:r>
    </w:p>
    <w:p w14:paraId="17398C0A" w14:textId="77777777" w:rsidR="007F4065" w:rsidRDefault="007F4065" w:rsidP="007F4065">
      <w:pPr>
        <w:ind w:left="-720"/>
        <w:jc w:val="both"/>
        <w:rPr>
          <w:rFonts w:ascii="Arial Narrow" w:hAnsi="Arial Narrow"/>
          <w:b/>
          <w:bCs/>
          <w:lang w:val="fr-FR"/>
        </w:rPr>
      </w:pPr>
    </w:p>
    <w:p w14:paraId="09437DCE" w14:textId="53FC75A1" w:rsidR="007F4065" w:rsidRDefault="007F4065" w:rsidP="007F4065">
      <w:pPr>
        <w:ind w:left="-720"/>
        <w:jc w:val="both"/>
        <w:rPr>
          <w:rFonts w:ascii="Arial Narrow" w:hAnsi="Arial Narrow"/>
          <w:b/>
          <w:bCs/>
          <w:lang w:val="fr-FR"/>
        </w:rPr>
      </w:pPr>
      <w:r w:rsidRPr="007F4065">
        <w:rPr>
          <w:rFonts w:ascii="Arial Narrow" w:hAnsi="Arial Narrow"/>
          <w:b/>
          <w:bCs/>
          <w:lang w:val="fr-FR"/>
        </w:rPr>
        <w:t>Au total, 51 problématiques communautaires diverses ont été identifiées par les Clubs, dont 23 sont définitivement traités (résolus), 24 sont en cours de traitement et les 4 autres en attente. Parmi les 23 problématiques résolues, 9 sont directement liées à la cohésion sociale et au vivre ensemble et les autres sont relatives aux contraintes de développement socio-économiques y compris celles des couches les plus vulnérables qui agissent de façon indirecte sur la cohésion sociale et le vivre ensemble.</w:t>
      </w:r>
    </w:p>
    <w:p w14:paraId="63DA4F0B" w14:textId="257249FC" w:rsidR="007F4065" w:rsidRDefault="007F4065" w:rsidP="007F4065">
      <w:pPr>
        <w:ind w:left="-720"/>
        <w:jc w:val="both"/>
        <w:rPr>
          <w:rFonts w:ascii="Arial Narrow" w:hAnsi="Arial Narrow"/>
          <w:b/>
          <w:bCs/>
          <w:lang w:val="fr-FR"/>
        </w:rPr>
      </w:pPr>
    </w:p>
    <w:p w14:paraId="2C8D1619" w14:textId="346CFEC0" w:rsidR="007F4065" w:rsidRDefault="007F4065" w:rsidP="007F4065">
      <w:pPr>
        <w:ind w:left="-720"/>
        <w:jc w:val="both"/>
        <w:rPr>
          <w:rFonts w:ascii="Arial Narrow" w:hAnsi="Arial Narrow"/>
          <w:b/>
          <w:bCs/>
          <w:lang w:val="fr-FR"/>
        </w:rPr>
      </w:pPr>
      <w:r>
        <w:rPr>
          <w:rFonts w:ascii="Arial Narrow" w:hAnsi="Arial Narrow"/>
          <w:b/>
          <w:bCs/>
          <w:lang w:val="fr-FR"/>
        </w:rPr>
        <w:t>Des</w:t>
      </w:r>
      <w:r w:rsidRPr="003119F7">
        <w:rPr>
          <w:rFonts w:ascii="Arial Narrow" w:hAnsi="Arial Narrow"/>
          <w:b/>
          <w:bCs/>
          <w:lang w:val="fr-FR"/>
        </w:rPr>
        <w:t xml:space="preserve"> activités de renforcement de capacités sur les activités de stigmatisation au niveau communautaire ont été organisées avec les </w:t>
      </w:r>
      <w:proofErr w:type="spellStart"/>
      <w:r w:rsidRPr="003119F7">
        <w:rPr>
          <w:rFonts w:ascii="Arial Narrow" w:hAnsi="Arial Narrow"/>
          <w:b/>
          <w:bCs/>
          <w:lang w:val="fr-FR"/>
        </w:rPr>
        <w:t>Equipes</w:t>
      </w:r>
      <w:proofErr w:type="spellEnd"/>
      <w:r w:rsidRPr="003119F7">
        <w:rPr>
          <w:rFonts w:ascii="Arial Narrow" w:hAnsi="Arial Narrow"/>
          <w:b/>
          <w:bCs/>
          <w:lang w:val="fr-FR"/>
        </w:rPr>
        <w:t xml:space="preserve"> Régionales d’Appui à la Réconciliation</w:t>
      </w:r>
      <w:r>
        <w:rPr>
          <w:rFonts w:ascii="Arial Narrow" w:hAnsi="Arial Narrow"/>
          <w:b/>
          <w:bCs/>
          <w:lang w:val="fr-FR"/>
        </w:rPr>
        <w:t xml:space="preserve"> </w:t>
      </w:r>
      <w:r w:rsidRPr="003119F7">
        <w:rPr>
          <w:rFonts w:ascii="Arial Narrow" w:hAnsi="Arial Narrow"/>
          <w:b/>
          <w:bCs/>
          <w:lang w:val="fr-FR"/>
        </w:rPr>
        <w:t xml:space="preserve">(ERAR) à </w:t>
      </w:r>
      <w:r>
        <w:rPr>
          <w:rFonts w:ascii="Arial Narrow" w:hAnsi="Arial Narrow"/>
          <w:b/>
          <w:bCs/>
          <w:lang w:val="fr-FR"/>
        </w:rPr>
        <w:t>Mopti</w:t>
      </w:r>
      <w:r w:rsidRPr="003119F7">
        <w:rPr>
          <w:rFonts w:ascii="Arial Narrow" w:hAnsi="Arial Narrow"/>
          <w:b/>
          <w:bCs/>
          <w:lang w:val="fr-FR"/>
        </w:rPr>
        <w:t xml:space="preserve"> </w:t>
      </w:r>
      <w:r>
        <w:rPr>
          <w:rFonts w:ascii="Arial Narrow" w:hAnsi="Arial Narrow"/>
          <w:b/>
          <w:bCs/>
          <w:lang w:val="fr-FR"/>
        </w:rPr>
        <w:t xml:space="preserve">en </w:t>
      </w:r>
      <w:r w:rsidRPr="003119F7">
        <w:rPr>
          <w:rFonts w:ascii="Arial Narrow" w:hAnsi="Arial Narrow"/>
          <w:b/>
          <w:bCs/>
          <w:lang w:val="fr-FR"/>
        </w:rPr>
        <w:t xml:space="preserve">avril </w:t>
      </w:r>
      <w:r>
        <w:rPr>
          <w:rFonts w:ascii="Arial Narrow" w:hAnsi="Arial Narrow"/>
          <w:b/>
          <w:bCs/>
          <w:lang w:val="fr-FR"/>
        </w:rPr>
        <w:t xml:space="preserve">2021, </w:t>
      </w:r>
      <w:r w:rsidRPr="003119F7">
        <w:rPr>
          <w:rFonts w:ascii="Arial Narrow" w:hAnsi="Arial Narrow"/>
          <w:b/>
          <w:bCs/>
          <w:lang w:val="fr-FR"/>
        </w:rPr>
        <w:t>et à</w:t>
      </w:r>
      <w:r>
        <w:rPr>
          <w:rFonts w:ascii="Arial Narrow" w:hAnsi="Arial Narrow"/>
          <w:b/>
          <w:bCs/>
          <w:lang w:val="fr-FR"/>
        </w:rPr>
        <w:t xml:space="preserve"> </w:t>
      </w:r>
      <w:r w:rsidRPr="003119F7">
        <w:rPr>
          <w:rFonts w:ascii="Arial Narrow" w:hAnsi="Arial Narrow"/>
          <w:b/>
          <w:bCs/>
          <w:lang w:val="fr-FR"/>
        </w:rPr>
        <w:t xml:space="preserve">Ségou </w:t>
      </w:r>
      <w:r>
        <w:rPr>
          <w:rFonts w:ascii="Arial Narrow" w:hAnsi="Arial Narrow"/>
          <w:b/>
          <w:bCs/>
          <w:lang w:val="fr-FR"/>
        </w:rPr>
        <w:t>en mai 2021</w:t>
      </w:r>
      <w:r w:rsidRPr="003119F7">
        <w:rPr>
          <w:rFonts w:ascii="Arial Narrow" w:hAnsi="Arial Narrow"/>
          <w:b/>
          <w:bCs/>
          <w:lang w:val="fr-FR"/>
        </w:rPr>
        <w:t xml:space="preserve"> </w:t>
      </w:r>
      <w:r>
        <w:rPr>
          <w:rFonts w:ascii="Arial Narrow" w:hAnsi="Arial Narrow"/>
          <w:b/>
          <w:bCs/>
          <w:lang w:val="fr-FR"/>
        </w:rPr>
        <w:t>en faveur de</w:t>
      </w:r>
      <w:r w:rsidRPr="003119F7">
        <w:rPr>
          <w:rFonts w:ascii="Arial Narrow" w:hAnsi="Arial Narrow"/>
          <w:b/>
          <w:bCs/>
          <w:lang w:val="fr-FR"/>
        </w:rPr>
        <w:t xml:space="preserve"> </w:t>
      </w:r>
      <w:r>
        <w:rPr>
          <w:rFonts w:ascii="Arial Narrow" w:hAnsi="Arial Narrow"/>
          <w:b/>
          <w:bCs/>
          <w:lang w:val="fr-FR"/>
        </w:rPr>
        <w:t>12</w:t>
      </w:r>
      <w:r w:rsidRPr="003119F7">
        <w:rPr>
          <w:rFonts w:ascii="Arial Narrow" w:hAnsi="Arial Narrow"/>
          <w:b/>
          <w:bCs/>
          <w:lang w:val="fr-FR"/>
        </w:rPr>
        <w:t xml:space="preserve">0 participants, </w:t>
      </w:r>
      <w:r>
        <w:rPr>
          <w:rFonts w:ascii="Arial Narrow" w:hAnsi="Arial Narrow"/>
          <w:b/>
          <w:bCs/>
          <w:lang w:val="fr-FR"/>
        </w:rPr>
        <w:t>dont 22 femmes et 65 jeunes</w:t>
      </w:r>
      <w:r w:rsidRPr="003119F7">
        <w:rPr>
          <w:rFonts w:ascii="Arial Narrow" w:hAnsi="Arial Narrow"/>
          <w:b/>
          <w:bCs/>
          <w:lang w:val="fr-FR"/>
        </w:rPr>
        <w:t xml:space="preserve">. L’objectif de ces activités </w:t>
      </w:r>
      <w:r>
        <w:rPr>
          <w:rFonts w:ascii="Arial Narrow" w:hAnsi="Arial Narrow"/>
          <w:b/>
          <w:bCs/>
          <w:lang w:val="fr-FR"/>
        </w:rPr>
        <w:t xml:space="preserve">a été </w:t>
      </w:r>
      <w:r w:rsidRPr="003119F7">
        <w:rPr>
          <w:rFonts w:ascii="Arial Narrow" w:hAnsi="Arial Narrow"/>
          <w:b/>
          <w:bCs/>
          <w:lang w:val="fr-FR"/>
        </w:rPr>
        <w:t>de prévenir</w:t>
      </w:r>
      <w:r>
        <w:rPr>
          <w:rFonts w:ascii="Arial Narrow" w:hAnsi="Arial Narrow"/>
          <w:b/>
          <w:bCs/>
          <w:lang w:val="fr-FR"/>
        </w:rPr>
        <w:t xml:space="preserve"> les conflits</w:t>
      </w:r>
      <w:r w:rsidRPr="003119F7">
        <w:rPr>
          <w:rFonts w:ascii="Arial Narrow" w:hAnsi="Arial Narrow"/>
          <w:b/>
          <w:bCs/>
          <w:lang w:val="fr-FR"/>
        </w:rPr>
        <w:t xml:space="preserve"> lié</w:t>
      </w:r>
      <w:r>
        <w:rPr>
          <w:rFonts w:ascii="Arial Narrow" w:hAnsi="Arial Narrow"/>
          <w:b/>
          <w:bCs/>
          <w:lang w:val="fr-FR"/>
        </w:rPr>
        <w:t>s</w:t>
      </w:r>
      <w:r w:rsidRPr="003119F7">
        <w:rPr>
          <w:rFonts w:ascii="Arial Narrow" w:hAnsi="Arial Narrow"/>
          <w:b/>
          <w:bCs/>
          <w:lang w:val="fr-FR"/>
        </w:rPr>
        <w:t xml:space="preserve"> à la question de la stigmatisation</w:t>
      </w:r>
      <w:r>
        <w:rPr>
          <w:rFonts w:ascii="Arial Narrow" w:hAnsi="Arial Narrow"/>
          <w:b/>
          <w:bCs/>
          <w:lang w:val="fr-FR"/>
        </w:rPr>
        <w:t xml:space="preserve"> entre </w:t>
      </w:r>
      <w:proofErr w:type="spellStart"/>
      <w:r w:rsidRPr="003119F7">
        <w:rPr>
          <w:rFonts w:ascii="Arial Narrow" w:hAnsi="Arial Narrow"/>
          <w:b/>
          <w:bCs/>
          <w:lang w:val="fr-FR"/>
        </w:rPr>
        <w:t>PDI</w:t>
      </w:r>
      <w:r>
        <w:rPr>
          <w:rFonts w:ascii="Arial Narrow" w:hAnsi="Arial Narrow"/>
          <w:b/>
          <w:bCs/>
          <w:lang w:val="fr-FR"/>
        </w:rPr>
        <w:t>s</w:t>
      </w:r>
      <w:proofErr w:type="spellEnd"/>
      <w:r>
        <w:rPr>
          <w:rFonts w:ascii="Arial Narrow" w:hAnsi="Arial Narrow"/>
          <w:b/>
          <w:bCs/>
          <w:lang w:val="fr-FR"/>
        </w:rPr>
        <w:t xml:space="preserve">, </w:t>
      </w:r>
      <w:r w:rsidRPr="003119F7">
        <w:rPr>
          <w:rFonts w:ascii="Arial Narrow" w:hAnsi="Arial Narrow"/>
          <w:b/>
          <w:bCs/>
          <w:lang w:val="fr-FR"/>
        </w:rPr>
        <w:t>retournés</w:t>
      </w:r>
      <w:r>
        <w:rPr>
          <w:rFonts w:ascii="Arial Narrow" w:hAnsi="Arial Narrow"/>
          <w:b/>
          <w:bCs/>
          <w:lang w:val="fr-FR"/>
        </w:rPr>
        <w:t xml:space="preserve"> et </w:t>
      </w:r>
      <w:r w:rsidRPr="003119F7">
        <w:rPr>
          <w:rFonts w:ascii="Arial Narrow" w:hAnsi="Arial Narrow"/>
          <w:b/>
          <w:bCs/>
          <w:lang w:val="fr-FR"/>
        </w:rPr>
        <w:t>populations hôtes</w:t>
      </w:r>
      <w:r>
        <w:rPr>
          <w:rFonts w:ascii="Arial Narrow" w:hAnsi="Arial Narrow"/>
          <w:b/>
          <w:bCs/>
          <w:lang w:val="fr-FR"/>
        </w:rPr>
        <w:t>.</w:t>
      </w:r>
      <w:r w:rsidRPr="003119F7">
        <w:rPr>
          <w:rFonts w:ascii="Arial Narrow" w:hAnsi="Arial Narrow"/>
          <w:b/>
          <w:bCs/>
          <w:lang w:val="fr-FR"/>
        </w:rPr>
        <w:t xml:space="preserve"> Les participants </w:t>
      </w:r>
      <w:r>
        <w:rPr>
          <w:rFonts w:ascii="Arial Narrow" w:hAnsi="Arial Narrow"/>
          <w:b/>
          <w:bCs/>
          <w:lang w:val="fr-FR"/>
        </w:rPr>
        <w:t xml:space="preserve">ont </w:t>
      </w:r>
      <w:r w:rsidRPr="003119F7">
        <w:rPr>
          <w:rFonts w:ascii="Arial Narrow" w:hAnsi="Arial Narrow"/>
          <w:b/>
          <w:bCs/>
          <w:lang w:val="fr-FR"/>
        </w:rPr>
        <w:t>affirm</w:t>
      </w:r>
      <w:r>
        <w:rPr>
          <w:rFonts w:ascii="Arial Narrow" w:hAnsi="Arial Narrow"/>
          <w:b/>
          <w:bCs/>
          <w:lang w:val="fr-FR"/>
        </w:rPr>
        <w:t>é</w:t>
      </w:r>
      <w:r w:rsidRPr="003119F7">
        <w:rPr>
          <w:rFonts w:ascii="Arial Narrow" w:hAnsi="Arial Narrow"/>
          <w:b/>
          <w:bCs/>
          <w:lang w:val="fr-FR"/>
        </w:rPr>
        <w:t xml:space="preserve"> avoir plus de stratégies pour contenir des tensions, même en état de latence</w:t>
      </w:r>
      <w:r w:rsidR="00E00ACB">
        <w:rPr>
          <w:rFonts w:ascii="Arial Narrow" w:hAnsi="Arial Narrow"/>
          <w:b/>
          <w:bCs/>
          <w:lang w:val="fr-FR"/>
        </w:rPr>
        <w:t xml:space="preserve">, et ont pu bénéficier également des </w:t>
      </w:r>
      <w:proofErr w:type="spellStart"/>
      <w:r w:rsidR="00E00ACB">
        <w:rPr>
          <w:rFonts w:ascii="Arial Narrow" w:hAnsi="Arial Narrow"/>
          <w:b/>
          <w:bCs/>
          <w:lang w:val="fr-FR"/>
        </w:rPr>
        <w:t>AGRs</w:t>
      </w:r>
      <w:proofErr w:type="spellEnd"/>
      <w:r w:rsidR="00E00ACB">
        <w:rPr>
          <w:rFonts w:ascii="Arial Narrow" w:hAnsi="Arial Narrow"/>
          <w:b/>
          <w:bCs/>
          <w:lang w:val="fr-FR"/>
        </w:rPr>
        <w:t xml:space="preserve"> (embouche bovine, saponification, commerce divers, etc.).</w:t>
      </w:r>
      <w:r w:rsidRPr="003119F7">
        <w:rPr>
          <w:rFonts w:ascii="Arial Narrow" w:hAnsi="Arial Narrow"/>
          <w:b/>
          <w:bCs/>
          <w:lang w:val="fr-FR"/>
        </w:rPr>
        <w:t xml:space="preserve"> </w:t>
      </w:r>
    </w:p>
    <w:p w14:paraId="662D76D2" w14:textId="77777777" w:rsidR="00D9390A" w:rsidRPr="00D9390A" w:rsidRDefault="00D9390A" w:rsidP="00D9390A">
      <w:pPr>
        <w:ind w:left="-720"/>
        <w:jc w:val="both"/>
        <w:rPr>
          <w:rFonts w:ascii="Arial Narrow" w:hAnsi="Arial Narrow"/>
          <w:b/>
          <w:bCs/>
          <w:lang w:val="fr-FR"/>
        </w:rPr>
      </w:pPr>
    </w:p>
    <w:p w14:paraId="1224E90D" w14:textId="4E216549" w:rsidR="007F4065" w:rsidRDefault="007F4065" w:rsidP="007F4065">
      <w:pPr>
        <w:ind w:left="-720"/>
        <w:jc w:val="both"/>
        <w:rPr>
          <w:rFonts w:ascii="Arial Narrow" w:hAnsi="Arial Narrow"/>
          <w:b/>
          <w:bCs/>
          <w:lang w:val="fr-FR"/>
        </w:rPr>
      </w:pPr>
      <w:r>
        <w:rPr>
          <w:rFonts w:ascii="Arial Narrow" w:hAnsi="Arial Narrow"/>
          <w:b/>
          <w:bCs/>
          <w:lang w:val="fr-FR"/>
        </w:rPr>
        <w:t xml:space="preserve">De plus, </w:t>
      </w:r>
      <w:r w:rsidR="00D9390A" w:rsidRPr="00D9390A">
        <w:rPr>
          <w:rFonts w:ascii="Arial Narrow" w:hAnsi="Arial Narrow"/>
          <w:b/>
          <w:bCs/>
          <w:lang w:val="fr-FR"/>
        </w:rPr>
        <w:t xml:space="preserve">4 petits périmètres maraichers de </w:t>
      </w:r>
      <w:r w:rsidR="00ED5748">
        <w:rPr>
          <w:rFonts w:ascii="Arial Narrow" w:hAnsi="Arial Narrow"/>
          <w:b/>
          <w:bCs/>
          <w:lang w:val="fr-FR"/>
        </w:rPr>
        <w:t>8</w:t>
      </w:r>
      <w:r w:rsidR="00D9390A" w:rsidRPr="00D9390A">
        <w:rPr>
          <w:rFonts w:ascii="Arial Narrow" w:hAnsi="Arial Narrow"/>
          <w:b/>
          <w:bCs/>
          <w:lang w:val="fr-FR"/>
        </w:rPr>
        <w:t xml:space="preserve">ha </w:t>
      </w:r>
      <w:r w:rsidR="00ED5748">
        <w:rPr>
          <w:rFonts w:ascii="Arial Narrow" w:hAnsi="Arial Narrow"/>
          <w:b/>
          <w:bCs/>
          <w:lang w:val="fr-FR"/>
        </w:rPr>
        <w:t>en totale</w:t>
      </w:r>
      <w:r w:rsidR="00D9390A" w:rsidRPr="00D9390A">
        <w:rPr>
          <w:rFonts w:ascii="Arial Narrow" w:hAnsi="Arial Narrow"/>
          <w:b/>
          <w:bCs/>
          <w:lang w:val="fr-FR"/>
        </w:rPr>
        <w:t xml:space="preserve"> a </w:t>
      </w:r>
      <w:proofErr w:type="spellStart"/>
      <w:r w:rsidR="00D9390A" w:rsidRPr="00D9390A">
        <w:rPr>
          <w:rFonts w:ascii="Arial Narrow" w:hAnsi="Arial Narrow"/>
          <w:b/>
          <w:bCs/>
          <w:lang w:val="fr-FR"/>
        </w:rPr>
        <w:t>Songho</w:t>
      </w:r>
      <w:proofErr w:type="spellEnd"/>
      <w:r w:rsidR="00D9390A" w:rsidRPr="00D9390A">
        <w:rPr>
          <w:rFonts w:ascii="Arial Narrow" w:hAnsi="Arial Narrow"/>
          <w:b/>
          <w:bCs/>
          <w:lang w:val="fr-FR"/>
        </w:rPr>
        <w:t xml:space="preserve"> et </w:t>
      </w:r>
      <w:proofErr w:type="spellStart"/>
      <w:r w:rsidR="00D9390A" w:rsidRPr="00D9390A">
        <w:rPr>
          <w:rFonts w:ascii="Arial Narrow" w:hAnsi="Arial Narrow"/>
          <w:b/>
          <w:bCs/>
          <w:lang w:val="fr-FR"/>
        </w:rPr>
        <w:t>Kendié</w:t>
      </w:r>
      <w:proofErr w:type="spellEnd"/>
      <w:r w:rsidR="00D9390A" w:rsidRPr="00D9390A">
        <w:rPr>
          <w:rFonts w:ascii="Arial Narrow" w:hAnsi="Arial Narrow"/>
          <w:b/>
          <w:bCs/>
          <w:lang w:val="fr-FR"/>
        </w:rPr>
        <w:t xml:space="preserve"> dans le cercle de Bandiagara</w:t>
      </w:r>
      <w:r w:rsidR="00F93444">
        <w:rPr>
          <w:rFonts w:ascii="Arial Narrow" w:hAnsi="Arial Narrow"/>
          <w:b/>
          <w:bCs/>
          <w:lang w:val="fr-FR"/>
        </w:rPr>
        <w:t xml:space="preserve"> (Mopti)</w:t>
      </w:r>
      <w:r w:rsidR="00A00DC6">
        <w:rPr>
          <w:rFonts w:ascii="Arial Narrow" w:hAnsi="Arial Narrow"/>
          <w:b/>
          <w:bCs/>
          <w:lang w:val="fr-FR"/>
        </w:rPr>
        <w:t xml:space="preserve">, </w:t>
      </w:r>
      <w:r w:rsidR="00D9390A" w:rsidRPr="00D9390A">
        <w:rPr>
          <w:rFonts w:ascii="Arial Narrow" w:hAnsi="Arial Narrow"/>
          <w:b/>
          <w:bCs/>
          <w:lang w:val="fr-FR"/>
        </w:rPr>
        <w:t xml:space="preserve">et </w:t>
      </w:r>
      <w:r w:rsidR="003119F7">
        <w:rPr>
          <w:rFonts w:ascii="Arial Narrow" w:hAnsi="Arial Narrow"/>
          <w:b/>
          <w:bCs/>
          <w:lang w:val="fr-FR"/>
        </w:rPr>
        <w:t xml:space="preserve">à </w:t>
      </w:r>
      <w:proofErr w:type="spellStart"/>
      <w:r w:rsidR="00D9390A" w:rsidRPr="00D9390A">
        <w:rPr>
          <w:rFonts w:ascii="Arial Narrow" w:hAnsi="Arial Narrow"/>
          <w:b/>
          <w:bCs/>
          <w:lang w:val="fr-FR"/>
        </w:rPr>
        <w:t>Koulebougou</w:t>
      </w:r>
      <w:proofErr w:type="spellEnd"/>
      <w:r w:rsidR="00D9390A" w:rsidRPr="00D9390A">
        <w:rPr>
          <w:rFonts w:ascii="Arial Narrow" w:hAnsi="Arial Narrow"/>
          <w:b/>
          <w:bCs/>
          <w:lang w:val="fr-FR"/>
        </w:rPr>
        <w:t xml:space="preserve"> et Nono dans le cercle de Macina</w:t>
      </w:r>
      <w:r w:rsidR="00F93444">
        <w:rPr>
          <w:rFonts w:ascii="Arial Narrow" w:hAnsi="Arial Narrow"/>
          <w:b/>
          <w:bCs/>
          <w:lang w:val="fr-FR"/>
        </w:rPr>
        <w:t xml:space="preserve"> (Ségou)</w:t>
      </w:r>
      <w:r w:rsidR="00A00DC6">
        <w:rPr>
          <w:rFonts w:ascii="Arial Narrow" w:hAnsi="Arial Narrow"/>
          <w:b/>
          <w:bCs/>
          <w:lang w:val="fr-FR"/>
        </w:rPr>
        <w:t xml:space="preserve">, </w:t>
      </w:r>
      <w:r w:rsidR="00EA707A">
        <w:rPr>
          <w:rFonts w:ascii="Arial Narrow" w:hAnsi="Arial Narrow"/>
          <w:b/>
          <w:bCs/>
          <w:lang w:val="fr-FR"/>
        </w:rPr>
        <w:t>ont été</w:t>
      </w:r>
      <w:r w:rsidR="00F93444">
        <w:rPr>
          <w:rFonts w:ascii="Arial Narrow" w:hAnsi="Arial Narrow"/>
          <w:b/>
          <w:bCs/>
          <w:lang w:val="fr-FR"/>
        </w:rPr>
        <w:t xml:space="preserve"> </w:t>
      </w:r>
      <w:r w:rsidR="007A5A92">
        <w:rPr>
          <w:rFonts w:ascii="Arial Narrow" w:hAnsi="Arial Narrow"/>
          <w:b/>
          <w:bCs/>
          <w:lang w:val="fr-FR"/>
        </w:rPr>
        <w:t>aménagés</w:t>
      </w:r>
      <w:r w:rsidR="00EA707A">
        <w:rPr>
          <w:rFonts w:ascii="Arial Narrow" w:hAnsi="Arial Narrow"/>
          <w:b/>
          <w:bCs/>
          <w:lang w:val="fr-FR"/>
        </w:rPr>
        <w:t xml:space="preserve"> et les </w:t>
      </w:r>
      <w:r w:rsidR="00D9390A" w:rsidRPr="006F7CDE">
        <w:rPr>
          <w:rFonts w:ascii="Arial Narrow" w:hAnsi="Arial Narrow"/>
          <w:b/>
          <w:bCs/>
          <w:lang w:val="fr-FR"/>
        </w:rPr>
        <w:t>activités maraîchères de</w:t>
      </w:r>
      <w:r w:rsidR="00F93444">
        <w:rPr>
          <w:rFonts w:ascii="Arial Narrow" w:hAnsi="Arial Narrow"/>
          <w:b/>
          <w:bCs/>
          <w:lang w:val="fr-FR"/>
        </w:rPr>
        <w:t xml:space="preserve"> </w:t>
      </w:r>
      <w:r w:rsidR="005645A2">
        <w:rPr>
          <w:rFonts w:ascii="Arial Narrow" w:hAnsi="Arial Narrow"/>
          <w:b/>
          <w:bCs/>
          <w:lang w:val="fr-FR"/>
        </w:rPr>
        <w:t xml:space="preserve">363 </w:t>
      </w:r>
      <w:r w:rsidR="005645A2" w:rsidRPr="006F7CDE">
        <w:rPr>
          <w:rFonts w:ascii="Arial Narrow" w:hAnsi="Arial Narrow"/>
          <w:b/>
          <w:bCs/>
          <w:lang w:val="fr-FR"/>
        </w:rPr>
        <w:t>ménages</w:t>
      </w:r>
      <w:r w:rsidR="005645A2">
        <w:rPr>
          <w:rFonts w:ascii="Arial Narrow" w:hAnsi="Arial Narrow"/>
          <w:b/>
          <w:bCs/>
          <w:lang w:val="fr-FR"/>
        </w:rPr>
        <w:t xml:space="preserve"> relancés</w:t>
      </w:r>
      <w:r w:rsidR="00F93444">
        <w:rPr>
          <w:rFonts w:ascii="Arial Narrow" w:hAnsi="Arial Narrow"/>
          <w:b/>
          <w:bCs/>
          <w:lang w:val="fr-FR"/>
        </w:rPr>
        <w:t xml:space="preserve">, </w:t>
      </w:r>
      <w:r w:rsidR="00EA707A">
        <w:rPr>
          <w:rFonts w:ascii="Arial Narrow" w:hAnsi="Arial Narrow"/>
          <w:b/>
          <w:bCs/>
          <w:lang w:val="fr-FR"/>
        </w:rPr>
        <w:t>avec</w:t>
      </w:r>
      <w:r w:rsidR="00F93444" w:rsidRPr="00D9390A">
        <w:rPr>
          <w:rFonts w:ascii="Arial Narrow" w:hAnsi="Arial Narrow"/>
          <w:b/>
          <w:bCs/>
          <w:lang w:val="fr-FR"/>
        </w:rPr>
        <w:t xml:space="preserve"> </w:t>
      </w:r>
      <w:r w:rsidR="00F93444">
        <w:rPr>
          <w:rFonts w:ascii="Arial Narrow" w:hAnsi="Arial Narrow"/>
          <w:b/>
          <w:bCs/>
          <w:lang w:val="fr-FR"/>
        </w:rPr>
        <w:t xml:space="preserve">un total de </w:t>
      </w:r>
      <w:r w:rsidR="00F93444" w:rsidRPr="00D9390A">
        <w:rPr>
          <w:rFonts w:ascii="Arial Narrow" w:hAnsi="Arial Narrow"/>
          <w:b/>
          <w:bCs/>
          <w:lang w:val="fr-FR"/>
        </w:rPr>
        <w:t>2765 personnes bénéficiaires directes</w:t>
      </w:r>
      <w:r w:rsidR="00B2147A">
        <w:rPr>
          <w:rFonts w:ascii="Arial Narrow" w:hAnsi="Arial Narrow"/>
          <w:b/>
          <w:bCs/>
          <w:lang w:val="fr-FR"/>
        </w:rPr>
        <w:t xml:space="preserve">, </w:t>
      </w:r>
      <w:r w:rsidR="00B2147A" w:rsidRPr="00B2147A">
        <w:rPr>
          <w:rFonts w:ascii="Arial Narrow" w:hAnsi="Arial Narrow"/>
          <w:b/>
          <w:bCs/>
          <w:lang w:val="fr-FR"/>
        </w:rPr>
        <w:t xml:space="preserve">dont 1438 femmes et 1106 </w:t>
      </w:r>
      <w:r w:rsidR="00EA707A">
        <w:rPr>
          <w:rFonts w:ascii="Arial Narrow" w:hAnsi="Arial Narrow"/>
          <w:b/>
          <w:bCs/>
          <w:lang w:val="fr-FR"/>
        </w:rPr>
        <w:t>jeunes.</w:t>
      </w:r>
      <w:r w:rsidR="007A5A92">
        <w:rPr>
          <w:rFonts w:ascii="Arial Narrow" w:hAnsi="Arial Narrow"/>
          <w:b/>
          <w:bCs/>
          <w:lang w:val="fr-FR"/>
        </w:rPr>
        <w:t xml:space="preserve"> Les bénéficiaires ont </w:t>
      </w:r>
      <w:proofErr w:type="spellStart"/>
      <w:r w:rsidR="007A5A92">
        <w:rPr>
          <w:rFonts w:ascii="Arial Narrow" w:hAnsi="Arial Narrow"/>
          <w:b/>
          <w:bCs/>
          <w:lang w:val="fr-FR"/>
        </w:rPr>
        <w:t>réçu</w:t>
      </w:r>
      <w:proofErr w:type="spellEnd"/>
      <w:r w:rsidR="007A5A92">
        <w:rPr>
          <w:rFonts w:ascii="Arial Narrow" w:hAnsi="Arial Narrow"/>
          <w:b/>
          <w:bCs/>
          <w:lang w:val="fr-FR"/>
        </w:rPr>
        <w:t xml:space="preserve"> </w:t>
      </w:r>
      <w:r w:rsidR="007A5A92" w:rsidRPr="007A5A92">
        <w:rPr>
          <w:rFonts w:ascii="Arial Narrow" w:hAnsi="Arial Narrow"/>
          <w:b/>
          <w:bCs/>
          <w:lang w:val="fr-FR"/>
        </w:rPr>
        <w:t>des intrants (</w:t>
      </w:r>
      <w:r w:rsidR="00A72FA4">
        <w:rPr>
          <w:rFonts w:ascii="Arial Narrow" w:hAnsi="Arial Narrow"/>
          <w:b/>
          <w:bCs/>
          <w:lang w:val="fr-FR"/>
        </w:rPr>
        <w:t xml:space="preserve">123kg de </w:t>
      </w:r>
      <w:r w:rsidR="007A5A92" w:rsidRPr="007A5A92">
        <w:rPr>
          <w:rFonts w:ascii="Arial Narrow" w:hAnsi="Arial Narrow"/>
          <w:b/>
          <w:bCs/>
          <w:lang w:val="fr-FR"/>
        </w:rPr>
        <w:t xml:space="preserve">semences vivrières et maraichères, </w:t>
      </w:r>
      <w:r w:rsidR="00A72FA4">
        <w:rPr>
          <w:rFonts w:ascii="Arial Narrow" w:hAnsi="Arial Narrow"/>
          <w:b/>
          <w:bCs/>
          <w:lang w:val="fr-FR"/>
        </w:rPr>
        <w:t>et 9000kg d’</w:t>
      </w:r>
      <w:r w:rsidR="007A5A92" w:rsidRPr="007A5A92">
        <w:rPr>
          <w:rFonts w:ascii="Arial Narrow" w:hAnsi="Arial Narrow"/>
          <w:b/>
          <w:bCs/>
          <w:lang w:val="fr-FR"/>
        </w:rPr>
        <w:t>engrais)</w:t>
      </w:r>
      <w:r w:rsidR="00A72FA4">
        <w:rPr>
          <w:rFonts w:ascii="Arial Narrow" w:hAnsi="Arial Narrow"/>
          <w:b/>
          <w:bCs/>
          <w:lang w:val="fr-FR"/>
        </w:rPr>
        <w:t xml:space="preserve"> et outils agricoles </w:t>
      </w:r>
      <w:r w:rsidR="00A72FA4" w:rsidRPr="00A72FA4">
        <w:rPr>
          <w:rFonts w:ascii="Arial Narrow" w:hAnsi="Arial Narrow"/>
          <w:b/>
          <w:bCs/>
          <w:lang w:val="fr-FR"/>
        </w:rPr>
        <w:t>(brouettes, binettes, arrosoirs)</w:t>
      </w:r>
      <w:r w:rsidR="005645A2">
        <w:rPr>
          <w:rFonts w:ascii="Arial Narrow" w:hAnsi="Arial Narrow"/>
          <w:b/>
          <w:bCs/>
          <w:lang w:val="fr-FR"/>
        </w:rPr>
        <w:t xml:space="preserve">. </w:t>
      </w:r>
    </w:p>
    <w:p w14:paraId="78BCF0F4" w14:textId="0374BCF3" w:rsidR="005645A2" w:rsidRDefault="005645A2" w:rsidP="007F4065">
      <w:pPr>
        <w:ind w:left="-720"/>
        <w:jc w:val="both"/>
        <w:rPr>
          <w:rFonts w:ascii="Arial Narrow" w:hAnsi="Arial Narrow"/>
          <w:b/>
          <w:bCs/>
          <w:lang w:val="fr-FR"/>
        </w:rPr>
      </w:pPr>
    </w:p>
    <w:p w14:paraId="744667A4" w14:textId="37521938" w:rsidR="008B1AF7" w:rsidRPr="007F7DF9" w:rsidRDefault="005645A2" w:rsidP="007F7DF9">
      <w:pPr>
        <w:ind w:left="-720"/>
        <w:jc w:val="both"/>
        <w:rPr>
          <w:rFonts w:ascii="Arial Narrow" w:hAnsi="Arial Narrow"/>
          <w:b/>
          <w:iCs/>
          <w:color w:val="000000" w:themeColor="text1"/>
          <w:lang w:val="en-ES"/>
        </w:rPr>
      </w:pPr>
      <w:r w:rsidRPr="005645A2">
        <w:rPr>
          <w:rFonts w:ascii="Arial Narrow" w:hAnsi="Arial Narrow"/>
          <w:b/>
          <w:bCs/>
          <w:color w:val="000000" w:themeColor="text1"/>
          <w:lang w:val="fr-FR"/>
        </w:rPr>
        <w:t>Finale</w:t>
      </w:r>
      <w:r w:rsidR="007F7DF9">
        <w:rPr>
          <w:rFonts w:ascii="Arial Narrow" w:hAnsi="Arial Narrow"/>
          <w:b/>
          <w:bCs/>
          <w:color w:val="000000" w:themeColor="text1"/>
          <w:lang w:val="fr-FR"/>
        </w:rPr>
        <w:t>m</w:t>
      </w:r>
      <w:r w:rsidRPr="005645A2">
        <w:rPr>
          <w:rFonts w:ascii="Arial Narrow" w:hAnsi="Arial Narrow"/>
          <w:b/>
          <w:bCs/>
          <w:color w:val="000000" w:themeColor="text1"/>
          <w:lang w:val="fr-FR"/>
        </w:rPr>
        <w:t xml:space="preserve">ent, pendant la période de rapportage, les activités de création d’actifs ont démarré, avec la mise en place des comités de gestion d’actifs, la géolocalisation des sites et la provision des </w:t>
      </w:r>
      <w:proofErr w:type="spellStart"/>
      <w:r w:rsidRPr="005645A2">
        <w:rPr>
          <w:rFonts w:ascii="Arial Narrow" w:hAnsi="Arial Narrow"/>
          <w:b/>
          <w:bCs/>
          <w:color w:val="000000" w:themeColor="text1"/>
          <w:lang w:val="fr-FR"/>
        </w:rPr>
        <w:t>NFIs</w:t>
      </w:r>
      <w:proofErr w:type="spellEnd"/>
      <w:r w:rsidRPr="005645A2">
        <w:rPr>
          <w:rFonts w:ascii="Arial Narrow" w:hAnsi="Arial Narrow"/>
          <w:b/>
          <w:bCs/>
          <w:color w:val="000000" w:themeColor="text1"/>
          <w:lang w:val="fr-FR"/>
        </w:rPr>
        <w:t xml:space="preserve">. </w:t>
      </w:r>
      <w:r w:rsidR="008B1AF7" w:rsidRPr="005645A2">
        <w:rPr>
          <w:rFonts w:ascii="Arial Narrow" w:hAnsi="Arial Narrow"/>
          <w:b/>
          <w:iCs/>
          <w:color w:val="000000" w:themeColor="text1"/>
          <w:lang w:val="fr-FR"/>
        </w:rPr>
        <w:t xml:space="preserve">Les principales activités </w:t>
      </w:r>
      <w:r w:rsidRPr="005645A2">
        <w:rPr>
          <w:rFonts w:ascii="Arial Narrow" w:hAnsi="Arial Narrow"/>
          <w:b/>
          <w:iCs/>
          <w:color w:val="000000" w:themeColor="text1"/>
          <w:lang w:val="fr-FR"/>
        </w:rPr>
        <w:t xml:space="preserve">choisies par les </w:t>
      </w:r>
      <w:proofErr w:type="spellStart"/>
      <w:r w:rsidRPr="005645A2">
        <w:rPr>
          <w:rFonts w:ascii="Arial Narrow" w:hAnsi="Arial Narrow"/>
          <w:b/>
          <w:iCs/>
          <w:color w:val="000000" w:themeColor="text1"/>
          <w:lang w:val="fr-FR"/>
        </w:rPr>
        <w:t>PCPs</w:t>
      </w:r>
      <w:proofErr w:type="spellEnd"/>
      <w:r w:rsidRPr="005645A2">
        <w:rPr>
          <w:rFonts w:ascii="Arial Narrow" w:hAnsi="Arial Narrow"/>
          <w:b/>
          <w:iCs/>
          <w:color w:val="000000" w:themeColor="text1"/>
          <w:lang w:val="fr-FR"/>
        </w:rPr>
        <w:t xml:space="preserve"> et démarrées</w:t>
      </w:r>
      <w:r w:rsidR="008B1AF7" w:rsidRPr="005645A2">
        <w:rPr>
          <w:rFonts w:ascii="Arial Narrow" w:hAnsi="Arial Narrow"/>
          <w:b/>
          <w:iCs/>
          <w:color w:val="000000" w:themeColor="text1"/>
          <w:lang w:val="fr-FR"/>
        </w:rPr>
        <w:t xml:space="preserve"> dans la région de Mopti sont </w:t>
      </w:r>
      <w:r w:rsidRPr="005645A2">
        <w:rPr>
          <w:rFonts w:ascii="Arial Narrow" w:hAnsi="Arial Narrow"/>
          <w:b/>
          <w:iCs/>
          <w:color w:val="000000" w:themeColor="text1"/>
          <w:lang w:val="fr-FR"/>
        </w:rPr>
        <w:t>le r</w:t>
      </w:r>
      <w:r w:rsidR="008B1AF7" w:rsidRPr="005645A2">
        <w:rPr>
          <w:rFonts w:ascii="Arial Narrow" w:hAnsi="Arial Narrow"/>
          <w:b/>
          <w:iCs/>
          <w:color w:val="000000" w:themeColor="text1"/>
          <w:lang w:val="fr-FR"/>
        </w:rPr>
        <w:t>eboisement</w:t>
      </w:r>
      <w:r w:rsidR="007F7DF9">
        <w:rPr>
          <w:rFonts w:ascii="Arial Narrow" w:hAnsi="Arial Narrow"/>
          <w:b/>
          <w:iCs/>
          <w:color w:val="000000" w:themeColor="text1"/>
          <w:lang w:val="fr-FR"/>
        </w:rPr>
        <w:t xml:space="preserve"> de 18ha (complété),</w:t>
      </w:r>
      <w:r w:rsidR="008B1AF7" w:rsidRPr="005645A2">
        <w:rPr>
          <w:rFonts w:ascii="Arial Narrow" w:hAnsi="Arial Narrow"/>
          <w:b/>
          <w:iCs/>
          <w:color w:val="000000" w:themeColor="text1"/>
          <w:lang w:val="fr-FR"/>
        </w:rPr>
        <w:t xml:space="preserve"> </w:t>
      </w:r>
      <w:r w:rsidRPr="005645A2">
        <w:rPr>
          <w:rFonts w:ascii="Arial Narrow" w:hAnsi="Arial Narrow"/>
          <w:b/>
          <w:iCs/>
          <w:color w:val="000000" w:themeColor="text1"/>
          <w:lang w:val="fr-FR"/>
        </w:rPr>
        <w:t>les</w:t>
      </w:r>
      <w:r w:rsidR="007F7DF9">
        <w:rPr>
          <w:rFonts w:ascii="Arial Narrow" w:hAnsi="Arial Narrow"/>
          <w:b/>
          <w:iCs/>
          <w:color w:val="000000" w:themeColor="text1"/>
          <w:lang w:val="fr-FR"/>
        </w:rPr>
        <w:t xml:space="preserve"> activités de </w:t>
      </w:r>
      <w:r w:rsidR="007F7DF9" w:rsidRPr="007F7DF9">
        <w:rPr>
          <w:rFonts w:ascii="Arial Narrow" w:hAnsi="Arial Narrow"/>
          <w:b/>
          <w:iCs/>
          <w:color w:val="000000" w:themeColor="text1"/>
          <w:lang w:val="en-ES"/>
        </w:rPr>
        <w:t>Conservation des eaux et des sols/Défense et restauration des sols</w:t>
      </w:r>
      <w:r w:rsidR="007F7DF9">
        <w:rPr>
          <w:rFonts w:ascii="Arial Narrow" w:hAnsi="Arial Narrow"/>
          <w:b/>
          <w:iCs/>
          <w:color w:val="000000" w:themeColor="text1"/>
          <w:lang w:val="es-ES"/>
        </w:rPr>
        <w:t>/</w:t>
      </w:r>
      <w:r w:rsidR="008B1AF7" w:rsidRPr="005645A2">
        <w:rPr>
          <w:rFonts w:ascii="Arial Narrow" w:hAnsi="Arial Narrow"/>
          <w:b/>
          <w:iCs/>
          <w:color w:val="000000" w:themeColor="text1"/>
          <w:lang w:val="fr-FR"/>
        </w:rPr>
        <w:t>CES</w:t>
      </w:r>
      <w:r w:rsidR="007F7DF9">
        <w:rPr>
          <w:rFonts w:ascii="Arial Narrow" w:hAnsi="Arial Narrow"/>
          <w:b/>
          <w:iCs/>
          <w:color w:val="000000" w:themeColor="text1"/>
          <w:lang w:val="fr-FR"/>
        </w:rPr>
        <w:t>-</w:t>
      </w:r>
      <w:r w:rsidR="008B1AF7" w:rsidRPr="005645A2">
        <w:rPr>
          <w:rFonts w:ascii="Arial Narrow" w:hAnsi="Arial Narrow"/>
          <w:b/>
          <w:iCs/>
          <w:color w:val="000000" w:themeColor="text1"/>
          <w:lang w:val="fr-FR"/>
        </w:rPr>
        <w:t>DRS</w:t>
      </w:r>
      <w:r w:rsidR="007F7DF9">
        <w:rPr>
          <w:rFonts w:ascii="Arial Narrow" w:hAnsi="Arial Narrow"/>
          <w:b/>
          <w:iCs/>
          <w:color w:val="000000" w:themeColor="text1"/>
          <w:lang w:val="fr-FR"/>
        </w:rPr>
        <w:t xml:space="preserve"> </w:t>
      </w:r>
      <w:r w:rsidR="007F7DF9" w:rsidRPr="007F7DF9">
        <w:rPr>
          <w:rFonts w:ascii="Arial Narrow" w:hAnsi="Arial Narrow"/>
          <w:b/>
          <w:iCs/>
          <w:color w:val="000000" w:themeColor="text1"/>
          <w:lang w:val="fr-FR"/>
        </w:rPr>
        <w:t>(</w:t>
      </w:r>
      <w:r w:rsidR="00A66515" w:rsidRPr="00A66515">
        <w:rPr>
          <w:rFonts w:ascii="Arial Narrow" w:hAnsi="Arial Narrow"/>
          <w:b/>
          <w:bCs/>
          <w:iCs/>
          <w:color w:val="000000" w:themeColor="text1"/>
          <w:lang w:val="fr-FR"/>
        </w:rPr>
        <w:t>2.13ha sur 40</w:t>
      </w:r>
      <w:r w:rsidR="00A66515">
        <w:rPr>
          <w:rFonts w:ascii="Arial Narrow" w:hAnsi="Arial Narrow"/>
          <w:b/>
          <w:bCs/>
          <w:iCs/>
          <w:color w:val="000000" w:themeColor="text1"/>
          <w:lang w:val="fr-FR"/>
        </w:rPr>
        <w:t>, et</w:t>
      </w:r>
      <w:r w:rsidR="00A66515" w:rsidRPr="00A66515">
        <w:rPr>
          <w:rFonts w:ascii="Arial Narrow" w:hAnsi="Arial Narrow"/>
          <w:b/>
          <w:bCs/>
          <w:iCs/>
          <w:color w:val="000000" w:themeColor="text1"/>
          <w:lang w:val="fr-FR"/>
        </w:rPr>
        <w:t xml:space="preserve"> </w:t>
      </w:r>
      <w:r w:rsidR="007F7DF9" w:rsidRPr="007F7DF9">
        <w:rPr>
          <w:rFonts w:ascii="Arial Narrow" w:hAnsi="Arial Narrow"/>
          <w:b/>
          <w:bCs/>
          <w:color w:val="000000" w:themeColor="text1"/>
          <w:lang w:val="fr-FR"/>
        </w:rPr>
        <w:t>13465 ml sur 40000</w:t>
      </w:r>
      <w:r w:rsidR="007F7DF9" w:rsidRPr="007F7DF9">
        <w:rPr>
          <w:rFonts w:ascii="Arial Narrow" w:hAnsi="Arial Narrow"/>
          <w:b/>
          <w:bCs/>
          <w:color w:val="000000" w:themeColor="text1"/>
          <w:lang w:val="fr-FR"/>
        </w:rPr>
        <w:t xml:space="preserve"> prévus</w:t>
      </w:r>
      <w:r w:rsidR="007F7DF9">
        <w:rPr>
          <w:rFonts w:ascii="Arial Narrow" w:hAnsi="Arial Narrow"/>
          <w:b/>
          <w:iCs/>
          <w:color w:val="000000" w:themeColor="text1"/>
          <w:lang w:val="fr-FR"/>
        </w:rPr>
        <w:t>)</w:t>
      </w:r>
      <w:r w:rsidRPr="005645A2">
        <w:rPr>
          <w:rFonts w:ascii="Arial Narrow" w:hAnsi="Arial Narrow"/>
          <w:b/>
          <w:iCs/>
          <w:color w:val="000000" w:themeColor="text1"/>
          <w:lang w:val="fr-FR"/>
        </w:rPr>
        <w:t xml:space="preserve"> et la production</w:t>
      </w:r>
      <w:r w:rsidR="008B1AF7" w:rsidRPr="005645A2">
        <w:rPr>
          <w:rFonts w:ascii="Arial Narrow" w:hAnsi="Arial Narrow"/>
          <w:b/>
          <w:iCs/>
          <w:color w:val="000000" w:themeColor="text1"/>
          <w:lang w:val="fr-FR"/>
        </w:rPr>
        <w:t xml:space="preserve"> de </w:t>
      </w:r>
      <w:r w:rsidRPr="005645A2">
        <w:rPr>
          <w:rFonts w:ascii="Arial Narrow" w:hAnsi="Arial Narrow"/>
          <w:b/>
          <w:iCs/>
          <w:color w:val="000000" w:themeColor="text1"/>
          <w:lang w:val="fr-FR"/>
        </w:rPr>
        <w:t>c</w:t>
      </w:r>
      <w:r w:rsidR="008B1AF7" w:rsidRPr="005645A2">
        <w:rPr>
          <w:rFonts w:ascii="Arial Narrow" w:hAnsi="Arial Narrow"/>
          <w:b/>
          <w:iCs/>
          <w:color w:val="000000" w:themeColor="text1"/>
          <w:lang w:val="fr-FR"/>
        </w:rPr>
        <w:t>ompost</w:t>
      </w:r>
      <w:r w:rsidRPr="005645A2">
        <w:rPr>
          <w:rFonts w:ascii="Arial Narrow" w:hAnsi="Arial Narrow"/>
          <w:b/>
          <w:iCs/>
          <w:color w:val="000000" w:themeColor="text1"/>
          <w:lang w:val="fr-FR"/>
        </w:rPr>
        <w:t xml:space="preserve">, tandis que à Ségou, les communautés ont priorisé la réalisation </w:t>
      </w:r>
      <w:r w:rsidR="00A66515">
        <w:rPr>
          <w:rFonts w:ascii="Arial Narrow" w:hAnsi="Arial Narrow"/>
          <w:b/>
          <w:iCs/>
          <w:color w:val="000000" w:themeColor="text1"/>
          <w:lang w:val="fr-FR"/>
        </w:rPr>
        <w:t>de</w:t>
      </w:r>
      <w:r w:rsidR="0018249C">
        <w:rPr>
          <w:rFonts w:ascii="Arial Narrow" w:hAnsi="Arial Narrow"/>
          <w:b/>
          <w:iCs/>
          <w:color w:val="000000" w:themeColor="text1"/>
          <w:lang w:val="fr-FR"/>
        </w:rPr>
        <w:t xml:space="preserve"> 8 points</w:t>
      </w:r>
      <w:r w:rsidRPr="005645A2">
        <w:rPr>
          <w:rFonts w:ascii="Arial Narrow" w:hAnsi="Arial Narrow"/>
          <w:b/>
          <w:iCs/>
          <w:color w:val="000000" w:themeColor="text1"/>
          <w:lang w:val="fr-FR"/>
        </w:rPr>
        <w:t xml:space="preserve"> </w:t>
      </w:r>
      <w:r w:rsidR="0018249C">
        <w:rPr>
          <w:rFonts w:ascii="Arial Narrow" w:hAnsi="Arial Narrow"/>
          <w:b/>
          <w:iCs/>
          <w:color w:val="000000" w:themeColor="text1"/>
          <w:lang w:val="fr-FR"/>
        </w:rPr>
        <w:t>d’</w:t>
      </w:r>
      <w:r w:rsidRPr="005645A2">
        <w:rPr>
          <w:rFonts w:ascii="Arial Narrow" w:hAnsi="Arial Narrow"/>
          <w:b/>
          <w:bCs/>
          <w:color w:val="000000" w:themeColor="text1"/>
          <w:lang w:val="fr-FR"/>
        </w:rPr>
        <w:t xml:space="preserve">adductions d’eau potable </w:t>
      </w:r>
      <w:r w:rsidR="00A66515">
        <w:rPr>
          <w:rFonts w:ascii="Arial Narrow" w:hAnsi="Arial Narrow"/>
          <w:b/>
          <w:bCs/>
          <w:color w:val="000000" w:themeColor="text1"/>
          <w:lang w:val="fr-FR"/>
        </w:rPr>
        <w:t>qui démarreront prochainement</w:t>
      </w:r>
      <w:r w:rsidRPr="005645A2">
        <w:rPr>
          <w:rFonts w:ascii="Arial Narrow" w:hAnsi="Arial Narrow"/>
          <w:b/>
          <w:bCs/>
          <w:color w:val="000000" w:themeColor="text1"/>
          <w:lang w:val="fr-FR"/>
        </w:rPr>
        <w:t>, la formation des comités de gestion des moulins et la réalisation de la relecture des PDSEC pour l’intégration de la dimension conflit</w:t>
      </w:r>
      <w:r w:rsidR="00A66515">
        <w:rPr>
          <w:rFonts w:ascii="Arial Narrow" w:hAnsi="Arial Narrow"/>
          <w:b/>
          <w:bCs/>
          <w:color w:val="000000" w:themeColor="text1"/>
          <w:lang w:val="fr-FR"/>
        </w:rPr>
        <w:t>, les deux derniers en cours à ce moment</w:t>
      </w:r>
      <w:r w:rsidRPr="005645A2">
        <w:rPr>
          <w:rFonts w:ascii="Arial Narrow" w:hAnsi="Arial Narrow"/>
          <w:b/>
          <w:bCs/>
          <w:color w:val="000000" w:themeColor="text1"/>
          <w:lang w:val="fr-FR"/>
        </w:rPr>
        <w:t xml:space="preserve">. </w:t>
      </w:r>
    </w:p>
    <w:p w14:paraId="2439F27C" w14:textId="77777777" w:rsidR="0018249C" w:rsidRPr="0018249C" w:rsidRDefault="0018249C" w:rsidP="0018249C">
      <w:pPr>
        <w:ind w:left="-720"/>
        <w:jc w:val="both"/>
        <w:rPr>
          <w:rFonts w:ascii="Arial Narrow" w:hAnsi="Arial Narrow"/>
          <w:b/>
          <w:bCs/>
          <w:color w:val="FF0000"/>
          <w:lang w:val="fr-FR"/>
        </w:rPr>
      </w:pPr>
    </w:p>
    <w:p w14:paraId="08D7D749" w14:textId="77777777" w:rsidR="000E7D28" w:rsidRPr="00966F77" w:rsidRDefault="000E7D28" w:rsidP="003119F7">
      <w:pPr>
        <w:rPr>
          <w:b/>
          <w:lang w:val="fr-FR"/>
        </w:rPr>
      </w:pPr>
    </w:p>
    <w:p w14:paraId="14989312" w14:textId="13DC2190" w:rsidR="00675507" w:rsidRPr="005D15A3" w:rsidRDefault="00675507" w:rsidP="00675507">
      <w:pPr>
        <w:ind w:left="-720"/>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w:t>
      </w:r>
      <w:r w:rsidR="00452E57" w:rsidRPr="005D15A3">
        <w:rPr>
          <w:b/>
          <w:bCs/>
          <w:color w:val="000000"/>
          <w:lang w:val="fr-FR" w:eastAsia="en-US"/>
        </w:rPr>
        <w:t>résultat</w:t>
      </w:r>
      <w:r w:rsidR="00452E57" w:rsidRPr="005D15A3">
        <w:rPr>
          <w:b/>
          <w:lang w:val="fr-FR"/>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3C4ECBD1" w14:textId="1B14FD05" w:rsidR="00675507" w:rsidRPr="003119F7" w:rsidRDefault="00675507" w:rsidP="00675507">
      <w:pPr>
        <w:ind w:left="-720"/>
        <w:rPr>
          <w:b/>
          <w:lang w:val="fr-FR"/>
        </w:rPr>
      </w:pPr>
    </w:p>
    <w:p w14:paraId="642643B3" w14:textId="3F6F61E5" w:rsidR="00752584" w:rsidRPr="003119F7" w:rsidRDefault="005645A2" w:rsidP="00AD6DCA">
      <w:pPr>
        <w:ind w:left="-720"/>
        <w:jc w:val="both"/>
        <w:rPr>
          <w:rFonts w:ascii="Arial Narrow" w:hAnsi="Arial Narrow"/>
          <w:b/>
          <w:lang w:val="fr-FR"/>
        </w:rPr>
      </w:pPr>
      <w:r w:rsidRPr="005645A2">
        <w:rPr>
          <w:rFonts w:ascii="Arial Narrow" w:hAnsi="Arial Narrow"/>
          <w:b/>
          <w:lang w:val="fr-FR"/>
        </w:rPr>
        <w:t>L’approche Clubs DIMITRA, dès sa structuration, tient compte de la dimension « genre appliqué », c’est-à-dire que l’organisation des espaces de discussions permet l’expression des différentes couches et notamment les femmes</w:t>
      </w:r>
      <w:r>
        <w:rPr>
          <w:rFonts w:ascii="Arial Narrow" w:hAnsi="Arial Narrow"/>
          <w:b/>
          <w:lang w:val="fr-FR"/>
        </w:rPr>
        <w:t xml:space="preserve"> et</w:t>
      </w:r>
      <w:r w:rsidRPr="005645A2">
        <w:rPr>
          <w:rFonts w:ascii="Arial Narrow" w:hAnsi="Arial Narrow"/>
          <w:b/>
          <w:lang w:val="fr-FR"/>
        </w:rPr>
        <w:t xml:space="preserve"> les jeunes</w:t>
      </w:r>
      <w:r>
        <w:rPr>
          <w:rFonts w:ascii="Arial Narrow" w:hAnsi="Arial Narrow"/>
          <w:b/>
          <w:lang w:val="fr-FR"/>
        </w:rPr>
        <w:t>,</w:t>
      </w:r>
      <w:r w:rsidRPr="005645A2">
        <w:rPr>
          <w:rFonts w:ascii="Arial Narrow" w:hAnsi="Arial Narrow"/>
          <w:b/>
          <w:lang w:val="fr-FR"/>
        </w:rPr>
        <w:t xml:space="preserve"> et impulse ainsi le processus de prise de décision et d’action collective, participative et inclusive. </w:t>
      </w:r>
      <w:r w:rsidR="00B641CB" w:rsidRPr="006F7CDE">
        <w:rPr>
          <w:rFonts w:ascii="Arial Narrow" w:hAnsi="Arial Narrow"/>
          <w:b/>
          <w:lang w:val="fr-FR"/>
        </w:rPr>
        <w:t xml:space="preserve">Sur les </w:t>
      </w:r>
      <w:r w:rsidR="000E7D28" w:rsidRPr="006F7CDE">
        <w:rPr>
          <w:rFonts w:ascii="Arial Narrow" w:hAnsi="Arial Narrow"/>
          <w:b/>
          <w:lang w:val="fr-FR"/>
        </w:rPr>
        <w:t>63</w:t>
      </w:r>
      <w:r w:rsidR="00B641CB" w:rsidRPr="006F7CDE">
        <w:rPr>
          <w:rFonts w:ascii="Arial Narrow" w:hAnsi="Arial Narrow"/>
          <w:b/>
          <w:lang w:val="fr-FR"/>
        </w:rPr>
        <w:t xml:space="preserve"> clubs DIMITRA mis en place, </w:t>
      </w:r>
      <w:r w:rsidR="006F7CDE" w:rsidRPr="006F7CDE">
        <w:rPr>
          <w:rFonts w:ascii="Arial Narrow" w:hAnsi="Arial Narrow"/>
          <w:b/>
          <w:lang w:val="fr-FR"/>
        </w:rPr>
        <w:t>37</w:t>
      </w:r>
      <w:r w:rsidR="00B641CB" w:rsidRPr="006F7CDE">
        <w:rPr>
          <w:rFonts w:ascii="Arial Narrow" w:hAnsi="Arial Narrow"/>
          <w:b/>
          <w:lang w:val="fr-FR"/>
        </w:rPr>
        <w:t xml:space="preserve"> sont des clubs composes de jeunes filles et de femmes, soit </w:t>
      </w:r>
      <w:r w:rsidR="006F7CDE" w:rsidRPr="006F7CDE">
        <w:rPr>
          <w:rFonts w:ascii="Arial Narrow" w:hAnsi="Arial Narrow"/>
          <w:b/>
          <w:lang w:val="fr-FR"/>
        </w:rPr>
        <w:t>10</w:t>
      </w:r>
      <w:r w:rsidR="003222C1">
        <w:rPr>
          <w:rFonts w:ascii="Arial Narrow" w:hAnsi="Arial Narrow"/>
          <w:b/>
          <w:lang w:val="fr-FR"/>
        </w:rPr>
        <w:t>88</w:t>
      </w:r>
      <w:r w:rsidR="000E7D28" w:rsidRPr="006F7CDE">
        <w:rPr>
          <w:rFonts w:ascii="Arial Narrow" w:hAnsi="Arial Narrow"/>
          <w:b/>
          <w:lang w:val="fr-FR"/>
        </w:rPr>
        <w:t xml:space="preserve"> </w:t>
      </w:r>
      <w:r w:rsidR="00B641CB" w:rsidRPr="006F7CDE">
        <w:rPr>
          <w:rFonts w:ascii="Arial Narrow" w:hAnsi="Arial Narrow"/>
          <w:b/>
          <w:lang w:val="fr-FR"/>
        </w:rPr>
        <w:t xml:space="preserve">femmes sur un total de </w:t>
      </w:r>
      <w:r w:rsidR="000E7D28" w:rsidRPr="006F7CDE">
        <w:rPr>
          <w:rFonts w:ascii="Arial Narrow" w:hAnsi="Arial Narrow"/>
          <w:b/>
          <w:lang w:val="fr-FR"/>
        </w:rPr>
        <w:t xml:space="preserve">1768 </w:t>
      </w:r>
      <w:r w:rsidR="00B641CB" w:rsidRPr="006F7CDE">
        <w:rPr>
          <w:rFonts w:ascii="Arial Narrow" w:hAnsi="Arial Narrow"/>
          <w:b/>
          <w:lang w:val="fr-FR"/>
        </w:rPr>
        <w:t xml:space="preserve">membres des clubs. </w:t>
      </w:r>
      <w:r>
        <w:rPr>
          <w:rFonts w:ascii="Arial Narrow" w:hAnsi="Arial Narrow"/>
          <w:b/>
          <w:lang w:val="fr-FR"/>
        </w:rPr>
        <w:t>D’ailleurs, l</w:t>
      </w:r>
      <w:r w:rsidR="00B641CB" w:rsidRPr="006F7CDE">
        <w:rPr>
          <w:rFonts w:ascii="Arial Narrow" w:hAnsi="Arial Narrow"/>
          <w:b/>
          <w:lang w:val="fr-FR"/>
        </w:rPr>
        <w:t>es projets de résilience communautaire et les activités génératrices de revenus s</w:t>
      </w:r>
      <w:r w:rsidR="000E7D28" w:rsidRPr="006F7CDE">
        <w:rPr>
          <w:rFonts w:ascii="Arial Narrow" w:hAnsi="Arial Narrow"/>
          <w:b/>
          <w:lang w:val="fr-FR"/>
        </w:rPr>
        <w:t xml:space="preserve">ont </w:t>
      </w:r>
      <w:r w:rsidR="00B641CB" w:rsidRPr="006F7CDE">
        <w:rPr>
          <w:rFonts w:ascii="Arial Narrow" w:hAnsi="Arial Narrow"/>
          <w:b/>
          <w:lang w:val="fr-FR"/>
        </w:rPr>
        <w:t>basés sur</w:t>
      </w:r>
      <w:r w:rsidR="001651B2">
        <w:rPr>
          <w:rFonts w:ascii="Arial Narrow" w:hAnsi="Arial Narrow"/>
          <w:b/>
          <w:lang w:val="fr-FR"/>
        </w:rPr>
        <w:t>, et répondent aux</w:t>
      </w:r>
      <w:r w:rsidR="00B641CB" w:rsidRPr="006F7CDE">
        <w:rPr>
          <w:rFonts w:ascii="Arial Narrow" w:hAnsi="Arial Narrow"/>
          <w:b/>
          <w:lang w:val="fr-FR"/>
        </w:rPr>
        <w:t xml:space="preserve"> besoins pré-identifiés de tous les groupes, y compris les femmes et les jeunes. </w:t>
      </w:r>
    </w:p>
    <w:p w14:paraId="51B1DAE4" w14:textId="77777777" w:rsidR="006D7D08" w:rsidRPr="00B641CB" w:rsidRDefault="006D7D08" w:rsidP="000E7D28">
      <w:pPr>
        <w:rPr>
          <w:b/>
          <w:lang w:val="fr-FR"/>
        </w:rPr>
      </w:pPr>
    </w:p>
    <w:p w14:paraId="35EDE632" w14:textId="77777777" w:rsidR="00627A1C" w:rsidRPr="00B641CB" w:rsidRDefault="00627A1C" w:rsidP="00627A1C">
      <w:pPr>
        <w:ind w:left="-720"/>
        <w:rPr>
          <w:b/>
          <w:lang w:val="fr-FR"/>
        </w:rPr>
      </w:pPr>
    </w:p>
    <w:p w14:paraId="02A4DAC5" w14:textId="1AED649A" w:rsidR="00675507" w:rsidRPr="00615EA3" w:rsidRDefault="00675507" w:rsidP="00675507">
      <w:pPr>
        <w:ind w:left="-720"/>
        <w:rPr>
          <w:b/>
          <w:lang w:val="fr-FR"/>
        </w:rPr>
      </w:pPr>
      <w:r w:rsidRPr="00615EA3">
        <w:rPr>
          <w:b/>
          <w:u w:val="single"/>
          <w:lang w:val="fr-FR"/>
        </w:rPr>
        <w:lastRenderedPageBreak/>
        <w:t xml:space="preserve">Résultat </w:t>
      </w:r>
      <w:r>
        <w:rPr>
          <w:b/>
          <w:u w:val="single"/>
          <w:lang w:val="fr-FR"/>
        </w:rPr>
        <w:t>3</w:t>
      </w:r>
      <w:r w:rsidRPr="00615EA3">
        <w:rPr>
          <w:b/>
          <w:u w:val="single"/>
          <w:lang w:val="fr-FR"/>
        </w:rPr>
        <w:t>:</w:t>
      </w:r>
      <w:r w:rsidRPr="00615EA3">
        <w:rPr>
          <w:b/>
          <w:lang w:val="fr-FR"/>
        </w:rPr>
        <w:t xml:space="preserve">  </w:t>
      </w:r>
      <w:r w:rsidR="006C7C9F" w:rsidRPr="00645CC1">
        <w:rPr>
          <w:b/>
          <w:lang w:val="fr-FR"/>
        </w:rPr>
        <w:t>Une approche axée sur la base (communautés et autorités locales) est conduite pour favoriser une gestion des terres, des pâturages et les ressources en eau pérenne et non violente</w:t>
      </w:r>
    </w:p>
    <w:p w14:paraId="09695970" w14:textId="77777777" w:rsidR="00675507" w:rsidRPr="00615EA3" w:rsidRDefault="00675507" w:rsidP="00675507">
      <w:pPr>
        <w:ind w:left="-720"/>
        <w:rPr>
          <w:b/>
          <w:lang w:val="fr-FR"/>
        </w:rPr>
      </w:pPr>
    </w:p>
    <w:p w14:paraId="2998D510" w14:textId="2B28D7C8" w:rsidR="00675507" w:rsidRPr="00B641CB"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w:t>
      </w:r>
      <w:proofErr w:type="gramStart"/>
      <w:r>
        <w:rPr>
          <w:rFonts w:ascii="inherit" w:hAnsi="inherit"/>
          <w:color w:val="212121"/>
          <w:lang w:val="fr-FR"/>
        </w:rPr>
        <w:t>résultat</w:t>
      </w:r>
      <w:r w:rsidRPr="009C39D0">
        <w:rPr>
          <w:rFonts w:ascii="inherit" w:hAnsi="inherit"/>
          <w:color w:val="212121"/>
          <w:lang w:val="fr-FR"/>
        </w:rPr>
        <w:t>:</w:t>
      </w:r>
      <w:proofErr w:type="gramEnd"/>
      <w:r w:rsidRPr="00615EA3">
        <w:rPr>
          <w:b/>
          <w:lang w:val="fr-FR"/>
        </w:rPr>
        <w:t xml:space="preserve"> </w:t>
      </w:r>
      <w:r w:rsidR="00B641CB" w:rsidRPr="00B641CB">
        <w:rPr>
          <w:rFonts w:ascii="Arial Narrow" w:hAnsi="Arial Narrow"/>
          <w:b/>
          <w:sz w:val="22"/>
          <w:szCs w:val="22"/>
          <w:lang w:val="fr-FR"/>
        </w:rPr>
        <w:t>o</w:t>
      </w:r>
      <w:r w:rsidR="00485BB1">
        <w:rPr>
          <w:rFonts w:ascii="Arial Narrow" w:hAnsi="Arial Narrow"/>
          <w:b/>
          <w:sz w:val="22"/>
          <w:szCs w:val="22"/>
          <w:lang w:val="fr-FR"/>
        </w:rPr>
        <w:t>n</w:t>
      </w:r>
      <w:r w:rsidR="000E7D28">
        <w:rPr>
          <w:rFonts w:ascii="Arial Narrow" w:hAnsi="Arial Narrow"/>
          <w:b/>
          <w:sz w:val="22"/>
          <w:szCs w:val="22"/>
          <w:lang w:val="fr-FR"/>
        </w:rPr>
        <w:t xml:space="preserve"> </w:t>
      </w:r>
      <w:proofErr w:type="spellStart"/>
      <w:r w:rsidR="00B641CB">
        <w:rPr>
          <w:rFonts w:ascii="Arial Narrow" w:hAnsi="Arial Narrow"/>
          <w:b/>
          <w:sz w:val="22"/>
          <w:szCs w:val="22"/>
          <w:lang w:val="fr-FR"/>
        </w:rPr>
        <w:t>track</w:t>
      </w:r>
      <w:proofErr w:type="spellEnd"/>
    </w:p>
    <w:p w14:paraId="67329A32" w14:textId="77777777" w:rsidR="00675507" w:rsidRPr="005D15A3" w:rsidRDefault="00675507" w:rsidP="00675507">
      <w:pPr>
        <w:ind w:left="-720"/>
        <w:jc w:val="both"/>
        <w:rPr>
          <w:b/>
          <w:lang w:val="fr-FR"/>
        </w:rPr>
      </w:pPr>
    </w:p>
    <w:p w14:paraId="2837D904" w14:textId="77777777" w:rsidR="000E7D28" w:rsidRDefault="00675507" w:rsidP="000E7D28">
      <w:pPr>
        <w:ind w:left="-720"/>
        <w:jc w:val="both"/>
        <w:rPr>
          <w:rFonts w:ascii="inherit" w:hAnsi="inherit"/>
          <w:color w:val="212121"/>
          <w:lang w:val="fr-FR"/>
        </w:rPr>
      </w:pPr>
      <w:proofErr w:type="spellStart"/>
      <w:r w:rsidRPr="005D15A3">
        <w:rPr>
          <w:b/>
          <w:lang w:val="fr-FR"/>
        </w:rPr>
        <w:t>Resumé</w:t>
      </w:r>
      <w:proofErr w:type="spellEnd"/>
      <w:r w:rsidRPr="005D15A3">
        <w:rPr>
          <w:b/>
          <w:lang w:val="fr-FR"/>
        </w:rPr>
        <w:t xml:space="preserve"> de </w:t>
      </w:r>
      <w:r w:rsidRPr="005D15A3">
        <w:rPr>
          <w:rFonts w:ascii="inherit" w:hAnsi="inherit"/>
          <w:b/>
          <w:bCs/>
          <w:color w:val="212121"/>
          <w:lang w:val="fr-FR"/>
        </w:rPr>
        <w:t>progrès</w:t>
      </w:r>
      <w:r w:rsidRPr="005D15A3">
        <w:rPr>
          <w:b/>
          <w:lang w:val="fr-FR"/>
        </w:rPr>
        <w:t xml:space="preserve">: </w:t>
      </w:r>
      <w:r>
        <w:rPr>
          <w:rFonts w:ascii="inherit" w:hAnsi="inherit"/>
          <w:color w:val="212121"/>
          <w:lang w:val="fr-FR"/>
        </w:rPr>
        <w:t>(Limite de 3000 caractères)</w:t>
      </w:r>
    </w:p>
    <w:p w14:paraId="1FB189BF" w14:textId="77777777" w:rsidR="000E7D28" w:rsidRPr="006B032B" w:rsidRDefault="000E7D28" w:rsidP="000E7D28">
      <w:pPr>
        <w:ind w:left="-720"/>
        <w:jc w:val="both"/>
        <w:rPr>
          <w:bCs/>
          <w:lang w:val="fr-FR"/>
        </w:rPr>
      </w:pPr>
    </w:p>
    <w:p w14:paraId="1C3D8E51" w14:textId="26FDAEB7" w:rsidR="00BB1739" w:rsidRDefault="00BB4A8F" w:rsidP="00BB4A8F">
      <w:pPr>
        <w:ind w:left="-720"/>
        <w:jc w:val="both"/>
        <w:rPr>
          <w:rFonts w:ascii="Arial Narrow" w:hAnsi="Arial Narrow"/>
          <w:b/>
          <w:iCs/>
          <w:lang w:val="fr-FR"/>
        </w:rPr>
      </w:pPr>
      <w:r>
        <w:rPr>
          <w:rFonts w:ascii="Arial Narrow" w:hAnsi="Arial Narrow"/>
          <w:b/>
          <w:lang w:val="fr-FR"/>
        </w:rPr>
        <w:t xml:space="preserve">Une </w:t>
      </w:r>
      <w:r w:rsidR="00333136" w:rsidRPr="00333136">
        <w:rPr>
          <w:rFonts w:ascii="Arial Narrow" w:hAnsi="Arial Narrow"/>
          <w:b/>
          <w:lang w:val="fr-FR"/>
        </w:rPr>
        <w:t>enquête d’identification des mécanismes traditionnels de gestion des conflits</w:t>
      </w:r>
      <w:r w:rsidR="00333136">
        <w:rPr>
          <w:rFonts w:ascii="Arial Narrow" w:hAnsi="Arial Narrow"/>
          <w:b/>
          <w:lang w:val="fr-FR"/>
        </w:rPr>
        <w:t>, a permis d’identifier l’existence d</w:t>
      </w:r>
      <w:r>
        <w:rPr>
          <w:rFonts w:ascii="Arial Narrow" w:hAnsi="Arial Narrow"/>
          <w:b/>
          <w:lang w:val="fr-FR"/>
        </w:rPr>
        <w:t>es</w:t>
      </w:r>
      <w:r w:rsidR="00333136">
        <w:rPr>
          <w:rFonts w:ascii="Arial Narrow" w:hAnsi="Arial Narrow"/>
          <w:b/>
          <w:lang w:val="fr-FR"/>
        </w:rPr>
        <w:t xml:space="preserve"> </w:t>
      </w:r>
      <w:r w:rsidR="000E7D28" w:rsidRPr="000E7D28">
        <w:rPr>
          <w:rFonts w:ascii="Arial Narrow" w:hAnsi="Arial Narrow"/>
          <w:b/>
          <w:iCs/>
          <w:lang w:val="fr-FR"/>
        </w:rPr>
        <w:t>convention</w:t>
      </w:r>
      <w:r w:rsidR="00433A4D">
        <w:rPr>
          <w:rFonts w:ascii="Arial Narrow" w:hAnsi="Arial Narrow"/>
          <w:b/>
          <w:iCs/>
          <w:lang w:val="fr-FR"/>
        </w:rPr>
        <w:t>s</w:t>
      </w:r>
      <w:r w:rsidR="000E7D28" w:rsidRPr="000E7D28">
        <w:rPr>
          <w:rFonts w:ascii="Arial Narrow" w:hAnsi="Arial Narrow"/>
          <w:b/>
          <w:iCs/>
          <w:lang w:val="fr-FR"/>
        </w:rPr>
        <w:t xml:space="preserve"> verbale</w:t>
      </w:r>
      <w:r w:rsidR="00433A4D">
        <w:rPr>
          <w:rFonts w:ascii="Arial Narrow" w:hAnsi="Arial Narrow"/>
          <w:b/>
          <w:iCs/>
          <w:lang w:val="fr-FR"/>
        </w:rPr>
        <w:t>s</w:t>
      </w:r>
      <w:r>
        <w:rPr>
          <w:rFonts w:ascii="Arial Narrow" w:hAnsi="Arial Narrow"/>
          <w:b/>
          <w:iCs/>
          <w:lang w:val="fr-FR"/>
        </w:rPr>
        <w:t xml:space="preserve"> et écrites aux communes ciblées de Ségou et Mopti, qui </w:t>
      </w:r>
      <w:r w:rsidR="00333136">
        <w:rPr>
          <w:rFonts w:ascii="Arial Narrow" w:hAnsi="Arial Narrow"/>
          <w:b/>
          <w:iCs/>
          <w:lang w:val="fr-FR"/>
        </w:rPr>
        <w:t>seront</w:t>
      </w:r>
      <w:r w:rsidR="000E7D28" w:rsidRPr="000E7D28">
        <w:rPr>
          <w:rFonts w:ascii="Arial Narrow" w:hAnsi="Arial Narrow"/>
          <w:b/>
          <w:iCs/>
          <w:lang w:val="fr-FR"/>
        </w:rPr>
        <w:t xml:space="preserve"> redynamis</w:t>
      </w:r>
      <w:r w:rsidR="00333136">
        <w:rPr>
          <w:rFonts w:ascii="Arial Narrow" w:hAnsi="Arial Narrow"/>
          <w:b/>
          <w:iCs/>
          <w:lang w:val="fr-FR"/>
        </w:rPr>
        <w:t>ées</w:t>
      </w:r>
      <w:r w:rsidR="000E7D28" w:rsidRPr="000E7D28">
        <w:rPr>
          <w:rFonts w:ascii="Arial Narrow" w:hAnsi="Arial Narrow"/>
          <w:b/>
          <w:iCs/>
          <w:lang w:val="fr-FR"/>
        </w:rPr>
        <w:t xml:space="preserve"> et </w:t>
      </w:r>
      <w:r w:rsidR="00333136">
        <w:rPr>
          <w:rFonts w:ascii="Arial Narrow" w:hAnsi="Arial Narrow"/>
          <w:b/>
          <w:iCs/>
          <w:lang w:val="fr-FR"/>
        </w:rPr>
        <w:t xml:space="preserve">les </w:t>
      </w:r>
      <w:r w:rsidR="000E7D28" w:rsidRPr="000E7D28">
        <w:rPr>
          <w:rFonts w:ascii="Arial Narrow" w:hAnsi="Arial Narrow"/>
          <w:b/>
          <w:iCs/>
          <w:lang w:val="fr-FR"/>
        </w:rPr>
        <w:t>membres chargés de leurs gestions</w:t>
      </w:r>
      <w:r w:rsidR="00333136">
        <w:rPr>
          <w:rFonts w:ascii="Arial Narrow" w:hAnsi="Arial Narrow"/>
          <w:b/>
          <w:iCs/>
          <w:lang w:val="fr-FR"/>
        </w:rPr>
        <w:t xml:space="preserve"> </w:t>
      </w:r>
      <w:r>
        <w:rPr>
          <w:rFonts w:ascii="Arial Narrow" w:hAnsi="Arial Narrow"/>
          <w:b/>
          <w:iCs/>
          <w:lang w:val="fr-FR"/>
        </w:rPr>
        <w:t>formés</w:t>
      </w:r>
      <w:r w:rsidR="00333136">
        <w:rPr>
          <w:rFonts w:ascii="Arial Narrow" w:hAnsi="Arial Narrow"/>
          <w:b/>
          <w:iCs/>
          <w:lang w:val="fr-FR"/>
        </w:rPr>
        <w:t xml:space="preserve">. </w:t>
      </w:r>
      <w:r w:rsidR="00433A4D">
        <w:rPr>
          <w:rFonts w:ascii="Arial Narrow" w:hAnsi="Arial Narrow"/>
          <w:b/>
          <w:iCs/>
          <w:lang w:val="fr-FR"/>
        </w:rPr>
        <w:t>100 femmes et 300</w:t>
      </w:r>
      <w:r w:rsidR="000E7D28" w:rsidRPr="000E7D28">
        <w:rPr>
          <w:rFonts w:ascii="Arial Narrow" w:hAnsi="Arial Narrow"/>
          <w:b/>
          <w:iCs/>
          <w:lang w:val="fr-FR"/>
        </w:rPr>
        <w:t xml:space="preserve"> jeunes</w:t>
      </w:r>
      <w:r w:rsidR="00433A4D">
        <w:rPr>
          <w:rFonts w:ascii="Arial Narrow" w:hAnsi="Arial Narrow"/>
          <w:b/>
          <w:iCs/>
          <w:lang w:val="fr-FR"/>
        </w:rPr>
        <w:t xml:space="preserve"> (</w:t>
      </w:r>
      <w:r w:rsidR="00433A4D" w:rsidRPr="000E7D28">
        <w:rPr>
          <w:rFonts w:ascii="Arial Narrow" w:hAnsi="Arial Narrow"/>
          <w:b/>
          <w:iCs/>
          <w:lang w:val="fr-FR"/>
        </w:rPr>
        <w:t>de 1</w:t>
      </w:r>
      <w:r w:rsidR="00433A4D">
        <w:rPr>
          <w:rFonts w:ascii="Arial Narrow" w:hAnsi="Arial Narrow"/>
          <w:b/>
          <w:iCs/>
          <w:lang w:val="fr-FR"/>
        </w:rPr>
        <w:t>8</w:t>
      </w:r>
      <w:r w:rsidR="00433A4D" w:rsidRPr="000E7D28">
        <w:rPr>
          <w:rFonts w:ascii="Arial Narrow" w:hAnsi="Arial Narrow"/>
          <w:b/>
          <w:iCs/>
          <w:lang w:val="fr-FR"/>
        </w:rPr>
        <w:t xml:space="preserve"> à 35</w:t>
      </w:r>
      <w:r w:rsidR="00433A4D">
        <w:rPr>
          <w:rFonts w:ascii="Arial Narrow" w:hAnsi="Arial Narrow"/>
          <w:b/>
          <w:iCs/>
          <w:lang w:val="fr-FR"/>
        </w:rPr>
        <w:t xml:space="preserve"> ans)</w:t>
      </w:r>
      <w:r w:rsidR="000E7D28" w:rsidRPr="000E7D28">
        <w:rPr>
          <w:rFonts w:ascii="Arial Narrow" w:hAnsi="Arial Narrow"/>
          <w:b/>
          <w:iCs/>
          <w:lang w:val="fr-FR"/>
        </w:rPr>
        <w:t xml:space="preserve"> </w:t>
      </w:r>
      <w:r w:rsidR="00433A4D" w:rsidRPr="000E7D28">
        <w:rPr>
          <w:rFonts w:ascii="Arial Narrow" w:hAnsi="Arial Narrow"/>
          <w:b/>
          <w:iCs/>
          <w:lang w:val="fr-FR"/>
        </w:rPr>
        <w:t>éleveur</w:t>
      </w:r>
      <w:r w:rsidR="00433A4D">
        <w:rPr>
          <w:rFonts w:ascii="Arial Narrow" w:hAnsi="Arial Narrow"/>
          <w:b/>
          <w:iCs/>
          <w:lang w:val="fr-FR"/>
        </w:rPr>
        <w:t>s</w:t>
      </w:r>
      <w:r w:rsidR="000E7D28" w:rsidRPr="000E7D28">
        <w:rPr>
          <w:rFonts w:ascii="Arial Narrow" w:hAnsi="Arial Narrow"/>
          <w:b/>
          <w:iCs/>
          <w:lang w:val="fr-FR"/>
        </w:rPr>
        <w:t xml:space="preserve"> et </w:t>
      </w:r>
      <w:r w:rsidR="00433A4D">
        <w:rPr>
          <w:rFonts w:ascii="Arial Narrow" w:hAnsi="Arial Narrow"/>
          <w:b/>
          <w:iCs/>
          <w:lang w:val="fr-FR"/>
        </w:rPr>
        <w:t>agriculteurs</w:t>
      </w:r>
      <w:r w:rsidR="000E7D28" w:rsidRPr="000E7D28">
        <w:rPr>
          <w:rFonts w:ascii="Arial Narrow" w:hAnsi="Arial Narrow"/>
          <w:b/>
          <w:iCs/>
          <w:lang w:val="fr-FR"/>
        </w:rPr>
        <w:t xml:space="preserve"> ont été identifié</w:t>
      </w:r>
      <w:r w:rsidR="00884CF5">
        <w:rPr>
          <w:rFonts w:ascii="Arial Narrow" w:hAnsi="Arial Narrow"/>
          <w:b/>
          <w:iCs/>
          <w:lang w:val="fr-FR"/>
        </w:rPr>
        <w:t>s</w:t>
      </w:r>
      <w:r w:rsidR="000E7D28" w:rsidRPr="000E7D28">
        <w:rPr>
          <w:rFonts w:ascii="Arial Narrow" w:hAnsi="Arial Narrow"/>
          <w:b/>
          <w:iCs/>
          <w:lang w:val="fr-FR"/>
        </w:rPr>
        <w:t xml:space="preserve"> et sensibilis</w:t>
      </w:r>
      <w:r w:rsidR="00884CF5">
        <w:rPr>
          <w:rFonts w:ascii="Arial Narrow" w:hAnsi="Arial Narrow"/>
          <w:b/>
          <w:iCs/>
          <w:lang w:val="fr-FR"/>
        </w:rPr>
        <w:t>és</w:t>
      </w:r>
      <w:r w:rsidR="000E7D28" w:rsidRPr="000E7D28">
        <w:rPr>
          <w:rFonts w:ascii="Arial Narrow" w:hAnsi="Arial Narrow"/>
          <w:b/>
          <w:iCs/>
          <w:lang w:val="fr-FR"/>
        </w:rPr>
        <w:t xml:space="preserve"> sur les différentes thématiques et d’éventuelles formations qui se tiendront en leurs faveurs.</w:t>
      </w:r>
      <w:r w:rsidR="00CE3B01">
        <w:rPr>
          <w:rFonts w:ascii="Arial Narrow" w:hAnsi="Arial Narrow"/>
          <w:b/>
          <w:iCs/>
          <w:lang w:val="fr-FR"/>
        </w:rPr>
        <w:t xml:space="preserve"> </w:t>
      </w:r>
    </w:p>
    <w:p w14:paraId="73C213A7" w14:textId="7778E51A" w:rsidR="00333136" w:rsidRDefault="00333136" w:rsidP="00333136">
      <w:pPr>
        <w:ind w:left="-720"/>
        <w:jc w:val="both"/>
        <w:rPr>
          <w:rFonts w:ascii="Arial Narrow" w:hAnsi="Arial Narrow"/>
          <w:b/>
          <w:iCs/>
          <w:lang w:val="fr-FR"/>
        </w:rPr>
      </w:pPr>
    </w:p>
    <w:p w14:paraId="056B6302" w14:textId="475F886B" w:rsidR="00BA026C" w:rsidRDefault="00433A4D" w:rsidP="00433A4D">
      <w:pPr>
        <w:ind w:left="-720"/>
        <w:jc w:val="both"/>
        <w:rPr>
          <w:rFonts w:ascii="Arial Narrow" w:hAnsi="Arial Narrow"/>
          <w:b/>
          <w:lang w:val="fr-FR"/>
        </w:rPr>
      </w:pPr>
      <w:r>
        <w:rPr>
          <w:rFonts w:ascii="Arial Narrow" w:hAnsi="Arial Narrow"/>
          <w:b/>
          <w:iCs/>
          <w:lang w:val="fr-FR"/>
        </w:rPr>
        <w:t>En ce sens</w:t>
      </w:r>
      <w:r w:rsidR="00333136" w:rsidRPr="00333136">
        <w:rPr>
          <w:rFonts w:ascii="Arial Narrow" w:hAnsi="Arial Narrow"/>
          <w:b/>
          <w:iCs/>
          <w:lang w:val="fr-FR"/>
        </w:rPr>
        <w:t>,</w:t>
      </w:r>
      <w:r>
        <w:rPr>
          <w:rFonts w:ascii="Arial Narrow" w:hAnsi="Arial Narrow"/>
          <w:b/>
          <w:iCs/>
          <w:lang w:val="fr-FR"/>
        </w:rPr>
        <w:t xml:space="preserve"> les premières formations ont démarré, se focalisant sur </w:t>
      </w:r>
      <w:r w:rsidR="00333136" w:rsidRPr="00333136">
        <w:rPr>
          <w:rFonts w:ascii="Arial Narrow" w:hAnsi="Arial Narrow"/>
          <w:b/>
          <w:lang w:val="fr-FR"/>
        </w:rPr>
        <w:t>l</w:t>
      </w:r>
      <w:r w:rsidR="00BB1739" w:rsidRPr="00333136">
        <w:rPr>
          <w:rFonts w:ascii="Arial Narrow" w:hAnsi="Arial Narrow"/>
          <w:b/>
          <w:lang w:val="fr-FR"/>
        </w:rPr>
        <w:t xml:space="preserve">es partenaires </w:t>
      </w:r>
      <w:r w:rsidR="005D6BE5">
        <w:rPr>
          <w:rFonts w:ascii="Arial Narrow" w:hAnsi="Arial Narrow"/>
          <w:b/>
          <w:lang w:val="fr-FR"/>
        </w:rPr>
        <w:t xml:space="preserve">et les staffs </w:t>
      </w:r>
      <w:r>
        <w:rPr>
          <w:rFonts w:ascii="Arial Narrow" w:hAnsi="Arial Narrow"/>
          <w:b/>
          <w:lang w:val="fr-FR"/>
        </w:rPr>
        <w:t xml:space="preserve">de </w:t>
      </w:r>
      <w:r w:rsidR="00AF5EFE">
        <w:rPr>
          <w:rFonts w:ascii="Arial Narrow" w:hAnsi="Arial Narrow"/>
          <w:b/>
          <w:lang w:val="fr-FR"/>
        </w:rPr>
        <w:t>terrain des agences</w:t>
      </w:r>
      <w:r w:rsidR="00BB4A8F">
        <w:rPr>
          <w:rFonts w:ascii="Arial Narrow" w:hAnsi="Arial Narrow"/>
          <w:b/>
          <w:lang w:val="fr-FR"/>
        </w:rPr>
        <w:t>, ainsi que les comités de gestion autour des actifs dans la région de Ségou,</w:t>
      </w:r>
      <w:r>
        <w:rPr>
          <w:rFonts w:ascii="Arial Narrow" w:hAnsi="Arial Narrow"/>
          <w:b/>
          <w:lang w:val="fr-FR"/>
        </w:rPr>
        <w:t xml:space="preserve"> qui</w:t>
      </w:r>
      <w:r w:rsidR="005D6BE5">
        <w:rPr>
          <w:rFonts w:ascii="Arial Narrow" w:hAnsi="Arial Narrow"/>
          <w:b/>
          <w:lang w:val="fr-FR"/>
        </w:rPr>
        <w:t xml:space="preserve"> </w:t>
      </w:r>
      <w:r w:rsidR="00BB1739" w:rsidRPr="00333136">
        <w:rPr>
          <w:rFonts w:ascii="Arial Narrow" w:hAnsi="Arial Narrow"/>
          <w:b/>
          <w:lang w:val="fr-FR"/>
        </w:rPr>
        <w:t xml:space="preserve">ont </w:t>
      </w:r>
      <w:r w:rsidR="005D6BE5">
        <w:rPr>
          <w:rFonts w:ascii="Arial Narrow" w:hAnsi="Arial Narrow"/>
          <w:b/>
          <w:lang w:val="fr-FR"/>
        </w:rPr>
        <w:t>été formés sur</w:t>
      </w:r>
      <w:r w:rsidR="008020A2">
        <w:rPr>
          <w:rFonts w:ascii="Arial Narrow" w:hAnsi="Arial Narrow"/>
          <w:b/>
          <w:lang w:val="fr-FR"/>
        </w:rPr>
        <w:t xml:space="preserve"> </w:t>
      </w:r>
      <w:r w:rsidR="005D6BE5">
        <w:rPr>
          <w:rFonts w:ascii="Arial Narrow" w:hAnsi="Arial Narrow"/>
          <w:b/>
          <w:lang w:val="fr-FR"/>
        </w:rPr>
        <w:t>la programmation sensible aux conflits</w:t>
      </w:r>
      <w:r w:rsidR="00AF5EFE">
        <w:rPr>
          <w:rFonts w:ascii="Arial Narrow" w:hAnsi="Arial Narrow"/>
          <w:b/>
          <w:lang w:val="fr-FR"/>
        </w:rPr>
        <w:t xml:space="preserve">. </w:t>
      </w:r>
      <w:r w:rsidR="00BA026C">
        <w:rPr>
          <w:rFonts w:ascii="Arial Narrow" w:hAnsi="Arial Narrow"/>
          <w:b/>
          <w:lang w:val="fr-FR"/>
        </w:rPr>
        <w:t>En novembre</w:t>
      </w:r>
      <w:r>
        <w:rPr>
          <w:rFonts w:ascii="Arial Narrow" w:hAnsi="Arial Narrow"/>
          <w:b/>
          <w:lang w:val="fr-FR"/>
        </w:rPr>
        <w:t xml:space="preserve"> 2021</w:t>
      </w:r>
      <w:r w:rsidR="00BA026C">
        <w:rPr>
          <w:rFonts w:ascii="Arial Narrow" w:hAnsi="Arial Narrow"/>
          <w:b/>
          <w:lang w:val="fr-FR"/>
        </w:rPr>
        <w:t xml:space="preserve">, une </w:t>
      </w:r>
      <w:r w:rsidR="00BB4A8F" w:rsidRPr="00BB4A8F">
        <w:rPr>
          <w:rFonts w:ascii="Arial Narrow" w:hAnsi="Arial Narrow"/>
          <w:b/>
          <w:lang w:val="fr-FR"/>
        </w:rPr>
        <w:t xml:space="preserve">formation </w:t>
      </w:r>
      <w:r w:rsidR="00BA026C">
        <w:rPr>
          <w:rFonts w:ascii="Arial Narrow" w:hAnsi="Arial Narrow"/>
          <w:b/>
          <w:lang w:val="fr-FR"/>
        </w:rPr>
        <w:t xml:space="preserve">ciblant les comités de gestion </w:t>
      </w:r>
      <w:r w:rsidR="00BB4A8F">
        <w:rPr>
          <w:rFonts w:ascii="Arial Narrow" w:hAnsi="Arial Narrow"/>
          <w:b/>
          <w:lang w:val="fr-FR"/>
        </w:rPr>
        <w:t>a eu</w:t>
      </w:r>
      <w:r w:rsidR="00BB4A8F" w:rsidRPr="00BB4A8F">
        <w:rPr>
          <w:rFonts w:ascii="Arial Narrow" w:hAnsi="Arial Narrow"/>
          <w:b/>
          <w:lang w:val="fr-FR"/>
        </w:rPr>
        <w:t xml:space="preserve"> pour objectifs de renforcer le</w:t>
      </w:r>
      <w:r w:rsidR="00BA026C">
        <w:rPr>
          <w:rFonts w:ascii="Arial Narrow" w:hAnsi="Arial Narrow"/>
          <w:b/>
          <w:lang w:val="fr-FR"/>
        </w:rPr>
        <w:t>urs</w:t>
      </w:r>
      <w:r w:rsidR="00BB4A8F" w:rsidRPr="00BB4A8F">
        <w:rPr>
          <w:rFonts w:ascii="Arial Narrow" w:hAnsi="Arial Narrow"/>
          <w:b/>
          <w:lang w:val="fr-FR"/>
        </w:rPr>
        <w:t xml:space="preserve"> capacités techniques et professionnelles sur les bonnes pratiques de gestion durable, inclusive et efficiente des actifs crées </w:t>
      </w:r>
      <w:r w:rsidR="00BB4A8F">
        <w:rPr>
          <w:rFonts w:ascii="Arial Narrow" w:hAnsi="Arial Narrow"/>
          <w:b/>
          <w:lang w:val="fr-FR"/>
        </w:rPr>
        <w:t>aux communes de</w:t>
      </w:r>
      <w:r w:rsidR="00BB4A8F" w:rsidRPr="00BB4A8F">
        <w:rPr>
          <w:rFonts w:ascii="Arial Narrow" w:hAnsi="Arial Narrow"/>
          <w:b/>
          <w:lang w:val="fr-FR"/>
        </w:rPr>
        <w:t xml:space="preserve"> </w:t>
      </w:r>
      <w:proofErr w:type="spellStart"/>
      <w:r w:rsidR="00BB4A8F" w:rsidRPr="00BB4A8F">
        <w:rPr>
          <w:rFonts w:ascii="Arial Narrow" w:hAnsi="Arial Narrow"/>
          <w:b/>
          <w:lang w:val="fr-FR"/>
        </w:rPr>
        <w:t>Monip</w:t>
      </w:r>
      <w:r w:rsidR="00BB4A8F">
        <w:rPr>
          <w:rFonts w:ascii="Arial Narrow" w:hAnsi="Arial Narrow"/>
          <w:b/>
          <w:lang w:val="fr-FR"/>
        </w:rPr>
        <w:t>e</w:t>
      </w:r>
      <w:r w:rsidR="00BB4A8F" w:rsidRPr="00BB4A8F">
        <w:rPr>
          <w:rFonts w:ascii="Arial Narrow" w:hAnsi="Arial Narrow"/>
          <w:b/>
          <w:lang w:val="fr-FR"/>
        </w:rPr>
        <w:t>bougou</w:t>
      </w:r>
      <w:proofErr w:type="spellEnd"/>
      <w:r w:rsidR="00BB4A8F" w:rsidRPr="00BB4A8F">
        <w:rPr>
          <w:rFonts w:ascii="Arial Narrow" w:hAnsi="Arial Narrow"/>
          <w:b/>
          <w:lang w:val="fr-FR"/>
        </w:rPr>
        <w:t xml:space="preserve"> et de </w:t>
      </w:r>
      <w:proofErr w:type="spellStart"/>
      <w:r w:rsidR="00BB4A8F" w:rsidRPr="00BB4A8F">
        <w:rPr>
          <w:rFonts w:ascii="Arial Narrow" w:hAnsi="Arial Narrow"/>
          <w:b/>
          <w:lang w:val="fr-FR"/>
        </w:rPr>
        <w:t>Kokr</w:t>
      </w:r>
      <w:r w:rsidR="00BB4A8F">
        <w:rPr>
          <w:rFonts w:ascii="Arial Narrow" w:hAnsi="Arial Narrow"/>
          <w:b/>
          <w:lang w:val="fr-FR"/>
        </w:rPr>
        <w:t>i</w:t>
      </w:r>
      <w:proofErr w:type="spellEnd"/>
      <w:r>
        <w:rPr>
          <w:rFonts w:ascii="Arial Narrow" w:hAnsi="Arial Narrow"/>
          <w:b/>
          <w:lang w:val="fr-FR"/>
        </w:rPr>
        <w:t xml:space="preserve"> (Ségou)</w:t>
      </w:r>
      <w:r w:rsidR="00BB4A8F">
        <w:rPr>
          <w:rFonts w:ascii="Arial Narrow" w:hAnsi="Arial Narrow"/>
          <w:b/>
          <w:lang w:val="fr-FR"/>
        </w:rPr>
        <w:t>.</w:t>
      </w:r>
      <w:r w:rsidR="00BA026C">
        <w:rPr>
          <w:rFonts w:ascii="Arial Narrow" w:hAnsi="Arial Narrow"/>
          <w:b/>
          <w:lang w:val="fr-FR"/>
        </w:rPr>
        <w:t xml:space="preserve"> </w:t>
      </w:r>
      <w:r w:rsidR="00BA026C" w:rsidRPr="00BA026C">
        <w:rPr>
          <w:rFonts w:ascii="Arial Narrow" w:hAnsi="Arial Narrow"/>
          <w:b/>
          <w:lang w:val="fr-FR"/>
        </w:rPr>
        <w:t xml:space="preserve">En termes de résultats obtenus, les </w:t>
      </w:r>
      <w:r w:rsidR="00BA026C">
        <w:rPr>
          <w:rFonts w:ascii="Arial Narrow" w:hAnsi="Arial Narrow"/>
          <w:b/>
          <w:lang w:val="fr-FR"/>
        </w:rPr>
        <w:t xml:space="preserve">40 </w:t>
      </w:r>
      <w:r w:rsidR="00BA026C" w:rsidRPr="00BA026C">
        <w:rPr>
          <w:rFonts w:ascii="Arial Narrow" w:hAnsi="Arial Narrow"/>
          <w:b/>
          <w:lang w:val="fr-FR"/>
        </w:rPr>
        <w:t>participants</w:t>
      </w:r>
      <w:r w:rsidR="00BA026C">
        <w:rPr>
          <w:rFonts w:ascii="Arial Narrow" w:hAnsi="Arial Narrow"/>
          <w:b/>
          <w:lang w:val="fr-FR"/>
        </w:rPr>
        <w:t>, y compris 17 femmes,</w:t>
      </w:r>
      <w:r w:rsidR="00BA026C" w:rsidRPr="00BA026C">
        <w:rPr>
          <w:rFonts w:ascii="Arial Narrow" w:hAnsi="Arial Narrow"/>
          <w:b/>
          <w:lang w:val="fr-FR"/>
        </w:rPr>
        <w:t xml:space="preserve"> ont </w:t>
      </w:r>
      <w:r>
        <w:rPr>
          <w:rFonts w:ascii="Arial Narrow" w:hAnsi="Arial Narrow"/>
          <w:b/>
          <w:lang w:val="fr-FR"/>
        </w:rPr>
        <w:t xml:space="preserve">été instruis pour </w:t>
      </w:r>
      <w:r w:rsidR="00BA026C" w:rsidRPr="00BA026C">
        <w:rPr>
          <w:rFonts w:ascii="Arial Narrow" w:hAnsi="Arial Narrow"/>
          <w:b/>
          <w:lang w:val="fr-FR"/>
        </w:rPr>
        <w:t>maitris</w:t>
      </w:r>
      <w:r>
        <w:rPr>
          <w:rFonts w:ascii="Arial Narrow" w:hAnsi="Arial Narrow"/>
          <w:b/>
          <w:lang w:val="fr-FR"/>
        </w:rPr>
        <w:t>er</w:t>
      </w:r>
      <w:r w:rsidR="00BA026C" w:rsidRPr="00BA026C">
        <w:rPr>
          <w:rFonts w:ascii="Arial Narrow" w:hAnsi="Arial Narrow"/>
          <w:b/>
          <w:lang w:val="fr-FR"/>
        </w:rPr>
        <w:t xml:space="preserve"> </w:t>
      </w:r>
      <w:r w:rsidR="00BA026C">
        <w:rPr>
          <w:rFonts w:ascii="Arial Narrow" w:hAnsi="Arial Narrow"/>
          <w:b/>
          <w:lang w:val="fr-FR"/>
        </w:rPr>
        <w:t>l</w:t>
      </w:r>
      <w:r w:rsidR="00BA026C" w:rsidRPr="00BA026C">
        <w:rPr>
          <w:rFonts w:ascii="Arial Narrow" w:hAnsi="Arial Narrow"/>
          <w:b/>
          <w:lang w:val="fr-FR"/>
        </w:rPr>
        <w:t>es concepts et notions clés de gestion</w:t>
      </w:r>
      <w:r w:rsidR="00BA026C">
        <w:rPr>
          <w:rFonts w:ascii="Arial Narrow" w:hAnsi="Arial Narrow"/>
          <w:b/>
          <w:lang w:val="fr-FR"/>
        </w:rPr>
        <w:t xml:space="preserve"> </w:t>
      </w:r>
      <w:r w:rsidR="00BA026C" w:rsidRPr="00BA026C">
        <w:rPr>
          <w:rFonts w:ascii="Arial Narrow" w:hAnsi="Arial Narrow"/>
          <w:b/>
          <w:lang w:val="fr-FR"/>
        </w:rPr>
        <w:t>des actifs</w:t>
      </w:r>
      <w:r>
        <w:rPr>
          <w:rFonts w:ascii="Arial Narrow" w:hAnsi="Arial Narrow"/>
          <w:b/>
          <w:lang w:val="fr-FR"/>
        </w:rPr>
        <w:t xml:space="preserve"> agropastoraux</w:t>
      </w:r>
      <w:r w:rsidR="00BA026C">
        <w:rPr>
          <w:rFonts w:ascii="Arial Narrow" w:hAnsi="Arial Narrow"/>
          <w:b/>
          <w:lang w:val="fr-FR"/>
        </w:rPr>
        <w:t>, l</w:t>
      </w:r>
      <w:r w:rsidR="00BA026C" w:rsidRPr="00BA026C">
        <w:rPr>
          <w:rFonts w:ascii="Arial Narrow" w:hAnsi="Arial Narrow"/>
          <w:b/>
          <w:lang w:val="fr-FR"/>
        </w:rPr>
        <w:t>es principes de planification et de bonne gouvernance</w:t>
      </w:r>
      <w:r w:rsidR="00BA026C">
        <w:rPr>
          <w:rFonts w:ascii="Arial Narrow" w:hAnsi="Arial Narrow"/>
          <w:b/>
          <w:lang w:val="fr-FR"/>
        </w:rPr>
        <w:t>, et l</w:t>
      </w:r>
      <w:r w:rsidR="00BA026C" w:rsidRPr="00BA026C">
        <w:rPr>
          <w:rFonts w:ascii="Arial Narrow" w:hAnsi="Arial Narrow"/>
          <w:b/>
          <w:lang w:val="fr-FR"/>
        </w:rPr>
        <w:t>es avantages et risques pour une gestion durable et concertée des actifs</w:t>
      </w:r>
      <w:r>
        <w:rPr>
          <w:rFonts w:ascii="Arial Narrow" w:hAnsi="Arial Narrow"/>
          <w:b/>
          <w:lang w:val="fr-FR"/>
        </w:rPr>
        <w:t xml:space="preserve"> communaux</w:t>
      </w:r>
      <w:r w:rsidR="00BA026C" w:rsidRPr="00BA026C">
        <w:rPr>
          <w:rFonts w:ascii="Arial Narrow" w:hAnsi="Arial Narrow"/>
          <w:b/>
          <w:lang w:val="fr-FR"/>
        </w:rPr>
        <w:t xml:space="preserve"> crées</w:t>
      </w:r>
      <w:r w:rsidR="007029AC">
        <w:rPr>
          <w:rFonts w:ascii="Arial Narrow" w:hAnsi="Arial Narrow"/>
          <w:b/>
          <w:lang w:val="fr-FR"/>
        </w:rPr>
        <w:t xml:space="preserve"> et des ressources naturelles à base communautaire.  </w:t>
      </w:r>
    </w:p>
    <w:p w14:paraId="4156F223" w14:textId="77777777" w:rsidR="00BB4A8F" w:rsidRDefault="00BB4A8F" w:rsidP="00333136">
      <w:pPr>
        <w:ind w:left="-720"/>
        <w:jc w:val="both"/>
        <w:rPr>
          <w:rFonts w:ascii="Arial Narrow" w:hAnsi="Arial Narrow"/>
          <w:b/>
          <w:lang w:val="fr-FR"/>
        </w:rPr>
      </w:pPr>
    </w:p>
    <w:p w14:paraId="470F9892" w14:textId="464B9E81" w:rsidR="00675507" w:rsidRDefault="00433A4D" w:rsidP="00C12A25">
      <w:pPr>
        <w:ind w:left="-720"/>
        <w:jc w:val="both"/>
        <w:rPr>
          <w:rFonts w:ascii="Arial Narrow" w:hAnsi="Arial Narrow"/>
          <w:b/>
          <w:lang w:val="fr-FR" w:eastAsia="en-US"/>
        </w:rPr>
      </w:pPr>
      <w:r>
        <w:rPr>
          <w:rFonts w:ascii="Arial Narrow" w:hAnsi="Arial Narrow"/>
          <w:b/>
          <w:lang w:val="fr-FR"/>
        </w:rPr>
        <w:t>Finalement, s</w:t>
      </w:r>
      <w:r w:rsidR="00BB1739" w:rsidRPr="00333136">
        <w:rPr>
          <w:rFonts w:ascii="Arial Narrow" w:hAnsi="Arial Narrow"/>
          <w:b/>
          <w:lang w:val="fr-FR"/>
        </w:rPr>
        <w:t xml:space="preserve">n spécialiste de la sensibilité aux conflits </w:t>
      </w:r>
      <w:r w:rsidR="00333136">
        <w:rPr>
          <w:rFonts w:ascii="Arial Narrow" w:hAnsi="Arial Narrow"/>
          <w:b/>
          <w:lang w:val="fr-FR"/>
        </w:rPr>
        <w:t>a</w:t>
      </w:r>
      <w:r w:rsidR="00BB1739" w:rsidRPr="00333136">
        <w:rPr>
          <w:rFonts w:ascii="Arial Narrow" w:hAnsi="Arial Narrow"/>
          <w:b/>
          <w:lang w:val="fr-FR"/>
        </w:rPr>
        <w:t xml:space="preserve"> élabor</w:t>
      </w:r>
      <w:r w:rsidR="00333136" w:rsidRPr="00333136">
        <w:rPr>
          <w:rFonts w:ascii="Arial Narrow" w:hAnsi="Arial Narrow"/>
          <w:b/>
          <w:lang w:val="fr-FR"/>
        </w:rPr>
        <w:t>é</w:t>
      </w:r>
      <w:r w:rsidR="00BB1739" w:rsidRPr="00333136">
        <w:rPr>
          <w:rFonts w:ascii="Arial Narrow" w:hAnsi="Arial Narrow"/>
          <w:b/>
          <w:lang w:val="fr-FR"/>
        </w:rPr>
        <w:t xml:space="preserve"> un plan de formation pour accompagner les leaders</w:t>
      </w:r>
      <w:r>
        <w:rPr>
          <w:rFonts w:ascii="Arial Narrow" w:hAnsi="Arial Narrow"/>
          <w:b/>
          <w:lang w:val="fr-FR"/>
        </w:rPr>
        <w:t xml:space="preserve"> communautaires</w:t>
      </w:r>
      <w:r w:rsidR="00BB1739" w:rsidRPr="00333136">
        <w:rPr>
          <w:rFonts w:ascii="Arial Narrow" w:hAnsi="Arial Narrow"/>
          <w:b/>
          <w:lang w:val="fr-FR"/>
        </w:rPr>
        <w:t>.</w:t>
      </w:r>
      <w:r w:rsidR="00AF5EFE">
        <w:rPr>
          <w:rFonts w:ascii="Arial Narrow" w:hAnsi="Arial Narrow"/>
          <w:b/>
          <w:lang w:val="fr-FR" w:eastAsia="en-US"/>
        </w:rPr>
        <w:t xml:space="preserve"> </w:t>
      </w:r>
      <w:r w:rsidR="00BB1739" w:rsidRPr="00333136">
        <w:rPr>
          <w:rFonts w:ascii="Arial Narrow" w:hAnsi="Arial Narrow"/>
          <w:b/>
          <w:lang w:val="fr-FR" w:eastAsia="en-US"/>
        </w:rPr>
        <w:t xml:space="preserve">L’expert </w:t>
      </w:r>
      <w:r w:rsidR="008020A2">
        <w:rPr>
          <w:rFonts w:ascii="Arial Narrow" w:hAnsi="Arial Narrow"/>
          <w:b/>
          <w:lang w:val="fr-FR" w:eastAsia="en-US"/>
        </w:rPr>
        <w:t xml:space="preserve">a déjà </w:t>
      </w:r>
      <w:r w:rsidR="008020A2" w:rsidRPr="00333136">
        <w:rPr>
          <w:rFonts w:ascii="Arial Narrow" w:hAnsi="Arial Narrow"/>
          <w:b/>
          <w:lang w:val="fr-FR" w:eastAsia="en-US"/>
        </w:rPr>
        <w:t>form</w:t>
      </w:r>
      <w:r w:rsidR="008020A2">
        <w:rPr>
          <w:rFonts w:ascii="Arial Narrow" w:hAnsi="Arial Narrow"/>
          <w:b/>
          <w:lang w:val="fr-FR" w:eastAsia="en-US"/>
        </w:rPr>
        <w:t>é</w:t>
      </w:r>
      <w:r w:rsidR="00BB1739" w:rsidRPr="00333136">
        <w:rPr>
          <w:rFonts w:ascii="Arial Narrow" w:hAnsi="Arial Narrow"/>
          <w:b/>
          <w:lang w:val="fr-FR" w:eastAsia="en-US"/>
        </w:rPr>
        <w:t xml:space="preserve"> les facilitateurs des débats sur la cohésion sociale</w:t>
      </w:r>
      <w:r w:rsidR="00AF5EFE">
        <w:rPr>
          <w:rFonts w:ascii="Arial Narrow" w:hAnsi="Arial Narrow"/>
          <w:b/>
          <w:lang w:val="fr-FR" w:eastAsia="en-US"/>
        </w:rPr>
        <w:t xml:space="preserve"> pour assurer qu’ils </w:t>
      </w:r>
      <w:r w:rsidR="00BB1739" w:rsidRPr="00333136">
        <w:rPr>
          <w:rFonts w:ascii="Arial Narrow" w:hAnsi="Arial Narrow"/>
          <w:b/>
          <w:lang w:val="fr-FR" w:eastAsia="en-US"/>
        </w:rPr>
        <w:t>soient bien outillés et contribuent à l’amélioration de la cohésion sociale dans les communautés ciblées</w:t>
      </w:r>
      <w:r>
        <w:rPr>
          <w:rFonts w:ascii="Arial Narrow" w:hAnsi="Arial Narrow"/>
          <w:b/>
          <w:lang w:val="fr-FR" w:eastAsia="en-US"/>
        </w:rPr>
        <w:t xml:space="preserve"> et dans </w:t>
      </w:r>
      <w:proofErr w:type="spellStart"/>
      <w:r>
        <w:rPr>
          <w:rFonts w:ascii="Arial Narrow" w:hAnsi="Arial Narrow"/>
          <w:b/>
          <w:lang w:val="fr-FR" w:eastAsia="en-US"/>
        </w:rPr>
        <w:t>el</w:t>
      </w:r>
      <w:proofErr w:type="spellEnd"/>
      <w:r>
        <w:rPr>
          <w:rFonts w:ascii="Arial Narrow" w:hAnsi="Arial Narrow"/>
          <w:b/>
          <w:lang w:val="fr-FR" w:eastAsia="en-US"/>
        </w:rPr>
        <w:t xml:space="preserve"> cadre de toutes les activités du projet.</w:t>
      </w:r>
      <w:r w:rsidR="00FB1FCB" w:rsidRPr="00BA026C">
        <w:rPr>
          <w:rFonts w:ascii="Gill Sans MT" w:hAnsi="Gill Sans MT"/>
          <w:b/>
          <w:bCs/>
          <w:sz w:val="16"/>
          <w:szCs w:val="16"/>
          <w:lang w:val="fr-FR"/>
        </w:rPr>
        <w:t xml:space="preserve">                             </w:t>
      </w:r>
    </w:p>
    <w:p w14:paraId="6AD9E16C" w14:textId="61453D98" w:rsidR="00FB1FCB" w:rsidRDefault="00FB1FCB" w:rsidP="006F7CDE">
      <w:pPr>
        <w:rPr>
          <w:rFonts w:ascii="Arial Narrow" w:hAnsi="Arial Narrow"/>
          <w:b/>
          <w:lang w:val="fr-FR" w:eastAsia="en-US"/>
        </w:rPr>
      </w:pPr>
    </w:p>
    <w:p w14:paraId="3858D96B" w14:textId="77777777" w:rsidR="00C12A25" w:rsidRPr="00E86068" w:rsidRDefault="00C12A25" w:rsidP="006F7CDE">
      <w:pPr>
        <w:rPr>
          <w:b/>
          <w:lang w:val="fr-FR"/>
        </w:rPr>
      </w:pPr>
    </w:p>
    <w:p w14:paraId="1E89D9FF" w14:textId="77777777" w:rsidR="00E00ACB" w:rsidRDefault="00675507" w:rsidP="00E00ACB">
      <w:pPr>
        <w:ind w:left="-720"/>
        <w:rPr>
          <w:i/>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w:t>
      </w:r>
      <w:proofErr w:type="gramStart"/>
      <w:r w:rsidRPr="005D15A3">
        <w:rPr>
          <w:b/>
          <w:bCs/>
          <w:color w:val="000000"/>
          <w:lang w:val="fr-FR" w:eastAsia="en-US"/>
        </w:rPr>
        <w:t>résultat</w:t>
      </w:r>
      <w:r w:rsidRPr="005D15A3">
        <w:rPr>
          <w:b/>
          <w:lang w:val="fr-FR"/>
        </w:rPr>
        <w:t>:</w:t>
      </w:r>
      <w:proofErr w:type="gramEnd"/>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367F5660" w14:textId="77777777" w:rsidR="00E00ACB" w:rsidRDefault="00E00ACB" w:rsidP="00E00ACB">
      <w:pPr>
        <w:ind w:left="-720"/>
        <w:rPr>
          <w:rFonts w:ascii="Arial Narrow" w:hAnsi="Arial Narrow"/>
          <w:b/>
          <w:color w:val="FF0000"/>
          <w:lang w:val="fr-FR"/>
        </w:rPr>
      </w:pPr>
    </w:p>
    <w:p w14:paraId="4D0AE854" w14:textId="297CDEE2" w:rsidR="00B641CB" w:rsidRPr="00E00ACB" w:rsidRDefault="00B641CB" w:rsidP="00865E07">
      <w:pPr>
        <w:ind w:left="-720"/>
        <w:jc w:val="both"/>
        <w:rPr>
          <w:i/>
          <w:color w:val="000000" w:themeColor="text1"/>
          <w:lang w:val="fr-FR"/>
        </w:rPr>
      </w:pPr>
      <w:r w:rsidRPr="00E00ACB">
        <w:rPr>
          <w:rFonts w:ascii="Arial Narrow" w:hAnsi="Arial Narrow"/>
          <w:b/>
          <w:color w:val="000000" w:themeColor="text1"/>
          <w:lang w:val="fr-FR"/>
        </w:rPr>
        <w:t>Dans le cadre de ce résultat, un accent particulier est mis sur la formation des jeunes éleveurs, agriculteurs et pécheurs sur la gestion des conventions locales, y compris les risques pastoraux et les conflits, et sur l’éducation environnementale.</w:t>
      </w:r>
    </w:p>
    <w:p w14:paraId="665E5C61" w14:textId="77777777" w:rsidR="00B641CB" w:rsidRPr="00B641CB" w:rsidRDefault="00B641CB" w:rsidP="00627A1C">
      <w:pPr>
        <w:ind w:left="-720"/>
        <w:rPr>
          <w:b/>
          <w:lang w:val="fr-FR"/>
        </w:rPr>
      </w:pPr>
    </w:p>
    <w:p w14:paraId="40F7F91F" w14:textId="77777777" w:rsidR="00675507" w:rsidRPr="00B641CB" w:rsidRDefault="00675507" w:rsidP="0078600B">
      <w:pPr>
        <w:rPr>
          <w:b/>
          <w:lang w:val="fr-FR"/>
        </w:rPr>
      </w:pPr>
    </w:p>
    <w:p w14:paraId="041CE678" w14:textId="77777777" w:rsidR="00675507" w:rsidRPr="00476758" w:rsidRDefault="00675507" w:rsidP="00675507">
      <w:pPr>
        <w:rPr>
          <w:b/>
          <w:u w:val="single"/>
          <w:lang w:val="fr-FR"/>
        </w:rPr>
      </w:pPr>
      <w:r w:rsidRPr="00476758">
        <w:rPr>
          <w:b/>
          <w:u w:val="single"/>
          <w:lang w:val="fr-FR"/>
        </w:rPr>
        <w:t>Partie II</w:t>
      </w:r>
      <w:r>
        <w:rPr>
          <w:b/>
          <w:u w:val="single"/>
          <w:lang w:val="fr-FR"/>
        </w:rPr>
        <w:t>I</w:t>
      </w:r>
      <w:r w:rsidRPr="00476758">
        <w:rPr>
          <w:b/>
          <w:u w:val="single"/>
          <w:lang w:val="fr-FR"/>
        </w:rPr>
        <w:t xml:space="preserve">: </w:t>
      </w:r>
      <w:r>
        <w:rPr>
          <w:b/>
          <w:u w:val="single"/>
          <w:lang w:val="fr-FR"/>
        </w:rPr>
        <w:t>Questions transversales</w:t>
      </w:r>
    </w:p>
    <w:p w14:paraId="63C232A7" w14:textId="77777777" w:rsidR="00675507" w:rsidRPr="00675507" w:rsidRDefault="00675507" w:rsidP="00675507">
      <w:pPr>
        <w:ind w:left="360"/>
        <w:rPr>
          <w:b/>
          <w:lang w:val="fr-FR"/>
        </w:rPr>
      </w:pPr>
    </w:p>
    <w:p w14:paraId="2C1E1F30"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73589F" w14:paraId="3278E054" w14:textId="77777777" w:rsidTr="007F7257">
        <w:tc>
          <w:tcPr>
            <w:tcW w:w="4230" w:type="dxa"/>
            <w:shd w:val="clear" w:color="auto" w:fill="auto"/>
          </w:tcPr>
          <w:p w14:paraId="1A9F4B35" w14:textId="77777777" w:rsidR="007118F5" w:rsidRPr="00675507" w:rsidRDefault="00675507" w:rsidP="00234A5E">
            <w:pPr>
              <w:rPr>
                <w:lang w:val="fr-FR"/>
              </w:rPr>
            </w:pPr>
            <w:r w:rsidRPr="00675507">
              <w:rPr>
                <w:b/>
                <w:bCs/>
                <w:u w:val="single"/>
                <w:lang w:val="fr-FR"/>
              </w:rPr>
              <w:t>Suivi</w:t>
            </w:r>
            <w:r w:rsidR="00513612" w:rsidRPr="00675507">
              <w:rPr>
                <w:b/>
                <w:bCs/>
                <w:lang w:val="fr-FR"/>
              </w:rPr>
              <w:t xml:space="preserve">: </w:t>
            </w:r>
            <w:r w:rsidRPr="00675507">
              <w:rPr>
                <w:lang w:val="fr-FR"/>
              </w:rPr>
              <w:t>Indiquez les activités de suivi con</w:t>
            </w:r>
            <w:r>
              <w:rPr>
                <w:lang w:val="fr-FR"/>
              </w:rPr>
              <w:t>duites dans la période du rapport</w:t>
            </w:r>
            <w:r w:rsidR="007118F5" w:rsidRPr="00675507">
              <w:rPr>
                <w:lang w:val="fr-FR"/>
              </w:rPr>
              <w:t xml:space="preserve"> (</w:t>
            </w:r>
            <w:r w:rsidRPr="00675507">
              <w:rPr>
                <w:lang w:val="fr-FR"/>
              </w:rPr>
              <w:t>Limite de 1000 caractères)</w:t>
            </w:r>
          </w:p>
          <w:p w14:paraId="6C14F0C4" w14:textId="77777777" w:rsidR="007118F5" w:rsidRPr="00675507" w:rsidRDefault="007118F5" w:rsidP="00234A5E">
            <w:pPr>
              <w:rPr>
                <w:iCs/>
                <w:lang w:val="fr-FR"/>
              </w:rPr>
            </w:pPr>
          </w:p>
          <w:p w14:paraId="749FD68A" w14:textId="77777777" w:rsidR="00A1783D" w:rsidRDefault="00A26F4B" w:rsidP="00A1783D">
            <w:pPr>
              <w:rPr>
                <w:rFonts w:ascii="Arial Narrow" w:hAnsi="Arial Narrow"/>
                <w:b/>
                <w:bCs/>
                <w:lang w:val="fr-FR"/>
              </w:rPr>
            </w:pPr>
            <w:r w:rsidRPr="00A1783D">
              <w:rPr>
                <w:rFonts w:ascii="Arial Narrow" w:hAnsi="Arial Narrow"/>
                <w:b/>
                <w:bCs/>
                <w:lang w:val="fr-FR"/>
              </w:rPr>
              <w:t>La conduite de</w:t>
            </w:r>
            <w:r w:rsidR="00A1783D">
              <w:rPr>
                <w:rFonts w:ascii="Arial Narrow" w:hAnsi="Arial Narrow"/>
                <w:b/>
                <w:bCs/>
                <w:lang w:val="fr-FR"/>
              </w:rPr>
              <w:t>s</w:t>
            </w:r>
            <w:r w:rsidRPr="00A1783D">
              <w:rPr>
                <w:rFonts w:ascii="Arial Narrow" w:hAnsi="Arial Narrow"/>
                <w:b/>
                <w:bCs/>
                <w:lang w:val="fr-FR"/>
              </w:rPr>
              <w:t xml:space="preserve"> PCP a permis de recueillir la perception des communautés sur les </w:t>
            </w:r>
            <w:r w:rsidRPr="00A1783D">
              <w:rPr>
                <w:rFonts w:ascii="Arial Narrow" w:hAnsi="Arial Narrow"/>
                <w:b/>
                <w:bCs/>
                <w:lang w:val="fr-FR"/>
              </w:rPr>
              <w:lastRenderedPageBreak/>
              <w:t xml:space="preserve">problématiques de leur vie quotidienne et les solutions envisagés. </w:t>
            </w:r>
          </w:p>
          <w:p w14:paraId="3118F415" w14:textId="77777777" w:rsidR="00E00ACB" w:rsidRDefault="00966F77" w:rsidP="00FB1FCB">
            <w:pPr>
              <w:rPr>
                <w:rFonts w:ascii="Arial Narrow" w:hAnsi="Arial Narrow"/>
                <w:b/>
                <w:bCs/>
                <w:lang w:val="fr-FR"/>
              </w:rPr>
            </w:pPr>
            <w:r w:rsidRPr="00A1783D">
              <w:rPr>
                <w:rFonts w:ascii="Arial Narrow" w:hAnsi="Arial Narrow"/>
                <w:b/>
                <w:bCs/>
                <w:lang w:val="fr-FR"/>
              </w:rPr>
              <w:t>L’</w:t>
            </w:r>
            <w:r w:rsidR="00333136" w:rsidRPr="00A1783D">
              <w:rPr>
                <w:rFonts w:ascii="Arial Narrow" w:hAnsi="Arial Narrow"/>
                <w:b/>
                <w:bCs/>
                <w:lang w:val="fr-FR"/>
              </w:rPr>
              <w:t>évaluation</w:t>
            </w:r>
            <w:r w:rsidRPr="00A1783D">
              <w:rPr>
                <w:rFonts w:ascii="Arial Narrow" w:hAnsi="Arial Narrow"/>
                <w:b/>
                <w:bCs/>
                <w:lang w:val="fr-FR"/>
              </w:rPr>
              <w:t xml:space="preserve"> </w:t>
            </w:r>
            <w:r w:rsidR="00A1783D">
              <w:rPr>
                <w:rFonts w:ascii="Arial Narrow" w:hAnsi="Arial Narrow"/>
                <w:b/>
                <w:bCs/>
                <w:lang w:val="fr-FR"/>
              </w:rPr>
              <w:t xml:space="preserve">des besoin </w:t>
            </w:r>
            <w:r w:rsidRPr="00A1783D">
              <w:rPr>
                <w:rFonts w:ascii="Arial Narrow" w:hAnsi="Arial Narrow"/>
                <w:b/>
                <w:bCs/>
                <w:lang w:val="fr-FR"/>
              </w:rPr>
              <w:t>socioéconomique</w:t>
            </w:r>
            <w:r w:rsidR="00A1783D">
              <w:rPr>
                <w:rFonts w:ascii="Arial Narrow" w:hAnsi="Arial Narrow"/>
                <w:b/>
                <w:bCs/>
                <w:lang w:val="fr-FR"/>
              </w:rPr>
              <w:t>s des retournés et déplacés</w:t>
            </w:r>
            <w:r w:rsidR="00333136" w:rsidRPr="00A1783D">
              <w:rPr>
                <w:rFonts w:ascii="Arial Narrow" w:hAnsi="Arial Narrow"/>
                <w:b/>
                <w:bCs/>
                <w:lang w:val="fr-FR"/>
              </w:rPr>
              <w:t>, et l’</w:t>
            </w:r>
            <w:r w:rsidR="00A1783D" w:rsidRPr="00A1783D">
              <w:rPr>
                <w:rFonts w:ascii="Arial Narrow" w:hAnsi="Arial Narrow"/>
                <w:b/>
                <w:bCs/>
                <w:lang w:val="fr-FR"/>
              </w:rPr>
              <w:t>enquête d’identification des mécanismes traditionnels de gestion des conflits</w:t>
            </w:r>
            <w:r w:rsidRPr="00A1783D">
              <w:rPr>
                <w:rFonts w:ascii="Arial Narrow" w:hAnsi="Arial Narrow"/>
                <w:b/>
                <w:bCs/>
                <w:lang w:val="fr-FR"/>
              </w:rPr>
              <w:t xml:space="preserve"> </w:t>
            </w:r>
            <w:r w:rsidR="00E00ACB">
              <w:rPr>
                <w:rFonts w:ascii="Arial Narrow" w:hAnsi="Arial Narrow"/>
                <w:b/>
                <w:bCs/>
                <w:lang w:val="fr-FR"/>
              </w:rPr>
              <w:t xml:space="preserve">ont </w:t>
            </w:r>
            <w:r w:rsidR="00206A1D">
              <w:rPr>
                <w:rFonts w:ascii="Arial Narrow" w:hAnsi="Arial Narrow"/>
                <w:b/>
                <w:bCs/>
                <w:lang w:val="fr-FR"/>
              </w:rPr>
              <w:t>contribu</w:t>
            </w:r>
            <w:r w:rsidR="00E00ACB">
              <w:rPr>
                <w:rFonts w:ascii="Arial Narrow" w:hAnsi="Arial Narrow"/>
                <w:b/>
                <w:bCs/>
                <w:lang w:val="fr-FR"/>
              </w:rPr>
              <w:t>é</w:t>
            </w:r>
            <w:r w:rsidR="00206A1D">
              <w:rPr>
                <w:rFonts w:ascii="Arial Narrow" w:hAnsi="Arial Narrow"/>
                <w:b/>
                <w:bCs/>
                <w:lang w:val="fr-FR"/>
              </w:rPr>
              <w:t xml:space="preserve"> à la mise en place des </w:t>
            </w:r>
            <w:r w:rsidR="00453C37">
              <w:rPr>
                <w:rFonts w:ascii="Arial Narrow" w:hAnsi="Arial Narrow"/>
                <w:b/>
                <w:bCs/>
                <w:lang w:val="fr-FR"/>
              </w:rPr>
              <w:t xml:space="preserve">conventions </w:t>
            </w:r>
            <w:r w:rsidR="0090396C">
              <w:rPr>
                <w:rFonts w:ascii="Arial Narrow" w:hAnsi="Arial Narrow"/>
                <w:b/>
                <w:bCs/>
                <w:lang w:val="fr-FR"/>
              </w:rPr>
              <w:t xml:space="preserve">locales </w:t>
            </w:r>
            <w:r w:rsidR="00453C37">
              <w:rPr>
                <w:rFonts w:ascii="Arial Narrow" w:hAnsi="Arial Narrow"/>
                <w:b/>
                <w:bCs/>
                <w:lang w:val="fr-FR"/>
              </w:rPr>
              <w:t xml:space="preserve">et </w:t>
            </w:r>
            <w:r w:rsidR="00206A1D">
              <w:rPr>
                <w:rFonts w:ascii="Arial Narrow" w:hAnsi="Arial Narrow"/>
                <w:b/>
                <w:bCs/>
                <w:lang w:val="fr-FR"/>
              </w:rPr>
              <w:t xml:space="preserve">AGR qui répondent aux besoins des bénéficiaires ciblés. </w:t>
            </w:r>
            <w:r w:rsidRPr="00A1783D">
              <w:rPr>
                <w:rFonts w:ascii="Arial Narrow" w:hAnsi="Arial Narrow"/>
                <w:b/>
                <w:bCs/>
                <w:lang w:val="fr-FR"/>
              </w:rPr>
              <w:t xml:space="preserve"> </w:t>
            </w:r>
          </w:p>
          <w:p w14:paraId="37BFCA68" w14:textId="29F42A74" w:rsidR="00FB1FCB" w:rsidRPr="00E00ACB" w:rsidRDefault="00E00ACB" w:rsidP="00FB1FCB">
            <w:pPr>
              <w:rPr>
                <w:rFonts w:ascii="Arial Narrow" w:hAnsi="Arial Narrow"/>
                <w:b/>
                <w:bCs/>
                <w:color w:val="000000" w:themeColor="text1"/>
                <w:lang w:val="fr-FR"/>
              </w:rPr>
            </w:pPr>
            <w:r w:rsidRPr="00E00ACB">
              <w:rPr>
                <w:rFonts w:ascii="Arial Narrow" w:hAnsi="Arial Narrow"/>
                <w:b/>
                <w:bCs/>
                <w:color w:val="000000" w:themeColor="text1"/>
                <w:lang w:val="fr-FR"/>
              </w:rPr>
              <w:t>Finalement, l</w:t>
            </w:r>
            <w:r w:rsidR="00FB1FCB" w:rsidRPr="00E00ACB">
              <w:rPr>
                <w:rFonts w:ascii="Arial Narrow" w:hAnsi="Arial Narrow"/>
                <w:b/>
                <w:bCs/>
                <w:color w:val="000000" w:themeColor="text1"/>
                <w:lang w:val="fr-FR"/>
              </w:rPr>
              <w:t xml:space="preserve">’enquête </w:t>
            </w:r>
            <w:r w:rsidRPr="00E00ACB">
              <w:rPr>
                <w:rFonts w:ascii="Arial Narrow" w:hAnsi="Arial Narrow"/>
                <w:b/>
                <w:bCs/>
                <w:color w:val="000000" w:themeColor="text1"/>
                <w:lang w:val="fr-FR"/>
              </w:rPr>
              <w:t xml:space="preserve">de </w:t>
            </w:r>
            <w:r w:rsidR="00FB1FCB" w:rsidRPr="00E00ACB">
              <w:rPr>
                <w:rFonts w:ascii="Arial Narrow" w:hAnsi="Arial Narrow"/>
                <w:b/>
                <w:bCs/>
                <w:color w:val="000000" w:themeColor="text1"/>
                <w:lang w:val="fr-FR"/>
              </w:rPr>
              <w:t>base a permis d’avoir les données de référence des sites du projet</w:t>
            </w:r>
            <w:r w:rsidRPr="00E00ACB">
              <w:rPr>
                <w:rFonts w:ascii="Arial Narrow" w:hAnsi="Arial Narrow"/>
                <w:b/>
                <w:bCs/>
                <w:color w:val="000000" w:themeColor="text1"/>
                <w:lang w:val="fr-FR"/>
              </w:rPr>
              <w:t>.</w:t>
            </w:r>
            <w:r>
              <w:rPr>
                <w:rFonts w:ascii="Arial Narrow" w:hAnsi="Arial Narrow"/>
                <w:b/>
                <w:bCs/>
                <w:color w:val="000000" w:themeColor="text1"/>
                <w:lang w:val="fr-FR"/>
              </w:rPr>
              <w:t xml:space="preserve"> </w:t>
            </w:r>
          </w:p>
          <w:p w14:paraId="21BD62AD" w14:textId="77777777" w:rsidR="007118F5" w:rsidRPr="00A26F4B" w:rsidRDefault="007118F5" w:rsidP="00E00ACB">
            <w:pPr>
              <w:rPr>
                <w:lang w:val="fr-FR"/>
              </w:rPr>
            </w:pPr>
          </w:p>
        </w:tc>
        <w:tc>
          <w:tcPr>
            <w:tcW w:w="5940" w:type="dxa"/>
            <w:shd w:val="clear" w:color="auto" w:fill="auto"/>
          </w:tcPr>
          <w:p w14:paraId="797F499B" w14:textId="30BF6D93" w:rsidR="00997347" w:rsidRPr="00675507" w:rsidRDefault="00675507" w:rsidP="00AD73D3">
            <w:pPr>
              <w:rPr>
                <w:lang w:val="fr-FR"/>
              </w:rPr>
            </w:pPr>
            <w:r w:rsidRPr="00675507">
              <w:rPr>
                <w:lang w:val="fr-FR"/>
              </w:rPr>
              <w:lastRenderedPageBreak/>
              <w:t xml:space="preserve">Est-ce que les indicateurs des résultats ont des bases de </w:t>
            </w:r>
            <w:proofErr w:type="gramStart"/>
            <w:r w:rsidRPr="00675507">
              <w:rPr>
                <w:lang w:val="fr-FR"/>
              </w:rPr>
              <w:t>référe</w:t>
            </w:r>
            <w:r>
              <w:rPr>
                <w:lang w:val="fr-FR"/>
              </w:rPr>
              <w:t>nce</w:t>
            </w:r>
            <w:r w:rsidR="007118F5" w:rsidRPr="00675507">
              <w:rPr>
                <w:lang w:val="fr-FR"/>
              </w:rPr>
              <w:t>?</w:t>
            </w:r>
            <w:proofErr w:type="gramEnd"/>
            <w:r w:rsidR="007118F5" w:rsidRPr="00675507">
              <w:rPr>
                <w:lang w:val="fr-FR"/>
              </w:rPr>
              <w:t xml:space="preserve"> </w:t>
            </w:r>
            <w:r w:rsidR="00752584">
              <w:rPr>
                <w:b/>
                <w:bCs/>
                <w:lang w:val="fr-FR"/>
              </w:rPr>
              <w:t>Oui</w:t>
            </w:r>
          </w:p>
          <w:p w14:paraId="2337B972" w14:textId="77777777" w:rsidR="007118F5" w:rsidRPr="00675507" w:rsidRDefault="007118F5" w:rsidP="00AD73D3">
            <w:pPr>
              <w:rPr>
                <w:lang w:val="fr-FR"/>
              </w:rPr>
            </w:pPr>
          </w:p>
          <w:p w14:paraId="2BD200E3" w14:textId="2D505087" w:rsidR="007118F5" w:rsidRPr="00675507" w:rsidRDefault="00675507" w:rsidP="00AD73D3">
            <w:pPr>
              <w:rPr>
                <w:lang w:val="fr-FR"/>
              </w:rPr>
            </w:pPr>
            <w:r w:rsidRPr="00675507">
              <w:rPr>
                <w:lang w:val="fr-FR"/>
              </w:rPr>
              <w:t>Le projet a-t-il lancé des enquêtes de perception ou d'autres collectes de données communautaires</w:t>
            </w:r>
            <w:r w:rsidR="007118F5" w:rsidRPr="00675507">
              <w:rPr>
                <w:lang w:val="fr-FR"/>
              </w:rPr>
              <w:t xml:space="preserve">? </w:t>
            </w:r>
            <w:r w:rsidR="00966F77" w:rsidRPr="00A1783D">
              <w:rPr>
                <w:b/>
                <w:bCs/>
                <w:lang w:val="fr-FR"/>
              </w:rPr>
              <w:t>Oui</w:t>
            </w:r>
          </w:p>
        </w:tc>
      </w:tr>
      <w:tr w:rsidR="006C1819" w:rsidRPr="00497513" w14:paraId="36A88C83" w14:textId="77777777" w:rsidTr="007F7257">
        <w:tc>
          <w:tcPr>
            <w:tcW w:w="4230" w:type="dxa"/>
            <w:shd w:val="clear" w:color="auto" w:fill="auto"/>
          </w:tcPr>
          <w:p w14:paraId="6242C484" w14:textId="77777777" w:rsidR="006C1819" w:rsidRPr="00675507" w:rsidRDefault="003D4CD7" w:rsidP="005F439F">
            <w:pPr>
              <w:rPr>
                <w:lang w:val="fr-FR"/>
              </w:rPr>
            </w:pPr>
            <w:r w:rsidRPr="00675507">
              <w:rPr>
                <w:b/>
                <w:bCs/>
                <w:u w:val="single"/>
                <w:lang w:val="fr-FR"/>
              </w:rPr>
              <w:lastRenderedPageBreak/>
              <w:t>E</w:t>
            </w:r>
            <w:r w:rsidR="006C1819" w:rsidRPr="00675507">
              <w:rPr>
                <w:b/>
                <w:bCs/>
                <w:u w:val="single"/>
                <w:lang w:val="fr-FR"/>
              </w:rPr>
              <w:t>valuation:</w:t>
            </w:r>
            <w:r w:rsidR="006C1819" w:rsidRPr="00675507">
              <w:rPr>
                <w:lang w:val="fr-FR"/>
              </w:rPr>
              <w:t xml:space="preserve"> </w:t>
            </w:r>
            <w:r w:rsidR="00675507" w:rsidRPr="00675507">
              <w:rPr>
                <w:lang w:val="fr-FR"/>
              </w:rPr>
              <w:t>Est-ce qu’un exercice évaluati</w:t>
            </w:r>
            <w:r w:rsidR="00675507">
              <w:rPr>
                <w:lang w:val="fr-FR"/>
              </w:rPr>
              <w:t>f</w:t>
            </w:r>
            <w:r w:rsidR="00675507" w:rsidRPr="00675507">
              <w:rPr>
                <w:lang w:val="fr-FR"/>
              </w:rPr>
              <w:t xml:space="preserve"> a été conduit pendant la p</w:t>
            </w:r>
            <w:r w:rsidR="00675507">
              <w:rPr>
                <w:lang w:val="fr-FR"/>
              </w:rPr>
              <w:t>ériode du rapport</w:t>
            </w:r>
            <w:r w:rsidR="007118F5" w:rsidRPr="00675507">
              <w:rPr>
                <w:lang w:val="fr-FR"/>
              </w:rPr>
              <w:t>?</w:t>
            </w:r>
          </w:p>
          <w:p w14:paraId="7BF4745C" w14:textId="77777777" w:rsidR="007118F5" w:rsidRDefault="007118F5" w:rsidP="007118F5">
            <w:pPr>
              <w:rPr>
                <w:b/>
                <w:bCs/>
              </w:rPr>
            </w:pPr>
          </w:p>
          <w:p w14:paraId="3679D92A" w14:textId="11E0712D" w:rsidR="00E00ACB" w:rsidRPr="00A1783D" w:rsidRDefault="00E00ACB" w:rsidP="007118F5">
            <w:pPr>
              <w:rPr>
                <w:b/>
                <w:bCs/>
              </w:rPr>
            </w:pPr>
            <w:r w:rsidRPr="00E00ACB">
              <w:rPr>
                <w:rFonts w:ascii="Arial Narrow" w:hAnsi="Arial Narrow"/>
                <w:b/>
                <w:bCs/>
                <w:color w:val="000000" w:themeColor="text1"/>
                <w:lang w:val="fr-FR"/>
              </w:rPr>
              <w:t>Oui : l’enquête de base</w:t>
            </w:r>
            <w:r w:rsidR="00433A4D">
              <w:rPr>
                <w:rFonts w:ascii="Arial Narrow" w:hAnsi="Arial Narrow"/>
                <w:b/>
                <w:bCs/>
                <w:color w:val="000000" w:themeColor="text1"/>
                <w:lang w:val="fr-FR"/>
              </w:rPr>
              <w:t xml:space="preserve"> </w:t>
            </w:r>
          </w:p>
        </w:tc>
        <w:tc>
          <w:tcPr>
            <w:tcW w:w="5940" w:type="dxa"/>
            <w:shd w:val="clear" w:color="auto" w:fill="auto"/>
          </w:tcPr>
          <w:p w14:paraId="0B403309" w14:textId="567CA6C5" w:rsidR="006C7C9F" w:rsidRPr="006F4CBE" w:rsidRDefault="00675507" w:rsidP="006C7C9F">
            <w:pPr>
              <w:rPr>
                <w:lang w:val="fr-FR"/>
              </w:rPr>
            </w:pPr>
            <w:r w:rsidRPr="00675507">
              <w:rPr>
                <w:lang w:val="fr-FR"/>
              </w:rPr>
              <w:t>Budget pour évaluation finale</w:t>
            </w:r>
            <w:r w:rsidR="007118F5" w:rsidRPr="00675507">
              <w:rPr>
                <w:lang w:val="fr-FR"/>
              </w:rPr>
              <w:t xml:space="preserve"> (</w:t>
            </w:r>
            <w:r>
              <w:rPr>
                <w:lang w:val="fr-FR"/>
              </w:rPr>
              <w:t>réponse obligatoire</w:t>
            </w:r>
            <w:proofErr w:type="gramStart"/>
            <w:r w:rsidR="007118F5" w:rsidRPr="00675507">
              <w:rPr>
                <w:lang w:val="fr-FR"/>
              </w:rPr>
              <w:t>)</w:t>
            </w:r>
            <w:r w:rsidR="004D141E" w:rsidRPr="00675507">
              <w:rPr>
                <w:lang w:val="fr-FR"/>
              </w:rPr>
              <w:t>:</w:t>
            </w:r>
            <w:proofErr w:type="gramEnd"/>
            <w:r w:rsidR="004D141E" w:rsidRPr="00675507">
              <w:rPr>
                <w:lang w:val="fr-FR"/>
              </w:rPr>
              <w:t xml:space="preserve">  </w:t>
            </w:r>
            <w:r w:rsidR="006C7C9F">
              <w:rPr>
                <w:lang w:val="fr-FR"/>
              </w:rPr>
              <w:t xml:space="preserve">              </w:t>
            </w:r>
          </w:p>
          <w:p w14:paraId="7B8CF898" w14:textId="6A629513" w:rsidR="006C1819" w:rsidRPr="00675507" w:rsidRDefault="00433A4D" w:rsidP="00E76CA1">
            <w:pPr>
              <w:rPr>
                <w:lang w:val="fr-FR"/>
              </w:rPr>
            </w:pPr>
            <w:r w:rsidRPr="00433A4D">
              <w:rPr>
                <w:rFonts w:ascii="Arial Narrow" w:hAnsi="Arial Narrow"/>
                <w:b/>
                <w:bCs/>
                <w:color w:val="000000" w:themeColor="text1"/>
                <w:lang w:val="fr-FR"/>
              </w:rPr>
              <w:t>$ 105 000</w:t>
            </w:r>
          </w:p>
          <w:p w14:paraId="6A29E557" w14:textId="77777777" w:rsidR="004D141E" w:rsidRPr="00675507" w:rsidRDefault="004D141E" w:rsidP="00E76CA1">
            <w:pPr>
              <w:rPr>
                <w:lang w:val="fr-FR"/>
              </w:rPr>
            </w:pPr>
          </w:p>
          <w:p w14:paraId="645019D6" w14:textId="61CB9026" w:rsidR="004D141E" w:rsidRPr="00675507" w:rsidRDefault="00675507" w:rsidP="00E76CA1">
            <w:pPr>
              <w:rPr>
                <w:lang w:val="fr-FR"/>
              </w:rPr>
            </w:pPr>
            <w:r w:rsidRPr="00675507">
              <w:rPr>
                <w:lang w:val="fr-FR"/>
              </w:rPr>
              <w:t>Si le projet se termi</w:t>
            </w:r>
            <w:r>
              <w:rPr>
                <w:lang w:val="fr-FR"/>
              </w:rPr>
              <w:t>ne dans les 6 prochains mois, décrire les préparatifs pour l’évaluation</w:t>
            </w:r>
            <w:r w:rsidR="00156C4C" w:rsidRPr="00675507">
              <w:rPr>
                <w:lang w:val="fr-FR"/>
              </w:rPr>
              <w:t xml:space="preserve"> </w:t>
            </w:r>
            <w:r w:rsidR="00156C4C" w:rsidRPr="00675507">
              <w:rPr>
                <w:i/>
                <w:lang w:val="fr-FR"/>
              </w:rPr>
              <w:t>(</w:t>
            </w:r>
            <w:r w:rsidRPr="00675507">
              <w:rPr>
                <w:lang w:val="fr-FR"/>
              </w:rPr>
              <w:t>Limite de 1</w:t>
            </w:r>
            <w:r>
              <w:rPr>
                <w:lang w:val="fr-FR"/>
              </w:rPr>
              <w:t>5</w:t>
            </w:r>
            <w:r w:rsidRPr="00675507">
              <w:rPr>
                <w:lang w:val="fr-FR"/>
              </w:rPr>
              <w:t>00 caractères</w:t>
            </w:r>
            <w:r w:rsidR="00156C4C" w:rsidRPr="00675507">
              <w:rPr>
                <w:i/>
                <w:lang w:val="fr-FR"/>
              </w:rPr>
              <w:t>)</w:t>
            </w:r>
            <w:r w:rsidR="004D141E" w:rsidRPr="00675507">
              <w:rPr>
                <w:lang w:val="fr-FR"/>
              </w:rPr>
              <w:t xml:space="preserve">: </w:t>
            </w:r>
          </w:p>
          <w:p w14:paraId="6FFC21C6" w14:textId="77777777" w:rsidR="00156C4C" w:rsidRPr="00675507" w:rsidRDefault="00156C4C" w:rsidP="00E76CA1">
            <w:pPr>
              <w:rPr>
                <w:lang w:val="fr-FR"/>
              </w:rPr>
            </w:pPr>
          </w:p>
        </w:tc>
      </w:tr>
      <w:tr w:rsidR="00997347" w:rsidRPr="00627A1C" w14:paraId="781498F5" w14:textId="77777777" w:rsidTr="007F7257">
        <w:tc>
          <w:tcPr>
            <w:tcW w:w="4230" w:type="dxa"/>
            <w:shd w:val="clear" w:color="auto" w:fill="auto"/>
          </w:tcPr>
          <w:p w14:paraId="7B23407F" w14:textId="77777777" w:rsidR="00997347" w:rsidRPr="00675507" w:rsidRDefault="00675507" w:rsidP="00411A5F">
            <w:pPr>
              <w:rPr>
                <w:lang w:val="fr-FR"/>
              </w:rPr>
            </w:pPr>
            <w:r w:rsidRPr="00675507">
              <w:rPr>
                <w:b/>
                <w:bCs/>
                <w:u w:val="single"/>
                <w:lang w:val="fr-FR"/>
              </w:rPr>
              <w:t>Effets catalytiques (financiers</w:t>
            </w:r>
            <w:proofErr w:type="gramStart"/>
            <w:r w:rsidRPr="00675507">
              <w:rPr>
                <w:b/>
                <w:bCs/>
                <w:u w:val="single"/>
                <w:lang w:val="fr-FR"/>
              </w:rPr>
              <w:t>)</w:t>
            </w:r>
            <w:r w:rsidR="00513612" w:rsidRPr="00675507">
              <w:rPr>
                <w:b/>
                <w:bCs/>
                <w:lang w:val="fr-FR"/>
              </w:rPr>
              <w:t>:</w:t>
            </w:r>
            <w:proofErr w:type="gramEnd"/>
            <w:r w:rsidR="00513612" w:rsidRPr="00675507">
              <w:rPr>
                <w:lang w:val="fr-FR"/>
              </w:rPr>
              <w:t xml:space="preserve"> </w:t>
            </w:r>
            <w:r w:rsidRPr="00675507">
              <w:rPr>
                <w:lang w:val="fr-FR"/>
              </w:rPr>
              <w:t xml:space="preserve">Indiquez le nom de l'agent de financement et le montant du soutien financier non </w:t>
            </w:r>
            <w:r>
              <w:rPr>
                <w:lang w:val="fr-FR"/>
              </w:rPr>
              <w:t>PBF</w:t>
            </w:r>
            <w:r w:rsidRPr="00675507">
              <w:rPr>
                <w:lang w:val="fr-FR"/>
              </w:rPr>
              <w:t xml:space="preserve"> supplémentaire qui a été obtenu par le projet.</w:t>
            </w:r>
          </w:p>
        </w:tc>
        <w:tc>
          <w:tcPr>
            <w:tcW w:w="5940" w:type="dxa"/>
            <w:shd w:val="clear" w:color="auto" w:fill="auto"/>
          </w:tcPr>
          <w:p w14:paraId="126E5036" w14:textId="77777777" w:rsidR="00997347" w:rsidRPr="00627A1C" w:rsidRDefault="00675507" w:rsidP="00156C4C">
            <w:r>
              <w:t xml:space="preserve">Nom de </w:t>
            </w:r>
            <w:proofErr w:type="spellStart"/>
            <w:r>
              <w:t>donnateur</w:t>
            </w:r>
            <w:proofErr w:type="spellEnd"/>
            <w:r w:rsidR="00156C4C" w:rsidRPr="00627A1C">
              <w:t xml:space="preserve">:     </w:t>
            </w:r>
            <w:proofErr w:type="spellStart"/>
            <w:r>
              <w:t>Montant</w:t>
            </w:r>
            <w:proofErr w:type="spellEnd"/>
            <w:r>
              <w:t xml:space="preserve"> ($)</w:t>
            </w:r>
            <w:r w:rsidR="00156C4C" w:rsidRPr="00627A1C">
              <w:t>:</w:t>
            </w:r>
          </w:p>
          <w:p w14:paraId="2D07D5B3" w14:textId="77777777" w:rsidR="00156C4C" w:rsidRPr="00627A1C" w:rsidRDefault="00156C4C" w:rsidP="00156C4C">
            <w:r w:rsidRPr="00627A1C">
              <w:fldChar w:fldCharType="begin">
                <w:ffData>
                  <w:name w:val="Text46"/>
                  <w:enabled/>
                  <w:calcOnExit w:val="0"/>
                  <w:textInput/>
                </w:ffData>
              </w:fldChar>
            </w:r>
            <w:bookmarkStart w:id="5" w:name="Text46"/>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5"/>
            <w:r w:rsidRPr="00627A1C">
              <w:t xml:space="preserve">                          </w:t>
            </w:r>
            <w:r w:rsidRPr="00627A1C">
              <w:fldChar w:fldCharType="begin">
                <w:ffData>
                  <w:name w:val=""/>
                  <w:enabled/>
                  <w:calcOnExit w:val="0"/>
                  <w:textInput>
                    <w:type w:val="number"/>
                    <w:format w:val="0.00"/>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p w14:paraId="209E02B4" w14:textId="77777777" w:rsidR="00156C4C" w:rsidRPr="00627A1C" w:rsidRDefault="00156C4C" w:rsidP="00156C4C"/>
          <w:p w14:paraId="68DA8296" w14:textId="77777777" w:rsidR="00156C4C" w:rsidRPr="00627A1C" w:rsidRDefault="00156C4C" w:rsidP="00156C4C">
            <w:r w:rsidRPr="00627A1C">
              <w:fldChar w:fldCharType="begin">
                <w:ffData>
                  <w:name w:val="Text47"/>
                  <w:enabled/>
                  <w:calcOnExit w:val="0"/>
                  <w:textInput/>
                </w:ffData>
              </w:fldChar>
            </w:r>
            <w:bookmarkStart w:id="6" w:name="Text47"/>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6"/>
            <w:r w:rsidRPr="00627A1C">
              <w:t xml:space="preserve">                          </w:t>
            </w:r>
            <w:r w:rsidRPr="00627A1C">
              <w:fldChar w:fldCharType="begin">
                <w:ffData>
                  <w:name w:val="Text48"/>
                  <w:enabled/>
                  <w:calcOnExit w:val="0"/>
                  <w:textInput>
                    <w:type w:val="number"/>
                    <w:format w:val="0.00"/>
                  </w:textInput>
                </w:ffData>
              </w:fldChar>
            </w:r>
            <w:bookmarkStart w:id="7" w:name="Text48"/>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7"/>
          </w:p>
          <w:p w14:paraId="21D0B479" w14:textId="77777777" w:rsidR="00156C4C" w:rsidRPr="00627A1C" w:rsidRDefault="00156C4C" w:rsidP="00156C4C"/>
          <w:p w14:paraId="5EA842B9" w14:textId="77777777" w:rsidR="00156C4C" w:rsidRPr="00627A1C" w:rsidRDefault="00156C4C" w:rsidP="00156C4C">
            <w:r w:rsidRPr="00627A1C">
              <w:fldChar w:fldCharType="begin">
                <w:ffData>
                  <w:name w:val="Text49"/>
                  <w:enabled/>
                  <w:calcOnExit w:val="0"/>
                  <w:textInput/>
                </w:ffData>
              </w:fldChar>
            </w:r>
            <w:bookmarkStart w:id="8" w:name="Text49"/>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8"/>
            <w:r w:rsidRPr="00627A1C">
              <w:t xml:space="preserve">                          </w:t>
            </w:r>
            <w:r w:rsidRPr="00627A1C">
              <w:fldChar w:fldCharType="begin">
                <w:ffData>
                  <w:name w:val="Text50"/>
                  <w:enabled/>
                  <w:calcOnExit w:val="0"/>
                  <w:textInput>
                    <w:type w:val="number"/>
                    <w:format w:val="0.00"/>
                  </w:textInput>
                </w:ffData>
              </w:fldChar>
            </w:r>
            <w:bookmarkStart w:id="9" w:name="Text50"/>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9"/>
          </w:p>
        </w:tc>
      </w:tr>
      <w:tr w:rsidR="002C187A" w:rsidRPr="00497513" w14:paraId="04EF3772" w14:textId="77777777" w:rsidTr="007F7257">
        <w:tc>
          <w:tcPr>
            <w:tcW w:w="4230" w:type="dxa"/>
            <w:shd w:val="clear" w:color="auto" w:fill="auto"/>
          </w:tcPr>
          <w:p w14:paraId="3FC8EBFD" w14:textId="028FABE4" w:rsidR="002C187A" w:rsidRPr="00675507" w:rsidRDefault="00675507" w:rsidP="009A1CD3">
            <w:pPr>
              <w:rPr>
                <w:lang w:val="fr-FR"/>
              </w:rPr>
            </w:pPr>
            <w:r w:rsidRPr="00675507">
              <w:rPr>
                <w:b/>
                <w:bCs/>
                <w:u w:val="single"/>
                <w:lang w:val="fr-FR"/>
              </w:rPr>
              <w:t>Autre</w:t>
            </w:r>
            <w:r w:rsidRPr="00675507">
              <w:rPr>
                <w:lang w:val="fr-FR"/>
              </w:rPr>
              <w:t>: Y a-t-il d'autres points concernant la mise en œuvre du projet que vous souhaitez partager, y compris sur les besoins en capacité des organisations bénéficiaires? (Limite de 1500 caractères)</w:t>
            </w:r>
          </w:p>
        </w:tc>
        <w:tc>
          <w:tcPr>
            <w:tcW w:w="5940" w:type="dxa"/>
            <w:shd w:val="clear" w:color="auto" w:fill="auto"/>
          </w:tcPr>
          <w:p w14:paraId="3796BFB2" w14:textId="6F4D4B4C" w:rsidR="002E11A6" w:rsidRDefault="00966F77" w:rsidP="00A1783D">
            <w:pPr>
              <w:jc w:val="both"/>
              <w:rPr>
                <w:rFonts w:ascii="Arial Narrow" w:hAnsi="Arial Narrow"/>
                <w:b/>
                <w:bCs/>
                <w:lang w:val="fr-FR"/>
              </w:rPr>
            </w:pPr>
            <w:r w:rsidRPr="00A1783D">
              <w:rPr>
                <w:rFonts w:ascii="Arial Narrow" w:hAnsi="Arial Narrow"/>
                <w:b/>
                <w:bCs/>
                <w:lang w:val="fr-FR"/>
              </w:rPr>
              <w:t xml:space="preserve">Le suivi des 20 comités </w:t>
            </w:r>
            <w:r w:rsidR="00A1783D">
              <w:rPr>
                <w:rFonts w:ascii="Arial Narrow" w:hAnsi="Arial Narrow"/>
                <w:b/>
                <w:bCs/>
                <w:lang w:val="fr-FR"/>
              </w:rPr>
              <w:t xml:space="preserve">mixtes et multifonctions pour </w:t>
            </w:r>
            <w:r w:rsidRPr="00A1783D">
              <w:rPr>
                <w:rFonts w:ascii="Arial Narrow" w:hAnsi="Arial Narrow"/>
                <w:b/>
                <w:bCs/>
                <w:lang w:val="fr-FR"/>
              </w:rPr>
              <w:t xml:space="preserve">la sensibilisation et de prévention contre la </w:t>
            </w:r>
            <w:r w:rsidR="00A1783D" w:rsidRPr="00A1783D">
              <w:rPr>
                <w:rFonts w:ascii="Arial Narrow" w:hAnsi="Arial Narrow"/>
                <w:b/>
                <w:bCs/>
                <w:lang w:val="fr-FR"/>
              </w:rPr>
              <w:t>COVID-19</w:t>
            </w:r>
            <w:r w:rsidRPr="00A1783D">
              <w:rPr>
                <w:rFonts w:ascii="Arial Narrow" w:hAnsi="Arial Narrow"/>
                <w:b/>
                <w:bCs/>
                <w:lang w:val="fr-FR"/>
              </w:rPr>
              <w:t xml:space="preserve">, mis en place </w:t>
            </w:r>
            <w:r w:rsidR="00A1783D" w:rsidRPr="00A1783D">
              <w:rPr>
                <w:rFonts w:ascii="Arial Narrow" w:hAnsi="Arial Narrow"/>
                <w:b/>
                <w:bCs/>
                <w:lang w:val="fr-FR"/>
              </w:rPr>
              <w:t xml:space="preserve">en 2020 </w:t>
            </w:r>
            <w:r w:rsidRPr="00A1783D">
              <w:rPr>
                <w:rFonts w:ascii="Arial Narrow" w:hAnsi="Arial Narrow"/>
                <w:b/>
                <w:bCs/>
                <w:lang w:val="fr-FR"/>
              </w:rPr>
              <w:t xml:space="preserve">dans </w:t>
            </w:r>
            <w:proofErr w:type="gramStart"/>
            <w:r w:rsidRPr="00A1783D">
              <w:rPr>
                <w:rFonts w:ascii="Arial Narrow" w:hAnsi="Arial Narrow"/>
                <w:b/>
                <w:bCs/>
                <w:lang w:val="fr-FR"/>
              </w:rPr>
              <w:t>les 1</w:t>
            </w:r>
            <w:r w:rsidR="00015E00">
              <w:rPr>
                <w:rFonts w:ascii="Arial Narrow" w:hAnsi="Arial Narrow"/>
                <w:b/>
                <w:bCs/>
                <w:lang w:val="fr-FR"/>
              </w:rPr>
              <w:t>7</w:t>
            </w:r>
            <w:r w:rsidRPr="00A1783D">
              <w:rPr>
                <w:rFonts w:ascii="Arial Narrow" w:hAnsi="Arial Narrow"/>
                <w:b/>
                <w:bCs/>
                <w:lang w:val="fr-FR"/>
              </w:rPr>
              <w:t xml:space="preserve"> villages ciblé</w:t>
            </w:r>
            <w:r w:rsidR="00015E00">
              <w:rPr>
                <w:rFonts w:ascii="Arial Narrow" w:hAnsi="Arial Narrow"/>
                <w:b/>
                <w:bCs/>
                <w:lang w:val="fr-FR"/>
              </w:rPr>
              <w:t>e</w:t>
            </w:r>
            <w:r w:rsidRPr="00A1783D">
              <w:rPr>
                <w:rFonts w:ascii="Arial Narrow" w:hAnsi="Arial Narrow"/>
                <w:b/>
                <w:bCs/>
                <w:lang w:val="fr-FR"/>
              </w:rPr>
              <w:t>s</w:t>
            </w:r>
            <w:proofErr w:type="gramEnd"/>
            <w:r w:rsidRPr="00A1783D">
              <w:rPr>
                <w:rFonts w:ascii="Arial Narrow" w:hAnsi="Arial Narrow"/>
                <w:b/>
                <w:bCs/>
                <w:lang w:val="fr-FR"/>
              </w:rPr>
              <w:t xml:space="preserve"> par le projet se poursuit.</w:t>
            </w:r>
            <w:r w:rsidR="00015E00">
              <w:rPr>
                <w:rFonts w:ascii="Arial Narrow" w:hAnsi="Arial Narrow"/>
                <w:b/>
                <w:bCs/>
                <w:lang w:val="fr-FR"/>
              </w:rPr>
              <w:t xml:space="preserve"> </w:t>
            </w:r>
            <w:r w:rsidRPr="00A1783D">
              <w:rPr>
                <w:rFonts w:ascii="Arial Narrow" w:hAnsi="Arial Narrow"/>
                <w:b/>
                <w:bCs/>
                <w:lang w:val="fr-FR"/>
              </w:rPr>
              <w:t>Ces sessions permettent mensuellement de disposer des données sur les résultats de chaque comité.</w:t>
            </w:r>
          </w:p>
          <w:p w14:paraId="034E9EEB" w14:textId="7A335E08" w:rsidR="00E00ACB" w:rsidRDefault="00E00ACB" w:rsidP="00A1783D">
            <w:pPr>
              <w:jc w:val="both"/>
              <w:rPr>
                <w:rFonts w:ascii="Arial Narrow" w:hAnsi="Arial Narrow"/>
                <w:b/>
                <w:bCs/>
                <w:lang w:val="fr-FR"/>
              </w:rPr>
            </w:pPr>
          </w:p>
          <w:p w14:paraId="1FAB4FBF" w14:textId="7DE55366" w:rsidR="00E00ACB" w:rsidRDefault="00E00ACB" w:rsidP="00A1783D">
            <w:pPr>
              <w:jc w:val="both"/>
              <w:rPr>
                <w:rFonts w:ascii="Arial Narrow" w:hAnsi="Arial Narrow"/>
                <w:b/>
                <w:bCs/>
                <w:lang w:val="fr-FR"/>
              </w:rPr>
            </w:pPr>
            <w:r w:rsidRPr="00E00ACB">
              <w:rPr>
                <w:rFonts w:ascii="Arial Narrow" w:hAnsi="Arial Narrow"/>
                <w:b/>
                <w:bCs/>
                <w:lang w:val="fr-FR"/>
              </w:rPr>
              <w:t xml:space="preserve">De plus, 2 articles ont été produits par les </w:t>
            </w:r>
            <w:proofErr w:type="spellStart"/>
            <w:r w:rsidRPr="00E00ACB">
              <w:rPr>
                <w:rFonts w:ascii="Arial Narrow" w:hAnsi="Arial Narrow"/>
                <w:b/>
                <w:bCs/>
                <w:lang w:val="fr-FR"/>
              </w:rPr>
              <w:t>ONGs</w:t>
            </w:r>
            <w:proofErr w:type="spellEnd"/>
            <w:r w:rsidRPr="00E00ACB">
              <w:rPr>
                <w:rFonts w:ascii="Arial Narrow" w:hAnsi="Arial Narrow"/>
                <w:b/>
                <w:bCs/>
                <w:lang w:val="fr-FR"/>
              </w:rPr>
              <w:t xml:space="preserve"> de mise en œuvre sur les bonnes pratiques émergées de l’action des Clubs DIMITRA dans les zones d’intervention du projet.</w:t>
            </w:r>
          </w:p>
          <w:p w14:paraId="4187770E" w14:textId="6F822834" w:rsidR="00752584" w:rsidRPr="00A1783D" w:rsidRDefault="00752584" w:rsidP="00A1783D">
            <w:pPr>
              <w:jc w:val="both"/>
              <w:rPr>
                <w:rFonts w:ascii="Arial Narrow" w:hAnsi="Arial Narrow"/>
                <w:b/>
                <w:bCs/>
                <w:lang w:val="fr-FR"/>
              </w:rPr>
            </w:pPr>
          </w:p>
        </w:tc>
      </w:tr>
    </w:tbl>
    <w:p w14:paraId="49DD883D" w14:textId="77777777" w:rsidR="00914ADA" w:rsidRDefault="00914ADA" w:rsidP="00600B5F">
      <w:pPr>
        <w:rPr>
          <w:b/>
          <w:u w:val="single"/>
          <w:lang w:val="fr-FR"/>
        </w:rPr>
      </w:pPr>
    </w:p>
    <w:p w14:paraId="3CBF2106" w14:textId="77777777" w:rsidR="00914ADA" w:rsidRDefault="00914ADA" w:rsidP="00600B5F">
      <w:pPr>
        <w:rPr>
          <w:b/>
          <w:u w:val="single"/>
          <w:lang w:val="fr-FR"/>
        </w:rPr>
      </w:pPr>
    </w:p>
    <w:p w14:paraId="73DC0BA9" w14:textId="52C077C2" w:rsidR="00600B5F" w:rsidRPr="00547F47" w:rsidRDefault="00600B5F" w:rsidP="00600B5F">
      <w:pPr>
        <w:rPr>
          <w:b/>
          <w:u w:val="single"/>
          <w:lang w:val="fr-FR"/>
        </w:rPr>
      </w:pPr>
      <w:r w:rsidRPr="00547F47">
        <w:rPr>
          <w:b/>
          <w:u w:val="single"/>
          <w:lang w:val="fr-FR"/>
        </w:rPr>
        <w:t>Partie IV: COVID-19</w:t>
      </w:r>
    </w:p>
    <w:p w14:paraId="49C6E36F" w14:textId="00CDAAC4" w:rsidR="00600B5F" w:rsidRPr="00547F47" w:rsidRDefault="00547F47" w:rsidP="00600B5F">
      <w:pPr>
        <w:rPr>
          <w:b/>
          <w:bCs/>
          <w:lang w:val="fr-FR"/>
        </w:rPr>
      </w:pPr>
      <w:r w:rsidRPr="00547F47">
        <w:rPr>
          <w:i/>
          <w:iCs/>
          <w:lang w:val="fr-FR"/>
        </w:rPr>
        <w:t>Veuillez répondre à ces questions si le projet a subi des ajustements financiers ou non</w:t>
      </w:r>
      <w:r w:rsidR="006017A2">
        <w:rPr>
          <w:i/>
          <w:iCs/>
          <w:lang w:val="fr-FR"/>
        </w:rPr>
        <w:t xml:space="preserve">-financiers </w:t>
      </w:r>
      <w:r w:rsidRPr="00547F47">
        <w:rPr>
          <w:i/>
          <w:iCs/>
          <w:lang w:val="fr-FR"/>
        </w:rPr>
        <w:t>en raison de la pandémie COVID-19.</w:t>
      </w:r>
    </w:p>
    <w:p w14:paraId="6E0FF915" w14:textId="77777777" w:rsidR="00600B5F" w:rsidRPr="00547F47" w:rsidRDefault="00600B5F" w:rsidP="00600B5F">
      <w:pPr>
        <w:pStyle w:val="ListParagraph"/>
        <w:rPr>
          <w:lang w:val="fr-FR"/>
        </w:rPr>
      </w:pPr>
    </w:p>
    <w:p w14:paraId="4CF1284A" w14:textId="65B7B4BE" w:rsidR="00600B5F" w:rsidRDefault="001745E8" w:rsidP="00962379">
      <w:pPr>
        <w:pStyle w:val="ListParagraph"/>
        <w:numPr>
          <w:ilvl w:val="0"/>
          <w:numId w:val="3"/>
        </w:numPr>
        <w:rPr>
          <w:lang w:val="fr-FR"/>
        </w:rPr>
      </w:pPr>
      <w:r w:rsidRPr="001745E8">
        <w:rPr>
          <w:lang w:val="fr-FR"/>
        </w:rPr>
        <w:t xml:space="preserve">Ajustements </w:t>
      </w:r>
      <w:r w:rsidR="00D8543B">
        <w:rPr>
          <w:lang w:val="fr-FR"/>
        </w:rPr>
        <w:t>financiers</w:t>
      </w:r>
      <w:r w:rsidR="00D8543B" w:rsidRPr="001745E8">
        <w:rPr>
          <w:lang w:val="fr-FR"/>
        </w:rPr>
        <w:t xml:space="preserve"> :</w:t>
      </w:r>
      <w:r w:rsidRPr="001745E8">
        <w:rPr>
          <w:lang w:val="fr-FR"/>
        </w:rPr>
        <w:t xml:space="preserve"> </w:t>
      </w:r>
      <w:r w:rsidR="00E271E4">
        <w:rPr>
          <w:lang w:val="fr-FR"/>
        </w:rPr>
        <w:t>V</w:t>
      </w:r>
      <w:r w:rsidRPr="001745E8">
        <w:rPr>
          <w:lang w:val="fr-FR"/>
        </w:rPr>
        <w:t>euillez indiquer le montant total en USD des ajustements liés au COVID-19</w:t>
      </w:r>
      <w:r w:rsidR="00E271E4">
        <w:rPr>
          <w:lang w:val="fr-FR"/>
        </w:rPr>
        <w:t>.</w:t>
      </w:r>
    </w:p>
    <w:p w14:paraId="539DC95E" w14:textId="77777777" w:rsidR="002E11A6" w:rsidRDefault="002E11A6" w:rsidP="002E11A6">
      <w:pPr>
        <w:pStyle w:val="ListParagraph"/>
        <w:rPr>
          <w:lang w:val="fr-FR"/>
        </w:rPr>
      </w:pPr>
    </w:p>
    <w:p w14:paraId="435EB92B" w14:textId="1266EAD6" w:rsidR="002E11A6" w:rsidRPr="00EA7499" w:rsidRDefault="002E11A6" w:rsidP="00EA7499">
      <w:pPr>
        <w:ind w:firstLine="360"/>
        <w:rPr>
          <w:rFonts w:ascii="Arial Narrow" w:hAnsi="Arial Narrow"/>
          <w:b/>
          <w:bCs/>
          <w:lang w:val="fr-FR"/>
        </w:rPr>
      </w:pPr>
      <w:r w:rsidRPr="00EA7499">
        <w:rPr>
          <w:rFonts w:ascii="Arial Narrow" w:hAnsi="Arial Narrow"/>
          <w:b/>
          <w:bCs/>
          <w:lang w:val="fr-FR"/>
        </w:rPr>
        <w:t>$</w:t>
      </w:r>
      <w:r w:rsidRPr="00EA7499">
        <w:rPr>
          <w:rFonts w:ascii="Arial Narrow" w:hAnsi="Arial Narrow"/>
          <w:b/>
          <w:bCs/>
        </w:rPr>
        <w:t>55 000</w:t>
      </w:r>
    </w:p>
    <w:p w14:paraId="32604A97" w14:textId="77777777" w:rsidR="00600B5F" w:rsidRPr="003107C9" w:rsidRDefault="00600B5F" w:rsidP="00600B5F">
      <w:pPr>
        <w:rPr>
          <w:lang w:val="fr-FR"/>
        </w:rPr>
      </w:pPr>
    </w:p>
    <w:p w14:paraId="15268D0E" w14:textId="3E7CCF08" w:rsidR="00600B5F" w:rsidRDefault="003107C9" w:rsidP="00962379">
      <w:pPr>
        <w:pStyle w:val="ListParagraph"/>
        <w:numPr>
          <w:ilvl w:val="0"/>
          <w:numId w:val="3"/>
        </w:numPr>
        <w:rPr>
          <w:lang w:val="fr-FR"/>
        </w:rPr>
      </w:pPr>
      <w:r w:rsidRPr="003107C9">
        <w:rPr>
          <w:lang w:val="fr-FR"/>
        </w:rPr>
        <w:t>Ajustements no</w:t>
      </w:r>
      <w:r>
        <w:rPr>
          <w:lang w:val="fr-FR"/>
        </w:rPr>
        <w:t>n-financiers</w:t>
      </w:r>
      <w:r w:rsidRPr="003107C9">
        <w:rPr>
          <w:lang w:val="fr-FR"/>
        </w:rPr>
        <w:t xml:space="preserve"> : </w:t>
      </w:r>
      <w:r w:rsidR="00E271E4">
        <w:rPr>
          <w:lang w:val="fr-FR"/>
        </w:rPr>
        <w:t>V</w:t>
      </w:r>
      <w:r w:rsidRPr="003107C9">
        <w:rPr>
          <w:lang w:val="fr-FR"/>
        </w:rPr>
        <w:t>euillez indiquer tout ajustement du projet qui n'a pas eu de conséquences financières</w:t>
      </w:r>
      <w:r w:rsidR="00E271E4">
        <w:rPr>
          <w:lang w:val="fr-FR"/>
        </w:rPr>
        <w:t>.</w:t>
      </w:r>
    </w:p>
    <w:p w14:paraId="551F454A" w14:textId="77777777" w:rsidR="00A1783D" w:rsidRPr="003107C9" w:rsidRDefault="00A1783D" w:rsidP="00A1783D">
      <w:pPr>
        <w:pStyle w:val="ListParagraph"/>
        <w:rPr>
          <w:lang w:val="fr-FR"/>
        </w:rPr>
      </w:pPr>
    </w:p>
    <w:p w14:paraId="14AEA620" w14:textId="1CA9C147" w:rsidR="008411C9" w:rsidRPr="00A1783D" w:rsidRDefault="008411C9" w:rsidP="00E00ACB">
      <w:pPr>
        <w:ind w:left="360"/>
        <w:jc w:val="both"/>
        <w:rPr>
          <w:rFonts w:ascii="Arial Narrow" w:hAnsi="Arial Narrow"/>
          <w:b/>
          <w:bCs/>
          <w:lang w:val="fr-FR"/>
        </w:rPr>
      </w:pPr>
      <w:r w:rsidRPr="00A1783D">
        <w:rPr>
          <w:rFonts w:ascii="Arial Narrow" w:hAnsi="Arial Narrow"/>
          <w:b/>
          <w:bCs/>
          <w:lang w:val="fr-FR"/>
        </w:rPr>
        <w:t>Des nouvelles activités centrées sur la réponse COVID-19 ont été approuvées en mai 2020</w:t>
      </w:r>
      <w:r w:rsidR="00E00ACB">
        <w:rPr>
          <w:rFonts w:ascii="Arial Narrow" w:hAnsi="Arial Narrow"/>
          <w:b/>
          <w:bCs/>
          <w:lang w:val="fr-FR"/>
        </w:rPr>
        <w:t xml:space="preserve"> et réalisées en sa totalité par l</w:t>
      </w:r>
      <w:r w:rsidR="003972D3">
        <w:rPr>
          <w:rFonts w:ascii="Arial Narrow" w:hAnsi="Arial Narrow"/>
          <w:b/>
          <w:bCs/>
          <w:lang w:val="fr-FR"/>
        </w:rPr>
        <w:t>’</w:t>
      </w:r>
      <w:r w:rsidRPr="00A1783D">
        <w:rPr>
          <w:rFonts w:ascii="Arial Narrow" w:hAnsi="Arial Narrow"/>
          <w:b/>
          <w:bCs/>
          <w:lang w:val="fr-FR"/>
        </w:rPr>
        <w:t>OIM</w:t>
      </w:r>
      <w:r w:rsidR="00E00ACB">
        <w:rPr>
          <w:rFonts w:ascii="Arial Narrow" w:hAnsi="Arial Narrow"/>
          <w:b/>
          <w:bCs/>
          <w:lang w:val="fr-FR"/>
        </w:rPr>
        <w:t>, y compris la f</w:t>
      </w:r>
      <w:r w:rsidRPr="00A1783D">
        <w:rPr>
          <w:rFonts w:ascii="Arial Narrow" w:hAnsi="Arial Narrow"/>
          <w:b/>
          <w:bCs/>
          <w:lang w:val="fr-FR"/>
        </w:rPr>
        <w:t>ormation sur les modes de prévention à la propagation du COVID-19</w:t>
      </w:r>
      <w:r w:rsidR="00E00ACB">
        <w:rPr>
          <w:rFonts w:ascii="Arial Narrow" w:hAnsi="Arial Narrow"/>
          <w:b/>
          <w:bCs/>
          <w:lang w:val="fr-FR"/>
        </w:rPr>
        <w:t xml:space="preserve">, la mise en place en renforcement des 20 </w:t>
      </w:r>
      <w:r w:rsidR="003972D3" w:rsidRPr="00E00ACB">
        <w:rPr>
          <w:rFonts w:ascii="Arial Narrow" w:hAnsi="Arial Narrow"/>
          <w:b/>
          <w:bCs/>
          <w:lang w:val="fr-FR"/>
        </w:rPr>
        <w:t>comités</w:t>
      </w:r>
      <w:r w:rsidRPr="00E00ACB">
        <w:rPr>
          <w:rFonts w:ascii="Arial Narrow" w:hAnsi="Arial Narrow"/>
          <w:b/>
          <w:bCs/>
          <w:lang w:val="fr-FR"/>
        </w:rPr>
        <w:t xml:space="preserve"> mixtes et multifonctions</w:t>
      </w:r>
      <w:r w:rsidR="003972D3" w:rsidRPr="00E00ACB">
        <w:rPr>
          <w:rFonts w:ascii="Arial Narrow" w:hAnsi="Arial Narrow"/>
          <w:b/>
          <w:bCs/>
          <w:lang w:val="fr-FR"/>
        </w:rPr>
        <w:t xml:space="preserve"> </w:t>
      </w:r>
      <w:r w:rsidR="00E00ACB">
        <w:rPr>
          <w:rFonts w:ascii="Arial Narrow" w:hAnsi="Arial Narrow"/>
          <w:b/>
          <w:bCs/>
          <w:lang w:val="fr-FR"/>
        </w:rPr>
        <w:t>pour</w:t>
      </w:r>
      <w:r w:rsidRPr="00E00ACB">
        <w:rPr>
          <w:rFonts w:ascii="Arial Narrow" w:hAnsi="Arial Narrow"/>
          <w:b/>
          <w:bCs/>
          <w:lang w:val="fr-FR"/>
        </w:rPr>
        <w:t xml:space="preserve"> </w:t>
      </w:r>
      <w:r w:rsidR="00E00ACB">
        <w:rPr>
          <w:rFonts w:ascii="Arial Narrow" w:hAnsi="Arial Narrow"/>
          <w:b/>
          <w:bCs/>
          <w:lang w:val="fr-FR"/>
        </w:rPr>
        <w:t>sensibiliser sur les</w:t>
      </w:r>
      <w:r w:rsidRPr="00E00ACB">
        <w:rPr>
          <w:rFonts w:ascii="Arial Narrow" w:hAnsi="Arial Narrow"/>
          <w:b/>
          <w:bCs/>
          <w:lang w:val="fr-FR"/>
        </w:rPr>
        <w:t xml:space="preserve"> conflits </w:t>
      </w:r>
      <w:r w:rsidR="00E00ACB">
        <w:rPr>
          <w:rFonts w:ascii="Arial Narrow" w:hAnsi="Arial Narrow"/>
          <w:b/>
          <w:bCs/>
          <w:lang w:val="fr-FR"/>
        </w:rPr>
        <w:t>et la COVID-19</w:t>
      </w:r>
      <w:r w:rsidRPr="00E00ACB">
        <w:rPr>
          <w:rFonts w:ascii="Arial Narrow" w:hAnsi="Arial Narrow"/>
          <w:b/>
          <w:bCs/>
          <w:lang w:val="fr-FR"/>
        </w:rPr>
        <w:t xml:space="preserve"> </w:t>
      </w:r>
      <w:r w:rsidR="00E00ACB">
        <w:rPr>
          <w:rFonts w:ascii="Arial Narrow" w:hAnsi="Arial Narrow"/>
          <w:b/>
          <w:bCs/>
          <w:lang w:val="fr-FR"/>
        </w:rPr>
        <w:t>(</w:t>
      </w:r>
      <w:r w:rsidRPr="00E00ACB">
        <w:rPr>
          <w:rFonts w:ascii="Arial Narrow" w:hAnsi="Arial Narrow"/>
          <w:b/>
          <w:bCs/>
          <w:lang w:val="fr-FR"/>
        </w:rPr>
        <w:t>toujours en cours</w:t>
      </w:r>
      <w:r w:rsidR="00E00ACB">
        <w:rPr>
          <w:rFonts w:ascii="Arial Narrow" w:hAnsi="Arial Narrow"/>
          <w:b/>
          <w:bCs/>
          <w:lang w:val="fr-FR"/>
        </w:rPr>
        <w:t>, ayant atteint 4500 personnes), et l’a</w:t>
      </w:r>
      <w:r w:rsidRPr="00A1783D">
        <w:rPr>
          <w:rFonts w:ascii="Arial Narrow" w:hAnsi="Arial Narrow"/>
          <w:b/>
          <w:bCs/>
          <w:lang w:val="fr-FR"/>
        </w:rPr>
        <w:t>ppui à l’opérationnalisation de c</w:t>
      </w:r>
      <w:r w:rsidR="00E00ACB">
        <w:rPr>
          <w:rFonts w:ascii="Arial Narrow" w:hAnsi="Arial Narrow"/>
          <w:b/>
          <w:bCs/>
          <w:lang w:val="fr-FR"/>
        </w:rPr>
        <w:t>inq</w:t>
      </w:r>
      <w:r w:rsidRPr="00A1783D">
        <w:rPr>
          <w:rFonts w:ascii="Arial Narrow" w:hAnsi="Arial Narrow"/>
          <w:b/>
          <w:bCs/>
          <w:lang w:val="fr-FR"/>
        </w:rPr>
        <w:t xml:space="preserve"> cordons sanitaires non fonctionnels</w:t>
      </w:r>
      <w:r w:rsidR="00E00ACB">
        <w:rPr>
          <w:rFonts w:ascii="Arial Narrow" w:hAnsi="Arial Narrow"/>
          <w:b/>
          <w:bCs/>
          <w:lang w:val="fr-FR"/>
        </w:rPr>
        <w:t xml:space="preserve"> (</w:t>
      </w:r>
      <w:r>
        <w:rPr>
          <w:rFonts w:ascii="Arial Narrow" w:hAnsi="Arial Narrow"/>
          <w:b/>
          <w:bCs/>
          <w:lang w:val="fr-FR"/>
        </w:rPr>
        <w:t>temporairement désactivés</w:t>
      </w:r>
      <w:r w:rsidR="00E00ACB">
        <w:rPr>
          <w:rFonts w:ascii="Arial Narrow" w:hAnsi="Arial Narrow"/>
          <w:b/>
          <w:bCs/>
          <w:lang w:val="fr-FR"/>
        </w:rPr>
        <w:t>).</w:t>
      </w:r>
      <w:r>
        <w:rPr>
          <w:rFonts w:ascii="Arial Narrow" w:hAnsi="Arial Narrow"/>
          <w:b/>
          <w:bCs/>
          <w:lang w:val="fr-FR"/>
        </w:rPr>
        <w:t xml:space="preserve"> </w:t>
      </w:r>
    </w:p>
    <w:p w14:paraId="0B27DEA3" w14:textId="77777777" w:rsidR="008411C9" w:rsidRPr="00A1783D" w:rsidRDefault="008411C9" w:rsidP="008411C9">
      <w:pPr>
        <w:pStyle w:val="ListParagraph"/>
        <w:ind w:left="1080"/>
        <w:jc w:val="both"/>
        <w:rPr>
          <w:rFonts w:ascii="Arial Narrow" w:hAnsi="Arial Narrow"/>
          <w:b/>
          <w:bCs/>
          <w:lang w:val="fr-FR"/>
        </w:rPr>
      </w:pPr>
    </w:p>
    <w:p w14:paraId="494EC454" w14:textId="77777777" w:rsidR="00E00ACB" w:rsidRDefault="00574A25" w:rsidP="00E00ACB">
      <w:pPr>
        <w:ind w:left="360"/>
        <w:jc w:val="both"/>
        <w:rPr>
          <w:rFonts w:ascii="Arial Narrow" w:hAnsi="Arial Narrow"/>
          <w:b/>
          <w:bCs/>
          <w:lang w:val="fr-FR"/>
        </w:rPr>
      </w:pPr>
      <w:r>
        <w:rPr>
          <w:rFonts w:ascii="Arial Narrow" w:hAnsi="Arial Narrow"/>
          <w:b/>
          <w:bCs/>
          <w:lang w:val="fr-FR"/>
        </w:rPr>
        <w:t>De</w:t>
      </w:r>
      <w:r w:rsidR="008411C9" w:rsidRPr="00A1783D">
        <w:rPr>
          <w:rFonts w:ascii="Arial Narrow" w:hAnsi="Arial Narrow"/>
          <w:b/>
          <w:bCs/>
          <w:lang w:val="fr-FR"/>
        </w:rPr>
        <w:t xml:space="preserve"> plus, des mesures de prévention du COVID-19 ont été mises en place par les agences et seront révisés conformément aux directrices du gouvernement et des Nations Unies</w:t>
      </w:r>
      <w:r w:rsidR="008411C9">
        <w:rPr>
          <w:rFonts w:ascii="Arial Narrow" w:hAnsi="Arial Narrow"/>
          <w:b/>
          <w:bCs/>
          <w:lang w:val="fr-FR"/>
        </w:rPr>
        <w:t xml:space="preserve">. Ces mesures comprennent la </w:t>
      </w:r>
      <w:r w:rsidR="008411C9" w:rsidRPr="00A1783D">
        <w:rPr>
          <w:rFonts w:ascii="Arial Narrow" w:hAnsi="Arial Narrow"/>
          <w:b/>
          <w:bCs/>
          <w:lang w:val="fr-FR"/>
        </w:rPr>
        <w:t>réalis</w:t>
      </w:r>
      <w:r w:rsidR="008411C9">
        <w:rPr>
          <w:rFonts w:ascii="Arial Narrow" w:hAnsi="Arial Narrow"/>
          <w:b/>
          <w:bCs/>
          <w:lang w:val="fr-FR"/>
        </w:rPr>
        <w:t xml:space="preserve">ation </w:t>
      </w:r>
      <w:r w:rsidR="008411C9" w:rsidRPr="00A1783D">
        <w:rPr>
          <w:rFonts w:ascii="Arial Narrow" w:hAnsi="Arial Narrow"/>
          <w:b/>
          <w:bCs/>
          <w:lang w:val="fr-FR"/>
        </w:rPr>
        <w:t xml:space="preserve">des formations initiales nécessaires sur les mesures barrières et d’hygiène pour toutes les activités, </w:t>
      </w:r>
      <w:r w:rsidR="008411C9">
        <w:rPr>
          <w:rFonts w:ascii="Arial Narrow" w:hAnsi="Arial Narrow"/>
          <w:b/>
          <w:bCs/>
          <w:lang w:val="fr-FR"/>
        </w:rPr>
        <w:t xml:space="preserve">la </w:t>
      </w:r>
      <w:r w:rsidR="008411C9" w:rsidRPr="00A1783D">
        <w:rPr>
          <w:rFonts w:ascii="Arial Narrow" w:hAnsi="Arial Narrow"/>
          <w:b/>
          <w:bCs/>
          <w:lang w:val="fr-FR"/>
        </w:rPr>
        <w:t>rédu</w:t>
      </w:r>
      <w:r w:rsidR="008411C9">
        <w:rPr>
          <w:rFonts w:ascii="Arial Narrow" w:hAnsi="Arial Narrow"/>
          <w:b/>
          <w:bCs/>
          <w:lang w:val="fr-FR"/>
        </w:rPr>
        <w:t>ction</w:t>
      </w:r>
      <w:r w:rsidR="008411C9" w:rsidRPr="00A1783D">
        <w:rPr>
          <w:rFonts w:ascii="Arial Narrow" w:hAnsi="Arial Narrow"/>
          <w:b/>
          <w:bCs/>
          <w:lang w:val="fr-FR"/>
        </w:rPr>
        <w:t xml:space="preserve"> </w:t>
      </w:r>
      <w:r w:rsidR="008411C9">
        <w:rPr>
          <w:rFonts w:ascii="Arial Narrow" w:hAnsi="Arial Narrow"/>
          <w:b/>
          <w:bCs/>
          <w:lang w:val="fr-FR"/>
        </w:rPr>
        <w:t>du</w:t>
      </w:r>
      <w:r w:rsidR="008411C9" w:rsidRPr="00A1783D">
        <w:rPr>
          <w:rFonts w:ascii="Arial Narrow" w:hAnsi="Arial Narrow"/>
          <w:b/>
          <w:bCs/>
          <w:lang w:val="fr-FR"/>
        </w:rPr>
        <w:t xml:space="preserve"> nombre de participants, </w:t>
      </w:r>
      <w:r w:rsidR="008411C9">
        <w:rPr>
          <w:rFonts w:ascii="Arial Narrow" w:hAnsi="Arial Narrow"/>
          <w:b/>
          <w:bCs/>
          <w:lang w:val="fr-FR"/>
        </w:rPr>
        <w:t>l’</w:t>
      </w:r>
      <w:r w:rsidR="008411C9" w:rsidRPr="00A1783D">
        <w:rPr>
          <w:rFonts w:ascii="Arial Narrow" w:hAnsi="Arial Narrow"/>
          <w:b/>
          <w:bCs/>
          <w:lang w:val="fr-FR"/>
        </w:rPr>
        <w:t>utilis</w:t>
      </w:r>
      <w:r w:rsidR="008411C9">
        <w:rPr>
          <w:rFonts w:ascii="Arial Narrow" w:hAnsi="Arial Narrow"/>
          <w:b/>
          <w:bCs/>
          <w:lang w:val="fr-FR"/>
        </w:rPr>
        <w:t>ation</w:t>
      </w:r>
      <w:r w:rsidR="008411C9" w:rsidRPr="00A1783D">
        <w:rPr>
          <w:rFonts w:ascii="Arial Narrow" w:hAnsi="Arial Narrow"/>
          <w:b/>
          <w:bCs/>
          <w:lang w:val="fr-FR"/>
        </w:rPr>
        <w:t xml:space="preserve"> des espaces extérieures, </w:t>
      </w:r>
      <w:r w:rsidR="008411C9">
        <w:rPr>
          <w:rFonts w:ascii="Arial Narrow" w:hAnsi="Arial Narrow"/>
          <w:b/>
          <w:bCs/>
          <w:lang w:val="fr-FR"/>
        </w:rPr>
        <w:t>l’</w:t>
      </w:r>
      <w:r w:rsidR="008411C9" w:rsidRPr="00A1783D">
        <w:rPr>
          <w:rFonts w:ascii="Arial Narrow" w:hAnsi="Arial Narrow"/>
          <w:b/>
          <w:bCs/>
          <w:lang w:val="fr-FR"/>
        </w:rPr>
        <w:t>assur</w:t>
      </w:r>
      <w:r w:rsidR="008411C9">
        <w:rPr>
          <w:rFonts w:ascii="Arial Narrow" w:hAnsi="Arial Narrow"/>
          <w:b/>
          <w:bCs/>
          <w:lang w:val="fr-FR"/>
        </w:rPr>
        <w:t>ance</w:t>
      </w:r>
      <w:r w:rsidR="008411C9" w:rsidRPr="00A1783D">
        <w:rPr>
          <w:rFonts w:ascii="Arial Narrow" w:hAnsi="Arial Narrow"/>
          <w:b/>
          <w:bCs/>
          <w:lang w:val="fr-FR"/>
        </w:rPr>
        <w:t xml:space="preserve"> </w:t>
      </w:r>
      <w:r w:rsidR="008411C9">
        <w:rPr>
          <w:rFonts w:ascii="Arial Narrow" w:hAnsi="Arial Narrow"/>
          <w:b/>
          <w:bCs/>
          <w:lang w:val="fr-FR"/>
        </w:rPr>
        <w:t>de</w:t>
      </w:r>
      <w:r w:rsidR="008411C9" w:rsidRPr="00A1783D">
        <w:rPr>
          <w:rFonts w:ascii="Arial Narrow" w:hAnsi="Arial Narrow"/>
          <w:b/>
          <w:bCs/>
          <w:lang w:val="fr-FR"/>
        </w:rPr>
        <w:t xml:space="preserve"> distanciation entre les participants, et la mise en place des dispositifs pour le lavage des mains</w:t>
      </w:r>
      <w:r w:rsidR="00E00ACB">
        <w:rPr>
          <w:rFonts w:ascii="Arial Narrow" w:hAnsi="Arial Narrow"/>
          <w:b/>
          <w:bCs/>
          <w:lang w:val="fr-FR"/>
        </w:rPr>
        <w:t xml:space="preserve"> dans toutes les activités.  </w:t>
      </w:r>
    </w:p>
    <w:p w14:paraId="678F86D1" w14:textId="77777777" w:rsidR="00600B5F" w:rsidRPr="00966F77" w:rsidRDefault="00600B5F" w:rsidP="00600B5F">
      <w:pPr>
        <w:rPr>
          <w:lang w:val="fr-FR"/>
        </w:rPr>
      </w:pPr>
    </w:p>
    <w:p w14:paraId="4B6F17C3" w14:textId="50CDD5CB" w:rsidR="00600B5F" w:rsidRDefault="002D6DA0" w:rsidP="00962379">
      <w:pPr>
        <w:pStyle w:val="ListParagraph"/>
        <w:numPr>
          <w:ilvl w:val="0"/>
          <w:numId w:val="3"/>
        </w:numPr>
        <w:rPr>
          <w:lang w:val="fr-FR"/>
        </w:rPr>
      </w:pPr>
      <w:r w:rsidRPr="002D6DA0">
        <w:rPr>
          <w:lang w:val="fr-FR"/>
        </w:rPr>
        <w:t>Veuillez sélectionner toutes les catégories qui décrivent les ajustements du projet (et inclure des détails dans les sections générales de ce rapport)</w:t>
      </w:r>
      <w:r w:rsidR="002B0F98">
        <w:rPr>
          <w:lang w:val="fr-FR"/>
        </w:rPr>
        <w:t xml:space="preserve"> : </w:t>
      </w:r>
    </w:p>
    <w:p w14:paraId="322AEE35" w14:textId="77777777" w:rsidR="00A6484C" w:rsidRPr="002D6DA0" w:rsidRDefault="00A6484C" w:rsidP="00A6484C">
      <w:pPr>
        <w:pStyle w:val="ListParagraph"/>
        <w:rPr>
          <w:lang w:val="fr-FR"/>
        </w:rPr>
      </w:pPr>
    </w:p>
    <w:p w14:paraId="7FEF6AAE" w14:textId="59CDF331" w:rsidR="00600B5F" w:rsidRPr="00CB5499" w:rsidRDefault="00F8528F" w:rsidP="00600B5F">
      <w:pPr>
        <w:rPr>
          <w:lang w:val="fr-FR"/>
        </w:rPr>
      </w:pPr>
      <w:sdt>
        <w:sdtPr>
          <w:rPr>
            <w:lang w:val="fr-FR"/>
          </w:rPr>
          <w:id w:val="402566072"/>
          <w14:checkbox>
            <w14:checked w14:val="0"/>
            <w14:checkedState w14:val="2612" w14:font="MS Gothic"/>
            <w14:uncheckedState w14:val="2610" w14:font="MS Gothic"/>
          </w14:checkbox>
        </w:sdtPr>
        <w:sdtEndPr/>
        <w:sdtContent>
          <w:r w:rsidR="00600B5F" w:rsidRPr="00CB5499">
            <w:rPr>
              <w:rFonts w:ascii="MS Gothic" w:eastAsia="MS Gothic" w:hAnsi="MS Gothic" w:hint="eastAsia"/>
              <w:lang w:val="fr-FR"/>
            </w:rPr>
            <w:t>☐</w:t>
          </w:r>
        </w:sdtContent>
      </w:sdt>
      <w:r w:rsidR="00600B5F" w:rsidRPr="00CB5499">
        <w:rPr>
          <w:lang w:val="fr-FR"/>
        </w:rPr>
        <w:t xml:space="preserve"> </w:t>
      </w:r>
      <w:r w:rsidR="00CB5499" w:rsidRPr="00CB5499">
        <w:rPr>
          <w:lang w:val="fr-FR"/>
        </w:rPr>
        <w:t>Renforcer les capacités de gestion de crise et de communication</w:t>
      </w:r>
    </w:p>
    <w:p w14:paraId="57FB4B2F" w14:textId="77777777" w:rsidR="009E329B" w:rsidRDefault="00F8528F" w:rsidP="009E329B">
      <w:pPr>
        <w:rPr>
          <w:lang w:val="fr-FR"/>
        </w:rPr>
      </w:pPr>
      <w:sdt>
        <w:sdtPr>
          <w:rPr>
            <w:lang w:val="fr-FR"/>
          </w:rPr>
          <w:id w:val="1706904896"/>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E329B" w:rsidRPr="009E329B">
        <w:rPr>
          <w:lang w:val="fr-FR"/>
        </w:rPr>
        <w:t xml:space="preserve">Assurer une réponse et </w:t>
      </w:r>
      <w:r w:rsidR="009E329B">
        <w:rPr>
          <w:lang w:val="fr-FR"/>
        </w:rPr>
        <w:t xml:space="preserve">une reprise </w:t>
      </w:r>
      <w:r w:rsidR="009E329B" w:rsidRPr="009E329B">
        <w:rPr>
          <w:lang w:val="fr-FR"/>
        </w:rPr>
        <w:t>inclusi</w:t>
      </w:r>
      <w:r w:rsidR="009E329B">
        <w:rPr>
          <w:lang w:val="fr-FR"/>
        </w:rPr>
        <w:t>ves</w:t>
      </w:r>
      <w:r w:rsidR="009E329B" w:rsidRPr="009E329B">
        <w:rPr>
          <w:lang w:val="fr-FR"/>
        </w:rPr>
        <w:t xml:space="preserve"> et équitables</w:t>
      </w:r>
    </w:p>
    <w:p w14:paraId="0C9C9505" w14:textId="08BC45A4" w:rsidR="00600B5F" w:rsidRPr="009E329B" w:rsidRDefault="00F8528F" w:rsidP="009E329B">
      <w:pPr>
        <w:rPr>
          <w:lang w:val="fr-FR"/>
        </w:rPr>
      </w:pPr>
      <w:sdt>
        <w:sdtPr>
          <w:rPr>
            <w:lang w:val="fr-FR"/>
          </w:rPr>
          <w:id w:val="1028075960"/>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53C30" w:rsidRPr="00953C30">
        <w:rPr>
          <w:lang w:val="fr-FR"/>
        </w:rPr>
        <w:t>Renforcer la cohésion sociale intercommunautaire et la gestion des frontières</w:t>
      </w:r>
    </w:p>
    <w:p w14:paraId="6E0D87A0" w14:textId="0DAD893D" w:rsidR="00600B5F" w:rsidRPr="00782959" w:rsidRDefault="00F8528F" w:rsidP="00600B5F">
      <w:pPr>
        <w:rPr>
          <w:lang w:val="fr-FR"/>
        </w:rPr>
      </w:pPr>
      <w:sdt>
        <w:sdtPr>
          <w:rPr>
            <w:lang w:val="fr-FR"/>
          </w:rPr>
          <w:id w:val="1433550173"/>
          <w14:checkbox>
            <w14:checked w14:val="0"/>
            <w14:checkedState w14:val="2612" w14:font="MS Gothic"/>
            <w14:uncheckedState w14:val="2610" w14:font="MS Gothic"/>
          </w14:checkbox>
        </w:sdtPr>
        <w:sdtEndPr/>
        <w:sdtContent>
          <w:r w:rsidR="00600B5F" w:rsidRPr="00782959">
            <w:rPr>
              <w:rFonts w:ascii="MS Gothic" w:eastAsia="MS Gothic" w:hAnsi="MS Gothic" w:hint="eastAsia"/>
              <w:lang w:val="fr-FR"/>
            </w:rPr>
            <w:t>☐</w:t>
          </w:r>
        </w:sdtContent>
      </w:sdt>
      <w:r w:rsidR="00600B5F" w:rsidRPr="00782959">
        <w:rPr>
          <w:lang w:val="fr-FR"/>
        </w:rPr>
        <w:t xml:space="preserve"> </w:t>
      </w:r>
      <w:r w:rsidR="00782959" w:rsidRPr="00782959">
        <w:rPr>
          <w:lang w:val="fr-FR"/>
        </w:rPr>
        <w:t xml:space="preserve">Lutter contre le discours de haine et la stigmatisation et </w:t>
      </w:r>
      <w:r w:rsidR="00B330C2">
        <w:rPr>
          <w:lang w:val="fr-FR"/>
        </w:rPr>
        <w:t>répondre</w:t>
      </w:r>
      <w:r w:rsidR="00782959" w:rsidRPr="00782959">
        <w:rPr>
          <w:lang w:val="fr-FR"/>
        </w:rPr>
        <w:t xml:space="preserve"> </w:t>
      </w:r>
      <w:r w:rsidR="00B330C2">
        <w:rPr>
          <w:lang w:val="fr-FR"/>
        </w:rPr>
        <w:t>aux</w:t>
      </w:r>
      <w:r w:rsidR="00782959" w:rsidRPr="00782959">
        <w:rPr>
          <w:lang w:val="fr-FR"/>
        </w:rPr>
        <w:t xml:space="preserve"> traumatismes</w:t>
      </w:r>
    </w:p>
    <w:p w14:paraId="13727351" w14:textId="4F133F18" w:rsidR="00600B5F" w:rsidRPr="005D653E" w:rsidRDefault="00F8528F" w:rsidP="00600B5F">
      <w:pPr>
        <w:rPr>
          <w:lang w:val="fr-FR"/>
        </w:rPr>
      </w:pPr>
      <w:sdt>
        <w:sdtPr>
          <w:rPr>
            <w:lang w:val="fr-FR"/>
          </w:rPr>
          <w:id w:val="-197162951"/>
          <w14:checkbox>
            <w14:checked w14:val="0"/>
            <w14:checkedState w14:val="2612" w14:font="MS Gothic"/>
            <w14:uncheckedState w14:val="2610" w14:font="MS Gothic"/>
          </w14:checkbox>
        </w:sdtPr>
        <w:sdtEndPr/>
        <w:sdtContent>
          <w:r w:rsidR="00600B5F" w:rsidRPr="005D653E">
            <w:rPr>
              <w:rFonts w:ascii="MS Gothic" w:eastAsia="MS Gothic" w:hAnsi="MS Gothic" w:hint="eastAsia"/>
              <w:lang w:val="fr-FR"/>
            </w:rPr>
            <w:t>☐</w:t>
          </w:r>
        </w:sdtContent>
      </w:sdt>
      <w:r w:rsidR="00600B5F" w:rsidRPr="005D653E">
        <w:rPr>
          <w:lang w:val="fr-FR"/>
        </w:rPr>
        <w:t xml:space="preserve"> </w:t>
      </w:r>
      <w:r w:rsidR="005D653E" w:rsidRPr="005D653E">
        <w:rPr>
          <w:lang w:val="fr-FR"/>
        </w:rPr>
        <w:t>Souten</w:t>
      </w:r>
      <w:r w:rsidR="005D653E">
        <w:rPr>
          <w:lang w:val="fr-FR"/>
        </w:rPr>
        <w:t>ir</w:t>
      </w:r>
      <w:r w:rsidR="005D653E" w:rsidRPr="005D653E">
        <w:rPr>
          <w:lang w:val="fr-FR"/>
        </w:rPr>
        <w:t xml:space="preserve"> l'appel du SG </w:t>
      </w:r>
      <w:r w:rsidR="00970D92">
        <w:rPr>
          <w:lang w:val="fr-FR"/>
        </w:rPr>
        <w:t>au « </w:t>
      </w:r>
      <w:r w:rsidR="005D653E" w:rsidRPr="005D653E">
        <w:rPr>
          <w:lang w:val="fr-FR"/>
        </w:rPr>
        <w:t>cessez-le-feu mondial</w:t>
      </w:r>
      <w:r w:rsidR="00970D92">
        <w:rPr>
          <w:lang w:val="fr-FR"/>
        </w:rPr>
        <w:t> »</w:t>
      </w:r>
    </w:p>
    <w:p w14:paraId="28BEA6AB" w14:textId="0EC3BB91" w:rsidR="00600B5F" w:rsidRPr="00DA273B" w:rsidRDefault="00F8528F" w:rsidP="00600B5F">
      <w:pPr>
        <w:rPr>
          <w:lang w:val="fr-FR"/>
        </w:rPr>
      </w:pPr>
      <w:sdt>
        <w:sdtPr>
          <w:rPr>
            <w:lang w:val="fr-FR"/>
          </w:rPr>
          <w:id w:val="810906333"/>
          <w14:checkbox>
            <w14:checked w14:val="0"/>
            <w14:checkedState w14:val="2612" w14:font="MS Gothic"/>
            <w14:uncheckedState w14:val="2610" w14:font="MS Gothic"/>
          </w14:checkbox>
        </w:sdtPr>
        <w:sdtEndPr/>
        <w:sdtContent>
          <w:r w:rsidR="00600B5F" w:rsidRPr="00DA273B">
            <w:rPr>
              <w:rFonts w:ascii="MS Gothic" w:eastAsia="MS Gothic" w:hAnsi="MS Gothic" w:hint="eastAsia"/>
              <w:lang w:val="fr-FR"/>
            </w:rPr>
            <w:t>☐</w:t>
          </w:r>
        </w:sdtContent>
      </w:sdt>
      <w:r w:rsidR="00600B5F" w:rsidRPr="00DA273B">
        <w:rPr>
          <w:lang w:val="fr-FR"/>
        </w:rPr>
        <w:t xml:space="preserve"> </w:t>
      </w:r>
      <w:r w:rsidR="00970D92" w:rsidRPr="00DA273B">
        <w:rPr>
          <w:lang w:val="fr-FR"/>
        </w:rPr>
        <w:t>Autres</w:t>
      </w:r>
      <w:r w:rsidR="00600B5F" w:rsidRPr="00DA273B">
        <w:rPr>
          <w:lang w:val="fr-FR"/>
        </w:rPr>
        <w:t xml:space="preserve"> (</w:t>
      </w:r>
      <w:r w:rsidR="00970D92" w:rsidRPr="00DA273B">
        <w:rPr>
          <w:lang w:val="fr-FR"/>
        </w:rPr>
        <w:t xml:space="preserve">veuillez </w:t>
      </w:r>
      <w:r w:rsidR="00B82E71" w:rsidRPr="00DA273B">
        <w:rPr>
          <w:lang w:val="fr-FR"/>
        </w:rPr>
        <w:t>préciser</w:t>
      </w:r>
      <w:r w:rsidR="00600B5F" w:rsidRPr="00DA273B">
        <w:rPr>
          <w:lang w:val="fr-FR"/>
        </w:rPr>
        <w:t xml:space="preserve">): </w:t>
      </w:r>
    </w:p>
    <w:p w14:paraId="350CC976" w14:textId="77777777" w:rsidR="00600B5F" w:rsidRPr="00DA273B" w:rsidRDefault="00600B5F" w:rsidP="00600B5F">
      <w:pPr>
        <w:ind w:left="2160"/>
        <w:rPr>
          <w:lang w:val="fr-FR"/>
        </w:rPr>
      </w:pPr>
    </w:p>
    <w:p w14:paraId="46997774" w14:textId="7BBA6F8E" w:rsidR="00600B5F" w:rsidRPr="00D61557" w:rsidRDefault="00FD0105" w:rsidP="00600B5F">
      <w:pPr>
        <w:rPr>
          <w:lang w:val="fr-FR"/>
        </w:rPr>
      </w:pPr>
      <w:r w:rsidRPr="00D61557">
        <w:rPr>
          <w:lang w:val="fr-FR"/>
        </w:rPr>
        <w:t>Le cas échéant, veuillez partager une histoire de réussite COVID-19 de ce projet (</w:t>
      </w:r>
      <w:r w:rsidR="004C4272">
        <w:rPr>
          <w:i/>
          <w:iCs/>
          <w:lang w:val="fr-FR"/>
        </w:rPr>
        <w:t xml:space="preserve">i.e. </w:t>
      </w:r>
      <w:r w:rsidR="00D61557" w:rsidRPr="00D61557">
        <w:rPr>
          <w:i/>
          <w:iCs/>
          <w:lang w:val="fr-FR"/>
        </w:rPr>
        <w:t>comment les ajustements de ce projet ont fait une différence et ont contribué à une réponse positive à la pandémie / empêché les tensions ou la violence liées à la pandémie, etc</w:t>
      </w:r>
      <w:r w:rsidR="00600B5F" w:rsidRPr="00D61557">
        <w:rPr>
          <w:i/>
          <w:iCs/>
          <w:lang w:val="fr-FR"/>
        </w:rPr>
        <w:t>.</w:t>
      </w:r>
      <w:r w:rsidR="00600B5F" w:rsidRPr="00D61557">
        <w:rPr>
          <w:lang w:val="fr-FR"/>
        </w:rPr>
        <w:t>)</w:t>
      </w:r>
    </w:p>
    <w:p w14:paraId="088870D7" w14:textId="77777777" w:rsidR="00600B5F" w:rsidRPr="00D61557" w:rsidRDefault="00600B5F" w:rsidP="00600B5F">
      <w:pPr>
        <w:rPr>
          <w:lang w:val="fr-FR"/>
        </w:rPr>
      </w:pPr>
    </w:p>
    <w:p w14:paraId="779D9AD5" w14:textId="1F837398" w:rsidR="00752584" w:rsidRDefault="00E00ACB" w:rsidP="00752584">
      <w:pPr>
        <w:jc w:val="both"/>
        <w:rPr>
          <w:rFonts w:ascii="Arial Narrow" w:hAnsi="Arial Narrow"/>
          <w:b/>
          <w:bCs/>
          <w:lang w:val="fr-FR"/>
        </w:rPr>
      </w:pPr>
      <w:r>
        <w:rPr>
          <w:rFonts w:ascii="Arial Narrow" w:hAnsi="Arial Narrow"/>
          <w:b/>
          <w:bCs/>
          <w:lang w:val="fr-FR"/>
        </w:rPr>
        <w:t>Réussite autour des Clubs DIMITRA :</w:t>
      </w:r>
    </w:p>
    <w:p w14:paraId="10F640A6" w14:textId="521ADD25" w:rsidR="00E00ACB" w:rsidRDefault="00E00ACB" w:rsidP="00752584">
      <w:pPr>
        <w:jc w:val="both"/>
        <w:rPr>
          <w:rFonts w:ascii="Arial Narrow" w:hAnsi="Arial Narrow"/>
          <w:b/>
          <w:bCs/>
          <w:lang w:val="fr-FR"/>
        </w:rPr>
      </w:pPr>
    </w:p>
    <w:p w14:paraId="5DD9313D" w14:textId="3E9B2064" w:rsidR="00E00ACB" w:rsidRDefault="00E00ACB" w:rsidP="00E00ACB">
      <w:pPr>
        <w:ind w:left="360"/>
        <w:jc w:val="both"/>
        <w:rPr>
          <w:rFonts w:ascii="Arial Narrow" w:hAnsi="Arial Narrow"/>
          <w:b/>
          <w:bCs/>
          <w:lang w:val="fr-FR"/>
        </w:rPr>
      </w:pPr>
      <w:r w:rsidRPr="00E00ACB">
        <w:rPr>
          <w:rFonts w:ascii="Arial Narrow" w:hAnsi="Arial Narrow"/>
          <w:b/>
          <w:bCs/>
          <w:lang w:val="fr-FR"/>
        </w:rPr>
        <w:t>L’action des Clubs D</w:t>
      </w:r>
      <w:r>
        <w:rPr>
          <w:rFonts w:ascii="Arial Narrow" w:hAnsi="Arial Narrow"/>
          <w:b/>
          <w:bCs/>
          <w:lang w:val="fr-FR"/>
        </w:rPr>
        <w:t>IMITRA</w:t>
      </w:r>
      <w:r w:rsidRPr="00E00ACB">
        <w:rPr>
          <w:rFonts w:ascii="Arial Narrow" w:hAnsi="Arial Narrow"/>
          <w:b/>
          <w:bCs/>
          <w:lang w:val="fr-FR"/>
        </w:rPr>
        <w:t xml:space="preserve"> a permis de résoudre des mésententes et problèmes sociaux (insalubrité du village, abandon du sacrifice rituel de bœuf blanc, tout en favorisant la réconciliation communautaire et le renforcement du vivre ensemble, toute chose qui cadre bien avec les objectifs du projet. Les témoignages suivants en sont illustratifs</w:t>
      </w:r>
      <w:r>
        <w:rPr>
          <w:rFonts w:ascii="Arial Narrow" w:hAnsi="Arial Narrow"/>
          <w:b/>
          <w:bCs/>
          <w:lang w:val="fr-FR"/>
        </w:rPr>
        <w:t xml:space="preserve"> </w:t>
      </w:r>
      <w:r w:rsidRPr="00E00ACB">
        <w:rPr>
          <w:rFonts w:ascii="Arial Narrow" w:hAnsi="Arial Narrow"/>
          <w:b/>
          <w:bCs/>
          <w:lang w:val="fr-FR"/>
        </w:rPr>
        <w:t>:</w:t>
      </w:r>
    </w:p>
    <w:p w14:paraId="304C9ACF" w14:textId="77777777" w:rsidR="00E00ACB" w:rsidRPr="00E00ACB" w:rsidRDefault="00E00ACB" w:rsidP="00E00ACB">
      <w:pPr>
        <w:ind w:left="360"/>
        <w:jc w:val="both"/>
        <w:rPr>
          <w:rFonts w:ascii="Arial Narrow" w:hAnsi="Arial Narrow"/>
          <w:b/>
          <w:bCs/>
          <w:lang w:val="fr-FR"/>
        </w:rPr>
      </w:pPr>
    </w:p>
    <w:p w14:paraId="4CFF95D8" w14:textId="6D6DA7D0" w:rsidR="00E00ACB" w:rsidRDefault="00E00ACB" w:rsidP="00E00ACB">
      <w:pPr>
        <w:ind w:left="360"/>
        <w:jc w:val="both"/>
        <w:rPr>
          <w:rFonts w:ascii="Arial Narrow" w:hAnsi="Arial Narrow"/>
          <w:b/>
          <w:bCs/>
          <w:lang w:val="fr-FR"/>
        </w:rPr>
      </w:pPr>
      <w:r w:rsidRPr="00E00ACB">
        <w:rPr>
          <w:rFonts w:ascii="Arial Narrow" w:hAnsi="Arial Narrow"/>
          <w:b/>
          <w:bCs/>
          <w:lang w:val="fr-FR"/>
        </w:rPr>
        <w:t>« Les clubs DIMITRA sont un outil efficace de développement communautaire, grâce aux clubs, notre village a retrouvé son unité d’antan et le vivre ensemble avec les personnes déplacées internes s’est renforcé.</w:t>
      </w:r>
      <w:r>
        <w:rPr>
          <w:rFonts w:ascii="Arial Narrow" w:hAnsi="Arial Narrow"/>
          <w:b/>
          <w:bCs/>
          <w:lang w:val="fr-FR"/>
        </w:rPr>
        <w:t xml:space="preserve"> </w:t>
      </w:r>
      <w:r w:rsidRPr="00E00ACB">
        <w:rPr>
          <w:rFonts w:ascii="Arial Narrow" w:hAnsi="Arial Narrow"/>
          <w:b/>
          <w:bCs/>
          <w:lang w:val="fr-FR"/>
        </w:rPr>
        <w:t xml:space="preserve">L’introduction de l’approche DIMITRA a facilité les rassemblements dans le village, la population prend progressivement conscience de sa propre capacité à résoudre les problèmes sans appui extérieur. Convaincus de cette philosophie, nous avons pu réparer la route </w:t>
      </w:r>
      <w:proofErr w:type="spellStart"/>
      <w:r w:rsidRPr="00E00ACB">
        <w:rPr>
          <w:rFonts w:ascii="Arial Narrow" w:hAnsi="Arial Narrow"/>
          <w:b/>
          <w:bCs/>
          <w:lang w:val="fr-FR"/>
        </w:rPr>
        <w:t>Koulebougou-Talibougoufi</w:t>
      </w:r>
      <w:r>
        <w:rPr>
          <w:rFonts w:ascii="Arial Narrow" w:hAnsi="Arial Narrow"/>
          <w:b/>
          <w:bCs/>
          <w:lang w:val="fr-FR"/>
        </w:rPr>
        <w:t>é</w:t>
      </w:r>
      <w:proofErr w:type="spellEnd"/>
      <w:r w:rsidRPr="00E00ACB">
        <w:rPr>
          <w:rFonts w:ascii="Arial Narrow" w:hAnsi="Arial Narrow"/>
          <w:b/>
          <w:bCs/>
          <w:lang w:val="fr-FR"/>
        </w:rPr>
        <w:t xml:space="preserve"> et le canal secondaire de ravitaillement des périmètres irrigués du </w:t>
      </w:r>
      <w:r w:rsidRPr="00E00ACB">
        <w:rPr>
          <w:rFonts w:ascii="Arial Narrow" w:hAnsi="Arial Narrow"/>
          <w:b/>
          <w:bCs/>
          <w:lang w:val="fr-FR"/>
        </w:rPr>
        <w:lastRenderedPageBreak/>
        <w:t>village</w:t>
      </w:r>
      <w:r>
        <w:rPr>
          <w:rFonts w:ascii="Arial Narrow" w:hAnsi="Arial Narrow"/>
          <w:b/>
          <w:bCs/>
          <w:lang w:val="fr-FR"/>
        </w:rPr>
        <w:t xml:space="preserve"> </w:t>
      </w:r>
      <w:r w:rsidRPr="00E00ACB">
        <w:rPr>
          <w:rFonts w:ascii="Arial Narrow" w:hAnsi="Arial Narrow"/>
          <w:b/>
          <w:bCs/>
          <w:lang w:val="fr-FR"/>
        </w:rPr>
        <w:t xml:space="preserve">» (Lassana Coulibaly, </w:t>
      </w:r>
      <w:r>
        <w:rPr>
          <w:rFonts w:ascii="Arial Narrow" w:hAnsi="Arial Narrow"/>
          <w:b/>
          <w:bCs/>
          <w:lang w:val="fr-FR"/>
        </w:rPr>
        <w:t>l</w:t>
      </w:r>
      <w:r w:rsidRPr="00E00ACB">
        <w:rPr>
          <w:rFonts w:ascii="Arial Narrow" w:hAnsi="Arial Narrow"/>
          <w:b/>
          <w:bCs/>
          <w:lang w:val="fr-FR"/>
        </w:rPr>
        <w:t xml:space="preserve">eader du </w:t>
      </w:r>
      <w:r>
        <w:rPr>
          <w:rFonts w:ascii="Arial Narrow" w:hAnsi="Arial Narrow"/>
          <w:b/>
          <w:bCs/>
          <w:lang w:val="fr-FR"/>
        </w:rPr>
        <w:t>C</w:t>
      </w:r>
      <w:r w:rsidRPr="00E00ACB">
        <w:rPr>
          <w:rFonts w:ascii="Arial Narrow" w:hAnsi="Arial Narrow"/>
          <w:b/>
          <w:bCs/>
          <w:lang w:val="fr-FR"/>
        </w:rPr>
        <w:t xml:space="preserve">lub DIMITRA des </w:t>
      </w:r>
      <w:r>
        <w:rPr>
          <w:rFonts w:ascii="Arial Narrow" w:hAnsi="Arial Narrow"/>
          <w:b/>
          <w:bCs/>
          <w:lang w:val="fr-FR"/>
        </w:rPr>
        <w:t>J</w:t>
      </w:r>
      <w:r w:rsidRPr="00E00ACB">
        <w:rPr>
          <w:rFonts w:ascii="Arial Narrow" w:hAnsi="Arial Narrow"/>
          <w:b/>
          <w:bCs/>
          <w:lang w:val="fr-FR"/>
        </w:rPr>
        <w:t xml:space="preserve">eunes du village de </w:t>
      </w:r>
      <w:proofErr w:type="spellStart"/>
      <w:r w:rsidRPr="00E00ACB">
        <w:rPr>
          <w:rFonts w:ascii="Arial Narrow" w:hAnsi="Arial Narrow"/>
          <w:b/>
          <w:bCs/>
          <w:lang w:val="fr-FR"/>
        </w:rPr>
        <w:t>Koulebougou</w:t>
      </w:r>
      <w:proofErr w:type="spellEnd"/>
      <w:r>
        <w:rPr>
          <w:rFonts w:ascii="Arial Narrow" w:hAnsi="Arial Narrow"/>
          <w:b/>
          <w:bCs/>
          <w:lang w:val="fr-FR"/>
        </w:rPr>
        <w:t>, c</w:t>
      </w:r>
      <w:r w:rsidRPr="00E00ACB">
        <w:rPr>
          <w:rFonts w:ascii="Arial Narrow" w:hAnsi="Arial Narrow"/>
          <w:b/>
          <w:bCs/>
          <w:lang w:val="fr-FR"/>
        </w:rPr>
        <w:t xml:space="preserve">ommune de </w:t>
      </w:r>
      <w:proofErr w:type="spellStart"/>
      <w:r w:rsidRPr="00E00ACB">
        <w:rPr>
          <w:rFonts w:ascii="Arial Narrow" w:hAnsi="Arial Narrow"/>
          <w:b/>
          <w:bCs/>
          <w:lang w:val="fr-FR"/>
        </w:rPr>
        <w:t>Monip</w:t>
      </w:r>
      <w:r>
        <w:rPr>
          <w:rFonts w:ascii="Arial Narrow" w:hAnsi="Arial Narrow"/>
          <w:b/>
          <w:bCs/>
          <w:lang w:val="fr-FR"/>
        </w:rPr>
        <w:t>e</w:t>
      </w:r>
      <w:r w:rsidRPr="00E00ACB">
        <w:rPr>
          <w:rFonts w:ascii="Arial Narrow" w:hAnsi="Arial Narrow"/>
          <w:b/>
          <w:bCs/>
          <w:lang w:val="fr-FR"/>
        </w:rPr>
        <w:t>bougou</w:t>
      </w:r>
      <w:proofErr w:type="spellEnd"/>
      <w:r w:rsidRPr="00E00ACB">
        <w:rPr>
          <w:rFonts w:ascii="Arial Narrow" w:hAnsi="Arial Narrow"/>
          <w:b/>
          <w:bCs/>
          <w:lang w:val="fr-FR"/>
        </w:rPr>
        <w:t>)</w:t>
      </w:r>
      <w:r>
        <w:rPr>
          <w:rFonts w:ascii="Arial Narrow" w:hAnsi="Arial Narrow"/>
          <w:b/>
          <w:bCs/>
          <w:lang w:val="fr-FR"/>
        </w:rPr>
        <w:t>.</w:t>
      </w:r>
    </w:p>
    <w:p w14:paraId="3B9C45AA" w14:textId="77777777" w:rsidR="00E00ACB" w:rsidRPr="00E00ACB" w:rsidRDefault="00E00ACB" w:rsidP="00E00ACB">
      <w:pPr>
        <w:ind w:left="360"/>
        <w:jc w:val="both"/>
        <w:rPr>
          <w:rFonts w:ascii="Arial Narrow" w:hAnsi="Arial Narrow"/>
          <w:b/>
          <w:bCs/>
          <w:lang w:val="fr-FR"/>
        </w:rPr>
      </w:pPr>
    </w:p>
    <w:p w14:paraId="032C6A3C" w14:textId="2C08ED67" w:rsidR="00E00ACB" w:rsidRDefault="00E00ACB" w:rsidP="00E00ACB">
      <w:pPr>
        <w:ind w:left="360"/>
        <w:jc w:val="both"/>
        <w:rPr>
          <w:rFonts w:ascii="Arial Narrow" w:hAnsi="Arial Narrow"/>
          <w:b/>
          <w:bCs/>
          <w:lang w:val="fr-FR"/>
        </w:rPr>
      </w:pPr>
      <w:r w:rsidRPr="00E00ACB">
        <w:rPr>
          <w:rFonts w:ascii="Arial Narrow" w:hAnsi="Arial Narrow"/>
          <w:b/>
          <w:bCs/>
          <w:lang w:val="fr-FR"/>
        </w:rPr>
        <w:t>« Nous, les jeunes filles, nous sommes très contentes de la mise en place des clubs dans notre village. Grâce aux clubs DIMITRA, les jeunes filles ont aujourd’hui le droit à la parole pour se prononcer sur les problèmes et l’avenir du village ce qui n’était point imaginable. Ce sont seulement les hommes qui décidaient de tout sans concerter les autres couches sociales. Les clubs sont en train de résoudre un à un les problèmes priorisés.</w:t>
      </w:r>
      <w:r>
        <w:rPr>
          <w:rFonts w:ascii="Arial Narrow" w:hAnsi="Arial Narrow"/>
          <w:b/>
          <w:bCs/>
          <w:lang w:val="fr-FR"/>
        </w:rPr>
        <w:t xml:space="preserve"> </w:t>
      </w:r>
      <w:r w:rsidRPr="00E00ACB">
        <w:rPr>
          <w:rFonts w:ascii="Arial Narrow" w:hAnsi="Arial Narrow"/>
          <w:b/>
          <w:bCs/>
          <w:lang w:val="fr-FR"/>
        </w:rPr>
        <w:t>Nous espérons continuer dans cette dynamique et la démultiplier dans les autres villages de notre commune</w:t>
      </w:r>
      <w:r>
        <w:rPr>
          <w:rFonts w:ascii="Arial Narrow" w:hAnsi="Arial Narrow"/>
          <w:b/>
          <w:bCs/>
          <w:lang w:val="fr-FR"/>
        </w:rPr>
        <w:t xml:space="preserve"> </w:t>
      </w:r>
      <w:r w:rsidRPr="00E00ACB">
        <w:rPr>
          <w:rFonts w:ascii="Arial Narrow" w:hAnsi="Arial Narrow"/>
          <w:b/>
          <w:bCs/>
          <w:lang w:val="fr-FR"/>
        </w:rPr>
        <w:t xml:space="preserve">» (Fatoumata Coulibaly, </w:t>
      </w:r>
      <w:r>
        <w:rPr>
          <w:rFonts w:ascii="Arial Narrow" w:hAnsi="Arial Narrow"/>
          <w:b/>
          <w:bCs/>
          <w:lang w:val="fr-FR"/>
        </w:rPr>
        <w:t>l</w:t>
      </w:r>
      <w:r w:rsidRPr="00E00ACB">
        <w:rPr>
          <w:rFonts w:ascii="Arial Narrow" w:hAnsi="Arial Narrow"/>
          <w:b/>
          <w:bCs/>
          <w:lang w:val="fr-FR"/>
        </w:rPr>
        <w:t xml:space="preserve">eader du </w:t>
      </w:r>
      <w:r>
        <w:rPr>
          <w:rFonts w:ascii="Arial Narrow" w:hAnsi="Arial Narrow"/>
          <w:b/>
          <w:bCs/>
          <w:lang w:val="fr-FR"/>
        </w:rPr>
        <w:t>C</w:t>
      </w:r>
      <w:r w:rsidRPr="00E00ACB">
        <w:rPr>
          <w:rFonts w:ascii="Arial Narrow" w:hAnsi="Arial Narrow"/>
          <w:b/>
          <w:bCs/>
          <w:lang w:val="fr-FR"/>
        </w:rPr>
        <w:t xml:space="preserve">lub des </w:t>
      </w:r>
      <w:r>
        <w:rPr>
          <w:rFonts w:ascii="Arial Narrow" w:hAnsi="Arial Narrow"/>
          <w:b/>
          <w:bCs/>
          <w:lang w:val="fr-FR"/>
        </w:rPr>
        <w:t>J</w:t>
      </w:r>
      <w:r w:rsidRPr="00E00ACB">
        <w:rPr>
          <w:rFonts w:ascii="Arial Narrow" w:hAnsi="Arial Narrow"/>
          <w:b/>
          <w:bCs/>
          <w:lang w:val="fr-FR"/>
        </w:rPr>
        <w:t xml:space="preserve">eunes </w:t>
      </w:r>
      <w:r>
        <w:rPr>
          <w:rFonts w:ascii="Arial Narrow" w:hAnsi="Arial Narrow"/>
          <w:b/>
          <w:bCs/>
          <w:lang w:val="fr-FR"/>
        </w:rPr>
        <w:t>F</w:t>
      </w:r>
      <w:r w:rsidRPr="00E00ACB">
        <w:rPr>
          <w:rFonts w:ascii="Arial Narrow" w:hAnsi="Arial Narrow"/>
          <w:b/>
          <w:bCs/>
          <w:lang w:val="fr-FR"/>
        </w:rPr>
        <w:t xml:space="preserve">illes de </w:t>
      </w:r>
      <w:proofErr w:type="spellStart"/>
      <w:r w:rsidRPr="00E00ACB">
        <w:rPr>
          <w:rFonts w:ascii="Arial Narrow" w:hAnsi="Arial Narrow"/>
          <w:b/>
          <w:bCs/>
          <w:lang w:val="fr-FR"/>
        </w:rPr>
        <w:t>Fing</w:t>
      </w:r>
      <w:proofErr w:type="spellEnd"/>
      <w:r>
        <w:rPr>
          <w:rFonts w:ascii="Arial Narrow" w:hAnsi="Arial Narrow"/>
          <w:b/>
          <w:bCs/>
          <w:lang w:val="fr-FR"/>
        </w:rPr>
        <w:t>, c</w:t>
      </w:r>
      <w:r w:rsidRPr="00E00ACB">
        <w:rPr>
          <w:rFonts w:ascii="Arial Narrow" w:hAnsi="Arial Narrow"/>
          <w:b/>
          <w:bCs/>
          <w:lang w:val="fr-FR"/>
        </w:rPr>
        <w:t xml:space="preserve">ommune de </w:t>
      </w:r>
      <w:proofErr w:type="spellStart"/>
      <w:r w:rsidRPr="00E00ACB">
        <w:rPr>
          <w:rFonts w:ascii="Arial Narrow" w:hAnsi="Arial Narrow"/>
          <w:b/>
          <w:bCs/>
          <w:lang w:val="fr-FR"/>
        </w:rPr>
        <w:t>Monip</w:t>
      </w:r>
      <w:r>
        <w:rPr>
          <w:rFonts w:ascii="Arial Narrow" w:hAnsi="Arial Narrow"/>
          <w:b/>
          <w:bCs/>
          <w:lang w:val="fr-FR"/>
        </w:rPr>
        <w:t>e</w:t>
      </w:r>
      <w:r w:rsidRPr="00E00ACB">
        <w:rPr>
          <w:rFonts w:ascii="Arial Narrow" w:hAnsi="Arial Narrow"/>
          <w:b/>
          <w:bCs/>
          <w:lang w:val="fr-FR"/>
        </w:rPr>
        <w:t>bougou</w:t>
      </w:r>
      <w:proofErr w:type="spellEnd"/>
      <w:r w:rsidRPr="00E00ACB">
        <w:rPr>
          <w:rFonts w:ascii="Arial Narrow" w:hAnsi="Arial Narrow"/>
          <w:b/>
          <w:bCs/>
          <w:lang w:val="fr-FR"/>
        </w:rPr>
        <w:t>)</w:t>
      </w:r>
      <w:r>
        <w:rPr>
          <w:rFonts w:ascii="Arial Narrow" w:hAnsi="Arial Narrow"/>
          <w:b/>
          <w:bCs/>
          <w:lang w:val="fr-FR"/>
        </w:rPr>
        <w:t>.</w:t>
      </w:r>
    </w:p>
    <w:p w14:paraId="125ABF1D" w14:textId="77777777" w:rsidR="00E00ACB" w:rsidRPr="00E00ACB" w:rsidRDefault="00E00ACB" w:rsidP="00E00ACB">
      <w:pPr>
        <w:ind w:left="360"/>
        <w:jc w:val="both"/>
        <w:rPr>
          <w:rFonts w:ascii="Arial Narrow" w:hAnsi="Arial Narrow"/>
          <w:b/>
          <w:bCs/>
          <w:lang w:val="fr-FR"/>
        </w:rPr>
      </w:pPr>
    </w:p>
    <w:p w14:paraId="59F436B8" w14:textId="2003DFA1" w:rsidR="00E00ACB" w:rsidRPr="00E00ACB" w:rsidRDefault="00E00ACB" w:rsidP="00E00ACB">
      <w:pPr>
        <w:ind w:left="360"/>
        <w:jc w:val="both"/>
        <w:rPr>
          <w:rFonts w:ascii="Arial Narrow" w:hAnsi="Arial Narrow"/>
          <w:b/>
          <w:bCs/>
          <w:lang w:val="fr-FR"/>
        </w:rPr>
      </w:pPr>
      <w:r w:rsidRPr="00E00ACB">
        <w:rPr>
          <w:rFonts w:ascii="Arial Narrow" w:hAnsi="Arial Narrow"/>
          <w:b/>
          <w:bCs/>
          <w:lang w:val="fr-FR"/>
        </w:rPr>
        <w:t>« L’approche DIMITRA a donné une renaissance à notre village. Elle a permis le rassemblement du village autour de ses problèmes et de les résoudre à travers des réflexions et des actions collectives basées sur la communication participative et inclusive</w:t>
      </w:r>
      <w:r>
        <w:rPr>
          <w:rFonts w:ascii="Arial Narrow" w:hAnsi="Arial Narrow"/>
          <w:b/>
          <w:bCs/>
          <w:lang w:val="fr-FR"/>
        </w:rPr>
        <w:t xml:space="preserve"> </w:t>
      </w:r>
      <w:r w:rsidRPr="00E00ACB">
        <w:rPr>
          <w:rFonts w:ascii="Arial Narrow" w:hAnsi="Arial Narrow"/>
          <w:b/>
          <w:bCs/>
          <w:lang w:val="fr-FR"/>
        </w:rPr>
        <w:t xml:space="preserve">» (Aminata Coulibaly, </w:t>
      </w:r>
      <w:r>
        <w:rPr>
          <w:rFonts w:ascii="Arial Narrow" w:hAnsi="Arial Narrow"/>
          <w:b/>
          <w:bCs/>
          <w:lang w:val="fr-FR"/>
        </w:rPr>
        <w:t>l</w:t>
      </w:r>
      <w:r w:rsidRPr="00E00ACB">
        <w:rPr>
          <w:rFonts w:ascii="Arial Narrow" w:hAnsi="Arial Narrow"/>
          <w:b/>
          <w:bCs/>
          <w:lang w:val="fr-FR"/>
        </w:rPr>
        <w:t>eader du</w:t>
      </w:r>
      <w:r>
        <w:rPr>
          <w:rFonts w:ascii="Arial Narrow" w:hAnsi="Arial Narrow"/>
          <w:b/>
          <w:bCs/>
          <w:lang w:val="fr-FR"/>
        </w:rPr>
        <w:t xml:space="preserve"> C</w:t>
      </w:r>
      <w:r w:rsidRPr="00E00ACB">
        <w:rPr>
          <w:rFonts w:ascii="Arial Narrow" w:hAnsi="Arial Narrow"/>
          <w:b/>
          <w:bCs/>
          <w:lang w:val="fr-FR"/>
        </w:rPr>
        <w:t xml:space="preserve">lub des </w:t>
      </w:r>
      <w:r>
        <w:rPr>
          <w:rFonts w:ascii="Arial Narrow" w:hAnsi="Arial Narrow"/>
          <w:b/>
          <w:bCs/>
          <w:lang w:val="fr-FR"/>
        </w:rPr>
        <w:t>F</w:t>
      </w:r>
      <w:r w:rsidRPr="00E00ACB">
        <w:rPr>
          <w:rFonts w:ascii="Arial Narrow" w:hAnsi="Arial Narrow"/>
          <w:b/>
          <w:bCs/>
          <w:lang w:val="fr-FR"/>
        </w:rPr>
        <w:t xml:space="preserve">emmes du village de </w:t>
      </w:r>
      <w:proofErr w:type="spellStart"/>
      <w:r w:rsidRPr="00E00ACB">
        <w:rPr>
          <w:rFonts w:ascii="Arial Narrow" w:hAnsi="Arial Narrow"/>
          <w:b/>
          <w:bCs/>
          <w:lang w:val="fr-FR"/>
        </w:rPr>
        <w:t>Zirakoro</w:t>
      </w:r>
      <w:proofErr w:type="spellEnd"/>
      <w:r>
        <w:rPr>
          <w:rFonts w:ascii="Arial Narrow" w:hAnsi="Arial Narrow"/>
          <w:b/>
          <w:bCs/>
          <w:lang w:val="fr-FR"/>
        </w:rPr>
        <w:t>, c</w:t>
      </w:r>
      <w:r w:rsidRPr="00E00ACB">
        <w:rPr>
          <w:rFonts w:ascii="Arial Narrow" w:hAnsi="Arial Narrow"/>
          <w:b/>
          <w:bCs/>
          <w:lang w:val="fr-FR"/>
        </w:rPr>
        <w:t xml:space="preserve">ommune de </w:t>
      </w:r>
      <w:proofErr w:type="spellStart"/>
      <w:r w:rsidRPr="00E00ACB">
        <w:rPr>
          <w:rFonts w:ascii="Arial Narrow" w:hAnsi="Arial Narrow"/>
          <w:b/>
          <w:bCs/>
          <w:lang w:val="fr-FR"/>
        </w:rPr>
        <w:t>Kokr</w:t>
      </w:r>
      <w:r>
        <w:rPr>
          <w:rFonts w:ascii="Arial Narrow" w:hAnsi="Arial Narrow"/>
          <w:b/>
          <w:bCs/>
          <w:lang w:val="fr-FR"/>
        </w:rPr>
        <w:t>i</w:t>
      </w:r>
      <w:proofErr w:type="spellEnd"/>
      <w:r w:rsidRPr="00E00ACB">
        <w:rPr>
          <w:rFonts w:ascii="Arial Narrow" w:hAnsi="Arial Narrow"/>
          <w:b/>
          <w:bCs/>
          <w:lang w:val="fr-FR"/>
        </w:rPr>
        <w:t>).</w:t>
      </w:r>
    </w:p>
    <w:p w14:paraId="6BA2C129" w14:textId="77777777" w:rsidR="00E00ACB" w:rsidRDefault="00E00ACB" w:rsidP="00752584">
      <w:pPr>
        <w:jc w:val="both"/>
        <w:rPr>
          <w:rFonts w:ascii="Arial Narrow" w:hAnsi="Arial Narrow"/>
          <w:b/>
          <w:bCs/>
          <w:lang w:val="fr-FR"/>
        </w:rPr>
      </w:pPr>
    </w:p>
    <w:p w14:paraId="5FCBCD48" w14:textId="579B0A87" w:rsidR="00752584" w:rsidRPr="00752584" w:rsidRDefault="00752584" w:rsidP="00752584">
      <w:pPr>
        <w:jc w:val="both"/>
        <w:rPr>
          <w:rFonts w:ascii="Arial Narrow" w:hAnsi="Arial Narrow"/>
          <w:b/>
          <w:bCs/>
          <w:lang w:val="fr-FR"/>
        </w:rPr>
      </w:pPr>
    </w:p>
    <w:p w14:paraId="2A58D5D8" w14:textId="0756D718" w:rsidR="00752584" w:rsidRDefault="00BA7799" w:rsidP="00E32564">
      <w:pPr>
        <w:jc w:val="both"/>
        <w:rPr>
          <w:rFonts w:ascii="Arial Narrow" w:hAnsi="Arial Narrow"/>
          <w:b/>
          <w:bCs/>
          <w:lang w:val="fr-FR"/>
        </w:rPr>
      </w:pPr>
      <w:r w:rsidRPr="00090E12">
        <w:rPr>
          <w:b/>
          <w:noProof/>
          <w:sz w:val="28"/>
          <w:szCs w:val="28"/>
          <w:lang w:eastAsia="fr-FR"/>
        </w:rPr>
        <w:drawing>
          <wp:anchor distT="0" distB="0" distL="114300" distR="114300" simplePos="0" relativeHeight="251659264" behindDoc="0" locked="0" layoutInCell="1" allowOverlap="1" wp14:anchorId="694446D5" wp14:editId="5D49925E">
            <wp:simplePos x="0" y="0"/>
            <wp:positionH relativeFrom="column">
              <wp:posOffset>20955</wp:posOffset>
            </wp:positionH>
            <wp:positionV relativeFrom="paragraph">
              <wp:posOffset>293370</wp:posOffset>
            </wp:positionV>
            <wp:extent cx="5627370" cy="3164205"/>
            <wp:effectExtent l="0" t="0" r="0" b="0"/>
            <wp:wrapSquare wrapText="bothSides"/>
            <wp:docPr id="3" name="Image 3" descr="C:\Users\Hp\Desktop\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humbnail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7370" cy="316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ACB">
        <w:rPr>
          <w:rFonts w:ascii="Arial Narrow" w:hAnsi="Arial Narrow"/>
          <w:b/>
          <w:bCs/>
          <w:lang w:val="fr-FR"/>
        </w:rPr>
        <w:t>Réalisations photos</w:t>
      </w:r>
      <w:r w:rsidR="00433A4D">
        <w:rPr>
          <w:rFonts w:ascii="Arial Narrow" w:hAnsi="Arial Narrow"/>
          <w:b/>
          <w:bCs/>
          <w:lang w:val="fr-FR"/>
        </w:rPr>
        <w:t xml:space="preserve"> additionnelles</w:t>
      </w:r>
      <w:r w:rsidR="00E00ACB">
        <w:rPr>
          <w:rFonts w:ascii="Arial Narrow" w:hAnsi="Arial Narrow"/>
          <w:b/>
          <w:bCs/>
          <w:lang w:val="fr-FR"/>
        </w:rPr>
        <w:t> :</w:t>
      </w:r>
    </w:p>
    <w:p w14:paraId="43B95E93" w14:textId="30E603AF" w:rsidR="005C4192" w:rsidRPr="00497513" w:rsidRDefault="00BA7799" w:rsidP="005C4192">
      <w:pPr>
        <w:jc w:val="both"/>
        <w:rPr>
          <w:lang w:val="fr-FR"/>
        </w:rPr>
      </w:pPr>
      <w:r w:rsidRPr="007F7D8C">
        <w:rPr>
          <w:rFonts w:ascii="Gill Sans MT" w:hAnsi="Gill Sans MT"/>
          <w:b/>
          <w:bCs/>
          <w:noProof/>
          <w:sz w:val="16"/>
          <w:szCs w:val="16"/>
          <w:lang w:eastAsia="fr-FR"/>
        </w:rPr>
        <w:drawing>
          <wp:anchor distT="0" distB="0" distL="114300" distR="114300" simplePos="0" relativeHeight="251667456" behindDoc="1" locked="0" layoutInCell="1" allowOverlap="1" wp14:anchorId="50FA12AB" wp14:editId="0151DA7C">
            <wp:simplePos x="0" y="0"/>
            <wp:positionH relativeFrom="column">
              <wp:posOffset>2813685</wp:posOffset>
            </wp:positionH>
            <wp:positionV relativeFrom="paragraph">
              <wp:posOffset>3502025</wp:posOffset>
            </wp:positionV>
            <wp:extent cx="2830195" cy="1671955"/>
            <wp:effectExtent l="0" t="0" r="1905" b="4445"/>
            <wp:wrapTight wrapText="bothSides">
              <wp:wrapPolygon edited="0">
                <wp:start x="0" y="0"/>
                <wp:lineTo x="0" y="21493"/>
                <wp:lineTo x="21518" y="21493"/>
                <wp:lineTo x="21518" y="0"/>
                <wp:lineTo x="0" y="0"/>
              </wp:wrapPolygon>
            </wp:wrapTight>
            <wp:docPr id="20" name="Image 20" descr="D:\PBF\IMAGES MISSION INTRODUCTION\photos\IMG-20211108-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BF\IMAGES MISSION INTRODUCTION\photos\IMG-20211108-WA00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019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D8C">
        <w:rPr>
          <w:rFonts w:ascii="Gill Sans MT" w:hAnsi="Gill Sans MT"/>
          <w:b/>
          <w:bCs/>
          <w:noProof/>
          <w:sz w:val="16"/>
          <w:szCs w:val="16"/>
          <w:lang w:eastAsia="fr-FR"/>
        </w:rPr>
        <w:drawing>
          <wp:anchor distT="0" distB="0" distL="114300" distR="114300" simplePos="0" relativeHeight="251668480" behindDoc="1" locked="0" layoutInCell="1" allowOverlap="1" wp14:anchorId="53A6594B" wp14:editId="50DED048">
            <wp:simplePos x="0" y="0"/>
            <wp:positionH relativeFrom="column">
              <wp:posOffset>20955</wp:posOffset>
            </wp:positionH>
            <wp:positionV relativeFrom="paragraph">
              <wp:posOffset>3494405</wp:posOffset>
            </wp:positionV>
            <wp:extent cx="2817495" cy="1680210"/>
            <wp:effectExtent l="0" t="0" r="1905" b="0"/>
            <wp:wrapTight wrapText="bothSides">
              <wp:wrapPolygon edited="0">
                <wp:start x="0" y="0"/>
                <wp:lineTo x="0" y="21388"/>
                <wp:lineTo x="21517" y="21388"/>
                <wp:lineTo x="21517" y="0"/>
                <wp:lineTo x="0" y="0"/>
              </wp:wrapPolygon>
            </wp:wrapTight>
            <wp:docPr id="19" name="Image 19" descr="D:\PBF\IMAGES MISSION INTRODUCTION\photos\IMG-20211108-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BF\IMAGES MISSION INTRODUCTION\photos\IMG-20211108-WA00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7495"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E501D" w14:textId="77777777" w:rsidR="00BA7799" w:rsidRDefault="00BA7799" w:rsidP="005C4192">
      <w:pPr>
        <w:jc w:val="both"/>
        <w:rPr>
          <w:b/>
          <w:bCs/>
          <w:sz w:val="16"/>
          <w:szCs w:val="16"/>
          <w:lang w:val="fr-FR"/>
        </w:rPr>
      </w:pPr>
    </w:p>
    <w:p w14:paraId="3603B26D" w14:textId="757B8F88" w:rsidR="005C4192" w:rsidRPr="007C7BF9" w:rsidRDefault="005C4192" w:rsidP="005C4192">
      <w:pPr>
        <w:jc w:val="both"/>
        <w:rPr>
          <w:lang w:val="fr-FR"/>
        </w:rPr>
      </w:pPr>
      <w:r w:rsidRPr="007C7BF9">
        <w:rPr>
          <w:b/>
          <w:bCs/>
          <w:sz w:val="16"/>
          <w:szCs w:val="16"/>
          <w:lang w:val="fr-FR"/>
        </w:rPr>
        <w:lastRenderedPageBreak/>
        <w:t>Photo/WFP Mali - Séance de collecte des données</w:t>
      </w:r>
      <w:r w:rsidRPr="007C7BF9">
        <w:rPr>
          <w:rFonts w:ascii="Gill Sans MT" w:hAnsi="Gill Sans MT"/>
          <w:lang w:val="fr-FR" w:eastAsia="fr-FR"/>
        </w:rPr>
        <w:t xml:space="preserve"> </w:t>
      </w:r>
    </w:p>
    <w:p w14:paraId="19957EAF" w14:textId="3D335648" w:rsidR="005C4192" w:rsidRPr="00BA7799" w:rsidRDefault="00BA7799" w:rsidP="00BA7799">
      <w:pPr>
        <w:jc w:val="both"/>
        <w:rPr>
          <w:lang w:val="fr-FR"/>
        </w:rPr>
      </w:pPr>
      <w:r w:rsidRPr="007C7BF9">
        <w:rPr>
          <w:rFonts w:ascii="Gill Sans MT" w:hAnsi="Gill Sans MT"/>
          <w:b/>
          <w:bCs/>
          <w:noProof/>
          <w:lang w:val="fr-FR" w:eastAsia="fr-FR"/>
        </w:rPr>
        <w:drawing>
          <wp:anchor distT="0" distB="0" distL="114300" distR="114300" simplePos="0" relativeHeight="251664384" behindDoc="1" locked="0" layoutInCell="1" allowOverlap="1" wp14:anchorId="16CAD63F" wp14:editId="12A505C8">
            <wp:simplePos x="0" y="0"/>
            <wp:positionH relativeFrom="column">
              <wp:posOffset>1807</wp:posOffset>
            </wp:positionH>
            <wp:positionV relativeFrom="paragraph">
              <wp:posOffset>249555</wp:posOffset>
            </wp:positionV>
            <wp:extent cx="2847975" cy="1602740"/>
            <wp:effectExtent l="0" t="0" r="0" b="0"/>
            <wp:wrapTight wrapText="bothSides">
              <wp:wrapPolygon edited="0">
                <wp:start x="0" y="0"/>
                <wp:lineTo x="0" y="21395"/>
                <wp:lineTo x="21480" y="21395"/>
                <wp:lineTo x="21480" y="0"/>
                <wp:lineTo x="0" y="0"/>
              </wp:wrapPolygon>
            </wp:wrapTight>
            <wp:docPr id="5" name="Image 5" descr="C:\Users\hp\Desktop\RAPPORT AMASSA\PBF\PHOTOS\20210121_1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APPORT AMASSA\PBF\PHOTOS\20210121_1046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BF9">
        <w:rPr>
          <w:rFonts w:ascii="Gill Sans MT" w:hAnsi="Gill Sans MT"/>
          <w:b/>
          <w:bCs/>
          <w:noProof/>
          <w:lang w:val="fr-FR" w:eastAsia="fr-FR"/>
        </w:rPr>
        <w:drawing>
          <wp:anchor distT="0" distB="0" distL="114300" distR="114300" simplePos="0" relativeHeight="251665408" behindDoc="1" locked="0" layoutInCell="1" allowOverlap="1" wp14:anchorId="0EA34E96" wp14:editId="62FF81A8">
            <wp:simplePos x="0" y="0"/>
            <wp:positionH relativeFrom="column">
              <wp:posOffset>2779883</wp:posOffset>
            </wp:positionH>
            <wp:positionV relativeFrom="paragraph">
              <wp:posOffset>248920</wp:posOffset>
            </wp:positionV>
            <wp:extent cx="2847975" cy="1602740"/>
            <wp:effectExtent l="0" t="0" r="0" b="0"/>
            <wp:wrapTight wrapText="bothSides">
              <wp:wrapPolygon edited="0">
                <wp:start x="0" y="0"/>
                <wp:lineTo x="0" y="21395"/>
                <wp:lineTo x="21480" y="21395"/>
                <wp:lineTo x="21480" y="0"/>
                <wp:lineTo x="0" y="0"/>
              </wp:wrapPolygon>
            </wp:wrapTight>
            <wp:docPr id="7" name="Image 7" descr="C:\Users\hp\Desktop\RAPPORT AMASSA\PBF\PHOTOS\20210121_10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RAPPORT AMASSA\PBF\PHOTOS\20210121_1046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0EEA6" w14:textId="77777777" w:rsidR="00433A4D" w:rsidRDefault="00433A4D" w:rsidP="00BA7799">
      <w:pPr>
        <w:jc w:val="both"/>
        <w:rPr>
          <w:b/>
          <w:sz w:val="16"/>
          <w:szCs w:val="16"/>
          <w:lang w:val="fr-FR"/>
        </w:rPr>
      </w:pPr>
    </w:p>
    <w:p w14:paraId="3385E9E6" w14:textId="32005E5D" w:rsidR="00BA7799" w:rsidRPr="007C7BF9" w:rsidRDefault="00BA7799" w:rsidP="00BA7799">
      <w:pPr>
        <w:jc w:val="both"/>
        <w:rPr>
          <w:b/>
          <w:sz w:val="16"/>
          <w:szCs w:val="16"/>
          <w:lang w:val="fr-FR"/>
        </w:rPr>
      </w:pPr>
      <w:r w:rsidRPr="007C7BF9">
        <w:rPr>
          <w:b/>
          <w:sz w:val="16"/>
          <w:szCs w:val="16"/>
          <w:lang w:val="fr-FR"/>
        </w:rPr>
        <w:t>Photo/WFP Mali - Atelier de formation des comités de gestion des actifs</w:t>
      </w:r>
    </w:p>
    <w:p w14:paraId="559079E5" w14:textId="07DC05BA" w:rsidR="005C4192" w:rsidRPr="007C7BF9" w:rsidRDefault="005C4192" w:rsidP="005C4192">
      <w:pPr>
        <w:jc w:val="both"/>
        <w:rPr>
          <w:rFonts w:ascii="Gill Sans MT" w:hAnsi="Gill Sans MT"/>
          <w:b/>
          <w:bCs/>
          <w:lang w:val="fr-FR"/>
        </w:rPr>
      </w:pPr>
    </w:p>
    <w:p w14:paraId="22A133E3" w14:textId="6D835FC7" w:rsidR="005C4192" w:rsidRPr="007C7BF9" w:rsidRDefault="00BA7799" w:rsidP="005C4192">
      <w:pPr>
        <w:jc w:val="both"/>
        <w:rPr>
          <w:rFonts w:ascii="Gill Sans MT" w:hAnsi="Gill Sans MT"/>
          <w:b/>
          <w:bCs/>
          <w:lang w:val="fr-FR"/>
        </w:rPr>
      </w:pPr>
      <w:r w:rsidRPr="007C7BF9">
        <w:rPr>
          <w:rFonts w:ascii="Gill Sans MT" w:hAnsi="Gill Sans MT"/>
          <w:noProof/>
          <w:sz w:val="16"/>
          <w:szCs w:val="16"/>
          <w:lang w:val="fr-FR" w:eastAsia="fr-FR"/>
        </w:rPr>
        <w:drawing>
          <wp:anchor distT="0" distB="0" distL="114300" distR="114300" simplePos="0" relativeHeight="251663360" behindDoc="0" locked="0" layoutInCell="1" allowOverlap="1" wp14:anchorId="4A415EF8" wp14:editId="6AD47616">
            <wp:simplePos x="0" y="0"/>
            <wp:positionH relativeFrom="margin">
              <wp:posOffset>2907567</wp:posOffset>
            </wp:positionH>
            <wp:positionV relativeFrom="paragraph">
              <wp:posOffset>251851</wp:posOffset>
            </wp:positionV>
            <wp:extent cx="2724150" cy="1913890"/>
            <wp:effectExtent l="0" t="0" r="6350"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1913890"/>
                    </a:xfrm>
                    <a:prstGeom prst="rect">
                      <a:avLst/>
                    </a:prstGeom>
                    <a:noFill/>
                  </pic:spPr>
                </pic:pic>
              </a:graphicData>
            </a:graphic>
            <wp14:sizeRelH relativeFrom="margin">
              <wp14:pctWidth>0</wp14:pctWidth>
            </wp14:sizeRelH>
            <wp14:sizeRelV relativeFrom="margin">
              <wp14:pctHeight>0</wp14:pctHeight>
            </wp14:sizeRelV>
          </wp:anchor>
        </w:drawing>
      </w:r>
    </w:p>
    <w:p w14:paraId="5DB35067" w14:textId="77777777" w:rsidR="00BA7799" w:rsidRDefault="00BA7799" w:rsidP="00BA7799">
      <w:pPr>
        <w:jc w:val="both"/>
        <w:rPr>
          <w:rFonts w:ascii="Gill Sans MT" w:hAnsi="Gill Sans MT"/>
          <w:b/>
          <w:bCs/>
          <w:lang w:val="fr-FR"/>
        </w:rPr>
      </w:pPr>
      <w:r w:rsidRPr="007C7BF9">
        <w:rPr>
          <w:rFonts w:ascii="Gill Sans MT" w:hAnsi="Gill Sans MT"/>
          <w:noProof/>
          <w:lang w:val="fr-FR" w:eastAsia="fr-FR"/>
        </w:rPr>
        <w:drawing>
          <wp:anchor distT="0" distB="0" distL="114300" distR="114300" simplePos="0" relativeHeight="251661312" behindDoc="0" locked="0" layoutInCell="1" allowOverlap="1" wp14:anchorId="6B3B3658" wp14:editId="42A59707">
            <wp:simplePos x="0" y="0"/>
            <wp:positionH relativeFrom="margin">
              <wp:posOffset>-3175</wp:posOffset>
            </wp:positionH>
            <wp:positionV relativeFrom="paragraph">
              <wp:posOffset>74686</wp:posOffset>
            </wp:positionV>
            <wp:extent cx="3298190" cy="1913890"/>
            <wp:effectExtent l="0" t="0" r="3810" b="381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8190" cy="1913890"/>
                    </a:xfrm>
                    <a:prstGeom prst="rect">
                      <a:avLst/>
                    </a:prstGeom>
                    <a:noFill/>
                  </pic:spPr>
                </pic:pic>
              </a:graphicData>
            </a:graphic>
            <wp14:sizeRelH relativeFrom="margin">
              <wp14:pctWidth>0</wp14:pctWidth>
            </wp14:sizeRelH>
            <wp14:sizeRelV relativeFrom="margin">
              <wp14:pctHeight>0</wp14:pctHeight>
            </wp14:sizeRelV>
          </wp:anchor>
        </w:drawing>
      </w:r>
    </w:p>
    <w:p w14:paraId="191CC3C3" w14:textId="04D79672" w:rsidR="00BA7799" w:rsidRPr="00BA7799" w:rsidRDefault="00BA7799" w:rsidP="00BA7799">
      <w:pPr>
        <w:jc w:val="both"/>
        <w:rPr>
          <w:rFonts w:ascii="Gill Sans MT" w:hAnsi="Gill Sans MT"/>
          <w:b/>
          <w:bCs/>
          <w:lang w:val="fr-FR"/>
        </w:rPr>
      </w:pPr>
      <w:r w:rsidRPr="007C7BF9">
        <w:rPr>
          <w:b/>
          <w:sz w:val="16"/>
          <w:szCs w:val="16"/>
          <w:lang w:val="fr-FR"/>
        </w:rPr>
        <w:t>Photo/WFP Mali - Atelier de restitution de l’étude sur la prévention et la gestion des conflits</w:t>
      </w:r>
    </w:p>
    <w:p w14:paraId="45883FEA" w14:textId="7F8ED632" w:rsidR="00BA7799" w:rsidRPr="00BA7799" w:rsidRDefault="00BA7799" w:rsidP="00BA7799">
      <w:pPr>
        <w:tabs>
          <w:tab w:val="left" w:pos="1391"/>
        </w:tabs>
        <w:rPr>
          <w:lang w:val="fr-FR"/>
        </w:rPr>
      </w:pPr>
    </w:p>
    <w:p w14:paraId="4A68B180" w14:textId="77777777" w:rsidR="00BA7799" w:rsidRPr="00BA7799" w:rsidRDefault="00BA7799" w:rsidP="00BA7799">
      <w:pPr>
        <w:rPr>
          <w:lang w:val="fr-FR"/>
        </w:rPr>
      </w:pPr>
    </w:p>
    <w:p w14:paraId="7D2E77E0" w14:textId="77777777" w:rsidR="00BA7799" w:rsidRPr="00BA7799" w:rsidRDefault="00BA7799" w:rsidP="00BA7799">
      <w:pPr>
        <w:rPr>
          <w:lang w:val="fr-FR"/>
        </w:rPr>
      </w:pPr>
    </w:p>
    <w:p w14:paraId="46D88545" w14:textId="77777777" w:rsidR="00BA7799" w:rsidRPr="00BA7799" w:rsidRDefault="00BA7799" w:rsidP="00BA7799">
      <w:pPr>
        <w:rPr>
          <w:lang w:val="fr-FR"/>
        </w:rPr>
      </w:pPr>
    </w:p>
    <w:p w14:paraId="172D0721" w14:textId="77777777" w:rsidR="00BA7799" w:rsidRPr="00BA7799" w:rsidRDefault="00BA7799" w:rsidP="00BA7799">
      <w:pPr>
        <w:rPr>
          <w:lang w:val="fr-FR"/>
        </w:rPr>
      </w:pPr>
    </w:p>
    <w:p w14:paraId="3CDAE53E" w14:textId="77777777" w:rsidR="00BA7799" w:rsidRPr="00BA7799" w:rsidRDefault="00BA7799" w:rsidP="00BA7799">
      <w:pPr>
        <w:rPr>
          <w:lang w:val="fr-FR"/>
        </w:rPr>
      </w:pPr>
    </w:p>
    <w:p w14:paraId="77EB73C9" w14:textId="77777777" w:rsidR="00BA7799" w:rsidRPr="00BA7799" w:rsidRDefault="00BA7799" w:rsidP="00BA7799">
      <w:pPr>
        <w:rPr>
          <w:lang w:val="fr-FR"/>
        </w:rPr>
      </w:pPr>
    </w:p>
    <w:p w14:paraId="25919353" w14:textId="77777777" w:rsidR="00BA7799" w:rsidRPr="00BA7799" w:rsidRDefault="00BA7799" w:rsidP="00BA7799">
      <w:pPr>
        <w:rPr>
          <w:lang w:val="fr-FR"/>
        </w:rPr>
      </w:pPr>
    </w:p>
    <w:p w14:paraId="54F5AC87" w14:textId="77777777" w:rsidR="00BA7799" w:rsidRPr="00BA7799" w:rsidRDefault="00BA7799" w:rsidP="00BA7799">
      <w:pPr>
        <w:rPr>
          <w:lang w:val="fr-FR"/>
        </w:rPr>
      </w:pPr>
    </w:p>
    <w:p w14:paraId="4BC834B5" w14:textId="77777777" w:rsidR="00BA7799" w:rsidRPr="00BA7799" w:rsidRDefault="00BA7799" w:rsidP="00BA7799">
      <w:pPr>
        <w:rPr>
          <w:lang w:val="fr-FR"/>
        </w:rPr>
      </w:pPr>
    </w:p>
    <w:p w14:paraId="0375D369" w14:textId="77777777" w:rsidR="00BA7799" w:rsidRPr="00BA7799" w:rsidRDefault="00BA7799" w:rsidP="00BA7799">
      <w:pPr>
        <w:rPr>
          <w:lang w:val="fr-FR"/>
        </w:rPr>
      </w:pPr>
    </w:p>
    <w:p w14:paraId="4DFD6647" w14:textId="77777777" w:rsidR="00BA7799" w:rsidRPr="00BA7799" w:rsidRDefault="00BA7799" w:rsidP="00BA7799">
      <w:pPr>
        <w:rPr>
          <w:lang w:val="fr-FR"/>
        </w:rPr>
      </w:pPr>
    </w:p>
    <w:p w14:paraId="5B84003E" w14:textId="77777777" w:rsidR="00BA7799" w:rsidRPr="00BA7799" w:rsidRDefault="00BA7799" w:rsidP="00BA7799">
      <w:pPr>
        <w:rPr>
          <w:lang w:val="fr-FR"/>
        </w:rPr>
      </w:pPr>
    </w:p>
    <w:p w14:paraId="0DE1EA44" w14:textId="77777777" w:rsidR="00BA7799" w:rsidRPr="00BA7799" w:rsidRDefault="00BA7799" w:rsidP="00BA7799">
      <w:pPr>
        <w:rPr>
          <w:lang w:val="fr-FR"/>
        </w:rPr>
      </w:pPr>
    </w:p>
    <w:p w14:paraId="1F003D25" w14:textId="77777777" w:rsidR="00BA7799" w:rsidRPr="00BA7799" w:rsidRDefault="00BA7799" w:rsidP="00BA7799">
      <w:pPr>
        <w:rPr>
          <w:lang w:val="fr-FR"/>
        </w:rPr>
      </w:pPr>
    </w:p>
    <w:p w14:paraId="2D1535DB" w14:textId="77777777" w:rsidR="00BA7799" w:rsidRPr="00BA7799" w:rsidRDefault="00BA7799" w:rsidP="00BA7799">
      <w:pPr>
        <w:rPr>
          <w:lang w:val="fr-FR"/>
        </w:rPr>
      </w:pPr>
    </w:p>
    <w:p w14:paraId="57F1785A" w14:textId="77777777" w:rsidR="00BA7799" w:rsidRPr="00BA7799" w:rsidRDefault="00BA7799" w:rsidP="00BA7799">
      <w:pPr>
        <w:rPr>
          <w:lang w:val="fr-FR"/>
        </w:rPr>
      </w:pPr>
    </w:p>
    <w:p w14:paraId="362D14E0" w14:textId="77777777" w:rsidR="00BA7799" w:rsidRPr="00BA7799" w:rsidRDefault="00BA7799" w:rsidP="00BA7799">
      <w:pPr>
        <w:rPr>
          <w:lang w:val="fr-FR"/>
        </w:rPr>
      </w:pPr>
    </w:p>
    <w:p w14:paraId="63ED12FA" w14:textId="65A2EB63" w:rsidR="00BA7799" w:rsidRPr="00BA7799" w:rsidRDefault="00BA7799" w:rsidP="00BA7799">
      <w:pPr>
        <w:rPr>
          <w:lang w:val="fr-FR"/>
        </w:rPr>
        <w:sectPr w:rsidR="00BA7799" w:rsidRPr="00BA7799" w:rsidSect="0078600B">
          <w:pgSz w:w="11906" w:h="16838"/>
          <w:pgMar w:top="1440" w:right="1800" w:bottom="1440" w:left="1800" w:header="720" w:footer="720" w:gutter="0"/>
          <w:cols w:space="720"/>
          <w:docGrid w:linePitch="360"/>
        </w:sectPr>
      </w:pPr>
    </w:p>
    <w:p w14:paraId="5634A3B1" w14:textId="77777777" w:rsidR="00DF24B9" w:rsidRDefault="00DF24B9" w:rsidP="00675507">
      <w:pPr>
        <w:pStyle w:val="HTMLPreformatted"/>
        <w:shd w:val="clear" w:color="auto" w:fill="FFFFFF"/>
        <w:rPr>
          <w:rFonts w:ascii="Times New Roman" w:hAnsi="Times New Roman" w:cs="Times New Roman"/>
          <w:b/>
          <w:sz w:val="24"/>
          <w:szCs w:val="24"/>
          <w:u w:val="single"/>
          <w:lang w:val="fr-FR" w:eastAsia="en-GB"/>
        </w:rPr>
      </w:pPr>
    </w:p>
    <w:p w14:paraId="7AE8FF20" w14:textId="77777777" w:rsidR="00DF24B9" w:rsidRDefault="00DF24B9" w:rsidP="00675507">
      <w:pPr>
        <w:pStyle w:val="HTMLPreformatted"/>
        <w:shd w:val="clear" w:color="auto" w:fill="FFFFFF"/>
        <w:rPr>
          <w:rFonts w:ascii="Times New Roman" w:hAnsi="Times New Roman" w:cs="Times New Roman"/>
          <w:b/>
          <w:sz w:val="24"/>
          <w:szCs w:val="24"/>
          <w:u w:val="single"/>
          <w:lang w:val="fr-FR" w:eastAsia="en-GB"/>
        </w:rPr>
      </w:pPr>
    </w:p>
    <w:p w14:paraId="18FE000D" w14:textId="3C78A1EE" w:rsidR="00675507" w:rsidRDefault="00675507" w:rsidP="00675507">
      <w:pPr>
        <w:pStyle w:val="HTMLPreformatted"/>
        <w:shd w:val="clear" w:color="auto" w:fill="FFFFFF"/>
        <w:rPr>
          <w:rFonts w:ascii="Times New Roman" w:hAnsi="Times New Roman" w:cs="Times New Roman"/>
          <w:b/>
          <w:sz w:val="24"/>
          <w:szCs w:val="24"/>
          <w:u w:val="single"/>
          <w:lang w:val="fr-FR" w:eastAsia="en-GB"/>
        </w:rPr>
      </w:pPr>
      <w:r w:rsidRPr="00675507">
        <w:rPr>
          <w:rFonts w:ascii="Times New Roman" w:hAnsi="Times New Roman" w:cs="Times New Roman"/>
          <w:b/>
          <w:sz w:val="24"/>
          <w:szCs w:val="24"/>
          <w:u w:val="single"/>
          <w:lang w:val="fr-FR" w:eastAsia="en-GB"/>
        </w:rPr>
        <w:t xml:space="preserve">Partie V : ÉVALUATION DE LA PERFORMANCE DU PROJET SUR LA BASE DES </w:t>
      </w:r>
      <w:proofErr w:type="gramStart"/>
      <w:r w:rsidRPr="00675507">
        <w:rPr>
          <w:rFonts w:ascii="Times New Roman" w:hAnsi="Times New Roman" w:cs="Times New Roman"/>
          <w:b/>
          <w:sz w:val="24"/>
          <w:szCs w:val="24"/>
          <w:u w:val="single"/>
          <w:lang w:val="fr-FR" w:eastAsia="en-GB"/>
        </w:rPr>
        <w:t>INDICATEURS:</w:t>
      </w:r>
      <w:proofErr w:type="gramEnd"/>
      <w:r w:rsidRPr="00675507">
        <w:rPr>
          <w:rFonts w:ascii="Times New Roman" w:hAnsi="Times New Roman" w:cs="Times New Roman"/>
          <w:b/>
          <w:sz w:val="24"/>
          <w:szCs w:val="24"/>
          <w:u w:val="single"/>
          <w:lang w:val="fr-FR" w:eastAsia="en-GB"/>
        </w:rPr>
        <w:t xml:space="preserve"> </w:t>
      </w:r>
    </w:p>
    <w:p w14:paraId="6354B688" w14:textId="3B8447B9" w:rsidR="00675507" w:rsidRDefault="00675507" w:rsidP="00675507">
      <w:pPr>
        <w:pStyle w:val="HTMLPreformatted"/>
        <w:shd w:val="clear" w:color="auto" w:fill="FFFFFF"/>
        <w:rPr>
          <w:rFonts w:ascii="Times New Roman" w:hAnsi="Times New Roman" w:cs="Times New Roman"/>
          <w:b/>
          <w:sz w:val="24"/>
          <w:szCs w:val="24"/>
          <w:u w:val="single"/>
          <w:lang w:val="fr-FR" w:eastAsia="en-GB"/>
        </w:rPr>
      </w:pPr>
    </w:p>
    <w:p w14:paraId="43EB6802" w14:textId="77777777" w:rsidR="00675507" w:rsidRPr="005529F5" w:rsidRDefault="00675507" w:rsidP="00675507">
      <w:pPr>
        <w:pStyle w:val="HTMLPreformatted"/>
        <w:shd w:val="clear" w:color="auto" w:fill="FFFFFF"/>
        <w:rPr>
          <w:rFonts w:ascii="inherit" w:hAnsi="inherit"/>
          <w:color w:val="212121"/>
          <w:sz w:val="22"/>
          <w:szCs w:val="22"/>
          <w:lang w:val="fr-FR"/>
        </w:rPr>
      </w:pPr>
      <w:r w:rsidRPr="005529F5">
        <w:rPr>
          <w:rFonts w:ascii="inherit" w:hAnsi="inherit"/>
          <w:color w:val="212121"/>
          <w:sz w:val="22"/>
          <w:szCs w:val="22"/>
          <w:lang w:val="fr-FR"/>
        </w:rPr>
        <w:t>Utilise</w:t>
      </w:r>
      <w:r w:rsidR="00826923">
        <w:rPr>
          <w:rFonts w:ascii="inherit" w:hAnsi="inherit"/>
          <w:color w:val="212121"/>
          <w:sz w:val="22"/>
          <w:szCs w:val="22"/>
          <w:lang w:val="fr-FR"/>
        </w:rPr>
        <w:t>r</w:t>
      </w:r>
      <w:r w:rsidRPr="005529F5">
        <w:rPr>
          <w:rFonts w:ascii="inherit" w:hAnsi="inherit"/>
          <w:color w:val="212121"/>
          <w:sz w:val="22"/>
          <w:szCs w:val="22"/>
          <w:lang w:val="fr-FR"/>
        </w:rPr>
        <w:t xml:space="preserve"> le cadre de résultats du projet conformément au document de projet approuvé ou à toute modification </w:t>
      </w:r>
      <w:r w:rsidR="00826923">
        <w:rPr>
          <w:rFonts w:ascii="inherit" w:hAnsi="inherit"/>
          <w:color w:val="212121"/>
          <w:sz w:val="22"/>
          <w:szCs w:val="22"/>
          <w:lang w:val="fr-FR"/>
        </w:rPr>
        <w:t xml:space="preserve">et </w:t>
      </w:r>
      <w:r w:rsidRPr="005529F5">
        <w:rPr>
          <w:rFonts w:ascii="inherit" w:hAnsi="inherit"/>
          <w:color w:val="212121"/>
          <w:sz w:val="22"/>
          <w:szCs w:val="22"/>
          <w:lang w:val="fr-FR"/>
        </w:rPr>
        <w:t xml:space="preserve">fournir une mise à jour sur la réalisation des indicateurs clés au niveau des résultats et des produits dans le tableau ci-dessous. Veuillez sélectionnez les </w:t>
      </w:r>
      <w:r>
        <w:rPr>
          <w:rFonts w:ascii="inherit" w:hAnsi="inherit"/>
          <w:color w:val="212121"/>
          <w:sz w:val="22"/>
          <w:szCs w:val="22"/>
          <w:lang w:val="fr-FR"/>
        </w:rPr>
        <w:t xml:space="preserve">produits et les </w:t>
      </w:r>
      <w:r w:rsidRPr="005529F5">
        <w:rPr>
          <w:rFonts w:ascii="inherit" w:hAnsi="inherit"/>
          <w:color w:val="212121"/>
          <w:sz w:val="22"/>
          <w:szCs w:val="22"/>
          <w:lang w:val="fr-FR"/>
        </w:rPr>
        <w:t xml:space="preserve">indicateurs </w:t>
      </w:r>
      <w:r>
        <w:rPr>
          <w:rFonts w:ascii="inherit" w:hAnsi="inherit"/>
          <w:color w:val="212121"/>
          <w:sz w:val="22"/>
          <w:szCs w:val="22"/>
          <w:lang w:val="fr-FR"/>
        </w:rPr>
        <w:t xml:space="preserve">les </w:t>
      </w:r>
      <w:r w:rsidRPr="005529F5">
        <w:rPr>
          <w:rFonts w:ascii="inherit" w:hAnsi="inherit"/>
          <w:color w:val="212121"/>
          <w:sz w:val="22"/>
          <w:szCs w:val="22"/>
          <w:lang w:val="fr-FR"/>
        </w:rPr>
        <w:t>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4BC87AE3" w:rsidR="00675507" w:rsidRDefault="00675507" w:rsidP="00675507">
      <w:pPr>
        <w:outlineLvl w:val="0"/>
        <w:rPr>
          <w:sz w:val="22"/>
          <w:szCs w:val="22"/>
          <w:lang w:val="fr-FR" w:eastAsia="en-US"/>
        </w:rPr>
      </w:pPr>
    </w:p>
    <w:tbl>
      <w:tblPr>
        <w:tblW w:w="150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7"/>
        <w:gridCol w:w="1984"/>
        <w:gridCol w:w="1559"/>
        <w:gridCol w:w="1701"/>
        <w:gridCol w:w="1859"/>
        <w:gridCol w:w="2070"/>
        <w:gridCol w:w="4140"/>
      </w:tblGrid>
      <w:tr w:rsidR="00036EED" w:rsidRPr="00207204" w14:paraId="77E4A3AB" w14:textId="77777777" w:rsidTr="00A23639">
        <w:trPr>
          <w:tblHeader/>
        </w:trPr>
        <w:tc>
          <w:tcPr>
            <w:tcW w:w="1717" w:type="dxa"/>
          </w:tcPr>
          <w:p w14:paraId="4C4D0C26" w14:textId="77777777" w:rsidR="00036EED" w:rsidRPr="006A15DB" w:rsidRDefault="00036EED" w:rsidP="00A23639">
            <w:pPr>
              <w:jc w:val="center"/>
              <w:rPr>
                <w:b/>
                <w:lang w:val="fr-FR" w:eastAsia="en-US"/>
              </w:rPr>
            </w:pPr>
          </w:p>
        </w:tc>
        <w:tc>
          <w:tcPr>
            <w:tcW w:w="1984" w:type="dxa"/>
            <w:shd w:val="clear" w:color="auto" w:fill="EEECE1"/>
          </w:tcPr>
          <w:p w14:paraId="42D7F548" w14:textId="77777777" w:rsidR="00036EED" w:rsidRPr="006A15DB" w:rsidRDefault="00036EED" w:rsidP="00A23639">
            <w:pPr>
              <w:jc w:val="center"/>
              <w:rPr>
                <w:b/>
                <w:lang w:val="fr-FR" w:eastAsia="en-US"/>
              </w:rPr>
            </w:pPr>
            <w:r w:rsidRPr="006A15DB">
              <w:rPr>
                <w:b/>
                <w:lang w:val="fr-FR" w:eastAsia="en-US"/>
              </w:rPr>
              <w:t>Indicateurs</w:t>
            </w:r>
          </w:p>
        </w:tc>
        <w:tc>
          <w:tcPr>
            <w:tcW w:w="1559" w:type="dxa"/>
            <w:shd w:val="clear" w:color="auto" w:fill="EEECE1"/>
          </w:tcPr>
          <w:p w14:paraId="71E99F13" w14:textId="77777777" w:rsidR="00036EED" w:rsidRPr="006A15DB" w:rsidRDefault="00036EED" w:rsidP="00A23639">
            <w:pPr>
              <w:jc w:val="center"/>
              <w:rPr>
                <w:b/>
                <w:lang w:val="fr-FR" w:eastAsia="en-US"/>
              </w:rPr>
            </w:pPr>
            <w:r w:rsidRPr="006A15DB">
              <w:rPr>
                <w:b/>
                <w:lang w:val="fr-FR" w:eastAsia="en-US"/>
              </w:rPr>
              <w:t xml:space="preserve">Base de </w:t>
            </w:r>
            <w:proofErr w:type="gramStart"/>
            <w:r w:rsidRPr="006A15DB">
              <w:rPr>
                <w:b/>
                <w:lang w:val="fr-FR" w:eastAsia="en-US"/>
              </w:rPr>
              <w:t>donnée</w:t>
            </w:r>
            <w:proofErr w:type="gramEnd"/>
          </w:p>
        </w:tc>
        <w:tc>
          <w:tcPr>
            <w:tcW w:w="1701" w:type="dxa"/>
            <w:shd w:val="clear" w:color="auto" w:fill="EEECE1"/>
          </w:tcPr>
          <w:p w14:paraId="2A888687" w14:textId="77777777" w:rsidR="00036EED" w:rsidRPr="006A15DB" w:rsidRDefault="00036EED" w:rsidP="00A23639">
            <w:pPr>
              <w:jc w:val="center"/>
              <w:rPr>
                <w:b/>
                <w:lang w:val="fr-FR" w:eastAsia="en-US"/>
              </w:rPr>
            </w:pPr>
            <w:r w:rsidRPr="006A15DB">
              <w:rPr>
                <w:b/>
                <w:lang w:val="fr-FR" w:eastAsia="en-US"/>
              </w:rPr>
              <w:t>Cible de fin de projet</w:t>
            </w:r>
          </w:p>
        </w:tc>
        <w:tc>
          <w:tcPr>
            <w:tcW w:w="1859" w:type="dxa"/>
          </w:tcPr>
          <w:p w14:paraId="529DAECD" w14:textId="77777777" w:rsidR="00036EED" w:rsidRPr="006A15DB" w:rsidRDefault="00036EED" w:rsidP="00A23639">
            <w:pPr>
              <w:jc w:val="center"/>
              <w:rPr>
                <w:b/>
                <w:lang w:val="fr-FR" w:eastAsia="en-US"/>
              </w:rPr>
            </w:pPr>
            <w:proofErr w:type="spellStart"/>
            <w:r w:rsidRPr="006A15DB">
              <w:rPr>
                <w:b/>
                <w:lang w:val="fr-FR" w:eastAsia="en-US"/>
              </w:rPr>
              <w:t>Etapes</w:t>
            </w:r>
            <w:proofErr w:type="spellEnd"/>
            <w:r w:rsidRPr="006A15DB">
              <w:rPr>
                <w:b/>
                <w:lang w:val="fr-FR" w:eastAsia="en-US"/>
              </w:rPr>
              <w:t xml:space="preserve"> d’indicateur/ </w:t>
            </w:r>
            <w:proofErr w:type="spellStart"/>
            <w:r w:rsidRPr="006A15DB">
              <w:rPr>
                <w:b/>
                <w:lang w:val="fr-FR" w:eastAsia="en-US"/>
              </w:rPr>
              <w:t>milestone</w:t>
            </w:r>
            <w:proofErr w:type="spellEnd"/>
          </w:p>
        </w:tc>
        <w:tc>
          <w:tcPr>
            <w:tcW w:w="2070" w:type="dxa"/>
          </w:tcPr>
          <w:p w14:paraId="0647CC70" w14:textId="77777777" w:rsidR="00036EED" w:rsidRPr="006A15DB" w:rsidRDefault="00036EED" w:rsidP="00A23639">
            <w:pPr>
              <w:jc w:val="center"/>
              <w:rPr>
                <w:b/>
                <w:lang w:val="fr-FR" w:eastAsia="en-US"/>
              </w:rPr>
            </w:pPr>
            <w:r w:rsidRPr="006A15DB">
              <w:rPr>
                <w:b/>
                <w:lang w:val="fr-FR" w:eastAsia="en-US"/>
              </w:rPr>
              <w:t>Progrès actuel de l’indicateur</w:t>
            </w:r>
          </w:p>
        </w:tc>
        <w:tc>
          <w:tcPr>
            <w:tcW w:w="4140" w:type="dxa"/>
          </w:tcPr>
          <w:p w14:paraId="0B7A8FA0" w14:textId="77777777" w:rsidR="00036EED" w:rsidRPr="006A15DB" w:rsidRDefault="00036EED" w:rsidP="00A23639">
            <w:pPr>
              <w:jc w:val="center"/>
              <w:rPr>
                <w:b/>
                <w:lang w:val="fr-FR" w:eastAsia="en-US"/>
              </w:rPr>
            </w:pPr>
            <w:bookmarkStart w:id="10" w:name="_Hlk76642535"/>
            <w:r w:rsidRPr="006A15DB">
              <w:rPr>
                <w:b/>
                <w:lang w:val="fr-FR" w:eastAsia="en-US"/>
              </w:rPr>
              <w:t>Raisons pour les retards ou changements</w:t>
            </w:r>
            <w:bookmarkEnd w:id="10"/>
          </w:p>
        </w:tc>
      </w:tr>
      <w:tr w:rsidR="00036EED" w:rsidRPr="00866115" w14:paraId="3682A59A" w14:textId="77777777" w:rsidTr="00A23639">
        <w:trPr>
          <w:trHeight w:val="548"/>
        </w:trPr>
        <w:tc>
          <w:tcPr>
            <w:tcW w:w="1717" w:type="dxa"/>
            <w:vMerge w:val="restart"/>
          </w:tcPr>
          <w:p w14:paraId="1967E051" w14:textId="77777777" w:rsidR="00036EED" w:rsidRPr="000A6E53" w:rsidRDefault="00036EED" w:rsidP="00A23639">
            <w:pPr>
              <w:rPr>
                <w:bCs/>
                <w:lang w:val="fr-FR" w:eastAsia="en-US"/>
              </w:rPr>
            </w:pPr>
            <w:r w:rsidRPr="000A6E53">
              <w:rPr>
                <w:bCs/>
                <w:lang w:val="fr-FR" w:eastAsia="en-US"/>
              </w:rPr>
              <w:t>Résultat 1</w:t>
            </w:r>
          </w:p>
          <w:p w14:paraId="41154D61" w14:textId="77777777" w:rsidR="00036EED" w:rsidRPr="000A6E53" w:rsidRDefault="00036EED" w:rsidP="00A23639">
            <w:pPr>
              <w:rPr>
                <w:bCs/>
                <w:lang w:val="fr-FR" w:eastAsia="en-US"/>
              </w:rPr>
            </w:pPr>
            <w:r w:rsidRPr="000A6E53">
              <w:rPr>
                <w:bCs/>
                <w:lang w:val="fr-FR" w:eastAsia="en-US"/>
              </w:rPr>
              <w:t xml:space="preserve">Les dialogues intra et intercommunautaires sont mis en place pour promouvoir la paix sociale, réduire les violences, renforcer la redevabilité des autorités et favoriser le vivre ensemble et un retour des personnes </w:t>
            </w:r>
            <w:r w:rsidRPr="000A6E53">
              <w:rPr>
                <w:bCs/>
                <w:lang w:val="fr-FR" w:eastAsia="en-US"/>
              </w:rPr>
              <w:lastRenderedPageBreak/>
              <w:t>déplacées et refugiées</w:t>
            </w:r>
          </w:p>
        </w:tc>
        <w:tc>
          <w:tcPr>
            <w:tcW w:w="1984" w:type="dxa"/>
            <w:shd w:val="clear" w:color="auto" w:fill="EEECE1"/>
          </w:tcPr>
          <w:p w14:paraId="694666CA" w14:textId="77777777" w:rsidR="00036EED" w:rsidRPr="000A6E53" w:rsidRDefault="00036EED" w:rsidP="00A23639">
            <w:pPr>
              <w:jc w:val="both"/>
              <w:rPr>
                <w:bCs/>
                <w:lang w:val="fr-FR" w:eastAsia="en-US"/>
              </w:rPr>
            </w:pPr>
            <w:r w:rsidRPr="000A6E53">
              <w:rPr>
                <w:bCs/>
                <w:lang w:val="fr-FR" w:eastAsia="en-US"/>
              </w:rPr>
              <w:lastRenderedPageBreak/>
              <w:t>Indicateur 1.1</w:t>
            </w:r>
          </w:p>
          <w:p w14:paraId="4CE24A72" w14:textId="77777777" w:rsidR="00036EED" w:rsidRPr="000A6E53" w:rsidRDefault="00036EED" w:rsidP="00A23639">
            <w:pPr>
              <w:jc w:val="both"/>
              <w:rPr>
                <w:bCs/>
                <w:lang w:val="fr-FR" w:eastAsia="en-US"/>
              </w:rPr>
            </w:pPr>
            <w:r w:rsidRPr="000A6E53">
              <w:rPr>
                <w:bCs/>
                <w:lang w:val="fr-FR" w:eastAsia="en-US"/>
              </w:rPr>
              <w:t>Pourcentage de réduction des incidents violents intra et intercommunautaires (Pourcentage personnes qui apprécient une réduction des incidents violents)</w:t>
            </w:r>
            <w:r w:rsidRPr="000A6E53">
              <w:rPr>
                <w:bCs/>
                <w:color w:val="000000"/>
                <w:lang w:val="fr-FR" w:eastAsia="fr-FR"/>
              </w:rPr>
              <w:t xml:space="preserve"> </w:t>
            </w:r>
          </w:p>
        </w:tc>
        <w:tc>
          <w:tcPr>
            <w:tcW w:w="1559" w:type="dxa"/>
            <w:shd w:val="clear" w:color="auto" w:fill="EEECE1"/>
          </w:tcPr>
          <w:p w14:paraId="204EC2F2" w14:textId="77777777" w:rsidR="00036EED" w:rsidRPr="000A6E53" w:rsidRDefault="00036EED" w:rsidP="00A23639">
            <w:pPr>
              <w:spacing w:line="360" w:lineRule="auto"/>
              <w:rPr>
                <w:bCs/>
                <w:lang w:val="fr-FR" w:eastAsia="fr-FR"/>
              </w:rPr>
            </w:pPr>
            <w:r w:rsidRPr="000A6E53">
              <w:rPr>
                <w:bCs/>
                <w:lang w:val="fr-FR" w:eastAsia="fr-FR"/>
              </w:rPr>
              <w:t>Masculin : 42,9%</w:t>
            </w:r>
          </w:p>
          <w:p w14:paraId="089974FD" w14:textId="77777777" w:rsidR="00036EED" w:rsidRPr="000A6E53" w:rsidRDefault="00036EED" w:rsidP="00A23639">
            <w:pPr>
              <w:spacing w:line="360" w:lineRule="auto"/>
              <w:rPr>
                <w:bCs/>
                <w:lang w:val="fr-FR" w:eastAsia="fr-FR"/>
              </w:rPr>
            </w:pPr>
            <w:r w:rsidRPr="000A6E53">
              <w:rPr>
                <w:bCs/>
                <w:lang w:val="fr-FR" w:eastAsia="fr-FR"/>
              </w:rPr>
              <w:t>Féminin : 43,8%</w:t>
            </w:r>
          </w:p>
          <w:p w14:paraId="0229D4CC" w14:textId="77777777" w:rsidR="00036EED" w:rsidRPr="000A6E53" w:rsidRDefault="00036EED" w:rsidP="00A23639">
            <w:pPr>
              <w:spacing w:line="360" w:lineRule="auto"/>
              <w:rPr>
                <w:bCs/>
                <w:lang w:val="fr-FR" w:eastAsia="fr-FR"/>
              </w:rPr>
            </w:pPr>
            <w:r w:rsidRPr="000A6E53">
              <w:rPr>
                <w:bCs/>
                <w:lang w:val="fr-FR" w:eastAsia="fr-FR"/>
              </w:rPr>
              <w:t>Total : 43,1%</w:t>
            </w:r>
          </w:p>
          <w:p w14:paraId="19D54325" w14:textId="77777777" w:rsidR="00036EED" w:rsidRPr="000A6E53" w:rsidRDefault="00036EED" w:rsidP="00A23639">
            <w:pPr>
              <w:spacing w:line="360" w:lineRule="auto"/>
              <w:rPr>
                <w:bCs/>
                <w:lang w:val="fr-FR" w:eastAsia="fr-FR"/>
              </w:rPr>
            </w:pPr>
          </w:p>
          <w:p w14:paraId="257D9C4A" w14:textId="77777777" w:rsidR="00036EED" w:rsidRPr="000A6E53" w:rsidRDefault="00036EED" w:rsidP="00A23639">
            <w:pPr>
              <w:rPr>
                <w:bCs/>
                <w:color w:val="000000"/>
                <w:lang w:val="fr-FR" w:eastAsia="fr-FR"/>
              </w:rPr>
            </w:pPr>
            <w:r w:rsidRPr="000A6E53">
              <w:rPr>
                <w:bCs/>
                <w:color w:val="000000"/>
                <w:lang w:val="fr-FR" w:eastAsia="fr-FR"/>
              </w:rPr>
              <w:t>18- 35 ans : 56,7%</w:t>
            </w:r>
          </w:p>
          <w:p w14:paraId="5EE1960D" w14:textId="77777777" w:rsidR="00036EED" w:rsidRPr="000A6E53" w:rsidRDefault="00036EED" w:rsidP="00A23639">
            <w:pPr>
              <w:spacing w:line="360" w:lineRule="auto"/>
              <w:rPr>
                <w:bCs/>
                <w:lang w:val="fr-FR" w:eastAsia="fr-FR"/>
              </w:rPr>
            </w:pPr>
            <w:r w:rsidRPr="000A6E53">
              <w:rPr>
                <w:bCs/>
                <w:color w:val="000000"/>
                <w:lang w:val="fr-FR" w:eastAsia="fr-FR"/>
              </w:rPr>
              <w:t xml:space="preserve">Plus de 35 ans : 35,6% </w:t>
            </w:r>
          </w:p>
        </w:tc>
        <w:tc>
          <w:tcPr>
            <w:tcW w:w="1701" w:type="dxa"/>
            <w:shd w:val="clear" w:color="auto" w:fill="EEECE1"/>
          </w:tcPr>
          <w:p w14:paraId="0F466264" w14:textId="77777777" w:rsidR="00036EED" w:rsidRPr="000A6E53" w:rsidRDefault="00036EED" w:rsidP="00A23639">
            <w:pPr>
              <w:rPr>
                <w:bCs/>
                <w:lang w:val="fr-FR"/>
              </w:rPr>
            </w:pPr>
            <w:r w:rsidRPr="000A6E53">
              <w:rPr>
                <w:bCs/>
                <w:lang w:val="fr-FR" w:eastAsia="en-US"/>
              </w:rPr>
              <w:t>25%</w:t>
            </w:r>
          </w:p>
        </w:tc>
        <w:tc>
          <w:tcPr>
            <w:tcW w:w="1859" w:type="dxa"/>
          </w:tcPr>
          <w:p w14:paraId="1A395EDD" w14:textId="77777777" w:rsidR="00036EED" w:rsidRPr="000A6E53" w:rsidRDefault="00036EED" w:rsidP="00A23639">
            <w:pPr>
              <w:rPr>
                <w:bCs/>
                <w:lang w:val="fr-FR"/>
              </w:rPr>
            </w:pPr>
            <w:r>
              <w:rPr>
                <w:bCs/>
                <w:lang w:val="fr-FR"/>
              </w:rPr>
              <w:t>-</w:t>
            </w:r>
          </w:p>
        </w:tc>
        <w:tc>
          <w:tcPr>
            <w:tcW w:w="2070" w:type="dxa"/>
          </w:tcPr>
          <w:p w14:paraId="25F8F12B" w14:textId="77777777" w:rsidR="00036EED" w:rsidRPr="000A6E53" w:rsidRDefault="00036EED" w:rsidP="00A23639">
            <w:pPr>
              <w:rPr>
                <w:bCs/>
                <w:lang w:val="fr-FR"/>
              </w:rPr>
            </w:pPr>
            <w:r w:rsidRPr="000A6E53">
              <w:rPr>
                <w:bCs/>
                <w:lang w:val="fr-FR" w:eastAsia="en-US"/>
              </w:rPr>
              <w:t xml:space="preserve">Le projet est à sa phase de coordination des actions de cohésion sociale (de recherche de structure capable de mener des études/diagnostic des formes de conflits intra et inter communautaires) </w:t>
            </w:r>
          </w:p>
        </w:tc>
        <w:tc>
          <w:tcPr>
            <w:tcW w:w="4140" w:type="dxa"/>
            <w:shd w:val="clear" w:color="auto" w:fill="auto"/>
          </w:tcPr>
          <w:p w14:paraId="5A48D0E4" w14:textId="77777777" w:rsidR="00036EED" w:rsidRPr="000A6E53" w:rsidRDefault="00036EED" w:rsidP="00A23639">
            <w:pPr>
              <w:rPr>
                <w:bCs/>
                <w:lang w:val="fr-FR"/>
              </w:rPr>
            </w:pPr>
            <w:r w:rsidRPr="000A6E53">
              <w:rPr>
                <w:bCs/>
                <w:lang w:val="fr-FR"/>
              </w:rPr>
              <w:t>Le retard dans la signature des FLA qui n’a pas permis de dérouler cette activité. Le deuxième trimestre (octobre à décembre) verra la mise en œuvre participative des activités de cohésion sociale.</w:t>
            </w:r>
          </w:p>
        </w:tc>
      </w:tr>
      <w:tr w:rsidR="00036EED" w:rsidRPr="00866115" w14:paraId="7D5F25E8" w14:textId="77777777" w:rsidTr="00A23639">
        <w:trPr>
          <w:trHeight w:val="548"/>
        </w:trPr>
        <w:tc>
          <w:tcPr>
            <w:tcW w:w="1717" w:type="dxa"/>
            <w:vMerge/>
          </w:tcPr>
          <w:p w14:paraId="4D17D891" w14:textId="77777777" w:rsidR="00036EED" w:rsidRPr="000A6E53" w:rsidRDefault="00036EED" w:rsidP="00A23639">
            <w:pPr>
              <w:rPr>
                <w:bCs/>
                <w:lang w:val="fr-FR" w:eastAsia="en-US"/>
              </w:rPr>
            </w:pPr>
          </w:p>
        </w:tc>
        <w:tc>
          <w:tcPr>
            <w:tcW w:w="1984" w:type="dxa"/>
            <w:shd w:val="clear" w:color="auto" w:fill="EEECE1"/>
          </w:tcPr>
          <w:p w14:paraId="26DC016D" w14:textId="77777777" w:rsidR="00036EED" w:rsidRPr="000A6E53" w:rsidRDefault="00036EED" w:rsidP="00A23639">
            <w:pPr>
              <w:jc w:val="both"/>
              <w:rPr>
                <w:bCs/>
                <w:lang w:val="fr-FR" w:eastAsia="en-US"/>
              </w:rPr>
            </w:pPr>
            <w:r w:rsidRPr="000A6E53">
              <w:rPr>
                <w:bCs/>
                <w:lang w:val="fr-FR" w:eastAsia="en-US"/>
              </w:rPr>
              <w:t>Indicateur 1.2</w:t>
            </w:r>
          </w:p>
          <w:p w14:paraId="612F88C3" w14:textId="77777777" w:rsidR="00036EED" w:rsidRPr="000A6E53" w:rsidRDefault="00036EED" w:rsidP="00A23639">
            <w:pPr>
              <w:jc w:val="both"/>
              <w:rPr>
                <w:bCs/>
                <w:lang w:val="fr-FR" w:eastAsia="en-US"/>
              </w:rPr>
            </w:pPr>
            <w:r w:rsidRPr="000A6E53">
              <w:rPr>
                <w:bCs/>
                <w:lang w:val="fr-FR" w:eastAsia="en-US"/>
              </w:rPr>
              <w:t xml:space="preserve">Perceptions des autres communautés </w:t>
            </w:r>
            <w:r w:rsidRPr="000A6E53">
              <w:rPr>
                <w:bCs/>
                <w:lang w:val="fr-FR" w:eastAsia="en-US"/>
              </w:rPr>
              <w:lastRenderedPageBreak/>
              <w:t>(Pourcentage de membres de la communauté qui ont la perception d’</w:t>
            </w:r>
            <w:proofErr w:type="spellStart"/>
            <w:r w:rsidRPr="000A6E53">
              <w:rPr>
                <w:bCs/>
                <w:lang w:val="fr-FR" w:eastAsia="en-US"/>
              </w:rPr>
              <w:t>acceptance</w:t>
            </w:r>
            <w:proofErr w:type="spellEnd"/>
            <w:r w:rsidRPr="000A6E53">
              <w:rPr>
                <w:bCs/>
                <w:lang w:val="fr-FR" w:eastAsia="en-US"/>
              </w:rPr>
              <w:t xml:space="preserve"> envers d’autres communautés dans leurs localités)</w:t>
            </w:r>
          </w:p>
          <w:p w14:paraId="779E9CB1"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1AEE3C2C" w14:textId="77777777" w:rsidR="00036EED" w:rsidRPr="000A6E53" w:rsidRDefault="00036EED" w:rsidP="00A23639">
            <w:pPr>
              <w:spacing w:line="360" w:lineRule="auto"/>
              <w:rPr>
                <w:bCs/>
                <w:lang w:val="fr-FR" w:eastAsia="fr-FR"/>
              </w:rPr>
            </w:pPr>
            <w:r w:rsidRPr="000A6E53">
              <w:rPr>
                <w:bCs/>
                <w:lang w:val="fr-FR" w:eastAsia="fr-FR"/>
              </w:rPr>
              <w:lastRenderedPageBreak/>
              <w:t>Masculin : 91,1%</w:t>
            </w:r>
          </w:p>
          <w:p w14:paraId="40871FDA" w14:textId="77777777" w:rsidR="00036EED" w:rsidRPr="000A6E53" w:rsidRDefault="00036EED" w:rsidP="00A23639">
            <w:pPr>
              <w:spacing w:line="360" w:lineRule="auto"/>
              <w:rPr>
                <w:bCs/>
                <w:lang w:val="fr-FR" w:eastAsia="fr-FR"/>
              </w:rPr>
            </w:pPr>
            <w:r w:rsidRPr="000A6E53">
              <w:rPr>
                <w:bCs/>
                <w:lang w:val="fr-FR" w:eastAsia="fr-FR"/>
              </w:rPr>
              <w:lastRenderedPageBreak/>
              <w:t>Féminin : 83,8%</w:t>
            </w:r>
          </w:p>
          <w:p w14:paraId="1ADDCD0F" w14:textId="77777777" w:rsidR="00036EED" w:rsidRPr="000A6E53" w:rsidRDefault="00036EED" w:rsidP="00A23639">
            <w:pPr>
              <w:spacing w:line="360" w:lineRule="auto"/>
              <w:rPr>
                <w:bCs/>
                <w:lang w:val="fr-FR" w:eastAsia="fr-FR"/>
              </w:rPr>
            </w:pPr>
            <w:r w:rsidRPr="000A6E53">
              <w:rPr>
                <w:bCs/>
                <w:lang w:val="fr-FR" w:eastAsia="fr-FR"/>
              </w:rPr>
              <w:t>Total : 89,9%</w:t>
            </w:r>
          </w:p>
          <w:p w14:paraId="4A106A47" w14:textId="77777777" w:rsidR="00036EED" w:rsidRPr="000A6E53" w:rsidRDefault="00036EED" w:rsidP="00A23639">
            <w:pPr>
              <w:spacing w:line="360" w:lineRule="auto"/>
              <w:rPr>
                <w:bCs/>
                <w:lang w:val="fr-FR" w:eastAsia="fr-FR"/>
              </w:rPr>
            </w:pPr>
          </w:p>
          <w:p w14:paraId="72C9F79D" w14:textId="77777777" w:rsidR="00036EED" w:rsidRPr="000A6E53" w:rsidRDefault="00036EED" w:rsidP="00A23639">
            <w:pPr>
              <w:rPr>
                <w:bCs/>
                <w:color w:val="000000"/>
                <w:lang w:val="fr-FR" w:eastAsia="fr-FR"/>
              </w:rPr>
            </w:pPr>
            <w:r w:rsidRPr="000A6E53">
              <w:rPr>
                <w:bCs/>
                <w:color w:val="000000"/>
                <w:lang w:val="fr-FR" w:eastAsia="fr-FR"/>
              </w:rPr>
              <w:t>18- 35 ans : 94,5%</w:t>
            </w:r>
          </w:p>
          <w:p w14:paraId="492D295C" w14:textId="77777777" w:rsidR="00036EED" w:rsidRPr="000A6E53" w:rsidRDefault="00036EED" w:rsidP="00A23639">
            <w:pPr>
              <w:rPr>
                <w:bCs/>
                <w:lang w:val="fr-FR"/>
              </w:rPr>
            </w:pPr>
            <w:r w:rsidRPr="000A6E53">
              <w:rPr>
                <w:bCs/>
                <w:color w:val="000000"/>
                <w:lang w:val="fr-FR" w:eastAsia="fr-FR"/>
              </w:rPr>
              <w:t>Plus de 35 ans : 85,2%</w:t>
            </w:r>
          </w:p>
        </w:tc>
        <w:tc>
          <w:tcPr>
            <w:tcW w:w="1701" w:type="dxa"/>
            <w:shd w:val="clear" w:color="auto" w:fill="EEECE1"/>
          </w:tcPr>
          <w:p w14:paraId="64989AD7" w14:textId="77777777" w:rsidR="00036EED" w:rsidRPr="000A6E53" w:rsidRDefault="00036EED" w:rsidP="00A23639">
            <w:pPr>
              <w:rPr>
                <w:bCs/>
                <w:lang w:val="fr-FR"/>
              </w:rPr>
            </w:pPr>
            <w:r w:rsidRPr="000A6E53">
              <w:rPr>
                <w:bCs/>
                <w:lang w:val="fr-FR" w:eastAsia="en-US"/>
              </w:rPr>
              <w:lastRenderedPageBreak/>
              <w:t>95%</w:t>
            </w:r>
          </w:p>
        </w:tc>
        <w:tc>
          <w:tcPr>
            <w:tcW w:w="1859" w:type="dxa"/>
          </w:tcPr>
          <w:p w14:paraId="4D7923F0" w14:textId="77777777" w:rsidR="00036EED" w:rsidRPr="000A6E53" w:rsidRDefault="00036EED" w:rsidP="00A23639">
            <w:pPr>
              <w:rPr>
                <w:bCs/>
                <w:lang w:val="fr-FR" w:eastAsia="en-US"/>
              </w:rPr>
            </w:pPr>
            <w:r>
              <w:rPr>
                <w:bCs/>
                <w:lang w:val="fr-FR" w:eastAsia="en-US"/>
              </w:rPr>
              <w:t>-</w:t>
            </w:r>
          </w:p>
        </w:tc>
        <w:tc>
          <w:tcPr>
            <w:tcW w:w="2070" w:type="dxa"/>
          </w:tcPr>
          <w:p w14:paraId="3B64955D" w14:textId="77777777" w:rsidR="00036EED" w:rsidRPr="000A6E53" w:rsidRDefault="00036EED" w:rsidP="00A23639">
            <w:pPr>
              <w:rPr>
                <w:bCs/>
                <w:lang w:val="fr-FR"/>
              </w:rPr>
            </w:pPr>
            <w:r w:rsidRPr="000A6E53">
              <w:rPr>
                <w:bCs/>
                <w:lang w:val="fr-FR" w:eastAsia="en-US"/>
              </w:rPr>
              <w:t xml:space="preserve">La même dynamique d’implémentions du projet </w:t>
            </w:r>
            <w:r w:rsidRPr="000A6E53">
              <w:rPr>
                <w:bCs/>
                <w:lang w:val="fr-FR" w:eastAsia="en-US"/>
              </w:rPr>
              <w:lastRenderedPageBreak/>
              <w:t>(implication de tous les acteurs de façon participative)</w:t>
            </w:r>
          </w:p>
        </w:tc>
        <w:tc>
          <w:tcPr>
            <w:tcW w:w="4140" w:type="dxa"/>
          </w:tcPr>
          <w:p w14:paraId="1CC2EF33" w14:textId="1817A99A" w:rsidR="00036EED" w:rsidRPr="000A6E53" w:rsidRDefault="00036EED" w:rsidP="00A23639">
            <w:pPr>
              <w:rPr>
                <w:bCs/>
                <w:lang w:val="fr-FR"/>
              </w:rPr>
            </w:pPr>
            <w:r w:rsidRPr="000A6E53">
              <w:rPr>
                <w:bCs/>
                <w:lang w:val="fr-FR" w:eastAsia="en-US"/>
              </w:rPr>
              <w:lastRenderedPageBreak/>
              <w:t xml:space="preserve">Les indicateurs qualitatifs liés à la cohésion sociale </w:t>
            </w:r>
            <w:r w:rsidR="00433A4D">
              <w:rPr>
                <w:bCs/>
                <w:lang w:val="fr-FR" w:eastAsia="en-US"/>
              </w:rPr>
              <w:t xml:space="preserve">seront renseignés lors de la </w:t>
            </w:r>
            <w:proofErr w:type="spellStart"/>
            <w:r w:rsidR="00433A4D">
              <w:rPr>
                <w:bCs/>
                <w:lang w:val="fr-FR" w:eastAsia="en-US"/>
              </w:rPr>
              <w:t>endline</w:t>
            </w:r>
            <w:proofErr w:type="spellEnd"/>
            <w:r w:rsidR="00433A4D">
              <w:rPr>
                <w:bCs/>
                <w:lang w:val="fr-FR" w:eastAsia="en-US"/>
              </w:rPr>
              <w:t>.</w:t>
            </w:r>
          </w:p>
        </w:tc>
      </w:tr>
      <w:tr w:rsidR="00036EED" w:rsidRPr="00866115" w14:paraId="304AE21C" w14:textId="77777777" w:rsidTr="00A23639">
        <w:trPr>
          <w:trHeight w:val="548"/>
        </w:trPr>
        <w:tc>
          <w:tcPr>
            <w:tcW w:w="1717" w:type="dxa"/>
            <w:vMerge/>
          </w:tcPr>
          <w:p w14:paraId="463E1FD4" w14:textId="77777777" w:rsidR="00036EED" w:rsidRPr="000A6E53" w:rsidRDefault="00036EED" w:rsidP="00A23639">
            <w:pPr>
              <w:rPr>
                <w:bCs/>
                <w:lang w:val="fr-FR" w:eastAsia="en-US"/>
              </w:rPr>
            </w:pPr>
          </w:p>
        </w:tc>
        <w:tc>
          <w:tcPr>
            <w:tcW w:w="1984" w:type="dxa"/>
            <w:shd w:val="clear" w:color="auto" w:fill="EEECE1"/>
          </w:tcPr>
          <w:p w14:paraId="5857ED3E" w14:textId="77777777" w:rsidR="00036EED" w:rsidRPr="000A6E53" w:rsidRDefault="00036EED" w:rsidP="00A23639">
            <w:pPr>
              <w:jc w:val="both"/>
              <w:rPr>
                <w:bCs/>
                <w:lang w:val="fr-FR" w:eastAsia="en-US"/>
              </w:rPr>
            </w:pPr>
            <w:r w:rsidRPr="000A6E53">
              <w:rPr>
                <w:bCs/>
                <w:lang w:val="fr-FR" w:eastAsia="en-US"/>
              </w:rPr>
              <w:t>Indicateur 1.3</w:t>
            </w:r>
          </w:p>
          <w:p w14:paraId="40354C93" w14:textId="77777777" w:rsidR="00036EED" w:rsidRPr="000A6E53" w:rsidRDefault="00036EED" w:rsidP="00A23639">
            <w:pPr>
              <w:rPr>
                <w:bCs/>
                <w:lang w:val="fr-FR" w:eastAsia="en-US"/>
              </w:rPr>
            </w:pPr>
            <w:r w:rsidRPr="000A6E53">
              <w:rPr>
                <w:bCs/>
                <w:lang w:val="fr-FR" w:eastAsia="en-US"/>
              </w:rPr>
              <w:t xml:space="preserve">Satisfaction à l'égard du processus de planification et exécution du projet  </w:t>
            </w:r>
          </w:p>
          <w:p w14:paraId="57C77034" w14:textId="77777777" w:rsidR="00036EED" w:rsidRPr="000A6E53" w:rsidRDefault="00036EED" w:rsidP="00A23639">
            <w:pPr>
              <w:jc w:val="both"/>
              <w:rPr>
                <w:bCs/>
                <w:lang w:val="fr-FR" w:eastAsia="en-US"/>
              </w:rPr>
            </w:pPr>
          </w:p>
        </w:tc>
        <w:tc>
          <w:tcPr>
            <w:tcW w:w="1559" w:type="dxa"/>
            <w:shd w:val="clear" w:color="auto" w:fill="EEECE1"/>
          </w:tcPr>
          <w:p w14:paraId="19285BB3" w14:textId="77777777" w:rsidR="00036EED" w:rsidRPr="000A6E53" w:rsidRDefault="00036EED" w:rsidP="00A23639">
            <w:pPr>
              <w:rPr>
                <w:bCs/>
                <w:color w:val="000000"/>
              </w:rPr>
            </w:pPr>
            <w:proofErr w:type="gramStart"/>
            <w:r w:rsidRPr="000A6E53">
              <w:rPr>
                <w:bCs/>
                <w:color w:val="000000"/>
              </w:rPr>
              <w:t>Total :</w:t>
            </w:r>
            <w:proofErr w:type="gramEnd"/>
            <w:r w:rsidRPr="000A6E53">
              <w:rPr>
                <w:bCs/>
                <w:color w:val="000000"/>
              </w:rPr>
              <w:t xml:space="preserve"> 18%</w:t>
            </w:r>
          </w:p>
          <w:p w14:paraId="3C52AF94" w14:textId="77777777" w:rsidR="00036EED" w:rsidRPr="000A6E53" w:rsidRDefault="00036EED" w:rsidP="00A23639">
            <w:pPr>
              <w:rPr>
                <w:bCs/>
                <w:color w:val="000000"/>
              </w:rPr>
            </w:pPr>
          </w:p>
          <w:p w14:paraId="4B269A88" w14:textId="77777777" w:rsidR="00036EED" w:rsidRPr="000A6E53" w:rsidRDefault="00036EED" w:rsidP="00A23639">
            <w:pPr>
              <w:rPr>
                <w:bCs/>
                <w:color w:val="000000"/>
              </w:rPr>
            </w:pPr>
            <w:proofErr w:type="spellStart"/>
            <w:r w:rsidRPr="000A6E53">
              <w:rPr>
                <w:bCs/>
                <w:color w:val="000000"/>
              </w:rPr>
              <w:t>Docoumbo</w:t>
            </w:r>
            <w:proofErr w:type="spellEnd"/>
            <w:r w:rsidRPr="000A6E53">
              <w:rPr>
                <w:bCs/>
                <w:color w:val="000000"/>
              </w:rPr>
              <w:t xml:space="preserve"> :0% </w:t>
            </w:r>
          </w:p>
          <w:p w14:paraId="23031E1D" w14:textId="77777777" w:rsidR="00036EED" w:rsidRPr="000A6E53" w:rsidRDefault="00036EED" w:rsidP="00A23639">
            <w:pPr>
              <w:rPr>
                <w:bCs/>
                <w:color w:val="000000"/>
              </w:rPr>
            </w:pPr>
            <w:proofErr w:type="spellStart"/>
            <w:proofErr w:type="gramStart"/>
            <w:r w:rsidRPr="000A6E53">
              <w:rPr>
                <w:bCs/>
                <w:color w:val="000000"/>
              </w:rPr>
              <w:t>Kendie</w:t>
            </w:r>
            <w:proofErr w:type="spellEnd"/>
            <w:r w:rsidRPr="000A6E53">
              <w:rPr>
                <w:bCs/>
                <w:color w:val="000000"/>
              </w:rPr>
              <w:t xml:space="preserve"> :</w:t>
            </w:r>
            <w:proofErr w:type="gramEnd"/>
            <w:r w:rsidRPr="000A6E53">
              <w:rPr>
                <w:bCs/>
                <w:color w:val="000000"/>
              </w:rPr>
              <w:t xml:space="preserve"> 0% </w:t>
            </w:r>
          </w:p>
          <w:p w14:paraId="49A6F5AF" w14:textId="77777777" w:rsidR="00036EED" w:rsidRDefault="00036EED" w:rsidP="00A23639">
            <w:pPr>
              <w:rPr>
                <w:bCs/>
                <w:color w:val="000000"/>
              </w:rPr>
            </w:pPr>
            <w:proofErr w:type="spellStart"/>
            <w:proofErr w:type="gramStart"/>
            <w:r w:rsidRPr="000A6E53">
              <w:rPr>
                <w:bCs/>
                <w:color w:val="000000"/>
              </w:rPr>
              <w:t>Kokry</w:t>
            </w:r>
            <w:proofErr w:type="spellEnd"/>
            <w:r w:rsidRPr="000A6E53">
              <w:rPr>
                <w:bCs/>
                <w:color w:val="000000"/>
              </w:rPr>
              <w:t xml:space="preserve"> :</w:t>
            </w:r>
            <w:proofErr w:type="gramEnd"/>
            <w:r w:rsidRPr="000A6E53">
              <w:rPr>
                <w:bCs/>
                <w:color w:val="000000"/>
              </w:rPr>
              <w:t xml:space="preserve"> 20% </w:t>
            </w:r>
            <w:proofErr w:type="spellStart"/>
            <w:r w:rsidRPr="000A6E53">
              <w:rPr>
                <w:bCs/>
                <w:color w:val="000000"/>
              </w:rPr>
              <w:t>Monipebougou</w:t>
            </w:r>
            <w:proofErr w:type="spellEnd"/>
            <w:r w:rsidRPr="000A6E53">
              <w:rPr>
                <w:bCs/>
                <w:color w:val="000000"/>
              </w:rPr>
              <w:t xml:space="preserve"> : 40%</w:t>
            </w:r>
            <w:r>
              <w:rPr>
                <w:bCs/>
                <w:color w:val="000000"/>
              </w:rPr>
              <w:t xml:space="preserve"> </w:t>
            </w:r>
            <w:r w:rsidRPr="000A6E53">
              <w:rPr>
                <w:bCs/>
                <w:color w:val="000000"/>
              </w:rPr>
              <w:t xml:space="preserve"> </w:t>
            </w:r>
            <w:r>
              <w:rPr>
                <w:bCs/>
                <w:color w:val="000000"/>
              </w:rPr>
              <w:t>(</w:t>
            </w:r>
            <w:proofErr w:type="spellStart"/>
            <w:r>
              <w:rPr>
                <w:bCs/>
                <w:color w:val="000000"/>
              </w:rPr>
              <w:t>suelement</w:t>
            </w:r>
            <w:proofErr w:type="spellEnd"/>
            <w:r>
              <w:rPr>
                <w:bCs/>
                <w:color w:val="000000"/>
              </w:rPr>
              <w:t xml:space="preserve"> </w:t>
            </w:r>
            <w:proofErr w:type="spellStart"/>
            <w:r>
              <w:rPr>
                <w:bCs/>
                <w:color w:val="000000"/>
              </w:rPr>
              <w:t>ces</w:t>
            </w:r>
            <w:proofErr w:type="spellEnd"/>
            <w:r>
              <w:rPr>
                <w:bCs/>
                <w:color w:val="000000"/>
              </w:rPr>
              <w:t xml:space="preserve"> </w:t>
            </w:r>
            <w:proofErr w:type="spellStart"/>
            <w:r>
              <w:rPr>
                <w:bCs/>
                <w:color w:val="000000"/>
              </w:rPr>
              <w:t>communautés</w:t>
            </w:r>
            <w:proofErr w:type="spellEnd"/>
            <w:r>
              <w:rPr>
                <w:bCs/>
                <w:color w:val="000000"/>
              </w:rPr>
              <w:t xml:space="preserve"> </w:t>
            </w:r>
            <w:proofErr w:type="spellStart"/>
            <w:r>
              <w:rPr>
                <w:bCs/>
                <w:color w:val="000000"/>
              </w:rPr>
              <w:t>ont</w:t>
            </w:r>
            <w:proofErr w:type="spellEnd"/>
            <w:r>
              <w:rPr>
                <w:bCs/>
                <w:color w:val="000000"/>
              </w:rPr>
              <w:t xml:space="preserve"> </w:t>
            </w:r>
            <w:proofErr w:type="spellStart"/>
            <w:r>
              <w:rPr>
                <w:bCs/>
                <w:color w:val="000000"/>
              </w:rPr>
              <w:t>répondu</w:t>
            </w:r>
            <w:proofErr w:type="spellEnd"/>
            <w:r>
              <w:rPr>
                <w:bCs/>
                <w:color w:val="000000"/>
              </w:rPr>
              <w:t xml:space="preserve"> sur </w:t>
            </w:r>
            <w:proofErr w:type="spellStart"/>
            <w:r>
              <w:rPr>
                <w:bCs/>
                <w:color w:val="000000"/>
              </w:rPr>
              <w:t>leur</w:t>
            </w:r>
            <w:proofErr w:type="spellEnd"/>
            <w:r>
              <w:rPr>
                <w:bCs/>
                <w:color w:val="000000"/>
              </w:rPr>
              <w:t xml:space="preserve"> satisfaction avec des </w:t>
            </w:r>
            <w:r>
              <w:rPr>
                <w:bCs/>
                <w:color w:val="000000"/>
              </w:rPr>
              <w:lastRenderedPageBreak/>
              <w:t xml:space="preserve">interventions </w:t>
            </w:r>
            <w:proofErr w:type="spellStart"/>
            <w:r>
              <w:rPr>
                <w:bCs/>
                <w:color w:val="000000"/>
              </w:rPr>
              <w:t>antérieurs</w:t>
            </w:r>
            <w:proofErr w:type="spellEnd"/>
            <w:r>
              <w:rPr>
                <w:bCs/>
                <w:color w:val="000000"/>
              </w:rPr>
              <w:t xml:space="preserve"> à </w:t>
            </w:r>
            <w:proofErr w:type="spellStart"/>
            <w:r>
              <w:rPr>
                <w:bCs/>
                <w:color w:val="000000"/>
              </w:rPr>
              <w:t>ses</w:t>
            </w:r>
            <w:proofErr w:type="spellEnd"/>
            <w:r>
              <w:rPr>
                <w:bCs/>
                <w:color w:val="000000"/>
              </w:rPr>
              <w:t xml:space="preserve"> villages)</w:t>
            </w:r>
          </w:p>
          <w:p w14:paraId="252C086D" w14:textId="77777777" w:rsidR="00036EED" w:rsidRPr="000A6E53" w:rsidRDefault="00036EED" w:rsidP="00A23639">
            <w:pPr>
              <w:rPr>
                <w:bCs/>
              </w:rPr>
            </w:pPr>
          </w:p>
        </w:tc>
        <w:tc>
          <w:tcPr>
            <w:tcW w:w="1701" w:type="dxa"/>
            <w:shd w:val="clear" w:color="auto" w:fill="EEECE1"/>
          </w:tcPr>
          <w:p w14:paraId="254C0CE0" w14:textId="77777777" w:rsidR="00036EED" w:rsidRPr="000A6E53" w:rsidRDefault="00036EED" w:rsidP="00A23639">
            <w:pPr>
              <w:rPr>
                <w:bCs/>
                <w:lang w:val="fr-FR"/>
              </w:rPr>
            </w:pPr>
            <w:r w:rsidRPr="000A6E53">
              <w:rPr>
                <w:bCs/>
                <w:lang w:val="fr-FR" w:eastAsia="en-US"/>
              </w:rPr>
              <w:lastRenderedPageBreak/>
              <w:t>80%</w:t>
            </w:r>
          </w:p>
        </w:tc>
        <w:tc>
          <w:tcPr>
            <w:tcW w:w="1859" w:type="dxa"/>
          </w:tcPr>
          <w:p w14:paraId="7196A797" w14:textId="77777777" w:rsidR="00036EED" w:rsidRPr="000A6E53" w:rsidRDefault="00036EED" w:rsidP="00A23639">
            <w:pPr>
              <w:rPr>
                <w:bCs/>
                <w:lang w:val="fr-FR" w:eastAsia="en-US"/>
              </w:rPr>
            </w:pPr>
            <w:r w:rsidRPr="000A6E53">
              <w:rPr>
                <w:bCs/>
                <w:lang w:val="fr-FR" w:eastAsia="en-US"/>
              </w:rPr>
              <w:t>Les cadres d’échange et de concertations des différents acteurs ont permis d’élaborer une bonne planification et la mise en œuvre des activités du projet</w:t>
            </w:r>
          </w:p>
        </w:tc>
        <w:tc>
          <w:tcPr>
            <w:tcW w:w="2070" w:type="dxa"/>
          </w:tcPr>
          <w:p w14:paraId="3BA8513A" w14:textId="77777777" w:rsidR="00036EED" w:rsidRPr="000A6E53" w:rsidRDefault="00036EED" w:rsidP="00A23639">
            <w:pPr>
              <w:rPr>
                <w:bCs/>
                <w:lang w:val="fr-FR" w:eastAsia="en-US"/>
              </w:rPr>
            </w:pPr>
            <w:r w:rsidRPr="000A6E53">
              <w:rPr>
                <w:bCs/>
                <w:lang w:val="fr-FR" w:eastAsia="en-US"/>
              </w:rPr>
              <w:t>Tenues des rencontres mensuelles des trois agences et périodiques des ONG intervenants dans les mêmes communes ou villages</w:t>
            </w:r>
          </w:p>
        </w:tc>
        <w:tc>
          <w:tcPr>
            <w:tcW w:w="4140" w:type="dxa"/>
          </w:tcPr>
          <w:p w14:paraId="43410433" w14:textId="395EE9DF" w:rsidR="00036EED" w:rsidRPr="000A6E53" w:rsidRDefault="00433A4D" w:rsidP="00A23639">
            <w:pPr>
              <w:rPr>
                <w:bCs/>
                <w:lang w:val="fr-FR"/>
              </w:rPr>
            </w:pPr>
            <w:r w:rsidRPr="000A6E53">
              <w:rPr>
                <w:bCs/>
                <w:lang w:val="fr-FR" w:eastAsia="en-US"/>
              </w:rPr>
              <w:t xml:space="preserve">Les indicateurs qualitatifs liés à la cohésion sociale </w:t>
            </w:r>
            <w:r>
              <w:rPr>
                <w:bCs/>
                <w:lang w:val="fr-FR" w:eastAsia="en-US"/>
              </w:rPr>
              <w:t xml:space="preserve">seront renseignés lors de la </w:t>
            </w:r>
            <w:proofErr w:type="spellStart"/>
            <w:r>
              <w:rPr>
                <w:bCs/>
                <w:lang w:val="fr-FR" w:eastAsia="en-US"/>
              </w:rPr>
              <w:t>endline</w:t>
            </w:r>
            <w:proofErr w:type="spellEnd"/>
            <w:r>
              <w:rPr>
                <w:bCs/>
                <w:lang w:val="fr-FR" w:eastAsia="en-US"/>
              </w:rPr>
              <w:t>.</w:t>
            </w:r>
          </w:p>
        </w:tc>
      </w:tr>
      <w:tr w:rsidR="00036EED" w:rsidRPr="000A6E53" w14:paraId="3130D311" w14:textId="77777777" w:rsidTr="00A23639">
        <w:trPr>
          <w:trHeight w:val="548"/>
        </w:trPr>
        <w:tc>
          <w:tcPr>
            <w:tcW w:w="1717" w:type="dxa"/>
          </w:tcPr>
          <w:p w14:paraId="43D10DE2" w14:textId="77777777" w:rsidR="00036EED" w:rsidRPr="000A6E53" w:rsidRDefault="00036EED" w:rsidP="00A23639">
            <w:pPr>
              <w:rPr>
                <w:bCs/>
                <w:lang w:val="fr-FR" w:eastAsia="en-US"/>
              </w:rPr>
            </w:pPr>
          </w:p>
        </w:tc>
        <w:tc>
          <w:tcPr>
            <w:tcW w:w="1984" w:type="dxa"/>
            <w:shd w:val="clear" w:color="auto" w:fill="EEECE1"/>
          </w:tcPr>
          <w:p w14:paraId="460E7C68" w14:textId="77777777" w:rsidR="00036EED" w:rsidRPr="000A6E53" w:rsidRDefault="00036EED" w:rsidP="00A23639">
            <w:pPr>
              <w:jc w:val="both"/>
              <w:rPr>
                <w:bCs/>
                <w:lang w:val="fr-FR" w:eastAsia="en-US"/>
              </w:rPr>
            </w:pPr>
            <w:r w:rsidRPr="000A6E53">
              <w:rPr>
                <w:bCs/>
                <w:lang w:val="fr-FR" w:eastAsia="en-US"/>
              </w:rPr>
              <w:t>Indicateur 1.4</w:t>
            </w:r>
          </w:p>
          <w:p w14:paraId="34C76B70" w14:textId="77777777" w:rsidR="00036EED" w:rsidRPr="000A6E53" w:rsidRDefault="00036EED" w:rsidP="00A23639">
            <w:pPr>
              <w:jc w:val="both"/>
              <w:rPr>
                <w:bCs/>
                <w:lang w:val="fr-FR" w:eastAsia="en-US"/>
              </w:rPr>
            </w:pPr>
            <w:r w:rsidRPr="000A6E53">
              <w:rPr>
                <w:bCs/>
                <w:lang w:val="fr-FR" w:eastAsia="en-US"/>
              </w:rPr>
              <w:t xml:space="preserve">Nombre des personnes déplacées et refugiées retournées désagrégé par sexe et par âge </w:t>
            </w:r>
          </w:p>
        </w:tc>
        <w:tc>
          <w:tcPr>
            <w:tcW w:w="1559" w:type="dxa"/>
            <w:shd w:val="clear" w:color="auto" w:fill="EEECE1"/>
          </w:tcPr>
          <w:p w14:paraId="6171705E" w14:textId="77777777" w:rsidR="00036EED" w:rsidRPr="000A6E53" w:rsidRDefault="00036EED" w:rsidP="00A23639">
            <w:pPr>
              <w:rPr>
                <w:bCs/>
                <w:lang w:val="fr-FR" w:eastAsia="en-US"/>
              </w:rPr>
            </w:pPr>
            <w:r w:rsidRPr="000A6E53">
              <w:rPr>
                <w:bCs/>
                <w:lang w:val="fr-FR" w:eastAsia="en-US"/>
              </w:rPr>
              <w:t>1 532 ménages, 1280 ménages à Mopti et 252 ménages à Ségou</w:t>
            </w:r>
          </w:p>
          <w:p w14:paraId="57F0A754" w14:textId="77777777" w:rsidR="00036EED" w:rsidRPr="000A6E53" w:rsidRDefault="00036EED" w:rsidP="00A23639">
            <w:pPr>
              <w:rPr>
                <w:bCs/>
                <w:color w:val="000000"/>
                <w:lang w:val="fr-FR" w:eastAsia="fr-FR"/>
              </w:rPr>
            </w:pPr>
          </w:p>
          <w:p w14:paraId="465031E8" w14:textId="77777777" w:rsidR="00036EED" w:rsidRPr="000A6E53" w:rsidRDefault="00036EED" w:rsidP="00A23639">
            <w:pPr>
              <w:rPr>
                <w:bCs/>
                <w:color w:val="000000"/>
                <w:lang w:val="fr-FR" w:eastAsia="fr-FR"/>
              </w:rPr>
            </w:pPr>
          </w:p>
          <w:p w14:paraId="0D977CCF" w14:textId="77777777" w:rsidR="00036EED" w:rsidRPr="000A6E53" w:rsidRDefault="00036EED" w:rsidP="00A23639">
            <w:pPr>
              <w:rPr>
                <w:bCs/>
                <w:color w:val="000000"/>
                <w:lang w:val="fr-FR" w:eastAsia="fr-FR"/>
              </w:rPr>
            </w:pPr>
            <w:r w:rsidRPr="000A6E53">
              <w:rPr>
                <w:bCs/>
                <w:color w:val="000000"/>
                <w:lang w:val="fr-FR" w:eastAsia="fr-FR"/>
              </w:rPr>
              <w:t>PDI = 9428</w:t>
            </w:r>
          </w:p>
          <w:p w14:paraId="079BB76B" w14:textId="77777777" w:rsidR="00036EED" w:rsidRPr="000A6E53" w:rsidRDefault="00036EED" w:rsidP="00A23639">
            <w:pPr>
              <w:rPr>
                <w:bCs/>
                <w:color w:val="000000"/>
                <w:lang w:val="fr-FR" w:eastAsia="fr-FR"/>
              </w:rPr>
            </w:pPr>
            <w:r w:rsidRPr="000A6E53">
              <w:rPr>
                <w:bCs/>
                <w:color w:val="000000"/>
                <w:lang w:val="fr-FR"/>
              </w:rPr>
              <w:t>Masculin : 4577 Féminin : 4851</w:t>
            </w:r>
          </w:p>
          <w:p w14:paraId="7BD82968" w14:textId="77777777" w:rsidR="00036EED" w:rsidRPr="000A6E53" w:rsidRDefault="00036EED" w:rsidP="00A23639">
            <w:pPr>
              <w:rPr>
                <w:bCs/>
                <w:color w:val="000000"/>
                <w:lang w:val="fr-FR" w:eastAsia="fr-FR"/>
              </w:rPr>
            </w:pPr>
          </w:p>
          <w:p w14:paraId="2EB97B0F" w14:textId="77777777" w:rsidR="00036EED" w:rsidRPr="000A6E53" w:rsidRDefault="00036EED" w:rsidP="00A23639">
            <w:pPr>
              <w:rPr>
                <w:bCs/>
                <w:color w:val="000000"/>
                <w:lang w:val="fr-FR" w:eastAsia="fr-FR"/>
              </w:rPr>
            </w:pPr>
            <w:r w:rsidRPr="000A6E53">
              <w:rPr>
                <w:bCs/>
                <w:color w:val="000000"/>
                <w:lang w:val="fr-FR" w:eastAsia="fr-FR"/>
              </w:rPr>
              <w:t>Moins de 18 ans : 6063</w:t>
            </w:r>
          </w:p>
          <w:p w14:paraId="1CB2C718" w14:textId="77777777" w:rsidR="00036EED" w:rsidRPr="000A6E53" w:rsidRDefault="00036EED" w:rsidP="00A23639">
            <w:pPr>
              <w:rPr>
                <w:bCs/>
                <w:color w:val="000000"/>
                <w:lang w:val="fr-FR" w:eastAsia="fr-FR"/>
              </w:rPr>
            </w:pPr>
            <w:r w:rsidRPr="000A6E53">
              <w:rPr>
                <w:bCs/>
                <w:color w:val="000000"/>
                <w:lang w:val="fr-FR" w:eastAsia="fr-FR"/>
              </w:rPr>
              <w:t>18-59 ans : 3139</w:t>
            </w:r>
          </w:p>
          <w:p w14:paraId="118C92A1" w14:textId="77777777" w:rsidR="00036EED" w:rsidRPr="000A6E53" w:rsidRDefault="00036EED" w:rsidP="00A23639">
            <w:pPr>
              <w:rPr>
                <w:bCs/>
                <w:color w:val="000000"/>
                <w:lang w:val="fr-FR" w:eastAsia="fr-FR"/>
              </w:rPr>
            </w:pPr>
            <w:r w:rsidRPr="000A6E53">
              <w:rPr>
                <w:bCs/>
                <w:color w:val="000000"/>
                <w:lang w:val="fr-FR" w:eastAsia="fr-FR"/>
              </w:rPr>
              <w:t>Plus de 59 ans : 226</w:t>
            </w:r>
          </w:p>
          <w:p w14:paraId="58E1D2B9" w14:textId="77777777" w:rsidR="00036EED" w:rsidRPr="000A6E53" w:rsidRDefault="00036EED" w:rsidP="00A23639">
            <w:pPr>
              <w:rPr>
                <w:bCs/>
                <w:color w:val="000000"/>
                <w:lang w:val="fr-FR" w:eastAsia="fr-FR"/>
              </w:rPr>
            </w:pPr>
          </w:p>
          <w:p w14:paraId="6A5DF1CD" w14:textId="77777777" w:rsidR="00036EED" w:rsidRPr="000A6E53" w:rsidRDefault="00036EED" w:rsidP="00A23639">
            <w:pPr>
              <w:rPr>
                <w:bCs/>
                <w:color w:val="000000"/>
                <w:lang w:val="fr-FR" w:eastAsia="fr-FR"/>
              </w:rPr>
            </w:pPr>
            <w:r w:rsidRPr="000A6E53">
              <w:rPr>
                <w:bCs/>
                <w:color w:val="000000"/>
                <w:lang w:val="fr-FR" w:eastAsia="fr-FR"/>
              </w:rPr>
              <w:lastRenderedPageBreak/>
              <w:t>PDI retournées = 167</w:t>
            </w:r>
          </w:p>
          <w:p w14:paraId="31122336" w14:textId="77777777" w:rsidR="00036EED" w:rsidRPr="000A6E53" w:rsidRDefault="00036EED" w:rsidP="00A23639">
            <w:pPr>
              <w:rPr>
                <w:bCs/>
                <w:color w:val="000000"/>
                <w:lang w:val="fr-FR"/>
              </w:rPr>
            </w:pPr>
            <w:r w:rsidRPr="000A6E53">
              <w:rPr>
                <w:bCs/>
                <w:color w:val="000000"/>
                <w:lang w:val="fr-FR"/>
              </w:rPr>
              <w:t xml:space="preserve">Masculin : 75 </w:t>
            </w:r>
          </w:p>
          <w:p w14:paraId="1FDD8B03" w14:textId="77777777" w:rsidR="00036EED" w:rsidRPr="000A6E53" w:rsidRDefault="00036EED" w:rsidP="00A23639">
            <w:pPr>
              <w:rPr>
                <w:bCs/>
                <w:color w:val="000000"/>
                <w:lang w:val="fr-FR" w:eastAsia="fr-FR"/>
              </w:rPr>
            </w:pPr>
            <w:r w:rsidRPr="000A6E53">
              <w:rPr>
                <w:bCs/>
                <w:color w:val="000000"/>
                <w:lang w:val="fr-FR"/>
              </w:rPr>
              <w:t>Féminin : 92</w:t>
            </w:r>
          </w:p>
          <w:p w14:paraId="112AB501" w14:textId="77777777" w:rsidR="00036EED" w:rsidRPr="000A6E53" w:rsidRDefault="00036EED" w:rsidP="00A23639">
            <w:pPr>
              <w:rPr>
                <w:bCs/>
                <w:color w:val="000000"/>
                <w:lang w:val="fr-FR" w:eastAsia="fr-FR"/>
              </w:rPr>
            </w:pPr>
          </w:p>
          <w:p w14:paraId="2E6EA2B5" w14:textId="77777777" w:rsidR="00036EED" w:rsidRPr="000A6E53" w:rsidRDefault="00036EED" w:rsidP="00A23639">
            <w:pPr>
              <w:rPr>
                <w:bCs/>
                <w:color w:val="000000"/>
                <w:lang w:val="fr-FR" w:eastAsia="fr-FR"/>
              </w:rPr>
            </w:pPr>
          </w:p>
          <w:p w14:paraId="6564CE32" w14:textId="77777777" w:rsidR="00036EED" w:rsidRPr="000A6E53" w:rsidRDefault="00036EED" w:rsidP="00A23639">
            <w:pPr>
              <w:rPr>
                <w:bCs/>
                <w:color w:val="000000"/>
                <w:lang w:val="fr-FR" w:eastAsia="fr-FR"/>
              </w:rPr>
            </w:pPr>
            <w:r w:rsidRPr="000A6E53">
              <w:rPr>
                <w:bCs/>
                <w:color w:val="000000"/>
                <w:lang w:val="fr-FR" w:eastAsia="fr-FR"/>
              </w:rPr>
              <w:t>Moins de 18 ans : 88</w:t>
            </w:r>
          </w:p>
          <w:p w14:paraId="67474933" w14:textId="77777777" w:rsidR="00036EED" w:rsidRPr="000A6E53" w:rsidRDefault="00036EED" w:rsidP="00A23639">
            <w:pPr>
              <w:rPr>
                <w:bCs/>
                <w:color w:val="000000"/>
                <w:lang w:val="fr-FR" w:eastAsia="fr-FR"/>
              </w:rPr>
            </w:pPr>
            <w:r w:rsidRPr="000A6E53">
              <w:rPr>
                <w:bCs/>
                <w:color w:val="000000"/>
                <w:lang w:val="fr-FR" w:eastAsia="fr-FR"/>
              </w:rPr>
              <w:t>18-59 ans : 73</w:t>
            </w:r>
          </w:p>
          <w:p w14:paraId="34D01F17" w14:textId="77777777" w:rsidR="00036EED" w:rsidRPr="000A6E53" w:rsidRDefault="00036EED" w:rsidP="00A23639">
            <w:pPr>
              <w:rPr>
                <w:bCs/>
                <w:color w:val="000000"/>
                <w:lang w:val="fr-FR" w:eastAsia="fr-FR"/>
              </w:rPr>
            </w:pPr>
            <w:r w:rsidRPr="000A6E53">
              <w:rPr>
                <w:bCs/>
                <w:color w:val="000000"/>
                <w:lang w:val="fr-FR" w:eastAsia="fr-FR"/>
              </w:rPr>
              <w:t>Plus de 59 ans : 6</w:t>
            </w:r>
          </w:p>
          <w:p w14:paraId="2F458EF9" w14:textId="77777777" w:rsidR="00036EED" w:rsidRPr="000A6E53" w:rsidRDefault="00036EED" w:rsidP="00A23639">
            <w:pPr>
              <w:rPr>
                <w:bCs/>
                <w:color w:val="000000"/>
                <w:lang w:val="fr-FR" w:eastAsia="fr-FR"/>
              </w:rPr>
            </w:pPr>
          </w:p>
          <w:p w14:paraId="1A8AA33A" w14:textId="77777777" w:rsidR="00036EED" w:rsidRPr="000A6E53" w:rsidRDefault="00036EED" w:rsidP="00A23639">
            <w:pPr>
              <w:rPr>
                <w:bCs/>
                <w:color w:val="000000"/>
                <w:lang w:val="fr-FR" w:eastAsia="fr-FR"/>
              </w:rPr>
            </w:pPr>
            <w:r w:rsidRPr="000A6E53">
              <w:rPr>
                <w:bCs/>
                <w:color w:val="000000"/>
                <w:lang w:val="fr-FR" w:eastAsia="fr-FR"/>
              </w:rPr>
              <w:t>Rapatriés=0</w:t>
            </w:r>
          </w:p>
          <w:p w14:paraId="53A4A775" w14:textId="77777777" w:rsidR="00036EED" w:rsidRPr="000A6E53" w:rsidRDefault="00036EED" w:rsidP="00A23639">
            <w:pPr>
              <w:rPr>
                <w:bCs/>
                <w:color w:val="000000"/>
                <w:lang w:val="fr-FR"/>
              </w:rPr>
            </w:pPr>
            <w:r w:rsidRPr="000A6E53">
              <w:rPr>
                <w:bCs/>
                <w:color w:val="000000"/>
                <w:lang w:val="fr-FR"/>
              </w:rPr>
              <w:t xml:space="preserve">Masculin : 0 </w:t>
            </w:r>
          </w:p>
          <w:p w14:paraId="6EB926F7" w14:textId="77777777" w:rsidR="00036EED" w:rsidRPr="000A6E53" w:rsidRDefault="00036EED" w:rsidP="00A23639">
            <w:pPr>
              <w:rPr>
                <w:bCs/>
                <w:color w:val="000000"/>
                <w:lang w:val="fr-FR" w:eastAsia="fr-FR"/>
              </w:rPr>
            </w:pPr>
            <w:r w:rsidRPr="000A6E53">
              <w:rPr>
                <w:bCs/>
                <w:color w:val="000000"/>
                <w:lang w:val="fr-FR"/>
              </w:rPr>
              <w:t>Féminin : 0</w:t>
            </w:r>
          </w:p>
          <w:p w14:paraId="5018CE69" w14:textId="77777777" w:rsidR="00036EED" w:rsidRPr="000A6E53" w:rsidRDefault="00036EED" w:rsidP="00A23639">
            <w:pPr>
              <w:rPr>
                <w:bCs/>
                <w:color w:val="000000"/>
                <w:lang w:val="fr-FR" w:eastAsia="fr-FR"/>
              </w:rPr>
            </w:pPr>
          </w:p>
          <w:p w14:paraId="62B37593" w14:textId="77777777" w:rsidR="00036EED" w:rsidRPr="000A6E53" w:rsidRDefault="00036EED" w:rsidP="00A23639">
            <w:pPr>
              <w:rPr>
                <w:bCs/>
                <w:color w:val="000000"/>
                <w:lang w:val="fr-FR" w:eastAsia="fr-FR"/>
              </w:rPr>
            </w:pPr>
            <w:r w:rsidRPr="000A6E53">
              <w:rPr>
                <w:bCs/>
                <w:color w:val="000000"/>
                <w:lang w:val="fr-FR" w:eastAsia="fr-FR"/>
              </w:rPr>
              <w:t>Moins de 18 ans : 0</w:t>
            </w:r>
          </w:p>
          <w:p w14:paraId="19B263AB" w14:textId="77777777" w:rsidR="00036EED" w:rsidRPr="000A6E53" w:rsidRDefault="00036EED" w:rsidP="00A23639">
            <w:pPr>
              <w:rPr>
                <w:bCs/>
                <w:color w:val="000000"/>
                <w:lang w:val="fr-FR" w:eastAsia="fr-FR"/>
              </w:rPr>
            </w:pPr>
            <w:r w:rsidRPr="000A6E53">
              <w:rPr>
                <w:bCs/>
                <w:color w:val="000000"/>
                <w:lang w:val="fr-FR" w:eastAsia="fr-FR"/>
              </w:rPr>
              <w:t>18-59 ans : 0</w:t>
            </w:r>
          </w:p>
          <w:p w14:paraId="6BA653BC" w14:textId="77777777" w:rsidR="00036EED" w:rsidRPr="000A6E53" w:rsidRDefault="00036EED" w:rsidP="00A23639">
            <w:pPr>
              <w:rPr>
                <w:bCs/>
                <w:lang w:val="fr-FR" w:eastAsia="en-US"/>
              </w:rPr>
            </w:pPr>
            <w:r w:rsidRPr="000A6E53">
              <w:rPr>
                <w:bCs/>
                <w:color w:val="000000"/>
                <w:lang w:eastAsia="fr-FR"/>
              </w:rPr>
              <w:t xml:space="preserve">Plus de 59 </w:t>
            </w:r>
            <w:proofErr w:type="spellStart"/>
            <w:proofErr w:type="gramStart"/>
            <w:r w:rsidRPr="000A6E53">
              <w:rPr>
                <w:bCs/>
                <w:color w:val="000000"/>
                <w:lang w:eastAsia="fr-FR"/>
              </w:rPr>
              <w:t>ans</w:t>
            </w:r>
            <w:proofErr w:type="spellEnd"/>
            <w:r w:rsidRPr="000A6E53">
              <w:rPr>
                <w:bCs/>
                <w:color w:val="000000"/>
                <w:lang w:eastAsia="fr-FR"/>
              </w:rPr>
              <w:t> :</w:t>
            </w:r>
            <w:proofErr w:type="gramEnd"/>
            <w:r w:rsidRPr="000A6E53">
              <w:rPr>
                <w:bCs/>
                <w:color w:val="000000"/>
                <w:lang w:eastAsia="fr-FR"/>
              </w:rPr>
              <w:t xml:space="preserve"> 0</w:t>
            </w:r>
          </w:p>
        </w:tc>
        <w:tc>
          <w:tcPr>
            <w:tcW w:w="1701" w:type="dxa"/>
            <w:shd w:val="clear" w:color="auto" w:fill="EEECE1"/>
          </w:tcPr>
          <w:p w14:paraId="66E75179" w14:textId="77777777" w:rsidR="00036EED" w:rsidRPr="000A6E53" w:rsidRDefault="00036EED" w:rsidP="00A23639">
            <w:pPr>
              <w:rPr>
                <w:bCs/>
                <w:lang w:val="fr-FR" w:eastAsia="en-US"/>
              </w:rPr>
            </w:pPr>
            <w:r w:rsidRPr="000A6E53">
              <w:rPr>
                <w:bCs/>
                <w:lang w:val="fr-FR" w:eastAsia="en-US"/>
              </w:rPr>
              <w:lastRenderedPageBreak/>
              <w:t>1 532 ménages, 1280 ménages à Mopti et 252 ménages à Ségou</w:t>
            </w:r>
          </w:p>
          <w:p w14:paraId="532D8AAA" w14:textId="77777777" w:rsidR="00036EED" w:rsidRPr="000A6E53" w:rsidRDefault="00036EED" w:rsidP="00A23639">
            <w:pPr>
              <w:rPr>
                <w:bCs/>
                <w:lang w:val="fr-FR" w:eastAsia="en-US"/>
              </w:rPr>
            </w:pPr>
          </w:p>
          <w:p w14:paraId="152D7154" w14:textId="77777777" w:rsidR="00036EED" w:rsidRPr="000A6E53" w:rsidRDefault="00036EED" w:rsidP="00A23639">
            <w:pPr>
              <w:rPr>
                <w:bCs/>
                <w:lang w:val="fr-FR" w:eastAsia="en-US"/>
              </w:rPr>
            </w:pPr>
          </w:p>
          <w:p w14:paraId="0B6167A1" w14:textId="77777777" w:rsidR="00036EED" w:rsidRPr="000A6E53" w:rsidRDefault="00036EED" w:rsidP="00A23639">
            <w:pPr>
              <w:rPr>
                <w:bCs/>
                <w:lang w:val="fr-FR" w:eastAsia="en-US"/>
              </w:rPr>
            </w:pPr>
          </w:p>
          <w:p w14:paraId="32D1433C" w14:textId="77777777" w:rsidR="00036EED" w:rsidRPr="000A6E53" w:rsidRDefault="00036EED" w:rsidP="00A23639">
            <w:pPr>
              <w:rPr>
                <w:bCs/>
                <w:color w:val="000000"/>
                <w:lang w:val="fr-FR" w:eastAsia="fr-FR"/>
              </w:rPr>
            </w:pPr>
            <w:r w:rsidRPr="000A6E53">
              <w:rPr>
                <w:bCs/>
                <w:color w:val="000000"/>
                <w:lang w:val="fr-FR" w:eastAsia="fr-FR"/>
              </w:rPr>
              <w:t>PDI = 9428</w:t>
            </w:r>
          </w:p>
          <w:p w14:paraId="210D3408" w14:textId="77777777" w:rsidR="00036EED" w:rsidRPr="000A6E53" w:rsidRDefault="00036EED" w:rsidP="00A23639">
            <w:pPr>
              <w:rPr>
                <w:bCs/>
                <w:color w:val="000000"/>
                <w:lang w:val="fr-FR" w:eastAsia="fr-FR"/>
              </w:rPr>
            </w:pPr>
            <w:r w:rsidRPr="000A6E53">
              <w:rPr>
                <w:bCs/>
                <w:color w:val="000000"/>
                <w:lang w:val="fr-FR"/>
              </w:rPr>
              <w:t>Masculin : 4577 Féminin : 4851</w:t>
            </w:r>
          </w:p>
          <w:p w14:paraId="1291EB94" w14:textId="77777777" w:rsidR="00036EED" w:rsidRPr="000A6E53" w:rsidRDefault="00036EED" w:rsidP="00A23639">
            <w:pPr>
              <w:rPr>
                <w:bCs/>
                <w:color w:val="000000"/>
                <w:lang w:val="fr-FR" w:eastAsia="fr-FR"/>
              </w:rPr>
            </w:pPr>
          </w:p>
          <w:p w14:paraId="030749FC" w14:textId="77777777" w:rsidR="00036EED" w:rsidRPr="000A6E53" w:rsidRDefault="00036EED" w:rsidP="00A23639">
            <w:pPr>
              <w:rPr>
                <w:bCs/>
                <w:color w:val="000000"/>
                <w:lang w:val="fr-FR" w:eastAsia="fr-FR"/>
              </w:rPr>
            </w:pPr>
            <w:r w:rsidRPr="000A6E53">
              <w:rPr>
                <w:bCs/>
                <w:color w:val="000000"/>
                <w:lang w:val="fr-FR" w:eastAsia="fr-FR"/>
              </w:rPr>
              <w:t>Moins de 18 ans : 6063</w:t>
            </w:r>
          </w:p>
          <w:p w14:paraId="49AE0B62" w14:textId="77777777" w:rsidR="00036EED" w:rsidRPr="000A6E53" w:rsidRDefault="00036EED" w:rsidP="00A23639">
            <w:pPr>
              <w:rPr>
                <w:bCs/>
                <w:color w:val="000000"/>
                <w:lang w:val="fr-FR" w:eastAsia="fr-FR"/>
              </w:rPr>
            </w:pPr>
            <w:r w:rsidRPr="000A6E53">
              <w:rPr>
                <w:bCs/>
                <w:color w:val="000000"/>
                <w:lang w:val="fr-FR" w:eastAsia="fr-FR"/>
              </w:rPr>
              <w:t>18-59 ans : 3139</w:t>
            </w:r>
          </w:p>
          <w:p w14:paraId="34F78958" w14:textId="77777777" w:rsidR="00036EED" w:rsidRPr="000A6E53" w:rsidRDefault="00036EED" w:rsidP="00A23639">
            <w:pPr>
              <w:rPr>
                <w:bCs/>
                <w:color w:val="000000"/>
                <w:lang w:val="fr-FR" w:eastAsia="fr-FR"/>
              </w:rPr>
            </w:pPr>
            <w:r w:rsidRPr="000A6E53">
              <w:rPr>
                <w:bCs/>
                <w:color w:val="000000"/>
                <w:lang w:val="fr-FR" w:eastAsia="fr-FR"/>
              </w:rPr>
              <w:t>Plus de 59 ans : 226</w:t>
            </w:r>
          </w:p>
          <w:p w14:paraId="175CBE2D" w14:textId="77777777" w:rsidR="00036EED" w:rsidRPr="000A6E53" w:rsidRDefault="00036EED" w:rsidP="00A23639">
            <w:pPr>
              <w:rPr>
                <w:bCs/>
                <w:lang w:val="fr-FR" w:eastAsia="en-US"/>
              </w:rPr>
            </w:pPr>
          </w:p>
          <w:p w14:paraId="5BF88994" w14:textId="77777777" w:rsidR="00036EED" w:rsidRPr="000A6E53" w:rsidRDefault="00036EED" w:rsidP="00A23639">
            <w:pPr>
              <w:rPr>
                <w:bCs/>
                <w:color w:val="000000"/>
                <w:lang w:val="fr-FR" w:eastAsia="fr-FR"/>
              </w:rPr>
            </w:pPr>
            <w:r w:rsidRPr="000A6E53">
              <w:rPr>
                <w:bCs/>
                <w:color w:val="000000"/>
                <w:lang w:val="fr-FR" w:eastAsia="fr-FR"/>
              </w:rPr>
              <w:lastRenderedPageBreak/>
              <w:t>PDI retournées = 167</w:t>
            </w:r>
          </w:p>
          <w:p w14:paraId="68C2ECAC" w14:textId="77777777" w:rsidR="00036EED" w:rsidRPr="000A6E53" w:rsidRDefault="00036EED" w:rsidP="00A23639">
            <w:pPr>
              <w:rPr>
                <w:bCs/>
                <w:color w:val="000000"/>
                <w:lang w:val="fr-FR"/>
              </w:rPr>
            </w:pPr>
            <w:r w:rsidRPr="000A6E53">
              <w:rPr>
                <w:bCs/>
                <w:color w:val="000000"/>
                <w:lang w:val="fr-FR"/>
              </w:rPr>
              <w:t xml:space="preserve">Masculin : 75 </w:t>
            </w:r>
          </w:p>
          <w:p w14:paraId="18FE70A2" w14:textId="77777777" w:rsidR="00036EED" w:rsidRPr="000A6E53" w:rsidRDefault="00036EED" w:rsidP="00A23639">
            <w:pPr>
              <w:rPr>
                <w:bCs/>
                <w:color w:val="000000"/>
                <w:lang w:val="fr-FR" w:eastAsia="fr-FR"/>
              </w:rPr>
            </w:pPr>
            <w:r w:rsidRPr="000A6E53">
              <w:rPr>
                <w:bCs/>
                <w:color w:val="000000"/>
                <w:lang w:val="fr-FR"/>
              </w:rPr>
              <w:t>Féminin : 92</w:t>
            </w:r>
          </w:p>
          <w:p w14:paraId="7433AAC6" w14:textId="77777777" w:rsidR="00036EED" w:rsidRPr="000A6E53" w:rsidRDefault="00036EED" w:rsidP="00A23639">
            <w:pPr>
              <w:rPr>
                <w:bCs/>
                <w:color w:val="000000"/>
                <w:lang w:val="fr-FR" w:eastAsia="fr-FR"/>
              </w:rPr>
            </w:pPr>
            <w:r w:rsidRPr="000A6E53">
              <w:rPr>
                <w:bCs/>
                <w:color w:val="000000"/>
                <w:lang w:val="fr-FR" w:eastAsia="fr-FR"/>
              </w:rPr>
              <w:t>Moins de 18 ans : 88</w:t>
            </w:r>
          </w:p>
          <w:p w14:paraId="7D2B6968" w14:textId="77777777" w:rsidR="00036EED" w:rsidRPr="000A6E53" w:rsidRDefault="00036EED" w:rsidP="00A23639">
            <w:pPr>
              <w:rPr>
                <w:bCs/>
                <w:color w:val="000000"/>
                <w:lang w:val="fr-FR" w:eastAsia="fr-FR"/>
              </w:rPr>
            </w:pPr>
            <w:r w:rsidRPr="000A6E53">
              <w:rPr>
                <w:bCs/>
                <w:color w:val="000000"/>
                <w:lang w:val="fr-FR" w:eastAsia="fr-FR"/>
              </w:rPr>
              <w:t>18-59 ans : 73</w:t>
            </w:r>
          </w:p>
          <w:p w14:paraId="0577C82D" w14:textId="77777777" w:rsidR="00036EED" w:rsidRPr="000A6E53" w:rsidRDefault="00036EED" w:rsidP="00A23639">
            <w:pPr>
              <w:rPr>
                <w:bCs/>
                <w:color w:val="000000"/>
                <w:lang w:val="fr-FR" w:eastAsia="fr-FR"/>
              </w:rPr>
            </w:pPr>
            <w:r w:rsidRPr="000A6E53">
              <w:rPr>
                <w:bCs/>
                <w:color w:val="000000"/>
                <w:lang w:val="fr-FR" w:eastAsia="fr-FR"/>
              </w:rPr>
              <w:t>Plus de 59 ans : 6</w:t>
            </w:r>
          </w:p>
          <w:p w14:paraId="5F471088" w14:textId="77777777" w:rsidR="00036EED" w:rsidRPr="000A6E53" w:rsidRDefault="00036EED" w:rsidP="00A23639">
            <w:pPr>
              <w:rPr>
                <w:bCs/>
                <w:lang w:val="fr-FR" w:eastAsia="en-US"/>
              </w:rPr>
            </w:pPr>
          </w:p>
          <w:p w14:paraId="4452155C" w14:textId="77777777" w:rsidR="00036EED" w:rsidRPr="000A6E53" w:rsidRDefault="00036EED" w:rsidP="00A23639">
            <w:pPr>
              <w:rPr>
                <w:bCs/>
                <w:color w:val="000000"/>
                <w:lang w:val="fr-FR" w:eastAsia="fr-FR"/>
              </w:rPr>
            </w:pPr>
            <w:r w:rsidRPr="000A6E53">
              <w:rPr>
                <w:bCs/>
                <w:color w:val="000000"/>
                <w:lang w:val="fr-FR" w:eastAsia="fr-FR"/>
              </w:rPr>
              <w:t>Rapatriés=0</w:t>
            </w:r>
          </w:p>
          <w:p w14:paraId="1C0A501A" w14:textId="77777777" w:rsidR="00036EED" w:rsidRPr="000A6E53" w:rsidRDefault="00036EED" w:rsidP="00A23639">
            <w:pPr>
              <w:rPr>
                <w:bCs/>
                <w:color w:val="000000"/>
                <w:lang w:val="fr-FR"/>
              </w:rPr>
            </w:pPr>
            <w:r w:rsidRPr="000A6E53">
              <w:rPr>
                <w:bCs/>
                <w:color w:val="000000"/>
                <w:lang w:val="fr-FR"/>
              </w:rPr>
              <w:t xml:space="preserve">Masculin : 0 </w:t>
            </w:r>
          </w:p>
          <w:p w14:paraId="52AFBB94" w14:textId="77777777" w:rsidR="00036EED" w:rsidRPr="000A6E53" w:rsidRDefault="00036EED" w:rsidP="00A23639">
            <w:pPr>
              <w:rPr>
                <w:bCs/>
                <w:color w:val="000000"/>
                <w:lang w:val="fr-FR" w:eastAsia="fr-FR"/>
              </w:rPr>
            </w:pPr>
            <w:r w:rsidRPr="000A6E53">
              <w:rPr>
                <w:bCs/>
                <w:color w:val="000000"/>
                <w:lang w:val="fr-FR"/>
              </w:rPr>
              <w:t>Féminin : 0</w:t>
            </w:r>
          </w:p>
          <w:p w14:paraId="3ABBF734" w14:textId="77777777" w:rsidR="00036EED" w:rsidRPr="000A6E53" w:rsidRDefault="00036EED" w:rsidP="00A23639">
            <w:pPr>
              <w:rPr>
                <w:bCs/>
                <w:color w:val="000000"/>
                <w:lang w:val="fr-FR" w:eastAsia="fr-FR"/>
              </w:rPr>
            </w:pPr>
          </w:p>
          <w:p w14:paraId="580768F2" w14:textId="77777777" w:rsidR="00036EED" w:rsidRPr="000A6E53" w:rsidRDefault="00036EED" w:rsidP="00A23639">
            <w:pPr>
              <w:rPr>
                <w:bCs/>
                <w:color w:val="000000"/>
                <w:lang w:val="fr-FR" w:eastAsia="fr-FR"/>
              </w:rPr>
            </w:pPr>
            <w:r w:rsidRPr="000A6E53">
              <w:rPr>
                <w:bCs/>
                <w:color w:val="000000"/>
                <w:lang w:val="fr-FR" w:eastAsia="fr-FR"/>
              </w:rPr>
              <w:t>Moins de 18 ans : 0</w:t>
            </w:r>
          </w:p>
          <w:p w14:paraId="2F51EAB3" w14:textId="77777777" w:rsidR="00036EED" w:rsidRPr="000A6E53" w:rsidRDefault="00036EED" w:rsidP="00A23639">
            <w:pPr>
              <w:rPr>
                <w:bCs/>
                <w:color w:val="000000"/>
                <w:lang w:val="fr-FR" w:eastAsia="fr-FR"/>
              </w:rPr>
            </w:pPr>
            <w:r w:rsidRPr="000A6E53">
              <w:rPr>
                <w:bCs/>
                <w:color w:val="000000"/>
                <w:lang w:val="fr-FR" w:eastAsia="fr-FR"/>
              </w:rPr>
              <w:t>18-59 ans : 0</w:t>
            </w:r>
          </w:p>
          <w:p w14:paraId="74A5A63F" w14:textId="77777777" w:rsidR="00036EED" w:rsidRPr="000A6E53" w:rsidRDefault="00036EED" w:rsidP="00A23639">
            <w:pPr>
              <w:rPr>
                <w:bCs/>
                <w:lang w:val="fr-FR" w:eastAsia="en-US"/>
              </w:rPr>
            </w:pPr>
            <w:r w:rsidRPr="000A6E53">
              <w:rPr>
                <w:bCs/>
                <w:color w:val="000000"/>
                <w:lang w:eastAsia="fr-FR"/>
              </w:rPr>
              <w:t xml:space="preserve">Plus de 59 </w:t>
            </w:r>
            <w:proofErr w:type="spellStart"/>
            <w:proofErr w:type="gramStart"/>
            <w:r w:rsidRPr="000A6E53">
              <w:rPr>
                <w:bCs/>
                <w:color w:val="000000"/>
                <w:lang w:eastAsia="fr-FR"/>
              </w:rPr>
              <w:t>ans</w:t>
            </w:r>
            <w:proofErr w:type="spellEnd"/>
            <w:r w:rsidRPr="000A6E53">
              <w:rPr>
                <w:bCs/>
                <w:color w:val="000000"/>
                <w:lang w:eastAsia="fr-FR"/>
              </w:rPr>
              <w:t> :</w:t>
            </w:r>
            <w:proofErr w:type="gramEnd"/>
            <w:r w:rsidRPr="000A6E53">
              <w:rPr>
                <w:bCs/>
                <w:color w:val="000000"/>
                <w:lang w:eastAsia="fr-FR"/>
              </w:rPr>
              <w:t xml:space="preserve"> 0</w:t>
            </w:r>
          </w:p>
        </w:tc>
        <w:tc>
          <w:tcPr>
            <w:tcW w:w="1859" w:type="dxa"/>
          </w:tcPr>
          <w:p w14:paraId="11E7BB32" w14:textId="77777777" w:rsidR="00036EED" w:rsidRPr="000A6E53" w:rsidRDefault="00036EED" w:rsidP="00A23639">
            <w:pPr>
              <w:rPr>
                <w:bCs/>
                <w:lang w:val="fr-FR" w:eastAsia="en-US"/>
              </w:rPr>
            </w:pPr>
            <w:r w:rsidRPr="000A6E53">
              <w:rPr>
                <w:bCs/>
                <w:lang w:val="fr-FR" w:eastAsia="en-US"/>
              </w:rPr>
              <w:lastRenderedPageBreak/>
              <w:t>-</w:t>
            </w:r>
          </w:p>
        </w:tc>
        <w:tc>
          <w:tcPr>
            <w:tcW w:w="2070" w:type="dxa"/>
          </w:tcPr>
          <w:p w14:paraId="02052DD5" w14:textId="77777777" w:rsidR="00036EED" w:rsidRPr="000A6E53" w:rsidRDefault="00036EED" w:rsidP="00A23639">
            <w:pPr>
              <w:rPr>
                <w:bCs/>
                <w:lang w:val="fr-FR" w:eastAsia="en-US"/>
              </w:rPr>
            </w:pPr>
            <w:r w:rsidRPr="000A6E53">
              <w:rPr>
                <w:bCs/>
                <w:lang w:val="fr-FR" w:eastAsia="en-US"/>
              </w:rPr>
              <w:t>1 532 ménages, 1280 ménages à Mopti et 252 ménages à Ségou</w:t>
            </w:r>
          </w:p>
          <w:p w14:paraId="1BBBEE7E" w14:textId="77777777" w:rsidR="00036EED" w:rsidRPr="000A6E53" w:rsidRDefault="00036EED" w:rsidP="00A23639">
            <w:pPr>
              <w:rPr>
                <w:bCs/>
                <w:lang w:val="fr-FR" w:eastAsia="en-US"/>
              </w:rPr>
            </w:pPr>
          </w:p>
          <w:p w14:paraId="13B90E67" w14:textId="77777777" w:rsidR="00036EED" w:rsidRPr="000A6E53" w:rsidRDefault="00036EED" w:rsidP="00A23639">
            <w:pPr>
              <w:rPr>
                <w:bCs/>
                <w:lang w:val="fr-FR" w:eastAsia="en-US"/>
              </w:rPr>
            </w:pPr>
          </w:p>
          <w:p w14:paraId="3D6A397E" w14:textId="77777777" w:rsidR="00036EED" w:rsidRDefault="00036EED" w:rsidP="00A23639">
            <w:pPr>
              <w:rPr>
                <w:bCs/>
                <w:lang w:val="fr-FR" w:eastAsia="en-US"/>
              </w:rPr>
            </w:pPr>
          </w:p>
          <w:p w14:paraId="2F2C79D4" w14:textId="77777777" w:rsidR="00036EED" w:rsidRPr="000A6E53" w:rsidRDefault="00036EED" w:rsidP="00A23639">
            <w:pPr>
              <w:rPr>
                <w:bCs/>
                <w:lang w:val="fr-FR" w:eastAsia="en-US"/>
              </w:rPr>
            </w:pPr>
          </w:p>
          <w:p w14:paraId="584A98CC" w14:textId="77777777" w:rsidR="00036EED" w:rsidRPr="000A6E53" w:rsidRDefault="00036EED" w:rsidP="00A23639">
            <w:pPr>
              <w:rPr>
                <w:bCs/>
                <w:color w:val="000000"/>
                <w:lang w:val="fr-FR" w:eastAsia="fr-FR"/>
              </w:rPr>
            </w:pPr>
            <w:r w:rsidRPr="000A6E53">
              <w:rPr>
                <w:bCs/>
                <w:color w:val="000000"/>
                <w:lang w:val="fr-FR" w:eastAsia="fr-FR"/>
              </w:rPr>
              <w:t>PDI = 9428</w:t>
            </w:r>
          </w:p>
          <w:p w14:paraId="40D4C1B2" w14:textId="77777777" w:rsidR="00036EED" w:rsidRPr="000A6E53" w:rsidRDefault="00036EED" w:rsidP="00A23639">
            <w:pPr>
              <w:rPr>
                <w:bCs/>
                <w:color w:val="000000"/>
                <w:lang w:val="fr-FR" w:eastAsia="fr-FR"/>
              </w:rPr>
            </w:pPr>
            <w:r w:rsidRPr="000A6E53">
              <w:rPr>
                <w:bCs/>
                <w:color w:val="000000"/>
                <w:lang w:val="fr-FR"/>
              </w:rPr>
              <w:t>Masculin : 4577 Féminin : 4851</w:t>
            </w:r>
          </w:p>
          <w:p w14:paraId="3D179F9B" w14:textId="77777777" w:rsidR="00036EED" w:rsidRPr="000A6E53" w:rsidRDefault="00036EED" w:rsidP="00A23639">
            <w:pPr>
              <w:rPr>
                <w:bCs/>
                <w:color w:val="000000"/>
                <w:lang w:val="fr-FR" w:eastAsia="fr-FR"/>
              </w:rPr>
            </w:pPr>
          </w:p>
          <w:p w14:paraId="4E52E442" w14:textId="77777777" w:rsidR="00036EED" w:rsidRPr="000A6E53" w:rsidRDefault="00036EED" w:rsidP="00A23639">
            <w:pPr>
              <w:rPr>
                <w:bCs/>
                <w:color w:val="000000"/>
                <w:lang w:val="fr-FR" w:eastAsia="fr-FR"/>
              </w:rPr>
            </w:pPr>
            <w:r w:rsidRPr="000A6E53">
              <w:rPr>
                <w:bCs/>
                <w:color w:val="000000"/>
                <w:lang w:val="fr-FR" w:eastAsia="fr-FR"/>
              </w:rPr>
              <w:t>Moins de 18 ans : 6063</w:t>
            </w:r>
          </w:p>
          <w:p w14:paraId="5D0BA7D8" w14:textId="77777777" w:rsidR="00036EED" w:rsidRPr="000A6E53" w:rsidRDefault="00036EED" w:rsidP="00A23639">
            <w:pPr>
              <w:rPr>
                <w:bCs/>
                <w:color w:val="000000"/>
                <w:lang w:val="fr-FR" w:eastAsia="fr-FR"/>
              </w:rPr>
            </w:pPr>
            <w:r w:rsidRPr="000A6E53">
              <w:rPr>
                <w:bCs/>
                <w:color w:val="000000"/>
                <w:lang w:val="fr-FR" w:eastAsia="fr-FR"/>
              </w:rPr>
              <w:t>18-59 ans : 3139</w:t>
            </w:r>
          </w:p>
          <w:p w14:paraId="2332EA94" w14:textId="77777777" w:rsidR="00036EED" w:rsidRPr="000A6E53" w:rsidRDefault="00036EED" w:rsidP="00A23639">
            <w:pPr>
              <w:rPr>
                <w:bCs/>
                <w:color w:val="000000"/>
                <w:lang w:val="fr-FR" w:eastAsia="fr-FR"/>
              </w:rPr>
            </w:pPr>
            <w:r w:rsidRPr="000A6E53">
              <w:rPr>
                <w:bCs/>
                <w:color w:val="000000"/>
                <w:lang w:val="fr-FR" w:eastAsia="fr-FR"/>
              </w:rPr>
              <w:t>Plus de 59 ans : 226</w:t>
            </w:r>
          </w:p>
          <w:p w14:paraId="735DF2D3" w14:textId="77777777" w:rsidR="00036EED" w:rsidRPr="000A6E53" w:rsidRDefault="00036EED" w:rsidP="00A23639">
            <w:pPr>
              <w:rPr>
                <w:bCs/>
                <w:lang w:val="fr-FR" w:eastAsia="en-US"/>
              </w:rPr>
            </w:pPr>
          </w:p>
          <w:p w14:paraId="7639784B" w14:textId="77777777" w:rsidR="00036EED" w:rsidRPr="000A6E53" w:rsidRDefault="00036EED" w:rsidP="00A23639">
            <w:pPr>
              <w:rPr>
                <w:bCs/>
                <w:color w:val="000000"/>
                <w:lang w:val="fr-FR" w:eastAsia="fr-FR"/>
              </w:rPr>
            </w:pPr>
            <w:r w:rsidRPr="000A6E53">
              <w:rPr>
                <w:bCs/>
                <w:color w:val="000000"/>
                <w:lang w:val="fr-FR" w:eastAsia="fr-FR"/>
              </w:rPr>
              <w:t>PDI retournées = 167</w:t>
            </w:r>
          </w:p>
          <w:p w14:paraId="15C8C7F7" w14:textId="77777777" w:rsidR="00036EED" w:rsidRPr="000A6E53" w:rsidRDefault="00036EED" w:rsidP="00A23639">
            <w:pPr>
              <w:rPr>
                <w:bCs/>
                <w:color w:val="000000"/>
                <w:lang w:val="fr-FR"/>
              </w:rPr>
            </w:pPr>
            <w:r w:rsidRPr="000A6E53">
              <w:rPr>
                <w:bCs/>
                <w:color w:val="000000"/>
                <w:lang w:val="fr-FR"/>
              </w:rPr>
              <w:t xml:space="preserve">Masculin : 75 </w:t>
            </w:r>
          </w:p>
          <w:p w14:paraId="52AC05CD" w14:textId="77777777" w:rsidR="00036EED" w:rsidRDefault="00036EED" w:rsidP="00A23639">
            <w:pPr>
              <w:rPr>
                <w:bCs/>
                <w:color w:val="000000"/>
                <w:lang w:val="fr-FR" w:eastAsia="fr-FR"/>
              </w:rPr>
            </w:pPr>
            <w:r w:rsidRPr="000A6E53">
              <w:rPr>
                <w:bCs/>
                <w:color w:val="000000"/>
                <w:lang w:val="fr-FR"/>
              </w:rPr>
              <w:lastRenderedPageBreak/>
              <w:t>Féminin : 92</w:t>
            </w:r>
          </w:p>
          <w:p w14:paraId="2C6776B8" w14:textId="77777777" w:rsidR="00036EED" w:rsidRPr="000A6E53" w:rsidRDefault="00036EED" w:rsidP="00A23639">
            <w:pPr>
              <w:rPr>
                <w:bCs/>
                <w:color w:val="000000"/>
                <w:lang w:val="fr-FR" w:eastAsia="fr-FR"/>
              </w:rPr>
            </w:pPr>
          </w:p>
          <w:p w14:paraId="1842443E" w14:textId="77777777" w:rsidR="00036EED" w:rsidRPr="000A6E53" w:rsidRDefault="00036EED" w:rsidP="00A23639">
            <w:pPr>
              <w:rPr>
                <w:bCs/>
                <w:color w:val="000000"/>
                <w:lang w:val="fr-FR" w:eastAsia="fr-FR"/>
              </w:rPr>
            </w:pPr>
          </w:p>
          <w:p w14:paraId="4140B85E" w14:textId="77777777" w:rsidR="00036EED" w:rsidRPr="000A6E53" w:rsidRDefault="00036EED" w:rsidP="00A23639">
            <w:pPr>
              <w:rPr>
                <w:bCs/>
                <w:color w:val="000000"/>
                <w:lang w:val="fr-FR" w:eastAsia="fr-FR"/>
              </w:rPr>
            </w:pPr>
            <w:r w:rsidRPr="000A6E53">
              <w:rPr>
                <w:bCs/>
                <w:color w:val="000000"/>
                <w:lang w:val="fr-FR" w:eastAsia="fr-FR"/>
              </w:rPr>
              <w:t>Moins de 18 ans : 88</w:t>
            </w:r>
          </w:p>
          <w:p w14:paraId="6AEDD0AD" w14:textId="77777777" w:rsidR="00036EED" w:rsidRPr="000A6E53" w:rsidRDefault="00036EED" w:rsidP="00A23639">
            <w:pPr>
              <w:rPr>
                <w:bCs/>
                <w:color w:val="000000"/>
                <w:lang w:val="fr-FR" w:eastAsia="fr-FR"/>
              </w:rPr>
            </w:pPr>
            <w:r w:rsidRPr="000A6E53">
              <w:rPr>
                <w:bCs/>
                <w:color w:val="000000"/>
                <w:lang w:val="fr-FR" w:eastAsia="fr-FR"/>
              </w:rPr>
              <w:t>18-59 ans : 73</w:t>
            </w:r>
          </w:p>
          <w:p w14:paraId="406B7795" w14:textId="77777777" w:rsidR="00036EED" w:rsidRPr="000A6E53" w:rsidRDefault="00036EED" w:rsidP="00A23639">
            <w:pPr>
              <w:rPr>
                <w:bCs/>
                <w:color w:val="000000"/>
                <w:lang w:val="fr-FR" w:eastAsia="fr-FR"/>
              </w:rPr>
            </w:pPr>
            <w:r w:rsidRPr="000A6E53">
              <w:rPr>
                <w:bCs/>
                <w:color w:val="000000"/>
                <w:lang w:val="fr-FR" w:eastAsia="fr-FR"/>
              </w:rPr>
              <w:t>Plus de 59 ans : 6</w:t>
            </w:r>
          </w:p>
          <w:p w14:paraId="75D756FB" w14:textId="77777777" w:rsidR="00036EED" w:rsidRPr="000A6E53" w:rsidRDefault="00036EED" w:rsidP="00A23639">
            <w:pPr>
              <w:rPr>
                <w:bCs/>
                <w:lang w:val="fr-FR" w:eastAsia="en-US"/>
              </w:rPr>
            </w:pPr>
          </w:p>
          <w:p w14:paraId="6130E2CD" w14:textId="77777777" w:rsidR="00036EED" w:rsidRPr="000A6E53" w:rsidRDefault="00036EED" w:rsidP="00A23639">
            <w:pPr>
              <w:rPr>
                <w:bCs/>
                <w:color w:val="000000"/>
                <w:lang w:val="fr-FR" w:eastAsia="fr-FR"/>
              </w:rPr>
            </w:pPr>
            <w:r w:rsidRPr="000A6E53">
              <w:rPr>
                <w:bCs/>
                <w:color w:val="000000"/>
                <w:lang w:val="fr-FR" w:eastAsia="fr-FR"/>
              </w:rPr>
              <w:t>Rapatriés=0</w:t>
            </w:r>
          </w:p>
          <w:p w14:paraId="2B79C9FC" w14:textId="77777777" w:rsidR="00036EED" w:rsidRPr="000A6E53" w:rsidRDefault="00036EED" w:rsidP="00A23639">
            <w:pPr>
              <w:rPr>
                <w:bCs/>
                <w:color w:val="000000"/>
                <w:lang w:val="fr-FR"/>
              </w:rPr>
            </w:pPr>
            <w:r w:rsidRPr="000A6E53">
              <w:rPr>
                <w:bCs/>
                <w:color w:val="000000"/>
                <w:lang w:val="fr-FR"/>
              </w:rPr>
              <w:t xml:space="preserve">Masculin : 0 </w:t>
            </w:r>
          </w:p>
          <w:p w14:paraId="7A469785" w14:textId="77777777" w:rsidR="00036EED" w:rsidRPr="000A6E53" w:rsidRDefault="00036EED" w:rsidP="00A23639">
            <w:pPr>
              <w:rPr>
                <w:bCs/>
                <w:color w:val="000000"/>
                <w:lang w:val="fr-FR" w:eastAsia="fr-FR"/>
              </w:rPr>
            </w:pPr>
            <w:r w:rsidRPr="000A6E53">
              <w:rPr>
                <w:bCs/>
                <w:color w:val="000000"/>
                <w:lang w:val="fr-FR"/>
              </w:rPr>
              <w:t>Féminin : 0</w:t>
            </w:r>
          </w:p>
          <w:p w14:paraId="012FB465" w14:textId="77777777" w:rsidR="00036EED" w:rsidRPr="000A6E53" w:rsidRDefault="00036EED" w:rsidP="00A23639">
            <w:pPr>
              <w:rPr>
                <w:bCs/>
                <w:color w:val="000000"/>
                <w:lang w:val="fr-FR" w:eastAsia="fr-FR"/>
              </w:rPr>
            </w:pPr>
          </w:p>
          <w:p w14:paraId="1E282989" w14:textId="77777777" w:rsidR="00036EED" w:rsidRPr="000A6E53" w:rsidRDefault="00036EED" w:rsidP="00A23639">
            <w:pPr>
              <w:rPr>
                <w:bCs/>
                <w:color w:val="000000"/>
                <w:lang w:val="fr-FR" w:eastAsia="fr-FR"/>
              </w:rPr>
            </w:pPr>
            <w:r w:rsidRPr="000A6E53">
              <w:rPr>
                <w:bCs/>
                <w:color w:val="000000"/>
                <w:lang w:val="fr-FR" w:eastAsia="fr-FR"/>
              </w:rPr>
              <w:t>Moins de 18 ans : 0</w:t>
            </w:r>
          </w:p>
          <w:p w14:paraId="05CE3202" w14:textId="77777777" w:rsidR="00036EED" w:rsidRPr="000A6E53" w:rsidRDefault="00036EED" w:rsidP="00A23639">
            <w:pPr>
              <w:rPr>
                <w:bCs/>
                <w:color w:val="000000"/>
                <w:lang w:val="fr-FR" w:eastAsia="fr-FR"/>
              </w:rPr>
            </w:pPr>
            <w:r w:rsidRPr="000A6E53">
              <w:rPr>
                <w:bCs/>
                <w:color w:val="000000"/>
                <w:lang w:val="fr-FR" w:eastAsia="fr-FR"/>
              </w:rPr>
              <w:t>18-59 ans : 0</w:t>
            </w:r>
          </w:p>
          <w:p w14:paraId="52612F69" w14:textId="77777777" w:rsidR="00036EED" w:rsidRPr="000A6E53" w:rsidRDefault="00036EED" w:rsidP="00A23639">
            <w:pPr>
              <w:rPr>
                <w:bCs/>
                <w:lang w:val="fr-FR" w:eastAsia="en-US"/>
              </w:rPr>
            </w:pPr>
            <w:r w:rsidRPr="000A6E53">
              <w:rPr>
                <w:bCs/>
                <w:color w:val="000000"/>
                <w:lang w:eastAsia="fr-FR"/>
              </w:rPr>
              <w:t xml:space="preserve">Plus de 59 </w:t>
            </w:r>
            <w:proofErr w:type="spellStart"/>
            <w:proofErr w:type="gramStart"/>
            <w:r w:rsidRPr="000A6E53">
              <w:rPr>
                <w:bCs/>
                <w:color w:val="000000"/>
                <w:lang w:eastAsia="fr-FR"/>
              </w:rPr>
              <w:t>ans</w:t>
            </w:r>
            <w:proofErr w:type="spellEnd"/>
            <w:r w:rsidRPr="000A6E53">
              <w:rPr>
                <w:bCs/>
                <w:color w:val="000000"/>
                <w:lang w:eastAsia="fr-FR"/>
              </w:rPr>
              <w:t> :</w:t>
            </w:r>
            <w:proofErr w:type="gramEnd"/>
            <w:r w:rsidRPr="000A6E53">
              <w:rPr>
                <w:bCs/>
                <w:color w:val="000000"/>
                <w:lang w:eastAsia="fr-FR"/>
              </w:rPr>
              <w:t xml:space="preserve"> 0</w:t>
            </w:r>
          </w:p>
        </w:tc>
        <w:tc>
          <w:tcPr>
            <w:tcW w:w="4140" w:type="dxa"/>
          </w:tcPr>
          <w:p w14:paraId="7564A592" w14:textId="77777777" w:rsidR="00036EED" w:rsidRPr="000A6E53" w:rsidRDefault="00036EED" w:rsidP="00A23639">
            <w:pPr>
              <w:rPr>
                <w:bCs/>
                <w:lang w:val="fr-FR" w:eastAsia="en-US"/>
              </w:rPr>
            </w:pPr>
          </w:p>
        </w:tc>
      </w:tr>
      <w:tr w:rsidR="00036EED" w:rsidRPr="00556F6A" w14:paraId="256E23CC" w14:textId="77777777" w:rsidTr="00A23639">
        <w:trPr>
          <w:trHeight w:val="512"/>
        </w:trPr>
        <w:tc>
          <w:tcPr>
            <w:tcW w:w="1717" w:type="dxa"/>
            <w:vMerge w:val="restart"/>
          </w:tcPr>
          <w:p w14:paraId="391E04EC" w14:textId="77777777" w:rsidR="00036EED" w:rsidRPr="000A6E53" w:rsidRDefault="00036EED" w:rsidP="00A23639">
            <w:pPr>
              <w:rPr>
                <w:bCs/>
                <w:lang w:val="fr-FR" w:eastAsia="en-US"/>
              </w:rPr>
            </w:pPr>
            <w:r w:rsidRPr="000A6E53">
              <w:rPr>
                <w:bCs/>
                <w:lang w:val="fr-FR" w:eastAsia="en-US"/>
              </w:rPr>
              <w:lastRenderedPageBreak/>
              <w:t>Produit 1.1</w:t>
            </w:r>
          </w:p>
          <w:p w14:paraId="4FAFB217" w14:textId="77777777" w:rsidR="00036EED" w:rsidRPr="000A6E53" w:rsidRDefault="00036EED" w:rsidP="00A23639">
            <w:pPr>
              <w:rPr>
                <w:bCs/>
                <w:lang w:val="fr-FR" w:eastAsia="en-US"/>
              </w:rPr>
            </w:pPr>
            <w:r w:rsidRPr="000A6E53">
              <w:rPr>
                <w:bCs/>
                <w:lang w:val="fr-FR" w:eastAsia="en-US"/>
              </w:rPr>
              <w:t xml:space="preserve">Des processus de planification participative communautaire basées sur les moyens d’existences sont menées dans les différentes communautés ciblées en assurant une participation et intégration de toutes les couches de la population, tout particulièrement les jeunes et les femmes, et les capacités des </w:t>
            </w:r>
            <w:r w:rsidRPr="000A6E53">
              <w:rPr>
                <w:bCs/>
                <w:lang w:val="fr-FR" w:eastAsia="en-US"/>
              </w:rPr>
              <w:lastRenderedPageBreak/>
              <w:t xml:space="preserve">municipalités à développer/actualiser (par intégration de la dimension conflit) et mettre en œuvre les plans d’action de PDSEC de façon participative et inclusive,  favorisant la réinsertion des retournés et déplacés </w:t>
            </w:r>
          </w:p>
        </w:tc>
        <w:tc>
          <w:tcPr>
            <w:tcW w:w="1984" w:type="dxa"/>
            <w:shd w:val="clear" w:color="auto" w:fill="EEECE1"/>
          </w:tcPr>
          <w:p w14:paraId="22500CD3" w14:textId="77777777" w:rsidR="00036EED" w:rsidRPr="000A6E53" w:rsidRDefault="00036EED" w:rsidP="00A23639">
            <w:pPr>
              <w:jc w:val="both"/>
              <w:rPr>
                <w:bCs/>
                <w:lang w:val="fr-FR" w:eastAsia="en-US"/>
              </w:rPr>
            </w:pPr>
            <w:r w:rsidRPr="000A6E53">
              <w:rPr>
                <w:bCs/>
                <w:lang w:val="fr-FR" w:eastAsia="en-US"/>
              </w:rPr>
              <w:lastRenderedPageBreak/>
              <w:t>Indicateur 1.1.1</w:t>
            </w:r>
          </w:p>
          <w:p w14:paraId="7408C6C7" w14:textId="77777777" w:rsidR="00036EED" w:rsidRPr="000A6E53" w:rsidRDefault="00036EED" w:rsidP="00A23639">
            <w:pPr>
              <w:jc w:val="both"/>
              <w:rPr>
                <w:bCs/>
                <w:lang w:val="fr-FR" w:eastAsia="en-US"/>
              </w:rPr>
            </w:pPr>
            <w:r w:rsidRPr="000A6E53">
              <w:rPr>
                <w:bCs/>
                <w:lang w:val="fr-FR" w:eastAsia="en-US"/>
              </w:rPr>
              <w:t>Nombre de Plans Communautaires provenant de PCP</w:t>
            </w:r>
          </w:p>
          <w:p w14:paraId="0FBEAF1D"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2150B7E4"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30AB5CD4" w14:textId="77777777" w:rsidR="00036EED" w:rsidRPr="000A6E53" w:rsidRDefault="00036EED" w:rsidP="00A23639">
            <w:pPr>
              <w:rPr>
                <w:bCs/>
                <w:lang w:val="fr-FR" w:eastAsia="en-US"/>
              </w:rPr>
            </w:pPr>
            <w:r w:rsidRPr="000A6E53">
              <w:rPr>
                <w:bCs/>
                <w:lang w:val="fr-FR" w:eastAsia="en-US"/>
              </w:rPr>
              <w:t>4</w:t>
            </w:r>
          </w:p>
        </w:tc>
        <w:tc>
          <w:tcPr>
            <w:tcW w:w="1859" w:type="dxa"/>
          </w:tcPr>
          <w:p w14:paraId="3914F0EE" w14:textId="77777777" w:rsidR="00036EED" w:rsidRPr="000A6E53" w:rsidRDefault="00036EED" w:rsidP="00A23639">
            <w:pPr>
              <w:rPr>
                <w:bCs/>
                <w:lang w:val="fr-FR" w:eastAsia="en-US"/>
              </w:rPr>
            </w:pPr>
            <w:r w:rsidRPr="000A6E53">
              <w:rPr>
                <w:bCs/>
                <w:lang w:val="fr-FR" w:eastAsia="en-US"/>
              </w:rPr>
              <w:t>-</w:t>
            </w:r>
          </w:p>
        </w:tc>
        <w:tc>
          <w:tcPr>
            <w:tcW w:w="2070" w:type="dxa"/>
          </w:tcPr>
          <w:p w14:paraId="736BB1F9" w14:textId="77777777" w:rsidR="00036EED" w:rsidRPr="000A6E53" w:rsidRDefault="00036EED" w:rsidP="00A23639">
            <w:pPr>
              <w:rPr>
                <w:bCs/>
                <w:lang w:val="fr-FR" w:eastAsia="en-US"/>
              </w:rPr>
            </w:pPr>
            <w:r w:rsidRPr="000A6E53">
              <w:rPr>
                <w:bCs/>
                <w:lang w:val="fr-FR" w:eastAsia="en-US"/>
              </w:rPr>
              <w:t xml:space="preserve">8 Plans Communautaires (8 PCP)  </w:t>
            </w:r>
          </w:p>
        </w:tc>
        <w:tc>
          <w:tcPr>
            <w:tcW w:w="4140" w:type="dxa"/>
          </w:tcPr>
          <w:p w14:paraId="0597A3A8" w14:textId="77777777" w:rsidR="00036EED" w:rsidRPr="000A6E53" w:rsidRDefault="00036EED" w:rsidP="00A23639">
            <w:pPr>
              <w:rPr>
                <w:bCs/>
                <w:lang w:val="fr-FR" w:eastAsia="en-US"/>
              </w:rPr>
            </w:pPr>
            <w:r w:rsidRPr="000A6E53">
              <w:rPr>
                <w:bCs/>
                <w:lang w:val="fr-FR" w:eastAsia="en-US"/>
              </w:rPr>
              <w:t xml:space="preserve">Le processus de sélection des partenaires chargés d’animer les PCP a pris du temps, tout comme la réalisation des PCP. Certainement que ceci est inhérent à la particularité du projet qui vise la réconciliation communautaire. </w:t>
            </w:r>
          </w:p>
        </w:tc>
      </w:tr>
      <w:tr w:rsidR="00036EED" w:rsidRPr="00866115" w14:paraId="43049038" w14:textId="77777777" w:rsidTr="00A23639">
        <w:trPr>
          <w:trHeight w:val="512"/>
        </w:trPr>
        <w:tc>
          <w:tcPr>
            <w:tcW w:w="1717" w:type="dxa"/>
            <w:vMerge/>
          </w:tcPr>
          <w:p w14:paraId="0D6012B1" w14:textId="77777777" w:rsidR="00036EED" w:rsidRPr="000A6E53" w:rsidRDefault="00036EED" w:rsidP="00A23639">
            <w:pPr>
              <w:rPr>
                <w:bCs/>
                <w:lang w:val="fr-FR" w:eastAsia="en-US"/>
              </w:rPr>
            </w:pPr>
          </w:p>
        </w:tc>
        <w:tc>
          <w:tcPr>
            <w:tcW w:w="1984" w:type="dxa"/>
            <w:shd w:val="clear" w:color="auto" w:fill="EEECE1"/>
          </w:tcPr>
          <w:p w14:paraId="39B9D203" w14:textId="77777777" w:rsidR="00036EED" w:rsidRPr="000A6E53" w:rsidRDefault="00036EED" w:rsidP="00A23639">
            <w:pPr>
              <w:jc w:val="both"/>
              <w:rPr>
                <w:bCs/>
                <w:lang w:val="fr-FR" w:eastAsia="en-US"/>
              </w:rPr>
            </w:pPr>
            <w:r w:rsidRPr="000A6E53">
              <w:rPr>
                <w:bCs/>
                <w:lang w:val="fr-FR" w:eastAsia="en-US"/>
              </w:rPr>
              <w:t>Indicateur 1.1.2</w:t>
            </w:r>
          </w:p>
          <w:p w14:paraId="28BAA265" w14:textId="77777777" w:rsidR="00036EED" w:rsidRPr="000A6E53" w:rsidRDefault="00036EED" w:rsidP="00A23639">
            <w:pPr>
              <w:jc w:val="both"/>
              <w:rPr>
                <w:bCs/>
                <w:lang w:val="fr-FR" w:eastAsia="en-US"/>
              </w:rPr>
            </w:pPr>
            <w:r w:rsidRPr="000A6E53">
              <w:rPr>
                <w:bCs/>
                <w:lang w:val="fr-FR" w:eastAsia="en-US"/>
              </w:rPr>
              <w:t>Nombre de responsables communaux et des leaders de la société civile (jeunes et femmes) formées sur le cycle des projets, sur le suivi/évaluation et la redevabilité</w:t>
            </w:r>
          </w:p>
          <w:p w14:paraId="1AF4C659" w14:textId="77777777" w:rsidR="00036EED" w:rsidRPr="000A6E53" w:rsidRDefault="00036EED" w:rsidP="00A23639">
            <w:pPr>
              <w:jc w:val="both"/>
              <w:rPr>
                <w:bCs/>
                <w:lang w:val="fr-FR" w:eastAsia="en-US"/>
              </w:rPr>
            </w:pPr>
            <w:r w:rsidRPr="000A6E53">
              <w:rPr>
                <w:bCs/>
                <w:lang w:val="fr-FR" w:eastAsia="en-US"/>
              </w:rPr>
              <w:t xml:space="preserve"> De Plans Communautaires provenant de PCP</w:t>
            </w:r>
          </w:p>
        </w:tc>
        <w:tc>
          <w:tcPr>
            <w:tcW w:w="1559" w:type="dxa"/>
            <w:shd w:val="clear" w:color="auto" w:fill="EEECE1"/>
          </w:tcPr>
          <w:p w14:paraId="3B6A0D03"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6E820D45" w14:textId="77777777" w:rsidR="00036EED" w:rsidRPr="000A6E53" w:rsidRDefault="00036EED" w:rsidP="00A23639">
            <w:pPr>
              <w:rPr>
                <w:bCs/>
                <w:lang w:val="fr-FR" w:eastAsia="en-US"/>
              </w:rPr>
            </w:pPr>
            <w:r w:rsidRPr="000A6E53">
              <w:rPr>
                <w:bCs/>
                <w:lang w:val="fr-FR" w:eastAsia="en-US"/>
              </w:rPr>
              <w:t>220 personnes (soit 140 autorités locales et leaders communautaires, 40 femmes et 40 jeunes de 18 à 35 ans)</w:t>
            </w:r>
          </w:p>
          <w:p w14:paraId="0E440076" w14:textId="77777777" w:rsidR="00036EED" w:rsidRPr="000A6E53" w:rsidRDefault="00036EED" w:rsidP="00A23639">
            <w:pPr>
              <w:rPr>
                <w:bCs/>
                <w:lang w:val="fr-FR" w:eastAsia="en-US"/>
              </w:rPr>
            </w:pPr>
            <w:r w:rsidRPr="000A6E53">
              <w:rPr>
                <w:bCs/>
                <w:lang w:val="fr-FR" w:eastAsia="en-US"/>
              </w:rPr>
              <w:t xml:space="preserve">    </w:t>
            </w:r>
          </w:p>
        </w:tc>
        <w:tc>
          <w:tcPr>
            <w:tcW w:w="1859" w:type="dxa"/>
          </w:tcPr>
          <w:p w14:paraId="61D27406" w14:textId="77777777" w:rsidR="00036EED" w:rsidRPr="000A6E53" w:rsidRDefault="00036EED" w:rsidP="00A23639">
            <w:pPr>
              <w:rPr>
                <w:bCs/>
                <w:lang w:val="fr-FR" w:eastAsia="en-US"/>
              </w:rPr>
            </w:pPr>
            <w:r w:rsidRPr="000A6E53">
              <w:rPr>
                <w:bCs/>
                <w:lang w:val="fr-FR" w:eastAsia="en-US"/>
              </w:rPr>
              <w:t>-</w:t>
            </w:r>
          </w:p>
        </w:tc>
        <w:tc>
          <w:tcPr>
            <w:tcW w:w="2070" w:type="dxa"/>
          </w:tcPr>
          <w:p w14:paraId="61B9FD1E" w14:textId="77777777" w:rsidR="00036EED" w:rsidRPr="000A6E53" w:rsidRDefault="00036EED" w:rsidP="00A23639">
            <w:pPr>
              <w:rPr>
                <w:bCs/>
                <w:lang w:val="fr-FR" w:eastAsia="en-US"/>
              </w:rPr>
            </w:pPr>
            <w:r w:rsidRPr="000A6E53">
              <w:rPr>
                <w:bCs/>
                <w:lang w:val="fr-FR" w:eastAsia="en-US"/>
              </w:rPr>
              <w:t>300 personnes (soit 250 autorités locales et leaders communautaires, 50 femmes)</w:t>
            </w:r>
          </w:p>
          <w:p w14:paraId="37305A2A" w14:textId="77777777" w:rsidR="00036EED" w:rsidRPr="000A6E53" w:rsidRDefault="00036EED" w:rsidP="00A23639">
            <w:pPr>
              <w:rPr>
                <w:bCs/>
                <w:lang w:val="fr-FR" w:eastAsia="en-US"/>
              </w:rPr>
            </w:pPr>
          </w:p>
          <w:p w14:paraId="54FFD72C" w14:textId="77777777" w:rsidR="00036EED" w:rsidRPr="000A6E53" w:rsidRDefault="00036EED" w:rsidP="00A23639">
            <w:pPr>
              <w:rPr>
                <w:bCs/>
                <w:lang w:val="fr-FR" w:eastAsia="en-US"/>
              </w:rPr>
            </w:pPr>
            <w:r w:rsidRPr="000A6E53">
              <w:rPr>
                <w:bCs/>
                <w:lang w:val="fr-FR" w:eastAsia="en-US"/>
              </w:rPr>
              <w:t>Processus d’identification des autorités locales et des leaders communautaires</w:t>
            </w:r>
          </w:p>
          <w:p w14:paraId="75EE8B9F" w14:textId="77777777" w:rsidR="00036EED" w:rsidRPr="000A6E53" w:rsidRDefault="00036EED" w:rsidP="00A23639">
            <w:pPr>
              <w:rPr>
                <w:bCs/>
                <w:color w:val="FF0000"/>
                <w:lang w:val="fr-FR" w:eastAsia="en-US"/>
              </w:rPr>
            </w:pPr>
            <w:r w:rsidRPr="000A6E53">
              <w:rPr>
                <w:bCs/>
                <w:lang w:val="fr-FR" w:eastAsia="en-US"/>
              </w:rPr>
              <w:t>Tenues des ateliers de renforcements de capacités</w:t>
            </w:r>
          </w:p>
        </w:tc>
        <w:tc>
          <w:tcPr>
            <w:tcW w:w="4140" w:type="dxa"/>
          </w:tcPr>
          <w:p w14:paraId="5B6F4E64" w14:textId="77777777" w:rsidR="00036EED" w:rsidRPr="000A6E53" w:rsidRDefault="00036EED" w:rsidP="00A23639">
            <w:pPr>
              <w:rPr>
                <w:bCs/>
                <w:lang w:val="fr-FR" w:eastAsia="en-US"/>
              </w:rPr>
            </w:pPr>
            <w:r w:rsidRPr="000A6E53">
              <w:rPr>
                <w:bCs/>
                <w:lang w:val="fr-FR" w:eastAsia="en-US"/>
              </w:rPr>
              <w:t>Le progrès de cet indicateur s’explique par la stratégie mise en place pour cette activité, à savoir le ciblage de personnes clés des communautés, ce qui a permis de toucher plus de personnes que l’indicateur initial.</w:t>
            </w:r>
          </w:p>
          <w:p w14:paraId="581F4771" w14:textId="77777777" w:rsidR="00036EED" w:rsidRPr="000A6E53" w:rsidRDefault="00036EED" w:rsidP="00A23639">
            <w:pPr>
              <w:tabs>
                <w:tab w:val="left" w:pos="1440"/>
              </w:tabs>
              <w:rPr>
                <w:bCs/>
                <w:lang w:val="fr-FR" w:eastAsia="en-US"/>
              </w:rPr>
            </w:pPr>
            <w:r w:rsidRPr="000A6E53">
              <w:rPr>
                <w:bCs/>
                <w:lang w:val="fr-FR" w:eastAsia="en-US"/>
              </w:rPr>
              <w:tab/>
            </w:r>
          </w:p>
        </w:tc>
      </w:tr>
      <w:tr w:rsidR="00036EED" w:rsidRPr="00866115" w14:paraId="6110E5A8" w14:textId="77777777" w:rsidTr="00A23639">
        <w:trPr>
          <w:trHeight w:val="512"/>
        </w:trPr>
        <w:tc>
          <w:tcPr>
            <w:tcW w:w="1717" w:type="dxa"/>
            <w:vMerge/>
          </w:tcPr>
          <w:p w14:paraId="211D89D7" w14:textId="77777777" w:rsidR="00036EED" w:rsidRPr="000A6E53" w:rsidRDefault="00036EED" w:rsidP="00A23639">
            <w:pPr>
              <w:rPr>
                <w:bCs/>
                <w:lang w:val="fr-FR" w:eastAsia="en-US"/>
              </w:rPr>
            </w:pPr>
          </w:p>
        </w:tc>
        <w:tc>
          <w:tcPr>
            <w:tcW w:w="1984" w:type="dxa"/>
            <w:shd w:val="clear" w:color="auto" w:fill="EEECE1"/>
          </w:tcPr>
          <w:p w14:paraId="053DBA40" w14:textId="77777777" w:rsidR="00036EED" w:rsidRPr="000A6E53" w:rsidRDefault="00036EED" w:rsidP="00A23639">
            <w:pPr>
              <w:jc w:val="both"/>
              <w:rPr>
                <w:bCs/>
                <w:lang w:val="fr-FR" w:eastAsia="en-US"/>
              </w:rPr>
            </w:pPr>
            <w:r w:rsidRPr="000A6E53">
              <w:rPr>
                <w:bCs/>
                <w:lang w:val="fr-FR" w:eastAsia="en-US"/>
              </w:rPr>
              <w:t>Indicateur 1.1.3</w:t>
            </w:r>
          </w:p>
          <w:p w14:paraId="2C1EE51F" w14:textId="77777777" w:rsidR="00036EED" w:rsidRPr="000A6E53" w:rsidRDefault="00036EED" w:rsidP="00A23639">
            <w:pPr>
              <w:jc w:val="both"/>
              <w:rPr>
                <w:bCs/>
                <w:lang w:val="fr-FR" w:eastAsia="en-US"/>
              </w:rPr>
            </w:pPr>
            <w:r w:rsidRPr="000A6E53">
              <w:rPr>
                <w:bCs/>
                <w:lang w:val="fr-FR" w:eastAsia="en-US"/>
              </w:rPr>
              <w:t xml:space="preserve">Nombre de responsables communaux et </w:t>
            </w:r>
            <w:r w:rsidRPr="000A6E53">
              <w:rPr>
                <w:bCs/>
                <w:lang w:val="fr-FR" w:eastAsia="en-US"/>
              </w:rPr>
              <w:lastRenderedPageBreak/>
              <w:t xml:space="preserve">des leaders de la société civile (jeunes et femmes) formées sur la gestion non violente des conflits, culture de la paix et le vivre ensemble     </w:t>
            </w:r>
          </w:p>
          <w:p w14:paraId="38488EC2" w14:textId="77777777" w:rsidR="00036EED" w:rsidRPr="000A6E53" w:rsidRDefault="00036EED" w:rsidP="00A23639">
            <w:pPr>
              <w:jc w:val="both"/>
              <w:rPr>
                <w:bCs/>
                <w:lang w:val="fr-FR" w:eastAsia="en-US"/>
              </w:rPr>
            </w:pPr>
          </w:p>
        </w:tc>
        <w:tc>
          <w:tcPr>
            <w:tcW w:w="1559" w:type="dxa"/>
            <w:shd w:val="clear" w:color="auto" w:fill="EEECE1"/>
          </w:tcPr>
          <w:p w14:paraId="529980AB" w14:textId="77777777" w:rsidR="00036EED" w:rsidRPr="000A6E53" w:rsidRDefault="00036EED" w:rsidP="00A23639">
            <w:pPr>
              <w:rPr>
                <w:bCs/>
                <w:lang w:val="fr-FR" w:eastAsia="en-US"/>
              </w:rPr>
            </w:pPr>
            <w:r w:rsidRPr="000A6E53">
              <w:rPr>
                <w:bCs/>
                <w:lang w:val="fr-FR" w:eastAsia="en-US"/>
              </w:rPr>
              <w:lastRenderedPageBreak/>
              <w:t>0</w:t>
            </w:r>
          </w:p>
        </w:tc>
        <w:tc>
          <w:tcPr>
            <w:tcW w:w="1701" w:type="dxa"/>
            <w:shd w:val="clear" w:color="auto" w:fill="EEECE1"/>
          </w:tcPr>
          <w:p w14:paraId="65E9F1F1" w14:textId="77777777" w:rsidR="00036EED" w:rsidRPr="000A6E53" w:rsidRDefault="00036EED" w:rsidP="00A23639">
            <w:pPr>
              <w:rPr>
                <w:bCs/>
                <w:lang w:val="fr-FR" w:eastAsia="en-US"/>
              </w:rPr>
            </w:pPr>
            <w:r w:rsidRPr="000A6E53">
              <w:rPr>
                <w:bCs/>
                <w:lang w:val="fr-FR" w:eastAsia="en-US"/>
              </w:rPr>
              <w:t xml:space="preserve">220 personnes (soit 140 autorités locales et </w:t>
            </w:r>
            <w:r w:rsidRPr="000A6E53">
              <w:rPr>
                <w:bCs/>
                <w:lang w:val="fr-FR" w:eastAsia="en-US"/>
              </w:rPr>
              <w:lastRenderedPageBreak/>
              <w:t>leaders communautaires, 40 femmes et 40 jeunes de 18 à 35 ans)</w:t>
            </w:r>
          </w:p>
          <w:p w14:paraId="5AF391E0" w14:textId="77777777" w:rsidR="00036EED" w:rsidRPr="000A6E53" w:rsidRDefault="00036EED" w:rsidP="00A23639">
            <w:pPr>
              <w:rPr>
                <w:bCs/>
                <w:lang w:val="fr-FR" w:eastAsia="en-US"/>
              </w:rPr>
            </w:pPr>
            <w:r w:rsidRPr="000A6E53">
              <w:rPr>
                <w:bCs/>
                <w:lang w:val="fr-FR" w:eastAsia="en-US"/>
              </w:rPr>
              <w:t xml:space="preserve">    </w:t>
            </w:r>
          </w:p>
        </w:tc>
        <w:tc>
          <w:tcPr>
            <w:tcW w:w="1859" w:type="dxa"/>
          </w:tcPr>
          <w:p w14:paraId="4D302AB9" w14:textId="77777777" w:rsidR="00036EED" w:rsidRPr="000A6E53" w:rsidRDefault="00036EED" w:rsidP="00A23639">
            <w:pPr>
              <w:rPr>
                <w:bCs/>
                <w:lang w:val="fr-FR" w:eastAsia="en-US"/>
              </w:rPr>
            </w:pPr>
            <w:r w:rsidRPr="000A6E53">
              <w:rPr>
                <w:bCs/>
                <w:lang w:val="fr-FR" w:eastAsia="en-US"/>
              </w:rPr>
              <w:lastRenderedPageBreak/>
              <w:t>-</w:t>
            </w:r>
          </w:p>
        </w:tc>
        <w:tc>
          <w:tcPr>
            <w:tcW w:w="2070" w:type="dxa"/>
          </w:tcPr>
          <w:p w14:paraId="4BE3C7B5" w14:textId="77777777" w:rsidR="00036EED" w:rsidRPr="000A6E53" w:rsidRDefault="00036EED" w:rsidP="00A23639">
            <w:pPr>
              <w:rPr>
                <w:bCs/>
                <w:lang w:val="fr-FR" w:eastAsia="en-US"/>
              </w:rPr>
            </w:pPr>
            <w:r w:rsidRPr="000A6E53">
              <w:rPr>
                <w:bCs/>
                <w:lang w:val="fr-FR" w:eastAsia="en-US"/>
              </w:rPr>
              <w:t xml:space="preserve">120 personnes (22 femmes et 65 jeunes) : </w:t>
            </w:r>
          </w:p>
          <w:p w14:paraId="7C71560C" w14:textId="77777777" w:rsidR="00036EED" w:rsidRPr="000A6E53" w:rsidRDefault="00036EED" w:rsidP="00A23639">
            <w:pPr>
              <w:rPr>
                <w:bCs/>
                <w:lang w:val="fr-FR" w:eastAsia="en-US"/>
              </w:rPr>
            </w:pPr>
            <w:proofErr w:type="gramStart"/>
            <w:r w:rsidRPr="000A6E53">
              <w:rPr>
                <w:bCs/>
                <w:lang w:val="fr-FR" w:eastAsia="en-US"/>
              </w:rPr>
              <w:lastRenderedPageBreak/>
              <w:t>les</w:t>
            </w:r>
            <w:proofErr w:type="gramEnd"/>
            <w:r w:rsidRPr="000A6E53">
              <w:rPr>
                <w:bCs/>
                <w:lang w:val="fr-FR" w:eastAsia="en-US"/>
              </w:rPr>
              <w:t xml:space="preserve"> agents sont formés sur la prévention et gestion des conflits, culture de la paix et le vivre ensemble.</w:t>
            </w:r>
          </w:p>
          <w:p w14:paraId="22FF0EC3" w14:textId="77777777" w:rsidR="00036EED" w:rsidRPr="000A6E53" w:rsidRDefault="00036EED" w:rsidP="00A23639">
            <w:pPr>
              <w:rPr>
                <w:bCs/>
                <w:lang w:val="fr-FR" w:eastAsia="en-US"/>
              </w:rPr>
            </w:pPr>
            <w:r w:rsidRPr="000A6E53">
              <w:rPr>
                <w:bCs/>
                <w:lang w:val="fr-FR" w:eastAsia="en-US"/>
              </w:rPr>
              <w:t xml:space="preserve">Processus d’identifications des différents acteurs (leaders communautaires) et responsables communaux) en cours </w:t>
            </w:r>
          </w:p>
          <w:p w14:paraId="2DE600D2" w14:textId="77777777" w:rsidR="00036EED" w:rsidRPr="000A6E53" w:rsidRDefault="00036EED" w:rsidP="00A23639">
            <w:pPr>
              <w:rPr>
                <w:bCs/>
                <w:lang w:val="fr-FR" w:eastAsia="en-US"/>
              </w:rPr>
            </w:pPr>
          </w:p>
        </w:tc>
        <w:tc>
          <w:tcPr>
            <w:tcW w:w="4140" w:type="dxa"/>
          </w:tcPr>
          <w:p w14:paraId="6BBA31AF" w14:textId="77777777" w:rsidR="00036EED" w:rsidRPr="000A6E53" w:rsidRDefault="00036EED" w:rsidP="00A23639">
            <w:pPr>
              <w:rPr>
                <w:bCs/>
                <w:lang w:val="fr-FR" w:eastAsia="en-US"/>
              </w:rPr>
            </w:pPr>
            <w:r w:rsidRPr="000A6E53">
              <w:rPr>
                <w:bCs/>
                <w:lang w:val="fr-FR"/>
              </w:rPr>
              <w:lastRenderedPageBreak/>
              <w:t xml:space="preserve">Le dernier trimestre de l’année (octobre à décembre) verra la mise en œuvre participative des activités de </w:t>
            </w:r>
            <w:r w:rsidRPr="000A6E53">
              <w:rPr>
                <w:bCs/>
                <w:lang w:val="fr-FR"/>
              </w:rPr>
              <w:lastRenderedPageBreak/>
              <w:t>renforcement des capacités des autorités locales et des leaders communautaires.</w:t>
            </w:r>
          </w:p>
        </w:tc>
      </w:tr>
      <w:tr w:rsidR="00036EED" w:rsidRPr="00556F6A" w14:paraId="09C7F771" w14:textId="77777777" w:rsidTr="00A23639">
        <w:trPr>
          <w:trHeight w:val="512"/>
        </w:trPr>
        <w:tc>
          <w:tcPr>
            <w:tcW w:w="1717" w:type="dxa"/>
            <w:vMerge/>
          </w:tcPr>
          <w:p w14:paraId="60474B33" w14:textId="77777777" w:rsidR="00036EED" w:rsidRPr="000A6E53" w:rsidRDefault="00036EED" w:rsidP="00A23639">
            <w:pPr>
              <w:rPr>
                <w:bCs/>
                <w:lang w:val="fr-FR" w:eastAsia="en-US"/>
              </w:rPr>
            </w:pPr>
          </w:p>
        </w:tc>
        <w:tc>
          <w:tcPr>
            <w:tcW w:w="1984" w:type="dxa"/>
            <w:shd w:val="clear" w:color="auto" w:fill="EEECE1"/>
          </w:tcPr>
          <w:p w14:paraId="2A1CD652" w14:textId="77777777" w:rsidR="00036EED" w:rsidRPr="000A6E53" w:rsidRDefault="00036EED" w:rsidP="00A23639">
            <w:pPr>
              <w:jc w:val="both"/>
              <w:rPr>
                <w:bCs/>
                <w:lang w:val="fr-FR" w:eastAsia="en-US"/>
              </w:rPr>
            </w:pPr>
            <w:r w:rsidRPr="000A6E53">
              <w:rPr>
                <w:bCs/>
                <w:lang w:val="fr-FR" w:eastAsia="en-US"/>
              </w:rPr>
              <w:t>Indicateur 1.1.4</w:t>
            </w:r>
          </w:p>
          <w:p w14:paraId="2F56C5C2" w14:textId="77777777" w:rsidR="00036EED" w:rsidRPr="000A6E53" w:rsidRDefault="00036EED" w:rsidP="00A23639">
            <w:pPr>
              <w:jc w:val="both"/>
              <w:rPr>
                <w:bCs/>
                <w:lang w:val="fr-FR" w:eastAsia="en-US"/>
              </w:rPr>
            </w:pPr>
            <w:r w:rsidRPr="000A6E53">
              <w:rPr>
                <w:bCs/>
                <w:lang w:val="fr-FR" w:eastAsia="en-US"/>
              </w:rPr>
              <w:t xml:space="preserve">Nombre des plans d’action PDSEC élaborés ou actualisés à base de PCP    </w:t>
            </w:r>
          </w:p>
        </w:tc>
        <w:tc>
          <w:tcPr>
            <w:tcW w:w="1559" w:type="dxa"/>
            <w:shd w:val="clear" w:color="auto" w:fill="EEECE1"/>
          </w:tcPr>
          <w:p w14:paraId="2EED5F45"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636CB1F5" w14:textId="77777777" w:rsidR="00036EED" w:rsidRPr="000A6E53" w:rsidRDefault="00036EED" w:rsidP="00A23639">
            <w:pPr>
              <w:rPr>
                <w:bCs/>
                <w:lang w:val="fr-FR"/>
              </w:rPr>
            </w:pPr>
            <w:r w:rsidRPr="000A6E53">
              <w:rPr>
                <w:bCs/>
                <w:lang w:val="fr-FR" w:eastAsia="en-US"/>
              </w:rPr>
              <w:t>2</w:t>
            </w:r>
          </w:p>
        </w:tc>
        <w:tc>
          <w:tcPr>
            <w:tcW w:w="1859" w:type="dxa"/>
          </w:tcPr>
          <w:p w14:paraId="5BF3E050" w14:textId="77777777" w:rsidR="00036EED" w:rsidRPr="000A6E53" w:rsidRDefault="00036EED" w:rsidP="00A23639">
            <w:pPr>
              <w:rPr>
                <w:bCs/>
                <w:lang w:val="fr-FR"/>
              </w:rPr>
            </w:pPr>
            <w:r w:rsidRPr="000A6E53">
              <w:rPr>
                <w:bCs/>
                <w:lang w:val="fr-FR"/>
              </w:rPr>
              <w:t>-</w:t>
            </w:r>
          </w:p>
        </w:tc>
        <w:tc>
          <w:tcPr>
            <w:tcW w:w="2070" w:type="dxa"/>
          </w:tcPr>
          <w:p w14:paraId="35F154E0" w14:textId="77777777" w:rsidR="00036EED" w:rsidRPr="000A6E53" w:rsidRDefault="00036EED" w:rsidP="00A23639">
            <w:pPr>
              <w:rPr>
                <w:bCs/>
                <w:lang w:val="fr-FR"/>
              </w:rPr>
            </w:pPr>
            <w:r w:rsidRPr="000A6E53">
              <w:rPr>
                <w:bCs/>
                <w:lang w:val="fr-FR"/>
              </w:rPr>
              <w:t>2 rapports élaborés à la suite des PCP en corrélation avec les plans d’action du PDSEC</w:t>
            </w:r>
          </w:p>
          <w:p w14:paraId="0651D9DD" w14:textId="77777777" w:rsidR="00036EED" w:rsidRPr="000A6E53" w:rsidRDefault="00036EED" w:rsidP="00A23639">
            <w:pPr>
              <w:rPr>
                <w:bCs/>
                <w:lang w:val="fr-FR"/>
              </w:rPr>
            </w:pPr>
          </w:p>
          <w:p w14:paraId="0D1FA783" w14:textId="77777777" w:rsidR="00036EED" w:rsidRPr="000A6E53" w:rsidRDefault="00036EED" w:rsidP="00A23639">
            <w:pPr>
              <w:rPr>
                <w:bCs/>
                <w:lang w:val="fr-FR"/>
              </w:rPr>
            </w:pPr>
            <w:r w:rsidRPr="000A6E53">
              <w:rPr>
                <w:bCs/>
                <w:lang w:val="fr-FR"/>
              </w:rPr>
              <w:t xml:space="preserve">Implication des autorités communales à </w:t>
            </w:r>
            <w:r w:rsidRPr="000A6E53">
              <w:rPr>
                <w:bCs/>
                <w:lang w:val="fr-FR"/>
              </w:rPr>
              <w:lastRenderedPageBreak/>
              <w:t>l’actualisation des plans d’action des PDSEC sur la base des PCP.</w:t>
            </w:r>
          </w:p>
          <w:p w14:paraId="126A1739" w14:textId="77777777" w:rsidR="00036EED" w:rsidRPr="000A6E53" w:rsidRDefault="00036EED" w:rsidP="00A23639">
            <w:pPr>
              <w:rPr>
                <w:bCs/>
                <w:lang w:val="fr-FR"/>
              </w:rPr>
            </w:pPr>
            <w:r w:rsidRPr="000A6E53">
              <w:rPr>
                <w:bCs/>
                <w:lang w:val="fr-FR"/>
              </w:rPr>
              <w:t xml:space="preserve">Le processus a démarré au niveau des communes de </w:t>
            </w:r>
            <w:proofErr w:type="spellStart"/>
            <w:r w:rsidRPr="000A6E53">
              <w:rPr>
                <w:bCs/>
                <w:lang w:val="fr-FR"/>
              </w:rPr>
              <w:t>Doucombo</w:t>
            </w:r>
            <w:proofErr w:type="spellEnd"/>
            <w:r w:rsidRPr="000A6E53">
              <w:rPr>
                <w:bCs/>
                <w:lang w:val="fr-FR"/>
              </w:rPr>
              <w:t xml:space="preserve"> et </w:t>
            </w:r>
            <w:proofErr w:type="spellStart"/>
            <w:r w:rsidRPr="000A6E53">
              <w:rPr>
                <w:bCs/>
                <w:lang w:val="fr-FR"/>
              </w:rPr>
              <w:t>Kendié</w:t>
            </w:r>
            <w:proofErr w:type="spellEnd"/>
          </w:p>
        </w:tc>
        <w:tc>
          <w:tcPr>
            <w:tcW w:w="4140" w:type="dxa"/>
          </w:tcPr>
          <w:p w14:paraId="0B0995E4" w14:textId="77777777" w:rsidR="00036EED" w:rsidRPr="000A6E53" w:rsidRDefault="00036EED" w:rsidP="00A23639">
            <w:pPr>
              <w:rPr>
                <w:bCs/>
                <w:lang w:val="fr-FR"/>
              </w:rPr>
            </w:pPr>
            <w:r w:rsidRPr="000A6E53">
              <w:rPr>
                <w:bCs/>
                <w:lang w:val="fr-FR"/>
              </w:rPr>
              <w:lastRenderedPageBreak/>
              <w:t>Mise en œuvre effectuée et concentrée sur une évaluation ; pas d’évaluations additionnelles attendues.</w:t>
            </w:r>
          </w:p>
        </w:tc>
      </w:tr>
      <w:tr w:rsidR="00036EED" w:rsidRPr="00556F6A" w14:paraId="602E419A" w14:textId="77777777" w:rsidTr="00A23639">
        <w:trPr>
          <w:trHeight w:val="440"/>
        </w:trPr>
        <w:tc>
          <w:tcPr>
            <w:tcW w:w="1717" w:type="dxa"/>
            <w:vMerge w:val="restart"/>
          </w:tcPr>
          <w:p w14:paraId="576C5296" w14:textId="77777777" w:rsidR="00036EED" w:rsidRPr="000A6E53" w:rsidRDefault="00036EED" w:rsidP="00A23639">
            <w:pPr>
              <w:rPr>
                <w:bCs/>
                <w:lang w:val="fr-FR" w:eastAsia="en-US"/>
              </w:rPr>
            </w:pPr>
            <w:r w:rsidRPr="000A6E53">
              <w:rPr>
                <w:bCs/>
                <w:lang w:val="fr-FR" w:eastAsia="en-US"/>
              </w:rPr>
              <w:t>Produit 1.2</w:t>
            </w:r>
          </w:p>
          <w:p w14:paraId="71A92898" w14:textId="77777777" w:rsidR="00036EED" w:rsidRPr="000A6E53" w:rsidRDefault="00036EED" w:rsidP="00A23639">
            <w:pPr>
              <w:rPr>
                <w:bCs/>
                <w:lang w:val="fr-FR" w:eastAsia="en-US"/>
              </w:rPr>
            </w:pPr>
            <w:r w:rsidRPr="000A6E53">
              <w:rPr>
                <w:bCs/>
                <w:lang w:val="fr-FR" w:eastAsia="en-US"/>
              </w:rPr>
              <w:t xml:space="preserve">Accroitre les capacités des organisations de la société civile et des communautés notamment les organisations de femmes et de jeunes à participer au développement de stratégies locales et au dialogue </w:t>
            </w:r>
            <w:r w:rsidRPr="000A6E53">
              <w:rPr>
                <w:bCs/>
                <w:lang w:val="fr-FR" w:eastAsia="en-US"/>
              </w:rPr>
              <w:lastRenderedPageBreak/>
              <w:t>intra/intercommunautaire</w:t>
            </w:r>
          </w:p>
        </w:tc>
        <w:tc>
          <w:tcPr>
            <w:tcW w:w="1984" w:type="dxa"/>
            <w:shd w:val="clear" w:color="auto" w:fill="EEECE1"/>
          </w:tcPr>
          <w:p w14:paraId="018742D6" w14:textId="77777777" w:rsidR="00036EED" w:rsidRPr="000A6E53" w:rsidRDefault="00036EED" w:rsidP="00A23639">
            <w:pPr>
              <w:jc w:val="both"/>
              <w:rPr>
                <w:bCs/>
                <w:lang w:val="fr-FR" w:eastAsia="en-US"/>
              </w:rPr>
            </w:pPr>
            <w:proofErr w:type="gramStart"/>
            <w:r w:rsidRPr="000A6E53">
              <w:rPr>
                <w:bCs/>
                <w:lang w:val="fr-FR" w:eastAsia="en-US"/>
              </w:rPr>
              <w:lastRenderedPageBreak/>
              <w:t>Indicateur  1.2.1</w:t>
            </w:r>
            <w:proofErr w:type="gramEnd"/>
          </w:p>
          <w:p w14:paraId="3D1BC9B5" w14:textId="77777777" w:rsidR="00036EED" w:rsidRPr="000A6E53" w:rsidRDefault="00036EED" w:rsidP="00A23639">
            <w:pPr>
              <w:jc w:val="both"/>
              <w:rPr>
                <w:bCs/>
                <w:lang w:val="fr-FR" w:eastAsia="en-US"/>
              </w:rPr>
            </w:pPr>
            <w:r w:rsidRPr="000A6E53">
              <w:rPr>
                <w:bCs/>
                <w:lang w:val="fr-FR" w:eastAsia="en-US"/>
              </w:rPr>
              <w:t>Nombre de</w:t>
            </w:r>
            <w:r>
              <w:rPr>
                <w:bCs/>
                <w:lang w:val="fr-FR" w:eastAsia="en-US"/>
              </w:rPr>
              <w:t xml:space="preserve"> membres</w:t>
            </w:r>
            <w:r w:rsidRPr="000A6E53">
              <w:rPr>
                <w:bCs/>
                <w:lang w:val="fr-FR" w:eastAsia="en-US"/>
              </w:rPr>
              <w:t xml:space="preserve"> la société civile et des communautés formées sur le développement de stratégies locales et le dialogue intra et intercommunautaire</w:t>
            </w:r>
          </w:p>
          <w:p w14:paraId="6E1606E9"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5E13FBFF"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3FB76072" w14:textId="77777777" w:rsidR="00036EED" w:rsidRPr="000A6E53" w:rsidRDefault="00036EED" w:rsidP="00A23639">
            <w:pPr>
              <w:rPr>
                <w:bCs/>
                <w:lang w:val="fr-FR"/>
              </w:rPr>
            </w:pPr>
            <w:r w:rsidRPr="000A6E53">
              <w:rPr>
                <w:bCs/>
                <w:lang w:val="fr-FR" w:eastAsia="en-US"/>
              </w:rPr>
              <w:t>220</w:t>
            </w:r>
          </w:p>
        </w:tc>
        <w:tc>
          <w:tcPr>
            <w:tcW w:w="1859" w:type="dxa"/>
          </w:tcPr>
          <w:p w14:paraId="78FBC416" w14:textId="77777777" w:rsidR="00036EED" w:rsidRPr="000A6E53" w:rsidRDefault="00036EED" w:rsidP="00A23639">
            <w:pPr>
              <w:rPr>
                <w:bCs/>
                <w:lang w:val="fr-FR"/>
              </w:rPr>
            </w:pPr>
            <w:r w:rsidRPr="000A6E53">
              <w:rPr>
                <w:bCs/>
                <w:lang w:val="fr-FR"/>
              </w:rPr>
              <w:t>-</w:t>
            </w:r>
          </w:p>
        </w:tc>
        <w:tc>
          <w:tcPr>
            <w:tcW w:w="2070" w:type="dxa"/>
          </w:tcPr>
          <w:p w14:paraId="6D9E758D" w14:textId="77777777" w:rsidR="00036EED" w:rsidRPr="000A6E53" w:rsidRDefault="00036EED" w:rsidP="00A23639">
            <w:pPr>
              <w:rPr>
                <w:bCs/>
                <w:lang w:val="fr-FR"/>
              </w:rPr>
            </w:pPr>
            <w:r w:rsidRPr="000A6E53">
              <w:rPr>
                <w:bCs/>
                <w:lang w:val="fr-FR" w:eastAsia="en-US"/>
              </w:rPr>
              <w:t xml:space="preserve">120 personnes ont déjà reçu des sessions de renforcement de capacités </w:t>
            </w:r>
          </w:p>
        </w:tc>
        <w:tc>
          <w:tcPr>
            <w:tcW w:w="4140" w:type="dxa"/>
          </w:tcPr>
          <w:p w14:paraId="7310A246" w14:textId="77777777" w:rsidR="00036EED" w:rsidRPr="000A6E53" w:rsidRDefault="00036EED" w:rsidP="00A23639">
            <w:pPr>
              <w:rPr>
                <w:bCs/>
                <w:lang w:val="fr-FR"/>
              </w:rPr>
            </w:pPr>
          </w:p>
        </w:tc>
      </w:tr>
      <w:tr w:rsidR="00036EED" w:rsidRPr="00866115" w14:paraId="37AC4629" w14:textId="77777777" w:rsidTr="00A23639">
        <w:trPr>
          <w:trHeight w:val="467"/>
        </w:trPr>
        <w:tc>
          <w:tcPr>
            <w:tcW w:w="1717" w:type="dxa"/>
            <w:vMerge/>
          </w:tcPr>
          <w:p w14:paraId="6997999E" w14:textId="77777777" w:rsidR="00036EED" w:rsidRPr="000A6E53" w:rsidRDefault="00036EED" w:rsidP="00A23639">
            <w:pPr>
              <w:rPr>
                <w:bCs/>
                <w:lang w:val="fr-FR" w:eastAsia="en-US"/>
              </w:rPr>
            </w:pPr>
          </w:p>
        </w:tc>
        <w:tc>
          <w:tcPr>
            <w:tcW w:w="1984" w:type="dxa"/>
            <w:shd w:val="clear" w:color="auto" w:fill="EEECE1"/>
          </w:tcPr>
          <w:p w14:paraId="77ED3915" w14:textId="77777777" w:rsidR="00036EED" w:rsidRPr="000A6E53" w:rsidRDefault="00036EED" w:rsidP="00A23639">
            <w:pPr>
              <w:jc w:val="both"/>
              <w:rPr>
                <w:bCs/>
                <w:lang w:val="fr-FR" w:eastAsia="en-US"/>
              </w:rPr>
            </w:pPr>
            <w:r w:rsidRPr="000A6E53">
              <w:rPr>
                <w:bCs/>
                <w:lang w:val="fr-FR" w:eastAsia="en-US"/>
              </w:rPr>
              <w:t>Indicateur 1.2.2</w:t>
            </w:r>
          </w:p>
          <w:p w14:paraId="62B3D00A" w14:textId="77777777" w:rsidR="00036EED" w:rsidRPr="000A6E53" w:rsidRDefault="00036EED" w:rsidP="00A23639">
            <w:pPr>
              <w:jc w:val="both"/>
              <w:rPr>
                <w:bCs/>
                <w:lang w:val="fr-FR" w:eastAsia="en-US"/>
              </w:rPr>
            </w:pPr>
            <w:r w:rsidRPr="000A6E53">
              <w:rPr>
                <w:bCs/>
                <w:lang w:val="fr-FR" w:eastAsia="en-US"/>
              </w:rPr>
              <w:t xml:space="preserve">Nombre de cadres de concertation </w:t>
            </w:r>
            <w:r w:rsidRPr="000A6E53">
              <w:rPr>
                <w:bCs/>
                <w:lang w:val="fr-FR" w:eastAsia="en-US"/>
              </w:rPr>
              <w:lastRenderedPageBreak/>
              <w:t>sur le dialogue inclusive mises en place</w:t>
            </w:r>
          </w:p>
          <w:p w14:paraId="274101C0"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03ECEEBB" w14:textId="77777777" w:rsidR="00036EED" w:rsidRPr="000A6E53" w:rsidRDefault="00036EED" w:rsidP="00A23639">
            <w:pPr>
              <w:rPr>
                <w:bCs/>
                <w:lang w:val="fr-FR" w:eastAsia="en-US"/>
              </w:rPr>
            </w:pPr>
            <w:r w:rsidRPr="000A6E53">
              <w:rPr>
                <w:bCs/>
                <w:lang w:val="fr-FR" w:eastAsia="en-US"/>
              </w:rPr>
              <w:lastRenderedPageBreak/>
              <w:t>0</w:t>
            </w:r>
          </w:p>
        </w:tc>
        <w:tc>
          <w:tcPr>
            <w:tcW w:w="1701" w:type="dxa"/>
            <w:shd w:val="clear" w:color="auto" w:fill="EEECE1"/>
          </w:tcPr>
          <w:p w14:paraId="338F3674" w14:textId="77777777" w:rsidR="00036EED" w:rsidRPr="000A6E53" w:rsidRDefault="00036EED" w:rsidP="00A23639">
            <w:pPr>
              <w:rPr>
                <w:bCs/>
                <w:lang w:val="fr-FR" w:eastAsia="en-US"/>
              </w:rPr>
            </w:pPr>
            <w:r w:rsidRPr="000A6E53">
              <w:rPr>
                <w:bCs/>
                <w:lang w:val="fr-FR" w:eastAsia="en-US"/>
              </w:rPr>
              <w:t>4</w:t>
            </w:r>
          </w:p>
        </w:tc>
        <w:tc>
          <w:tcPr>
            <w:tcW w:w="1859" w:type="dxa"/>
          </w:tcPr>
          <w:p w14:paraId="1828D4AA" w14:textId="77777777" w:rsidR="00036EED" w:rsidRPr="000A6E53" w:rsidRDefault="00036EED" w:rsidP="00A23639">
            <w:pPr>
              <w:rPr>
                <w:bCs/>
                <w:lang w:val="fr-FR" w:eastAsia="en-US"/>
              </w:rPr>
            </w:pPr>
            <w:r w:rsidRPr="000A6E53">
              <w:rPr>
                <w:bCs/>
                <w:lang w:val="fr-FR" w:eastAsia="en-US"/>
              </w:rPr>
              <w:t>-</w:t>
            </w:r>
          </w:p>
        </w:tc>
        <w:tc>
          <w:tcPr>
            <w:tcW w:w="2070" w:type="dxa"/>
          </w:tcPr>
          <w:p w14:paraId="71732D09" w14:textId="77777777" w:rsidR="00036EED" w:rsidRDefault="00036EED" w:rsidP="00A23639">
            <w:pPr>
              <w:rPr>
                <w:lang w:val="fr-FR"/>
              </w:rPr>
            </w:pPr>
            <w:r>
              <w:rPr>
                <w:lang w:val="fr-FR"/>
              </w:rPr>
              <w:t xml:space="preserve">2 cadres de concertation ont déjà été effectué et </w:t>
            </w:r>
            <w:r>
              <w:rPr>
                <w:lang w:val="fr-FR"/>
              </w:rPr>
              <w:lastRenderedPageBreak/>
              <w:t>les 2 restant sont en cours de mise en œuvre.</w:t>
            </w:r>
          </w:p>
          <w:p w14:paraId="6A93A3B5" w14:textId="77777777" w:rsidR="00036EED" w:rsidRPr="000A6E53" w:rsidRDefault="00036EED" w:rsidP="00A23639">
            <w:pPr>
              <w:rPr>
                <w:bCs/>
                <w:lang w:val="fr-FR" w:eastAsia="en-US"/>
              </w:rPr>
            </w:pPr>
          </w:p>
        </w:tc>
        <w:tc>
          <w:tcPr>
            <w:tcW w:w="4140" w:type="dxa"/>
          </w:tcPr>
          <w:p w14:paraId="3CFC5742" w14:textId="77777777" w:rsidR="00036EED" w:rsidRPr="000A6E53" w:rsidRDefault="00036EED" w:rsidP="00A23639">
            <w:pPr>
              <w:rPr>
                <w:bCs/>
                <w:lang w:val="fr-FR" w:eastAsia="en-US"/>
              </w:rPr>
            </w:pPr>
            <w:r w:rsidRPr="000A6E53">
              <w:rPr>
                <w:bCs/>
                <w:lang w:val="fr-FR" w:eastAsia="en-US"/>
              </w:rPr>
              <w:lastRenderedPageBreak/>
              <w:t>La suite de la mise en œuvre des cadres de concertations est en cours.</w:t>
            </w:r>
          </w:p>
        </w:tc>
      </w:tr>
      <w:tr w:rsidR="00036EED" w:rsidRPr="00866115" w14:paraId="4CCE48C5" w14:textId="77777777" w:rsidTr="00A23639">
        <w:trPr>
          <w:trHeight w:val="467"/>
        </w:trPr>
        <w:tc>
          <w:tcPr>
            <w:tcW w:w="1717" w:type="dxa"/>
            <w:vMerge/>
          </w:tcPr>
          <w:p w14:paraId="670C5BCC" w14:textId="77777777" w:rsidR="00036EED" w:rsidRPr="000A6E53" w:rsidRDefault="00036EED" w:rsidP="00A23639">
            <w:pPr>
              <w:rPr>
                <w:bCs/>
                <w:lang w:val="fr-FR" w:eastAsia="en-US"/>
              </w:rPr>
            </w:pPr>
          </w:p>
        </w:tc>
        <w:tc>
          <w:tcPr>
            <w:tcW w:w="1984" w:type="dxa"/>
            <w:shd w:val="clear" w:color="auto" w:fill="EEECE1"/>
          </w:tcPr>
          <w:p w14:paraId="602A9732" w14:textId="77777777" w:rsidR="00036EED" w:rsidRPr="000A6E53" w:rsidRDefault="00036EED" w:rsidP="00A23639">
            <w:pPr>
              <w:jc w:val="both"/>
              <w:rPr>
                <w:bCs/>
                <w:lang w:val="fr-FR" w:eastAsia="en-US"/>
              </w:rPr>
            </w:pPr>
            <w:r w:rsidRPr="000A6E53">
              <w:rPr>
                <w:bCs/>
                <w:lang w:val="fr-FR" w:eastAsia="en-US"/>
              </w:rPr>
              <w:t>Indicateur 1.2.3</w:t>
            </w:r>
          </w:p>
          <w:p w14:paraId="5CF73D31" w14:textId="77777777" w:rsidR="00036EED" w:rsidRPr="000A6E53" w:rsidRDefault="00036EED" w:rsidP="00A23639">
            <w:pPr>
              <w:jc w:val="both"/>
              <w:rPr>
                <w:bCs/>
                <w:lang w:val="fr-FR" w:eastAsia="en-US"/>
              </w:rPr>
            </w:pPr>
            <w:r w:rsidRPr="000A6E53">
              <w:rPr>
                <w:bCs/>
                <w:lang w:val="fr-FR" w:eastAsia="en-US"/>
              </w:rPr>
              <w:t xml:space="preserve">Nombre d’organisations des femmes et jeunes capables de participer activement au développement de stratégies locales et au dialogue intra/intercommunautaire    </w:t>
            </w:r>
          </w:p>
        </w:tc>
        <w:tc>
          <w:tcPr>
            <w:tcW w:w="1559" w:type="dxa"/>
            <w:shd w:val="clear" w:color="auto" w:fill="EEECE1"/>
          </w:tcPr>
          <w:p w14:paraId="13F36D73"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7CBA96C9" w14:textId="77777777" w:rsidR="00036EED" w:rsidRPr="000A6E53" w:rsidRDefault="00036EED" w:rsidP="00A23639">
            <w:pPr>
              <w:rPr>
                <w:bCs/>
                <w:lang w:val="fr-FR" w:eastAsia="en-US"/>
              </w:rPr>
            </w:pPr>
            <w:r w:rsidRPr="000A6E53">
              <w:rPr>
                <w:bCs/>
                <w:lang w:val="fr-FR" w:eastAsia="en-US"/>
              </w:rPr>
              <w:t>40</w:t>
            </w:r>
          </w:p>
        </w:tc>
        <w:tc>
          <w:tcPr>
            <w:tcW w:w="1859" w:type="dxa"/>
          </w:tcPr>
          <w:p w14:paraId="1D379E33" w14:textId="77777777" w:rsidR="00036EED" w:rsidRPr="000A6E53" w:rsidRDefault="00036EED" w:rsidP="00A23639">
            <w:pPr>
              <w:rPr>
                <w:bCs/>
                <w:lang w:val="fr-FR" w:eastAsia="en-US"/>
              </w:rPr>
            </w:pPr>
            <w:r w:rsidRPr="000A6E53">
              <w:rPr>
                <w:bCs/>
                <w:lang w:val="fr-FR" w:eastAsia="en-US"/>
              </w:rPr>
              <w:t>-</w:t>
            </w:r>
          </w:p>
        </w:tc>
        <w:tc>
          <w:tcPr>
            <w:tcW w:w="2070" w:type="dxa"/>
          </w:tcPr>
          <w:p w14:paraId="79BCC3B2" w14:textId="77777777" w:rsidR="00036EED" w:rsidRPr="000A6E53" w:rsidRDefault="00036EED" w:rsidP="00A23639">
            <w:pPr>
              <w:rPr>
                <w:bCs/>
                <w:lang w:val="fr-FR" w:eastAsia="en-US"/>
              </w:rPr>
            </w:pPr>
            <w:r>
              <w:rPr>
                <w:bCs/>
                <w:lang w:val="fr-FR" w:eastAsia="en-US"/>
              </w:rPr>
              <w:t>Organisations de f</w:t>
            </w:r>
            <w:r w:rsidRPr="000A6E53">
              <w:rPr>
                <w:bCs/>
                <w:lang w:val="fr-FR" w:eastAsia="en-US"/>
              </w:rPr>
              <w:t>emmes et jeunes sont identifiés et appuyés dans le développement de</w:t>
            </w:r>
            <w:r w:rsidRPr="000A6E53">
              <w:rPr>
                <w:bCs/>
                <w:highlight w:val="yellow"/>
                <w:lang w:val="fr-FR" w:eastAsia="en-US"/>
              </w:rPr>
              <w:t xml:space="preserve"> </w:t>
            </w:r>
            <w:r w:rsidRPr="000A6E53">
              <w:rPr>
                <w:bCs/>
                <w:lang w:val="fr-FR" w:eastAsia="en-US"/>
              </w:rPr>
              <w:t xml:space="preserve">la stratégie locale et au dialogue </w:t>
            </w:r>
          </w:p>
          <w:p w14:paraId="59AC7435" w14:textId="77777777" w:rsidR="00036EED" w:rsidRPr="000A6E53" w:rsidRDefault="00036EED" w:rsidP="00A23639">
            <w:pPr>
              <w:rPr>
                <w:bCs/>
                <w:lang w:val="fr-FR" w:eastAsia="en-US"/>
              </w:rPr>
            </w:pPr>
          </w:p>
        </w:tc>
        <w:tc>
          <w:tcPr>
            <w:tcW w:w="4140" w:type="dxa"/>
          </w:tcPr>
          <w:p w14:paraId="47F2E880" w14:textId="77777777" w:rsidR="00036EED" w:rsidRPr="000A6E53" w:rsidRDefault="00036EED" w:rsidP="00A23639">
            <w:pPr>
              <w:rPr>
                <w:bCs/>
                <w:lang w:val="fr-FR" w:eastAsia="en-US"/>
              </w:rPr>
            </w:pPr>
          </w:p>
        </w:tc>
      </w:tr>
      <w:tr w:rsidR="00036EED" w:rsidRPr="00433A4D" w14:paraId="20EAB5E7" w14:textId="77777777" w:rsidTr="00A23639">
        <w:trPr>
          <w:trHeight w:val="467"/>
        </w:trPr>
        <w:tc>
          <w:tcPr>
            <w:tcW w:w="1717" w:type="dxa"/>
            <w:vMerge/>
          </w:tcPr>
          <w:p w14:paraId="20CA9857" w14:textId="77777777" w:rsidR="00036EED" w:rsidRPr="000A6E53" w:rsidRDefault="00036EED" w:rsidP="00A23639">
            <w:pPr>
              <w:rPr>
                <w:bCs/>
                <w:lang w:val="fr-FR" w:eastAsia="en-US"/>
              </w:rPr>
            </w:pPr>
          </w:p>
        </w:tc>
        <w:tc>
          <w:tcPr>
            <w:tcW w:w="1984" w:type="dxa"/>
            <w:shd w:val="clear" w:color="auto" w:fill="EEECE1"/>
          </w:tcPr>
          <w:p w14:paraId="1743153A" w14:textId="77777777" w:rsidR="00036EED" w:rsidRPr="000A6E53" w:rsidRDefault="00036EED" w:rsidP="00A23639">
            <w:pPr>
              <w:jc w:val="both"/>
              <w:rPr>
                <w:bCs/>
                <w:lang w:val="fr-FR" w:eastAsia="en-US"/>
              </w:rPr>
            </w:pPr>
            <w:r w:rsidRPr="000A6E53">
              <w:rPr>
                <w:bCs/>
                <w:lang w:val="fr-FR" w:eastAsia="en-US"/>
              </w:rPr>
              <w:t>Indicateur 1.2.4</w:t>
            </w:r>
          </w:p>
          <w:p w14:paraId="039220D3" w14:textId="77777777" w:rsidR="00036EED" w:rsidRPr="000A6E53" w:rsidRDefault="00036EED" w:rsidP="00A23639">
            <w:pPr>
              <w:jc w:val="both"/>
              <w:rPr>
                <w:bCs/>
                <w:lang w:val="fr-FR" w:eastAsia="en-US"/>
              </w:rPr>
            </w:pPr>
            <w:r w:rsidRPr="000A6E53">
              <w:rPr>
                <w:bCs/>
                <w:lang w:val="fr-FR" w:eastAsia="en-US"/>
              </w:rPr>
              <w:t xml:space="preserve">Nombre de stratégies locales et des dialogues intra/intercommunautaire développées qui sont fonctionnelles </w:t>
            </w:r>
            <w:r w:rsidRPr="000A6E53">
              <w:rPr>
                <w:bCs/>
                <w:lang w:val="fr-FR" w:eastAsia="en-US"/>
              </w:rPr>
              <w:lastRenderedPageBreak/>
              <w:t xml:space="preserve">avec la participation massive des organisations des femmes et jeunes     </w:t>
            </w:r>
          </w:p>
        </w:tc>
        <w:tc>
          <w:tcPr>
            <w:tcW w:w="1559" w:type="dxa"/>
            <w:shd w:val="clear" w:color="auto" w:fill="EEECE1"/>
          </w:tcPr>
          <w:p w14:paraId="1801EE76" w14:textId="77777777" w:rsidR="00036EED" w:rsidRPr="000A6E53" w:rsidRDefault="00036EED" w:rsidP="00A23639">
            <w:pPr>
              <w:rPr>
                <w:bCs/>
                <w:lang w:val="fr-FR"/>
              </w:rPr>
            </w:pPr>
            <w:r w:rsidRPr="000A6E53">
              <w:rPr>
                <w:bCs/>
                <w:lang w:val="fr-FR"/>
              </w:rPr>
              <w:lastRenderedPageBreak/>
              <w:t>0</w:t>
            </w:r>
          </w:p>
        </w:tc>
        <w:tc>
          <w:tcPr>
            <w:tcW w:w="1701" w:type="dxa"/>
            <w:shd w:val="clear" w:color="auto" w:fill="EEECE1"/>
          </w:tcPr>
          <w:p w14:paraId="1D25D400" w14:textId="77777777" w:rsidR="00036EED" w:rsidRPr="000A6E53" w:rsidRDefault="00036EED" w:rsidP="00A23639">
            <w:pPr>
              <w:rPr>
                <w:bCs/>
                <w:lang w:val="fr-FR"/>
              </w:rPr>
            </w:pPr>
            <w:r w:rsidRPr="000A6E53">
              <w:rPr>
                <w:bCs/>
                <w:lang w:val="fr-FR"/>
              </w:rPr>
              <w:t>Tbd</w:t>
            </w:r>
            <w:r>
              <w:rPr>
                <w:bCs/>
                <w:lang w:val="fr-FR"/>
              </w:rPr>
              <w:t>5</w:t>
            </w:r>
          </w:p>
        </w:tc>
        <w:tc>
          <w:tcPr>
            <w:tcW w:w="1859" w:type="dxa"/>
          </w:tcPr>
          <w:p w14:paraId="4F42C124" w14:textId="77777777" w:rsidR="00036EED" w:rsidRPr="000A6E53" w:rsidRDefault="00036EED" w:rsidP="00A23639">
            <w:pPr>
              <w:rPr>
                <w:bCs/>
                <w:lang w:val="fr-FR" w:eastAsia="en-US"/>
              </w:rPr>
            </w:pPr>
            <w:r w:rsidRPr="000A6E53">
              <w:rPr>
                <w:bCs/>
                <w:lang w:val="fr-FR" w:eastAsia="en-US"/>
              </w:rPr>
              <w:t>-</w:t>
            </w:r>
          </w:p>
        </w:tc>
        <w:tc>
          <w:tcPr>
            <w:tcW w:w="2070" w:type="dxa"/>
          </w:tcPr>
          <w:p w14:paraId="4EF8644F" w14:textId="77777777" w:rsidR="00036EED" w:rsidRPr="000A6E53" w:rsidRDefault="00036EED" w:rsidP="00A23639">
            <w:pPr>
              <w:rPr>
                <w:bCs/>
                <w:lang w:val="fr-FR" w:eastAsia="en-US"/>
              </w:rPr>
            </w:pPr>
            <w:r w:rsidRPr="000A6E53">
              <w:rPr>
                <w:bCs/>
                <w:lang w:val="fr-FR" w:eastAsia="en-US"/>
              </w:rPr>
              <w:t xml:space="preserve">Implication de tous les acteurs dans la réalisation des PCP et l’adhésion de ces acteurs à la stratégie locale et des dialogues intra et </w:t>
            </w:r>
            <w:proofErr w:type="spellStart"/>
            <w:r w:rsidRPr="000A6E53">
              <w:rPr>
                <w:bCs/>
                <w:lang w:val="fr-FR" w:eastAsia="en-US"/>
              </w:rPr>
              <w:t>inter-communautaires</w:t>
            </w:r>
            <w:proofErr w:type="spellEnd"/>
          </w:p>
          <w:p w14:paraId="2A2D098F" w14:textId="77777777" w:rsidR="00036EED" w:rsidRPr="000A6E53" w:rsidRDefault="00036EED" w:rsidP="00A23639">
            <w:pPr>
              <w:rPr>
                <w:bCs/>
                <w:lang w:val="fr-FR"/>
              </w:rPr>
            </w:pPr>
          </w:p>
        </w:tc>
        <w:tc>
          <w:tcPr>
            <w:tcW w:w="4140" w:type="dxa"/>
          </w:tcPr>
          <w:p w14:paraId="1CD48B24" w14:textId="77777777" w:rsidR="00036EED" w:rsidRPr="000A6E53" w:rsidRDefault="00036EED" w:rsidP="00A23639">
            <w:pPr>
              <w:rPr>
                <w:bCs/>
                <w:lang w:val="fr-FR"/>
              </w:rPr>
            </w:pPr>
            <w:r w:rsidRPr="000A6E53">
              <w:rPr>
                <w:bCs/>
                <w:lang w:val="fr-FR"/>
              </w:rPr>
              <w:lastRenderedPageBreak/>
              <w:t xml:space="preserve">Une mise à jour sera faite </w:t>
            </w:r>
            <w:r>
              <w:rPr>
                <w:bCs/>
                <w:lang w:val="fr-FR"/>
              </w:rPr>
              <w:t xml:space="preserve">lors du rapport </w:t>
            </w:r>
            <w:proofErr w:type="spellStart"/>
            <w:r>
              <w:rPr>
                <w:bCs/>
                <w:lang w:val="fr-FR"/>
              </w:rPr>
              <w:t>endline</w:t>
            </w:r>
            <w:proofErr w:type="spellEnd"/>
            <w:r w:rsidRPr="000A6E53">
              <w:rPr>
                <w:bCs/>
                <w:lang w:val="fr-FR"/>
              </w:rPr>
              <w:t>.</w:t>
            </w:r>
          </w:p>
        </w:tc>
      </w:tr>
      <w:tr w:rsidR="00036EED" w:rsidRPr="00866115" w14:paraId="606F2A3D" w14:textId="77777777" w:rsidTr="00A23639">
        <w:trPr>
          <w:trHeight w:val="422"/>
        </w:trPr>
        <w:tc>
          <w:tcPr>
            <w:tcW w:w="1717" w:type="dxa"/>
            <w:vMerge w:val="restart"/>
          </w:tcPr>
          <w:p w14:paraId="67511FE1" w14:textId="77777777" w:rsidR="00036EED" w:rsidRPr="000A6E53" w:rsidRDefault="00036EED" w:rsidP="00A23639">
            <w:pPr>
              <w:rPr>
                <w:bCs/>
                <w:lang w:val="fr-FR" w:eastAsia="en-US"/>
              </w:rPr>
            </w:pPr>
            <w:r w:rsidRPr="000A6E53">
              <w:rPr>
                <w:bCs/>
                <w:lang w:val="fr-FR" w:eastAsia="en-US"/>
              </w:rPr>
              <w:t>Produit 1.3</w:t>
            </w:r>
          </w:p>
          <w:p w14:paraId="2E40E716" w14:textId="77777777" w:rsidR="00036EED" w:rsidRPr="000A6E53" w:rsidRDefault="00036EED" w:rsidP="00A23639">
            <w:pPr>
              <w:rPr>
                <w:bCs/>
                <w:lang w:val="fr-FR" w:eastAsia="en-US"/>
              </w:rPr>
            </w:pPr>
            <w:r w:rsidRPr="000A6E53">
              <w:rPr>
                <w:bCs/>
                <w:lang w:val="fr-FR" w:eastAsia="en-US"/>
              </w:rPr>
              <w:t xml:space="preserve">Les mécanismes traditionnels déjà existants de prévention et de gestion de conflit sont </w:t>
            </w:r>
            <w:proofErr w:type="gramStart"/>
            <w:r w:rsidRPr="000A6E53">
              <w:rPr>
                <w:bCs/>
                <w:lang w:val="fr-FR" w:eastAsia="en-US"/>
              </w:rPr>
              <w:t>répertoriés,  redynamisés</w:t>
            </w:r>
            <w:proofErr w:type="gramEnd"/>
            <w:r w:rsidRPr="000A6E53">
              <w:rPr>
                <w:bCs/>
                <w:lang w:val="fr-FR" w:eastAsia="en-US"/>
              </w:rPr>
              <w:t xml:space="preserve"> et mis en synergie avec les mécanismes institutionnels, y compris les comités de réconciliation</w:t>
            </w:r>
          </w:p>
        </w:tc>
        <w:tc>
          <w:tcPr>
            <w:tcW w:w="1984" w:type="dxa"/>
            <w:shd w:val="clear" w:color="auto" w:fill="EEECE1"/>
          </w:tcPr>
          <w:p w14:paraId="0AEE037F" w14:textId="77777777" w:rsidR="00036EED" w:rsidRPr="000A6E53" w:rsidRDefault="00036EED" w:rsidP="00A23639">
            <w:pPr>
              <w:jc w:val="both"/>
              <w:rPr>
                <w:bCs/>
                <w:lang w:val="fr-FR" w:eastAsia="en-US"/>
              </w:rPr>
            </w:pPr>
            <w:r w:rsidRPr="000A6E53">
              <w:rPr>
                <w:bCs/>
                <w:lang w:val="fr-FR" w:eastAsia="en-US"/>
              </w:rPr>
              <w:t>Indicateur 1.3.1</w:t>
            </w:r>
          </w:p>
          <w:p w14:paraId="6808E412" w14:textId="77777777" w:rsidR="00036EED" w:rsidRPr="000A6E53" w:rsidRDefault="00036EED" w:rsidP="00A23639">
            <w:pPr>
              <w:jc w:val="both"/>
              <w:rPr>
                <w:bCs/>
                <w:lang w:val="fr-FR" w:eastAsia="en-US"/>
              </w:rPr>
            </w:pPr>
            <w:r w:rsidRPr="000A6E53">
              <w:rPr>
                <w:bCs/>
                <w:lang w:val="fr-FR" w:eastAsia="en-US"/>
              </w:rPr>
              <w:t>Nombre de mécanismes traditionnels identifiés et répertoriés à travers une enquête</w:t>
            </w:r>
          </w:p>
          <w:p w14:paraId="38226493" w14:textId="77777777" w:rsidR="00036EED" w:rsidRPr="000A6E53" w:rsidRDefault="00036EED" w:rsidP="00A23639">
            <w:pPr>
              <w:jc w:val="both"/>
              <w:rPr>
                <w:bCs/>
                <w:lang w:val="fr-FR" w:eastAsia="en-US"/>
              </w:rPr>
            </w:pPr>
            <w:proofErr w:type="gramStart"/>
            <w:r w:rsidRPr="000A6E53">
              <w:rPr>
                <w:bCs/>
                <w:lang w:val="fr-FR" w:eastAsia="en-US"/>
              </w:rPr>
              <w:t>intra</w:t>
            </w:r>
            <w:proofErr w:type="gramEnd"/>
            <w:r w:rsidRPr="000A6E53">
              <w:rPr>
                <w:bCs/>
                <w:lang w:val="fr-FR" w:eastAsia="en-US"/>
              </w:rPr>
              <w:t>/intercommunautaire</w:t>
            </w:r>
          </w:p>
        </w:tc>
        <w:tc>
          <w:tcPr>
            <w:tcW w:w="1559" w:type="dxa"/>
            <w:shd w:val="clear" w:color="auto" w:fill="EEECE1"/>
          </w:tcPr>
          <w:p w14:paraId="1A7933AC"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36BFFFE9" w14:textId="77777777" w:rsidR="00036EED" w:rsidRPr="000A6E53" w:rsidRDefault="00036EED" w:rsidP="00A23639">
            <w:pPr>
              <w:rPr>
                <w:bCs/>
                <w:lang w:val="fr-FR"/>
              </w:rPr>
            </w:pPr>
            <w:r w:rsidRPr="000A6E53">
              <w:rPr>
                <w:bCs/>
                <w:lang w:val="fr-FR" w:eastAsia="en-US"/>
              </w:rPr>
              <w:t>5</w:t>
            </w:r>
          </w:p>
        </w:tc>
        <w:tc>
          <w:tcPr>
            <w:tcW w:w="1859" w:type="dxa"/>
          </w:tcPr>
          <w:p w14:paraId="7EC970D9" w14:textId="77777777" w:rsidR="00036EED" w:rsidRPr="000A6E53" w:rsidRDefault="00036EED" w:rsidP="00A23639">
            <w:pPr>
              <w:rPr>
                <w:bCs/>
                <w:lang w:val="fr-FR" w:eastAsia="en-US"/>
              </w:rPr>
            </w:pPr>
            <w:r w:rsidRPr="000A6E53">
              <w:rPr>
                <w:bCs/>
                <w:lang w:val="fr-FR" w:eastAsia="en-US"/>
              </w:rPr>
              <w:t>-</w:t>
            </w:r>
          </w:p>
        </w:tc>
        <w:tc>
          <w:tcPr>
            <w:tcW w:w="2070" w:type="dxa"/>
          </w:tcPr>
          <w:p w14:paraId="10FB218E" w14:textId="77777777" w:rsidR="00036EED" w:rsidRPr="000A6E53" w:rsidRDefault="00036EED" w:rsidP="00A23639">
            <w:pPr>
              <w:rPr>
                <w:bCs/>
                <w:lang w:val="fr-FR"/>
              </w:rPr>
            </w:pPr>
            <w:r w:rsidRPr="000A6E53">
              <w:rPr>
                <w:bCs/>
                <w:lang w:val="fr-FR" w:eastAsia="en-US"/>
              </w:rPr>
              <w:t>5 types de mécanismes identifiés et répertoriés</w:t>
            </w:r>
          </w:p>
        </w:tc>
        <w:tc>
          <w:tcPr>
            <w:tcW w:w="4140" w:type="dxa"/>
          </w:tcPr>
          <w:p w14:paraId="0D430DA5" w14:textId="77777777" w:rsidR="00036EED" w:rsidRPr="000A6E53" w:rsidRDefault="00036EED" w:rsidP="00A23639">
            <w:pPr>
              <w:rPr>
                <w:bCs/>
                <w:lang w:val="fr-FR"/>
              </w:rPr>
            </w:pPr>
            <w:r w:rsidRPr="000A6E53">
              <w:rPr>
                <w:bCs/>
                <w:lang w:val="fr-FR" w:eastAsia="en-US"/>
              </w:rPr>
              <w:t>Malgré le retard accusé dans la signature du FLA, le projet pourra développer des stratégies d’élaboration des conventions locales impliquant tous les acteurs concernés.</w:t>
            </w:r>
          </w:p>
        </w:tc>
      </w:tr>
      <w:tr w:rsidR="00036EED" w:rsidRPr="00866115" w14:paraId="23691543" w14:textId="77777777" w:rsidTr="00A23639">
        <w:trPr>
          <w:trHeight w:val="422"/>
        </w:trPr>
        <w:tc>
          <w:tcPr>
            <w:tcW w:w="1717" w:type="dxa"/>
            <w:vMerge/>
          </w:tcPr>
          <w:p w14:paraId="23B441F3" w14:textId="77777777" w:rsidR="00036EED" w:rsidRPr="000A6E53" w:rsidRDefault="00036EED" w:rsidP="00A23639">
            <w:pPr>
              <w:rPr>
                <w:bCs/>
                <w:lang w:val="fr-FR" w:eastAsia="en-US"/>
              </w:rPr>
            </w:pPr>
          </w:p>
        </w:tc>
        <w:tc>
          <w:tcPr>
            <w:tcW w:w="1984" w:type="dxa"/>
            <w:shd w:val="clear" w:color="auto" w:fill="EEECE1"/>
          </w:tcPr>
          <w:p w14:paraId="5552CE4F" w14:textId="77777777" w:rsidR="00036EED" w:rsidRPr="000A6E53" w:rsidRDefault="00036EED" w:rsidP="00A23639">
            <w:pPr>
              <w:jc w:val="both"/>
              <w:rPr>
                <w:bCs/>
                <w:lang w:val="fr-FR" w:eastAsia="en-US"/>
              </w:rPr>
            </w:pPr>
            <w:r w:rsidRPr="000A6E53">
              <w:rPr>
                <w:bCs/>
                <w:lang w:val="fr-FR" w:eastAsia="en-US"/>
              </w:rPr>
              <w:t>Indicateur 1.3.2</w:t>
            </w:r>
          </w:p>
          <w:p w14:paraId="64C18E07" w14:textId="77777777" w:rsidR="00036EED" w:rsidRPr="000A6E53" w:rsidRDefault="00036EED" w:rsidP="00A23639">
            <w:pPr>
              <w:jc w:val="both"/>
              <w:rPr>
                <w:bCs/>
                <w:lang w:val="fr-FR" w:eastAsia="en-US"/>
              </w:rPr>
            </w:pPr>
            <w:r w:rsidRPr="000A6E53">
              <w:rPr>
                <w:bCs/>
                <w:lang w:val="fr-FR" w:eastAsia="en-US"/>
              </w:rPr>
              <w:t xml:space="preserve">Nombre d’ateliers de partage organisées    </w:t>
            </w:r>
          </w:p>
        </w:tc>
        <w:tc>
          <w:tcPr>
            <w:tcW w:w="1559" w:type="dxa"/>
            <w:shd w:val="clear" w:color="auto" w:fill="EEECE1"/>
          </w:tcPr>
          <w:p w14:paraId="7072A0DF"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78926E4A" w14:textId="77777777" w:rsidR="00036EED" w:rsidRPr="000A6E53" w:rsidRDefault="00036EED" w:rsidP="00A23639">
            <w:pPr>
              <w:rPr>
                <w:bCs/>
                <w:lang w:val="fr-FR" w:eastAsia="en-US"/>
              </w:rPr>
            </w:pPr>
            <w:r w:rsidRPr="000A6E53">
              <w:rPr>
                <w:bCs/>
                <w:lang w:val="fr-FR" w:eastAsia="en-US"/>
              </w:rPr>
              <w:t>8</w:t>
            </w:r>
          </w:p>
        </w:tc>
        <w:tc>
          <w:tcPr>
            <w:tcW w:w="1859" w:type="dxa"/>
          </w:tcPr>
          <w:p w14:paraId="249E00A6" w14:textId="77777777" w:rsidR="00036EED" w:rsidRPr="000A6E53" w:rsidRDefault="00036EED" w:rsidP="00A23639">
            <w:pPr>
              <w:rPr>
                <w:bCs/>
                <w:lang w:val="fr-FR" w:eastAsia="en-US"/>
              </w:rPr>
            </w:pPr>
            <w:r>
              <w:rPr>
                <w:bCs/>
                <w:lang w:val="fr-FR" w:eastAsia="en-US"/>
              </w:rPr>
              <w:t>--</w:t>
            </w:r>
          </w:p>
        </w:tc>
        <w:tc>
          <w:tcPr>
            <w:tcW w:w="2070" w:type="dxa"/>
          </w:tcPr>
          <w:p w14:paraId="5C8BAC35" w14:textId="77777777" w:rsidR="00036EED" w:rsidRPr="000A6E53" w:rsidRDefault="00036EED" w:rsidP="00A23639">
            <w:pPr>
              <w:rPr>
                <w:bCs/>
                <w:lang w:val="fr-FR" w:eastAsia="en-US"/>
              </w:rPr>
            </w:pPr>
            <w:r w:rsidRPr="000A6E53">
              <w:rPr>
                <w:bCs/>
                <w:lang w:val="fr-FR" w:eastAsia="en-US"/>
              </w:rPr>
              <w:t>2 ateliers de partage (sur la stigmatisation)</w:t>
            </w:r>
          </w:p>
        </w:tc>
        <w:tc>
          <w:tcPr>
            <w:tcW w:w="4140" w:type="dxa"/>
          </w:tcPr>
          <w:p w14:paraId="755A472A" w14:textId="77777777" w:rsidR="00036EED" w:rsidRPr="000A6E53" w:rsidRDefault="00036EED" w:rsidP="00A23639">
            <w:pPr>
              <w:rPr>
                <w:bCs/>
                <w:lang w:val="fr-FR" w:eastAsia="en-US"/>
              </w:rPr>
            </w:pPr>
            <w:r w:rsidRPr="000A6E53">
              <w:rPr>
                <w:bCs/>
                <w:lang w:val="fr-FR" w:eastAsia="en-US"/>
              </w:rPr>
              <w:t>La suite des ateliers de prévention contre la stigmatisation est en cours de mise en œuvre.</w:t>
            </w:r>
          </w:p>
        </w:tc>
      </w:tr>
      <w:tr w:rsidR="00036EED" w:rsidRPr="00556F6A" w14:paraId="5454B856" w14:textId="77777777" w:rsidTr="00A23639">
        <w:trPr>
          <w:trHeight w:val="422"/>
        </w:trPr>
        <w:tc>
          <w:tcPr>
            <w:tcW w:w="1717" w:type="dxa"/>
            <w:vMerge/>
          </w:tcPr>
          <w:p w14:paraId="116180B0" w14:textId="77777777" w:rsidR="00036EED" w:rsidRPr="000A6E53" w:rsidRDefault="00036EED" w:rsidP="00A23639">
            <w:pPr>
              <w:rPr>
                <w:bCs/>
                <w:lang w:val="fr-FR" w:eastAsia="en-US"/>
              </w:rPr>
            </w:pPr>
          </w:p>
        </w:tc>
        <w:tc>
          <w:tcPr>
            <w:tcW w:w="1984" w:type="dxa"/>
            <w:shd w:val="clear" w:color="auto" w:fill="EEECE1"/>
          </w:tcPr>
          <w:p w14:paraId="64928F24" w14:textId="77777777" w:rsidR="00036EED" w:rsidRPr="000A6E53" w:rsidRDefault="00036EED" w:rsidP="00A23639">
            <w:pPr>
              <w:jc w:val="both"/>
              <w:rPr>
                <w:bCs/>
                <w:lang w:val="fr-FR" w:eastAsia="en-US"/>
              </w:rPr>
            </w:pPr>
            <w:r w:rsidRPr="000A6E53">
              <w:rPr>
                <w:bCs/>
                <w:lang w:val="fr-FR" w:eastAsia="en-US"/>
              </w:rPr>
              <w:t>Indicateur 1.3.3</w:t>
            </w:r>
          </w:p>
          <w:p w14:paraId="658A428D" w14:textId="77777777" w:rsidR="00036EED" w:rsidRPr="000A6E53" w:rsidRDefault="00036EED" w:rsidP="00A23639">
            <w:pPr>
              <w:jc w:val="both"/>
              <w:rPr>
                <w:bCs/>
                <w:lang w:val="fr-FR" w:eastAsia="en-US"/>
              </w:rPr>
            </w:pPr>
            <w:r w:rsidRPr="000A6E53">
              <w:rPr>
                <w:bCs/>
                <w:lang w:val="fr-FR" w:eastAsia="en-US"/>
              </w:rPr>
              <w:t xml:space="preserve">Nombre de participants à l’atelier de partage    </w:t>
            </w:r>
          </w:p>
        </w:tc>
        <w:tc>
          <w:tcPr>
            <w:tcW w:w="1559" w:type="dxa"/>
            <w:shd w:val="clear" w:color="auto" w:fill="EEECE1"/>
          </w:tcPr>
          <w:p w14:paraId="0427F956"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0C95111E" w14:textId="77777777" w:rsidR="00036EED" w:rsidRPr="000A6E53" w:rsidRDefault="00036EED" w:rsidP="00A23639">
            <w:pPr>
              <w:rPr>
                <w:bCs/>
                <w:lang w:val="fr-FR" w:eastAsia="en-US"/>
              </w:rPr>
            </w:pPr>
            <w:r w:rsidRPr="000A6E53">
              <w:rPr>
                <w:bCs/>
                <w:lang w:val="fr-FR" w:eastAsia="en-US"/>
              </w:rPr>
              <w:t xml:space="preserve">280 participants (soit 70 par commune, 200 autorités locales et </w:t>
            </w:r>
            <w:r w:rsidRPr="000A6E53">
              <w:rPr>
                <w:bCs/>
                <w:lang w:val="fr-FR" w:eastAsia="en-US"/>
              </w:rPr>
              <w:lastRenderedPageBreak/>
              <w:t xml:space="preserve">leaders communautaires, 40 femmes et 40 jeunes âgés de 18 à 35 ans)  </w:t>
            </w:r>
          </w:p>
        </w:tc>
        <w:tc>
          <w:tcPr>
            <w:tcW w:w="1859" w:type="dxa"/>
          </w:tcPr>
          <w:p w14:paraId="4DBE5A34" w14:textId="77777777" w:rsidR="00036EED" w:rsidRPr="000A6E53" w:rsidRDefault="00036EED" w:rsidP="00A23639">
            <w:pPr>
              <w:rPr>
                <w:bCs/>
                <w:lang w:val="fr-FR" w:eastAsia="en-US"/>
              </w:rPr>
            </w:pPr>
            <w:r w:rsidRPr="000A6E53">
              <w:rPr>
                <w:bCs/>
                <w:lang w:val="fr-FR" w:eastAsia="en-US"/>
              </w:rPr>
              <w:lastRenderedPageBreak/>
              <w:t>-</w:t>
            </w:r>
          </w:p>
        </w:tc>
        <w:tc>
          <w:tcPr>
            <w:tcW w:w="2070" w:type="dxa"/>
          </w:tcPr>
          <w:p w14:paraId="1A976079" w14:textId="77777777" w:rsidR="00036EED" w:rsidRPr="000A6E53" w:rsidRDefault="00036EED" w:rsidP="00A23639">
            <w:pPr>
              <w:rPr>
                <w:bCs/>
                <w:lang w:val="fr-FR" w:eastAsia="en-US"/>
              </w:rPr>
            </w:pPr>
            <w:r w:rsidRPr="000A6E53">
              <w:rPr>
                <w:bCs/>
                <w:lang w:val="fr-FR" w:eastAsia="en-US"/>
              </w:rPr>
              <w:t>94 participants</w:t>
            </w:r>
          </w:p>
          <w:p w14:paraId="3C5CC4CB" w14:textId="77777777" w:rsidR="00036EED" w:rsidRPr="000A6E53" w:rsidRDefault="00036EED" w:rsidP="00A23639">
            <w:pPr>
              <w:rPr>
                <w:bCs/>
                <w:lang w:val="fr-FR" w:eastAsia="en-US"/>
              </w:rPr>
            </w:pPr>
            <w:r w:rsidRPr="000A6E53">
              <w:rPr>
                <w:bCs/>
                <w:lang w:val="fr-FR" w:eastAsia="en-US"/>
              </w:rPr>
              <w:t xml:space="preserve">Mopti : 48 participants (21 hommes, 18 femmes, 9 jeunes) </w:t>
            </w:r>
          </w:p>
          <w:p w14:paraId="4DF67A7C" w14:textId="77777777" w:rsidR="00036EED" w:rsidRPr="000A6E53" w:rsidRDefault="00036EED" w:rsidP="00A23639">
            <w:pPr>
              <w:rPr>
                <w:bCs/>
                <w:lang w:val="fr-FR" w:eastAsia="en-US"/>
              </w:rPr>
            </w:pPr>
            <w:r w:rsidRPr="000A6E53">
              <w:rPr>
                <w:bCs/>
                <w:lang w:val="fr-FR" w:eastAsia="en-US"/>
              </w:rPr>
              <w:lastRenderedPageBreak/>
              <w:t>Ségou : 45 participants (15 hommes, 10 femmes, 20 jeunes)</w:t>
            </w:r>
          </w:p>
        </w:tc>
        <w:tc>
          <w:tcPr>
            <w:tcW w:w="4140" w:type="dxa"/>
          </w:tcPr>
          <w:p w14:paraId="03C5BF9E" w14:textId="77777777" w:rsidR="00036EED" w:rsidRPr="000A6E53" w:rsidRDefault="00036EED" w:rsidP="00A23639">
            <w:pPr>
              <w:rPr>
                <w:bCs/>
                <w:lang w:val="fr-FR" w:eastAsia="en-US"/>
              </w:rPr>
            </w:pPr>
          </w:p>
        </w:tc>
      </w:tr>
      <w:tr w:rsidR="00036EED" w:rsidRPr="000A6E53" w14:paraId="50360634" w14:textId="77777777" w:rsidTr="00A23639">
        <w:trPr>
          <w:trHeight w:val="422"/>
        </w:trPr>
        <w:tc>
          <w:tcPr>
            <w:tcW w:w="1717" w:type="dxa"/>
            <w:vMerge/>
          </w:tcPr>
          <w:p w14:paraId="51308DF6" w14:textId="77777777" w:rsidR="00036EED" w:rsidRPr="000A6E53" w:rsidRDefault="00036EED" w:rsidP="00A23639">
            <w:pPr>
              <w:rPr>
                <w:bCs/>
                <w:lang w:val="fr-FR" w:eastAsia="en-US"/>
              </w:rPr>
            </w:pPr>
          </w:p>
        </w:tc>
        <w:tc>
          <w:tcPr>
            <w:tcW w:w="1984" w:type="dxa"/>
            <w:shd w:val="clear" w:color="auto" w:fill="EEECE1"/>
          </w:tcPr>
          <w:p w14:paraId="4EC30496" w14:textId="77777777" w:rsidR="00036EED" w:rsidRPr="000A6E53" w:rsidRDefault="00036EED" w:rsidP="00A23639">
            <w:pPr>
              <w:jc w:val="both"/>
              <w:rPr>
                <w:bCs/>
                <w:lang w:val="fr-FR" w:eastAsia="en-US"/>
              </w:rPr>
            </w:pPr>
            <w:r w:rsidRPr="000A6E53">
              <w:rPr>
                <w:bCs/>
                <w:lang w:val="fr-FR" w:eastAsia="en-US"/>
              </w:rPr>
              <w:t>Indicateur 1.3.4</w:t>
            </w:r>
          </w:p>
          <w:p w14:paraId="2A93CFC0" w14:textId="77777777" w:rsidR="00036EED" w:rsidRPr="000A6E53" w:rsidRDefault="00036EED" w:rsidP="00A23639">
            <w:pPr>
              <w:jc w:val="both"/>
              <w:rPr>
                <w:bCs/>
                <w:lang w:val="fr-FR" w:eastAsia="en-US"/>
              </w:rPr>
            </w:pPr>
            <w:r w:rsidRPr="000A6E53">
              <w:rPr>
                <w:bCs/>
                <w:lang w:val="fr-FR" w:eastAsia="en-US"/>
              </w:rPr>
              <w:t xml:space="preserve">Nombre d’activités de sensibilisation réalisées     </w:t>
            </w:r>
          </w:p>
        </w:tc>
        <w:tc>
          <w:tcPr>
            <w:tcW w:w="1559" w:type="dxa"/>
            <w:shd w:val="clear" w:color="auto" w:fill="EEECE1"/>
          </w:tcPr>
          <w:p w14:paraId="0395C9C0"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24698BCA" w14:textId="77777777" w:rsidR="00036EED" w:rsidRPr="000A6E53" w:rsidRDefault="00036EED" w:rsidP="00A23639">
            <w:pPr>
              <w:rPr>
                <w:bCs/>
                <w:lang w:val="fr-FR"/>
              </w:rPr>
            </w:pPr>
            <w:r w:rsidRPr="000A6E53">
              <w:rPr>
                <w:bCs/>
                <w:lang w:val="fr-FR" w:eastAsia="en-US"/>
              </w:rPr>
              <w:t>25</w:t>
            </w:r>
          </w:p>
        </w:tc>
        <w:tc>
          <w:tcPr>
            <w:tcW w:w="1859" w:type="dxa"/>
          </w:tcPr>
          <w:p w14:paraId="00249157" w14:textId="77777777" w:rsidR="00036EED" w:rsidRPr="000A6E53" w:rsidRDefault="00036EED" w:rsidP="00A23639">
            <w:pPr>
              <w:rPr>
                <w:bCs/>
                <w:lang w:val="fr-FR" w:eastAsia="en-US"/>
              </w:rPr>
            </w:pPr>
            <w:r w:rsidRPr="000A6E53">
              <w:rPr>
                <w:bCs/>
                <w:lang w:val="fr-FR" w:eastAsia="en-US"/>
              </w:rPr>
              <w:t>-</w:t>
            </w:r>
          </w:p>
        </w:tc>
        <w:tc>
          <w:tcPr>
            <w:tcW w:w="2070" w:type="dxa"/>
          </w:tcPr>
          <w:p w14:paraId="15E858A0" w14:textId="77777777" w:rsidR="00036EED" w:rsidRPr="000A6E53" w:rsidRDefault="00036EED" w:rsidP="00A23639">
            <w:pPr>
              <w:rPr>
                <w:bCs/>
                <w:lang w:val="fr-FR"/>
              </w:rPr>
            </w:pPr>
            <w:r w:rsidRPr="000A6E53">
              <w:rPr>
                <w:bCs/>
                <w:lang w:val="fr-FR" w:eastAsia="en-US"/>
              </w:rPr>
              <w:t xml:space="preserve">10 activités de sensibilisations réalisées </w:t>
            </w:r>
          </w:p>
        </w:tc>
        <w:tc>
          <w:tcPr>
            <w:tcW w:w="4140" w:type="dxa"/>
          </w:tcPr>
          <w:p w14:paraId="0D9CB770" w14:textId="77777777" w:rsidR="00036EED" w:rsidRPr="000A6E53" w:rsidRDefault="00036EED" w:rsidP="00A23639">
            <w:pPr>
              <w:rPr>
                <w:bCs/>
                <w:lang w:val="fr-FR"/>
              </w:rPr>
            </w:pPr>
          </w:p>
        </w:tc>
      </w:tr>
      <w:tr w:rsidR="00036EED" w:rsidRPr="00556F6A" w14:paraId="557919E8" w14:textId="77777777" w:rsidTr="00A23639">
        <w:trPr>
          <w:trHeight w:val="1173"/>
        </w:trPr>
        <w:tc>
          <w:tcPr>
            <w:tcW w:w="1717" w:type="dxa"/>
          </w:tcPr>
          <w:p w14:paraId="4398E5F8" w14:textId="77777777" w:rsidR="00036EED" w:rsidRPr="000A6E53" w:rsidRDefault="00036EED" w:rsidP="00A23639">
            <w:pPr>
              <w:rPr>
                <w:bCs/>
                <w:lang w:val="fr-FR" w:eastAsia="en-US"/>
              </w:rPr>
            </w:pPr>
            <w:r w:rsidRPr="000A6E53">
              <w:rPr>
                <w:bCs/>
                <w:lang w:val="fr-FR" w:eastAsia="en-US"/>
              </w:rPr>
              <w:t>Produit 1.4</w:t>
            </w:r>
          </w:p>
          <w:p w14:paraId="5BBB286B" w14:textId="77777777" w:rsidR="00036EED" w:rsidRPr="000A6E53" w:rsidRDefault="00036EED" w:rsidP="00A23639">
            <w:pPr>
              <w:rPr>
                <w:bCs/>
                <w:lang w:val="fr-FR" w:eastAsia="en-US"/>
              </w:rPr>
            </w:pPr>
            <w:r w:rsidRPr="000A6E53">
              <w:rPr>
                <w:bCs/>
                <w:lang w:val="fr-FR" w:eastAsia="en-US"/>
              </w:rPr>
              <w:t xml:space="preserve">Alerte précoce et analyse initiale : anticipation des tensions (imagerie satellite, analyse de marché, etc.) et des chocs économiques et environnementaux des </w:t>
            </w:r>
            <w:proofErr w:type="spellStart"/>
            <w:r w:rsidRPr="000A6E53">
              <w:rPr>
                <w:bCs/>
                <w:lang w:val="fr-FR" w:eastAsia="en-US"/>
              </w:rPr>
              <w:t>PDIs</w:t>
            </w:r>
            <w:proofErr w:type="spellEnd"/>
          </w:p>
        </w:tc>
        <w:tc>
          <w:tcPr>
            <w:tcW w:w="1984" w:type="dxa"/>
            <w:shd w:val="clear" w:color="auto" w:fill="EEECE1"/>
          </w:tcPr>
          <w:p w14:paraId="360A7C18" w14:textId="77777777" w:rsidR="00036EED" w:rsidRPr="000A6E53" w:rsidRDefault="00036EED" w:rsidP="00A23639">
            <w:pPr>
              <w:rPr>
                <w:bCs/>
                <w:lang w:val="fr-FR"/>
              </w:rPr>
            </w:pPr>
            <w:r w:rsidRPr="000A6E53">
              <w:rPr>
                <w:bCs/>
                <w:lang w:val="fr-FR"/>
              </w:rPr>
              <w:t xml:space="preserve">Indicateur 1.4.1 </w:t>
            </w:r>
          </w:p>
          <w:p w14:paraId="4B477BC9" w14:textId="77777777" w:rsidR="00036EED" w:rsidRPr="000A6E53" w:rsidRDefault="00036EED" w:rsidP="00A23639">
            <w:pPr>
              <w:rPr>
                <w:bCs/>
                <w:lang w:val="fr-FR"/>
              </w:rPr>
            </w:pPr>
            <w:r w:rsidRPr="000A6E53">
              <w:rPr>
                <w:bCs/>
                <w:lang w:val="fr-FR"/>
              </w:rPr>
              <w:t>Nombre d’évaluations de besoins socio-économiques des retournés et déplacés publiées</w:t>
            </w:r>
          </w:p>
          <w:p w14:paraId="1064AA69" w14:textId="77777777" w:rsidR="00036EED" w:rsidRPr="000A6E53" w:rsidRDefault="00036EED" w:rsidP="00A23639">
            <w:pPr>
              <w:jc w:val="both"/>
              <w:rPr>
                <w:bCs/>
                <w:lang w:val="fr-FR" w:eastAsia="en-US"/>
              </w:rPr>
            </w:pPr>
          </w:p>
        </w:tc>
        <w:tc>
          <w:tcPr>
            <w:tcW w:w="1559" w:type="dxa"/>
            <w:shd w:val="clear" w:color="auto" w:fill="EEECE1"/>
          </w:tcPr>
          <w:p w14:paraId="00EA3033"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3347D4E4" w14:textId="77777777" w:rsidR="00036EED" w:rsidRPr="000A6E53" w:rsidRDefault="00036EED" w:rsidP="00A23639">
            <w:pPr>
              <w:rPr>
                <w:bCs/>
                <w:lang w:val="fr-FR" w:eastAsia="en-US"/>
              </w:rPr>
            </w:pPr>
            <w:r w:rsidRPr="000A6E53">
              <w:rPr>
                <w:bCs/>
                <w:lang w:val="fr-FR" w:eastAsia="en-US"/>
              </w:rPr>
              <w:t>2</w:t>
            </w:r>
          </w:p>
        </w:tc>
        <w:tc>
          <w:tcPr>
            <w:tcW w:w="1859" w:type="dxa"/>
          </w:tcPr>
          <w:p w14:paraId="65BF09CA" w14:textId="77777777" w:rsidR="00036EED" w:rsidRPr="000A6E53" w:rsidRDefault="00036EED" w:rsidP="00A23639">
            <w:pPr>
              <w:rPr>
                <w:bCs/>
                <w:lang w:val="fr-FR" w:eastAsia="en-US"/>
              </w:rPr>
            </w:pPr>
            <w:r w:rsidRPr="000A6E53">
              <w:rPr>
                <w:bCs/>
                <w:lang w:val="fr-FR" w:eastAsia="en-US"/>
              </w:rPr>
              <w:t>-</w:t>
            </w:r>
          </w:p>
        </w:tc>
        <w:tc>
          <w:tcPr>
            <w:tcW w:w="2070" w:type="dxa"/>
          </w:tcPr>
          <w:p w14:paraId="6CE7835A" w14:textId="77777777" w:rsidR="00036EED" w:rsidRPr="000A6E53" w:rsidRDefault="00036EED" w:rsidP="00A23639">
            <w:pPr>
              <w:rPr>
                <w:bCs/>
                <w:lang w:val="fr-FR" w:eastAsia="en-US"/>
              </w:rPr>
            </w:pPr>
            <w:r w:rsidRPr="000A6E53">
              <w:rPr>
                <w:bCs/>
                <w:lang w:val="fr-FR" w:eastAsia="en-US"/>
              </w:rPr>
              <w:t>Une évaluation socio-économique a été menée dans les régions de Mopti et Ségou.</w:t>
            </w:r>
          </w:p>
          <w:p w14:paraId="08A70AAF" w14:textId="77777777" w:rsidR="00036EED" w:rsidRPr="000A6E53" w:rsidRDefault="00036EED" w:rsidP="00A23639">
            <w:pPr>
              <w:rPr>
                <w:bCs/>
                <w:lang w:val="fr-FR"/>
              </w:rPr>
            </w:pPr>
            <w:r w:rsidRPr="000A6E53">
              <w:rPr>
                <w:bCs/>
                <w:lang w:val="fr-FR" w:eastAsia="en-US"/>
              </w:rPr>
              <w:t xml:space="preserve">Le processus de retour des déplacées est en cours mais n’est pas effectif dans deux villages de la commune de </w:t>
            </w:r>
            <w:proofErr w:type="spellStart"/>
            <w:r w:rsidRPr="000A6E53">
              <w:rPr>
                <w:bCs/>
                <w:lang w:val="fr-FR" w:eastAsia="en-US"/>
              </w:rPr>
              <w:t>Doucombo</w:t>
            </w:r>
            <w:proofErr w:type="spellEnd"/>
            <w:r w:rsidRPr="000A6E53">
              <w:rPr>
                <w:bCs/>
                <w:lang w:val="fr-FR" w:eastAsia="en-US"/>
              </w:rPr>
              <w:t xml:space="preserve"> </w:t>
            </w:r>
            <w:r w:rsidRPr="000A6E53">
              <w:rPr>
                <w:bCs/>
                <w:lang w:val="fr-FR" w:eastAsia="en-US"/>
              </w:rPr>
              <w:lastRenderedPageBreak/>
              <w:t>(</w:t>
            </w:r>
            <w:proofErr w:type="spellStart"/>
            <w:r w:rsidRPr="000A6E53">
              <w:rPr>
                <w:bCs/>
                <w:lang w:val="fr-FR" w:eastAsia="en-US"/>
              </w:rPr>
              <w:t>Yawakanda</w:t>
            </w:r>
            <w:proofErr w:type="spellEnd"/>
            <w:r w:rsidRPr="000A6E53">
              <w:rPr>
                <w:bCs/>
                <w:lang w:val="fr-FR" w:eastAsia="en-US"/>
              </w:rPr>
              <w:t xml:space="preserve"> et </w:t>
            </w:r>
            <w:proofErr w:type="spellStart"/>
            <w:r w:rsidRPr="000A6E53">
              <w:rPr>
                <w:bCs/>
                <w:lang w:val="fr-FR" w:eastAsia="en-US"/>
              </w:rPr>
              <w:t>Tabagolo</w:t>
            </w:r>
            <w:proofErr w:type="spellEnd"/>
            <w:r w:rsidRPr="000A6E53">
              <w:rPr>
                <w:bCs/>
                <w:lang w:val="fr-FR" w:eastAsia="en-US"/>
              </w:rPr>
              <w:t>)</w:t>
            </w:r>
          </w:p>
        </w:tc>
        <w:tc>
          <w:tcPr>
            <w:tcW w:w="4140" w:type="dxa"/>
          </w:tcPr>
          <w:p w14:paraId="0B51A023" w14:textId="77777777" w:rsidR="00036EED" w:rsidRPr="000A6E53" w:rsidRDefault="00036EED" w:rsidP="00A23639">
            <w:pPr>
              <w:rPr>
                <w:bCs/>
                <w:lang w:val="fr-FR"/>
              </w:rPr>
            </w:pPr>
            <w:r w:rsidRPr="000A6E53">
              <w:rPr>
                <w:bCs/>
                <w:lang w:val="fr-FR"/>
              </w:rPr>
              <w:lastRenderedPageBreak/>
              <w:t>Mise en œuvre effectuée et concentrée sur une évaluation ; pas d’évaluations additionnelles attendues.</w:t>
            </w:r>
          </w:p>
        </w:tc>
      </w:tr>
      <w:tr w:rsidR="00036EED" w:rsidRPr="00866115" w14:paraId="7DF1935C" w14:textId="77777777" w:rsidTr="00A23639">
        <w:trPr>
          <w:trHeight w:val="422"/>
        </w:trPr>
        <w:tc>
          <w:tcPr>
            <w:tcW w:w="1717" w:type="dxa"/>
            <w:vMerge w:val="restart"/>
          </w:tcPr>
          <w:p w14:paraId="21E3C627" w14:textId="77777777" w:rsidR="00036EED" w:rsidRPr="000A6E53" w:rsidRDefault="00036EED" w:rsidP="00A23639">
            <w:pPr>
              <w:rPr>
                <w:bCs/>
                <w:lang w:val="fr-FR" w:eastAsia="en-US"/>
              </w:rPr>
            </w:pPr>
            <w:r w:rsidRPr="000A6E53">
              <w:rPr>
                <w:bCs/>
                <w:lang w:val="fr-FR" w:eastAsia="en-US"/>
              </w:rPr>
              <w:t>Résultat 2</w:t>
            </w:r>
          </w:p>
          <w:p w14:paraId="3A359D16" w14:textId="77777777" w:rsidR="00036EED" w:rsidRPr="000A6E53" w:rsidRDefault="00036EED" w:rsidP="00A23639">
            <w:pPr>
              <w:rPr>
                <w:bCs/>
                <w:lang w:val="fr-FR" w:eastAsia="en-US"/>
              </w:rPr>
            </w:pPr>
            <w:r w:rsidRPr="000A6E53">
              <w:rPr>
                <w:bCs/>
                <w:lang w:val="fr-FR" w:eastAsia="en-US"/>
              </w:rPr>
              <w:t xml:space="preserve">La réconciliation communautaire est enclenchée à partir de discussions sur les expériences et impacts vécus lors de la crise et est renforcée à travers des initiatives communes qui créent de liens socio-économiques pour bâtir un futur commun </w:t>
            </w:r>
            <w:r w:rsidRPr="000A6E53">
              <w:rPr>
                <w:bCs/>
                <w:lang w:val="fr-FR" w:eastAsia="en-US"/>
              </w:rPr>
              <w:lastRenderedPageBreak/>
              <w:t>et le vivre ensemble</w:t>
            </w:r>
          </w:p>
          <w:p w14:paraId="35D82371" w14:textId="77777777" w:rsidR="00036EED" w:rsidRPr="000A6E53" w:rsidRDefault="00036EED" w:rsidP="00A23639">
            <w:pPr>
              <w:rPr>
                <w:bCs/>
                <w:lang w:val="fr-FR" w:eastAsia="en-US"/>
              </w:rPr>
            </w:pPr>
          </w:p>
        </w:tc>
        <w:tc>
          <w:tcPr>
            <w:tcW w:w="1984" w:type="dxa"/>
            <w:shd w:val="clear" w:color="auto" w:fill="EEECE1"/>
          </w:tcPr>
          <w:p w14:paraId="3FD486B5" w14:textId="77777777" w:rsidR="00036EED" w:rsidRPr="000A6E53" w:rsidRDefault="00036EED" w:rsidP="00A23639">
            <w:pPr>
              <w:jc w:val="both"/>
              <w:rPr>
                <w:bCs/>
                <w:lang w:val="fr-FR" w:eastAsia="en-US"/>
              </w:rPr>
            </w:pPr>
            <w:r w:rsidRPr="000A6E53">
              <w:rPr>
                <w:bCs/>
                <w:lang w:val="fr-FR" w:eastAsia="en-US"/>
              </w:rPr>
              <w:lastRenderedPageBreak/>
              <w:t>Indicateur 2.1</w:t>
            </w:r>
          </w:p>
          <w:p w14:paraId="5740B3BB" w14:textId="77777777" w:rsidR="00036EED" w:rsidRPr="000A6E53" w:rsidRDefault="00036EED" w:rsidP="00A23639">
            <w:pPr>
              <w:rPr>
                <w:bCs/>
                <w:lang w:val="es-ES"/>
              </w:rPr>
            </w:pPr>
            <w:r w:rsidRPr="000A6E53">
              <w:rPr>
                <w:bCs/>
                <w:lang w:val="fr-FR" w:eastAsia="en-US"/>
              </w:rPr>
              <w:t>Sentiment de confiance envers des autres communautés (</w:t>
            </w:r>
            <w:proofErr w:type="spellStart"/>
            <w:r w:rsidRPr="000A6E53">
              <w:rPr>
                <w:bCs/>
                <w:lang w:val="es-ES" w:eastAsia="en-US"/>
              </w:rPr>
              <w:t>Pourcentage</w:t>
            </w:r>
            <w:proofErr w:type="spellEnd"/>
            <w:r w:rsidRPr="000A6E53">
              <w:rPr>
                <w:bCs/>
                <w:lang w:val="es-ES" w:eastAsia="en-US"/>
              </w:rPr>
              <w:t xml:space="preserve"> de </w:t>
            </w:r>
            <w:proofErr w:type="spellStart"/>
            <w:r w:rsidRPr="000A6E53">
              <w:rPr>
                <w:bCs/>
                <w:lang w:val="es-ES" w:eastAsia="en-US"/>
              </w:rPr>
              <w:t>membres</w:t>
            </w:r>
            <w:proofErr w:type="spellEnd"/>
            <w:r w:rsidRPr="000A6E53">
              <w:rPr>
                <w:bCs/>
                <w:lang w:val="es-ES" w:eastAsia="en-US"/>
              </w:rPr>
              <w:t xml:space="preserve"> des </w:t>
            </w:r>
            <w:proofErr w:type="spellStart"/>
            <w:r w:rsidRPr="000A6E53">
              <w:rPr>
                <w:bCs/>
                <w:lang w:val="es-ES" w:eastAsia="en-US"/>
              </w:rPr>
              <w:t>communautés</w:t>
            </w:r>
            <w:proofErr w:type="spellEnd"/>
            <w:r w:rsidRPr="000A6E53">
              <w:rPr>
                <w:bCs/>
                <w:lang w:val="es-ES" w:eastAsia="en-US"/>
              </w:rPr>
              <w:t xml:space="preserve"> </w:t>
            </w:r>
            <w:proofErr w:type="spellStart"/>
            <w:r w:rsidRPr="000A6E53">
              <w:rPr>
                <w:bCs/>
                <w:lang w:val="es-ES" w:eastAsia="en-US"/>
              </w:rPr>
              <w:t>cibles</w:t>
            </w:r>
            <w:proofErr w:type="spellEnd"/>
            <w:r w:rsidRPr="000A6E53">
              <w:rPr>
                <w:bCs/>
                <w:lang w:val="es-ES" w:eastAsia="en-US"/>
              </w:rPr>
              <w:t xml:space="preserve"> </w:t>
            </w:r>
            <w:proofErr w:type="spellStart"/>
            <w:r w:rsidRPr="000A6E53">
              <w:rPr>
                <w:bCs/>
                <w:lang w:val="es-ES" w:eastAsia="en-US"/>
              </w:rPr>
              <w:t>qui</w:t>
            </w:r>
            <w:proofErr w:type="spellEnd"/>
            <w:r w:rsidRPr="000A6E53">
              <w:rPr>
                <w:bCs/>
                <w:lang w:val="es-ES" w:eastAsia="en-US"/>
              </w:rPr>
              <w:t xml:space="preserve"> </w:t>
            </w:r>
            <w:proofErr w:type="spellStart"/>
            <w:r w:rsidRPr="000A6E53">
              <w:rPr>
                <w:bCs/>
                <w:lang w:val="es-ES" w:eastAsia="en-US"/>
              </w:rPr>
              <w:t>ont</w:t>
            </w:r>
            <w:proofErr w:type="spellEnd"/>
            <w:r w:rsidRPr="000A6E53">
              <w:rPr>
                <w:bCs/>
                <w:lang w:val="es-ES" w:eastAsia="en-US"/>
              </w:rPr>
              <w:t xml:space="preserve"> le </w:t>
            </w:r>
            <w:proofErr w:type="spellStart"/>
            <w:r w:rsidRPr="000A6E53">
              <w:rPr>
                <w:bCs/>
                <w:lang w:val="es-ES" w:eastAsia="en-US"/>
              </w:rPr>
              <w:t>sentiment</w:t>
            </w:r>
            <w:proofErr w:type="spellEnd"/>
            <w:r w:rsidRPr="000A6E53">
              <w:rPr>
                <w:bCs/>
                <w:lang w:val="es-ES" w:eastAsia="en-US"/>
              </w:rPr>
              <w:t xml:space="preserve"> que la </w:t>
            </w:r>
            <w:proofErr w:type="spellStart"/>
            <w:r w:rsidRPr="000A6E53">
              <w:rPr>
                <w:bCs/>
                <w:lang w:val="es-ES" w:eastAsia="en-US"/>
              </w:rPr>
              <w:t>confiance</w:t>
            </w:r>
            <w:proofErr w:type="spellEnd"/>
            <w:r w:rsidRPr="000A6E53">
              <w:rPr>
                <w:bCs/>
                <w:lang w:val="es-ES" w:eastAsia="en-US"/>
              </w:rPr>
              <w:t xml:space="preserve"> existe entre les </w:t>
            </w:r>
            <w:proofErr w:type="spellStart"/>
            <w:r w:rsidRPr="000A6E53">
              <w:rPr>
                <w:bCs/>
                <w:lang w:val="es-ES" w:eastAsia="en-US"/>
              </w:rPr>
              <w:t>communautés</w:t>
            </w:r>
            <w:proofErr w:type="spellEnd"/>
            <w:r w:rsidRPr="000A6E53">
              <w:rPr>
                <w:bCs/>
                <w:lang w:val="es-ES" w:eastAsia="en-US"/>
              </w:rPr>
              <w:t>)</w:t>
            </w:r>
          </w:p>
          <w:p w14:paraId="683BEEF0" w14:textId="77777777" w:rsidR="00036EED" w:rsidRPr="000A6E53" w:rsidRDefault="00036EED" w:rsidP="00A23639">
            <w:pPr>
              <w:jc w:val="both"/>
              <w:rPr>
                <w:bCs/>
                <w:lang w:val="es-ES" w:eastAsia="en-US"/>
              </w:rPr>
            </w:pPr>
          </w:p>
        </w:tc>
        <w:tc>
          <w:tcPr>
            <w:tcW w:w="1559" w:type="dxa"/>
            <w:shd w:val="clear" w:color="auto" w:fill="EEECE1"/>
          </w:tcPr>
          <w:p w14:paraId="5E4A5D81" w14:textId="77777777" w:rsidR="00036EED" w:rsidRPr="000A6E53" w:rsidRDefault="00036EED" w:rsidP="00A23639">
            <w:pPr>
              <w:spacing w:line="360" w:lineRule="auto"/>
              <w:rPr>
                <w:bCs/>
                <w:lang w:val="fr-FR" w:eastAsia="fr-FR"/>
              </w:rPr>
            </w:pPr>
            <w:r w:rsidRPr="000A6E53">
              <w:rPr>
                <w:bCs/>
                <w:lang w:val="fr-FR" w:eastAsia="fr-FR"/>
              </w:rPr>
              <w:t>Masculin : 80,9%</w:t>
            </w:r>
          </w:p>
          <w:p w14:paraId="65F2026A" w14:textId="77777777" w:rsidR="00036EED" w:rsidRPr="000A6E53" w:rsidRDefault="00036EED" w:rsidP="00A23639">
            <w:pPr>
              <w:spacing w:line="360" w:lineRule="auto"/>
              <w:rPr>
                <w:bCs/>
                <w:lang w:val="fr-FR" w:eastAsia="fr-FR"/>
              </w:rPr>
            </w:pPr>
            <w:r w:rsidRPr="000A6E53">
              <w:rPr>
                <w:bCs/>
                <w:lang w:val="fr-FR" w:eastAsia="fr-FR"/>
              </w:rPr>
              <w:t>Féminin : 86,4%</w:t>
            </w:r>
          </w:p>
          <w:p w14:paraId="10539392" w14:textId="77777777" w:rsidR="00036EED" w:rsidRPr="000A6E53" w:rsidRDefault="00036EED" w:rsidP="00A23639">
            <w:pPr>
              <w:spacing w:line="360" w:lineRule="auto"/>
              <w:rPr>
                <w:bCs/>
                <w:lang w:val="fr-FR" w:eastAsia="fr-FR"/>
              </w:rPr>
            </w:pPr>
            <w:r w:rsidRPr="000A6E53">
              <w:rPr>
                <w:bCs/>
                <w:lang w:val="fr-FR" w:eastAsia="fr-FR"/>
              </w:rPr>
              <w:t xml:space="preserve"> Total : 82,1%</w:t>
            </w:r>
          </w:p>
          <w:p w14:paraId="71511390" w14:textId="77777777" w:rsidR="00036EED" w:rsidRPr="000A6E53" w:rsidRDefault="00036EED" w:rsidP="00A23639">
            <w:pPr>
              <w:rPr>
                <w:bCs/>
                <w:lang w:val="fr-FR"/>
              </w:rPr>
            </w:pPr>
          </w:p>
          <w:p w14:paraId="4E687F1C" w14:textId="77777777" w:rsidR="00036EED" w:rsidRPr="000A6E53" w:rsidRDefault="00036EED" w:rsidP="00A23639">
            <w:pPr>
              <w:rPr>
                <w:bCs/>
                <w:color w:val="000000"/>
                <w:lang w:val="fr-FR" w:eastAsia="fr-FR"/>
              </w:rPr>
            </w:pPr>
            <w:r w:rsidRPr="000A6E53">
              <w:rPr>
                <w:bCs/>
                <w:color w:val="000000"/>
                <w:lang w:val="fr-FR" w:eastAsia="fr-FR"/>
              </w:rPr>
              <w:t>18- 35 ans : 87,6%</w:t>
            </w:r>
          </w:p>
          <w:p w14:paraId="19E1427F" w14:textId="77777777" w:rsidR="00036EED" w:rsidRPr="000A6E53" w:rsidRDefault="00036EED" w:rsidP="00A23639">
            <w:pPr>
              <w:rPr>
                <w:bCs/>
                <w:lang w:val="fr-FR"/>
              </w:rPr>
            </w:pPr>
            <w:r w:rsidRPr="000A6E53">
              <w:rPr>
                <w:bCs/>
                <w:color w:val="000000"/>
                <w:lang w:val="fr-FR" w:eastAsia="fr-FR"/>
              </w:rPr>
              <w:t>Plus de 35 ans : 79,1%</w:t>
            </w:r>
          </w:p>
        </w:tc>
        <w:tc>
          <w:tcPr>
            <w:tcW w:w="1701" w:type="dxa"/>
            <w:shd w:val="clear" w:color="auto" w:fill="EEECE1"/>
          </w:tcPr>
          <w:p w14:paraId="71C0B622" w14:textId="77777777" w:rsidR="00036EED" w:rsidRPr="000A6E53" w:rsidRDefault="00036EED" w:rsidP="00A23639">
            <w:pPr>
              <w:rPr>
                <w:bCs/>
                <w:lang w:val="fr-FR"/>
              </w:rPr>
            </w:pPr>
            <w:r w:rsidRPr="000A6E53">
              <w:rPr>
                <w:bCs/>
                <w:lang w:val="fr-FR" w:eastAsia="en-US"/>
              </w:rPr>
              <w:t>90%</w:t>
            </w:r>
          </w:p>
        </w:tc>
        <w:tc>
          <w:tcPr>
            <w:tcW w:w="1859" w:type="dxa"/>
          </w:tcPr>
          <w:p w14:paraId="091838CE" w14:textId="77777777" w:rsidR="00036EED" w:rsidRPr="000A6E53" w:rsidRDefault="00036EED" w:rsidP="00A23639">
            <w:pPr>
              <w:rPr>
                <w:bCs/>
                <w:lang w:val="fr-FR"/>
              </w:rPr>
            </w:pPr>
            <w:r w:rsidRPr="000A6E53">
              <w:rPr>
                <w:bCs/>
                <w:lang w:val="fr-FR"/>
              </w:rPr>
              <w:t>-</w:t>
            </w:r>
          </w:p>
        </w:tc>
        <w:tc>
          <w:tcPr>
            <w:tcW w:w="2070" w:type="dxa"/>
          </w:tcPr>
          <w:p w14:paraId="0147F375" w14:textId="77777777" w:rsidR="00036EED" w:rsidRPr="000A6E53" w:rsidRDefault="00036EED" w:rsidP="00A23639">
            <w:pPr>
              <w:rPr>
                <w:bCs/>
                <w:lang w:val="fr-FR" w:eastAsia="en-US"/>
              </w:rPr>
            </w:pPr>
            <w:r w:rsidRPr="000A6E53">
              <w:rPr>
                <w:bCs/>
                <w:lang w:val="fr-FR" w:eastAsia="en-US"/>
              </w:rPr>
              <w:t>La création d’actifs et les formations ont démarré sur les différents sites.</w:t>
            </w:r>
            <w:r w:rsidRPr="000A6E53">
              <w:rPr>
                <w:bCs/>
                <w:highlight w:val="yellow"/>
                <w:lang w:val="fr-FR"/>
              </w:rPr>
              <w:t xml:space="preserve"> </w:t>
            </w:r>
            <w:r w:rsidRPr="000A6E53">
              <w:rPr>
                <w:bCs/>
                <w:lang w:val="fr-FR"/>
              </w:rPr>
              <w:t xml:space="preserve">  </w:t>
            </w:r>
          </w:p>
          <w:p w14:paraId="405380F5" w14:textId="77777777" w:rsidR="00036EED" w:rsidRPr="000A6E53" w:rsidRDefault="00036EED" w:rsidP="00A23639">
            <w:pPr>
              <w:rPr>
                <w:bCs/>
                <w:lang w:val="fr-FR"/>
              </w:rPr>
            </w:pPr>
          </w:p>
        </w:tc>
        <w:tc>
          <w:tcPr>
            <w:tcW w:w="4140" w:type="dxa"/>
          </w:tcPr>
          <w:p w14:paraId="5E870C59" w14:textId="631A9EEE" w:rsidR="00036EED" w:rsidRPr="000A6E53" w:rsidRDefault="00433A4D" w:rsidP="00A23639">
            <w:pPr>
              <w:rPr>
                <w:bCs/>
                <w:lang w:val="fr-FR"/>
              </w:rPr>
            </w:pPr>
            <w:r w:rsidRPr="000A6E53">
              <w:rPr>
                <w:bCs/>
                <w:lang w:val="fr-FR" w:eastAsia="en-US"/>
              </w:rPr>
              <w:t xml:space="preserve">Les indicateurs qualitatifs liés à la cohésion sociale </w:t>
            </w:r>
            <w:r>
              <w:rPr>
                <w:bCs/>
                <w:lang w:val="fr-FR" w:eastAsia="en-US"/>
              </w:rPr>
              <w:t xml:space="preserve">seront renseignés lors de la </w:t>
            </w:r>
            <w:proofErr w:type="spellStart"/>
            <w:r>
              <w:rPr>
                <w:bCs/>
                <w:lang w:val="fr-FR" w:eastAsia="en-US"/>
              </w:rPr>
              <w:t>endline</w:t>
            </w:r>
            <w:proofErr w:type="spellEnd"/>
            <w:r>
              <w:rPr>
                <w:bCs/>
                <w:lang w:val="fr-FR" w:eastAsia="en-US"/>
              </w:rPr>
              <w:t>.</w:t>
            </w:r>
          </w:p>
        </w:tc>
      </w:tr>
      <w:tr w:rsidR="00036EED" w:rsidRPr="00866115" w14:paraId="6FE593DD" w14:textId="77777777" w:rsidTr="00A23639">
        <w:trPr>
          <w:trHeight w:val="422"/>
        </w:trPr>
        <w:tc>
          <w:tcPr>
            <w:tcW w:w="1717" w:type="dxa"/>
            <w:vMerge/>
          </w:tcPr>
          <w:p w14:paraId="37AF393E" w14:textId="77777777" w:rsidR="00036EED" w:rsidRPr="000A6E53" w:rsidRDefault="00036EED" w:rsidP="00A23639">
            <w:pPr>
              <w:rPr>
                <w:bCs/>
                <w:lang w:val="fr-FR" w:eastAsia="en-US"/>
              </w:rPr>
            </w:pPr>
          </w:p>
        </w:tc>
        <w:tc>
          <w:tcPr>
            <w:tcW w:w="1984" w:type="dxa"/>
            <w:shd w:val="clear" w:color="auto" w:fill="EEECE1"/>
          </w:tcPr>
          <w:p w14:paraId="5833CD13" w14:textId="77777777" w:rsidR="00036EED" w:rsidRPr="000A6E53" w:rsidRDefault="00036EED" w:rsidP="00A23639">
            <w:pPr>
              <w:jc w:val="both"/>
              <w:rPr>
                <w:bCs/>
                <w:lang w:val="fr-FR" w:eastAsia="en-US"/>
              </w:rPr>
            </w:pPr>
            <w:r w:rsidRPr="000A6E53">
              <w:rPr>
                <w:bCs/>
                <w:lang w:val="fr-FR" w:eastAsia="en-US"/>
              </w:rPr>
              <w:t>Indicateur 2.2</w:t>
            </w:r>
          </w:p>
          <w:p w14:paraId="564F2BAA" w14:textId="77777777" w:rsidR="00036EED" w:rsidRPr="000A6E53" w:rsidRDefault="00036EED" w:rsidP="00A23639">
            <w:pPr>
              <w:pStyle w:val="NormalWeb"/>
              <w:spacing w:before="0" w:beforeAutospacing="0" w:after="0" w:afterAutospacing="0"/>
              <w:rPr>
                <w:bCs/>
                <w:lang w:val="es-ES" w:eastAsia="en-US"/>
              </w:rPr>
            </w:pPr>
            <w:r w:rsidRPr="000A6E53">
              <w:rPr>
                <w:bCs/>
                <w:lang w:val="fr-FR" w:eastAsia="en-US"/>
              </w:rPr>
              <w:t>Utilisation et attitude des participants à l’égard des forums de dialogue (</w:t>
            </w:r>
            <w:proofErr w:type="spellStart"/>
            <w:r w:rsidRPr="000A6E53">
              <w:rPr>
                <w:bCs/>
                <w:lang w:val="es-ES" w:eastAsia="en-US"/>
              </w:rPr>
              <w:t>Degré</w:t>
            </w:r>
            <w:proofErr w:type="spellEnd"/>
            <w:r w:rsidRPr="000A6E53">
              <w:rPr>
                <w:bCs/>
                <w:lang w:val="es-ES" w:eastAsia="en-US"/>
              </w:rPr>
              <w:t xml:space="preserve"> </w:t>
            </w:r>
            <w:r w:rsidRPr="000A6E53">
              <w:rPr>
                <w:bCs/>
                <w:lang w:val="es-ES" w:eastAsia="en-US"/>
              </w:rPr>
              <w:lastRenderedPageBreak/>
              <w:t xml:space="preserve">de </w:t>
            </w:r>
            <w:proofErr w:type="spellStart"/>
            <w:r w:rsidRPr="000A6E53">
              <w:rPr>
                <w:bCs/>
                <w:lang w:val="es-ES" w:eastAsia="en-US"/>
              </w:rPr>
              <w:t>satisfaction</w:t>
            </w:r>
            <w:proofErr w:type="spellEnd"/>
            <w:r w:rsidRPr="000A6E53">
              <w:rPr>
                <w:bCs/>
                <w:lang w:val="es-ES" w:eastAsia="en-US"/>
              </w:rPr>
              <w:t xml:space="preserve"> des </w:t>
            </w:r>
            <w:proofErr w:type="spellStart"/>
            <w:r w:rsidRPr="000A6E53">
              <w:rPr>
                <w:bCs/>
                <w:lang w:val="es-ES" w:eastAsia="en-US"/>
              </w:rPr>
              <w:t>membres</w:t>
            </w:r>
            <w:proofErr w:type="spellEnd"/>
            <w:r w:rsidRPr="000A6E53">
              <w:rPr>
                <w:bCs/>
                <w:lang w:val="es-ES" w:eastAsia="en-US"/>
              </w:rPr>
              <w:t xml:space="preserve"> des </w:t>
            </w:r>
            <w:proofErr w:type="spellStart"/>
            <w:r w:rsidRPr="000A6E53">
              <w:rPr>
                <w:bCs/>
                <w:lang w:val="es-ES" w:eastAsia="en-US"/>
              </w:rPr>
              <w:t>communautés</w:t>
            </w:r>
            <w:proofErr w:type="spellEnd"/>
            <w:r w:rsidRPr="000A6E53">
              <w:rPr>
                <w:bCs/>
                <w:lang w:val="es-ES" w:eastAsia="en-US"/>
              </w:rPr>
              <w:t xml:space="preserve"> sur les </w:t>
            </w:r>
            <w:proofErr w:type="spellStart"/>
            <w:r w:rsidRPr="000A6E53">
              <w:rPr>
                <w:bCs/>
                <w:lang w:val="es-ES" w:eastAsia="en-US"/>
              </w:rPr>
              <w:t>forums</w:t>
            </w:r>
            <w:proofErr w:type="spellEnd"/>
            <w:r w:rsidRPr="000A6E53">
              <w:rPr>
                <w:bCs/>
                <w:lang w:val="es-ES" w:eastAsia="en-US"/>
              </w:rPr>
              <w:t xml:space="preserve"> de dialogue)</w:t>
            </w:r>
          </w:p>
          <w:p w14:paraId="364B09D3" w14:textId="77777777" w:rsidR="00036EED" w:rsidRPr="000A6E53" w:rsidRDefault="00036EED" w:rsidP="00A23639">
            <w:pPr>
              <w:pStyle w:val="NormalWeb"/>
              <w:spacing w:before="0" w:beforeAutospacing="0" w:after="0" w:afterAutospacing="0"/>
              <w:rPr>
                <w:bCs/>
                <w:lang w:val="es-ES"/>
              </w:rPr>
            </w:pPr>
          </w:p>
          <w:p w14:paraId="77C4C129" w14:textId="77777777" w:rsidR="00036EED" w:rsidRPr="000A6E53" w:rsidRDefault="00036EED" w:rsidP="00A23639">
            <w:pPr>
              <w:pStyle w:val="NormalWeb"/>
              <w:rPr>
                <w:bCs/>
                <w:lang w:val="fr-FR" w:eastAsia="en-US"/>
              </w:rPr>
            </w:pPr>
          </w:p>
        </w:tc>
        <w:tc>
          <w:tcPr>
            <w:tcW w:w="1559" w:type="dxa"/>
            <w:shd w:val="clear" w:color="auto" w:fill="EEECE1"/>
          </w:tcPr>
          <w:p w14:paraId="5233361C" w14:textId="77777777" w:rsidR="00036EED" w:rsidRPr="000A6E53" w:rsidRDefault="00036EED" w:rsidP="00A23639">
            <w:pPr>
              <w:spacing w:line="360" w:lineRule="auto"/>
              <w:rPr>
                <w:bCs/>
                <w:lang w:val="fr-FR" w:eastAsia="fr-FR"/>
              </w:rPr>
            </w:pPr>
            <w:r w:rsidRPr="000A6E53">
              <w:rPr>
                <w:bCs/>
                <w:lang w:val="fr-FR" w:eastAsia="fr-FR"/>
              </w:rPr>
              <w:lastRenderedPageBreak/>
              <w:t>Masculin : 62,1%</w:t>
            </w:r>
          </w:p>
          <w:p w14:paraId="11AF9F86" w14:textId="77777777" w:rsidR="00036EED" w:rsidRPr="000A6E53" w:rsidRDefault="00036EED" w:rsidP="00A23639">
            <w:pPr>
              <w:spacing w:line="360" w:lineRule="auto"/>
              <w:rPr>
                <w:bCs/>
                <w:lang w:val="fr-FR" w:eastAsia="fr-FR"/>
              </w:rPr>
            </w:pPr>
            <w:r w:rsidRPr="000A6E53">
              <w:rPr>
                <w:bCs/>
                <w:lang w:val="fr-FR" w:eastAsia="fr-FR"/>
              </w:rPr>
              <w:t>Féminin : 43,8%</w:t>
            </w:r>
          </w:p>
          <w:p w14:paraId="198798DF" w14:textId="77777777" w:rsidR="00036EED" w:rsidRPr="000A6E53" w:rsidRDefault="00036EED" w:rsidP="00A23639">
            <w:pPr>
              <w:spacing w:line="360" w:lineRule="auto"/>
              <w:rPr>
                <w:bCs/>
                <w:lang w:val="fr-FR" w:eastAsia="fr-FR"/>
              </w:rPr>
            </w:pPr>
            <w:r w:rsidRPr="000A6E53">
              <w:rPr>
                <w:bCs/>
                <w:lang w:val="fr-FR" w:eastAsia="fr-FR"/>
              </w:rPr>
              <w:lastRenderedPageBreak/>
              <w:t>Total : 58,0%</w:t>
            </w:r>
          </w:p>
          <w:p w14:paraId="0200578A" w14:textId="77777777" w:rsidR="00036EED" w:rsidRPr="000A6E53" w:rsidRDefault="00036EED" w:rsidP="00A23639">
            <w:pPr>
              <w:rPr>
                <w:bCs/>
                <w:lang w:val="fr-FR"/>
              </w:rPr>
            </w:pPr>
          </w:p>
          <w:p w14:paraId="622B0945" w14:textId="77777777" w:rsidR="00036EED" w:rsidRPr="000A6E53" w:rsidRDefault="00036EED" w:rsidP="00A23639">
            <w:pPr>
              <w:rPr>
                <w:bCs/>
                <w:color w:val="000000"/>
                <w:lang w:val="fr-FR" w:eastAsia="fr-FR"/>
              </w:rPr>
            </w:pPr>
            <w:r w:rsidRPr="000A6E53">
              <w:rPr>
                <w:bCs/>
                <w:color w:val="000000"/>
                <w:lang w:val="fr-FR" w:eastAsia="fr-FR"/>
              </w:rPr>
              <w:t>18- 35 ans : 59,3%</w:t>
            </w:r>
          </w:p>
          <w:p w14:paraId="280F887E" w14:textId="77777777" w:rsidR="00036EED" w:rsidRPr="000A6E53" w:rsidRDefault="00036EED" w:rsidP="00A23639">
            <w:pPr>
              <w:rPr>
                <w:bCs/>
                <w:lang w:val="fr-FR"/>
              </w:rPr>
            </w:pPr>
            <w:r w:rsidRPr="000A6E53">
              <w:rPr>
                <w:bCs/>
                <w:color w:val="000000"/>
                <w:lang w:val="fr-FR" w:eastAsia="fr-FR"/>
              </w:rPr>
              <w:t>Plus de 35 ans : 53,7%</w:t>
            </w:r>
          </w:p>
        </w:tc>
        <w:tc>
          <w:tcPr>
            <w:tcW w:w="1701" w:type="dxa"/>
            <w:shd w:val="clear" w:color="auto" w:fill="EEECE1"/>
          </w:tcPr>
          <w:p w14:paraId="76F40DE1" w14:textId="77777777" w:rsidR="00036EED" w:rsidRPr="000A6E53" w:rsidRDefault="00036EED" w:rsidP="00A23639">
            <w:pPr>
              <w:rPr>
                <w:bCs/>
                <w:lang w:val="fr-FR"/>
              </w:rPr>
            </w:pPr>
            <w:r w:rsidRPr="000A6E53">
              <w:rPr>
                <w:bCs/>
                <w:lang w:val="fr-FR" w:eastAsia="en-US"/>
              </w:rPr>
              <w:lastRenderedPageBreak/>
              <w:t>65%</w:t>
            </w:r>
          </w:p>
        </w:tc>
        <w:tc>
          <w:tcPr>
            <w:tcW w:w="1859" w:type="dxa"/>
          </w:tcPr>
          <w:p w14:paraId="0BC57537" w14:textId="77777777" w:rsidR="00036EED" w:rsidRPr="000A6E53" w:rsidRDefault="00036EED" w:rsidP="00A23639">
            <w:pPr>
              <w:rPr>
                <w:bCs/>
                <w:lang w:val="fr-FR"/>
              </w:rPr>
            </w:pPr>
            <w:r w:rsidRPr="000A6E53">
              <w:rPr>
                <w:bCs/>
                <w:lang w:val="fr-FR" w:eastAsia="en-US"/>
              </w:rPr>
              <w:t xml:space="preserve"> -</w:t>
            </w:r>
          </w:p>
        </w:tc>
        <w:tc>
          <w:tcPr>
            <w:tcW w:w="2070" w:type="dxa"/>
          </w:tcPr>
          <w:p w14:paraId="312E77DA" w14:textId="77777777" w:rsidR="00036EED" w:rsidRPr="000A6E53" w:rsidRDefault="00036EED" w:rsidP="00A23639">
            <w:pPr>
              <w:rPr>
                <w:bCs/>
                <w:lang w:val="fr-FR"/>
              </w:rPr>
            </w:pPr>
            <w:r w:rsidRPr="000A6E53">
              <w:rPr>
                <w:bCs/>
                <w:lang w:val="fr-FR" w:eastAsia="en-US"/>
              </w:rPr>
              <w:t>Le processus a été déclenché</w:t>
            </w:r>
          </w:p>
        </w:tc>
        <w:tc>
          <w:tcPr>
            <w:tcW w:w="4140" w:type="dxa"/>
          </w:tcPr>
          <w:p w14:paraId="5EB8BADD" w14:textId="552934BD" w:rsidR="00036EED" w:rsidRPr="000A6E53" w:rsidRDefault="00433A4D" w:rsidP="00A23639">
            <w:pPr>
              <w:rPr>
                <w:bCs/>
                <w:lang w:val="fr-FR"/>
              </w:rPr>
            </w:pPr>
            <w:r w:rsidRPr="000A6E53">
              <w:rPr>
                <w:bCs/>
                <w:lang w:val="fr-FR" w:eastAsia="en-US"/>
              </w:rPr>
              <w:t xml:space="preserve">Les indicateurs qualitatifs liés à la cohésion sociale </w:t>
            </w:r>
            <w:r>
              <w:rPr>
                <w:bCs/>
                <w:lang w:val="fr-FR" w:eastAsia="en-US"/>
              </w:rPr>
              <w:t xml:space="preserve">seront renseignés lors de la </w:t>
            </w:r>
            <w:proofErr w:type="spellStart"/>
            <w:r>
              <w:rPr>
                <w:bCs/>
                <w:lang w:val="fr-FR" w:eastAsia="en-US"/>
              </w:rPr>
              <w:t>endline</w:t>
            </w:r>
            <w:proofErr w:type="spellEnd"/>
            <w:r>
              <w:rPr>
                <w:bCs/>
                <w:lang w:val="fr-FR" w:eastAsia="en-US"/>
              </w:rPr>
              <w:t>.</w:t>
            </w:r>
          </w:p>
        </w:tc>
      </w:tr>
      <w:tr w:rsidR="00036EED" w:rsidRPr="00866115" w14:paraId="2E7CE75A" w14:textId="77777777" w:rsidTr="00A23639">
        <w:trPr>
          <w:trHeight w:val="422"/>
        </w:trPr>
        <w:tc>
          <w:tcPr>
            <w:tcW w:w="1717" w:type="dxa"/>
            <w:vMerge/>
          </w:tcPr>
          <w:p w14:paraId="55666E7C" w14:textId="77777777" w:rsidR="00036EED" w:rsidRPr="000A6E53" w:rsidRDefault="00036EED" w:rsidP="00A23639">
            <w:pPr>
              <w:rPr>
                <w:bCs/>
                <w:lang w:val="fr-FR" w:eastAsia="en-US"/>
              </w:rPr>
            </w:pPr>
          </w:p>
        </w:tc>
        <w:tc>
          <w:tcPr>
            <w:tcW w:w="1984" w:type="dxa"/>
            <w:shd w:val="clear" w:color="auto" w:fill="EEECE1"/>
          </w:tcPr>
          <w:p w14:paraId="55A965C9" w14:textId="77777777" w:rsidR="00036EED" w:rsidRPr="000A6E53" w:rsidRDefault="00036EED" w:rsidP="00A23639">
            <w:pPr>
              <w:jc w:val="both"/>
              <w:rPr>
                <w:bCs/>
                <w:lang w:val="fr-FR" w:eastAsia="en-US"/>
              </w:rPr>
            </w:pPr>
            <w:r w:rsidRPr="000A6E53">
              <w:rPr>
                <w:bCs/>
                <w:lang w:val="fr-FR" w:eastAsia="en-US"/>
              </w:rPr>
              <w:t>Indicateur 2.3</w:t>
            </w:r>
          </w:p>
          <w:p w14:paraId="5EB2A895" w14:textId="77777777" w:rsidR="00036EED" w:rsidRPr="000A6E53" w:rsidRDefault="00036EED" w:rsidP="00A23639">
            <w:pPr>
              <w:rPr>
                <w:bCs/>
                <w:lang w:val="fr-FR"/>
              </w:rPr>
            </w:pPr>
            <w:r w:rsidRPr="000A6E53">
              <w:rPr>
                <w:bCs/>
                <w:lang w:val="fr-FR" w:eastAsia="en-US"/>
              </w:rPr>
              <w:t>Changement des moyens d’existence   désagrégée par groupe socio-économique (Pourcentage de chefs de ménages qui estiment que les conflits ont entrainé un changement dans les activités liées à leurs moyens d'existence)</w:t>
            </w:r>
          </w:p>
          <w:p w14:paraId="06FA50CC"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4BFA4E77" w14:textId="77777777" w:rsidR="00036EED" w:rsidRPr="000A6E53" w:rsidRDefault="00036EED" w:rsidP="00A23639">
            <w:pPr>
              <w:spacing w:line="360" w:lineRule="auto"/>
              <w:rPr>
                <w:bCs/>
                <w:lang w:val="fr-FR" w:eastAsia="fr-FR"/>
              </w:rPr>
            </w:pPr>
            <w:r w:rsidRPr="000A6E53">
              <w:rPr>
                <w:bCs/>
                <w:lang w:val="fr-FR" w:eastAsia="fr-FR"/>
              </w:rPr>
              <w:t>Masculin : 14,3%</w:t>
            </w:r>
          </w:p>
          <w:p w14:paraId="5CA11973" w14:textId="77777777" w:rsidR="00036EED" w:rsidRPr="000A6E53" w:rsidRDefault="00036EED" w:rsidP="00A23639">
            <w:pPr>
              <w:spacing w:line="360" w:lineRule="auto"/>
              <w:rPr>
                <w:bCs/>
                <w:lang w:val="fr-FR" w:eastAsia="fr-FR"/>
              </w:rPr>
            </w:pPr>
            <w:r w:rsidRPr="000A6E53">
              <w:rPr>
                <w:bCs/>
                <w:lang w:val="fr-FR" w:eastAsia="fr-FR"/>
              </w:rPr>
              <w:t>Féminin : 13,1%</w:t>
            </w:r>
          </w:p>
          <w:p w14:paraId="2B5A3209" w14:textId="77777777" w:rsidR="00036EED" w:rsidRPr="000A6E53" w:rsidRDefault="00036EED" w:rsidP="00A23639">
            <w:pPr>
              <w:spacing w:line="360" w:lineRule="auto"/>
              <w:rPr>
                <w:bCs/>
                <w:lang w:val="fr-FR" w:eastAsia="fr-FR"/>
              </w:rPr>
            </w:pPr>
            <w:r w:rsidRPr="000A6E53">
              <w:rPr>
                <w:bCs/>
                <w:lang w:val="fr-FR" w:eastAsia="fr-FR"/>
              </w:rPr>
              <w:t>Total : 14,0%</w:t>
            </w:r>
          </w:p>
          <w:p w14:paraId="3E3E5444" w14:textId="77777777" w:rsidR="00036EED" w:rsidRPr="000A6E53" w:rsidRDefault="00036EED" w:rsidP="00A23639">
            <w:pPr>
              <w:rPr>
                <w:bCs/>
                <w:lang w:val="fr-FR"/>
              </w:rPr>
            </w:pPr>
          </w:p>
          <w:p w14:paraId="78339C1A" w14:textId="77777777" w:rsidR="00036EED" w:rsidRPr="000A6E53" w:rsidRDefault="00036EED" w:rsidP="00A23639">
            <w:pPr>
              <w:rPr>
                <w:bCs/>
                <w:color w:val="000000"/>
                <w:lang w:val="fr-FR" w:eastAsia="fr-FR"/>
              </w:rPr>
            </w:pPr>
            <w:r w:rsidRPr="000A6E53">
              <w:rPr>
                <w:bCs/>
                <w:color w:val="000000"/>
                <w:lang w:val="fr-FR" w:eastAsia="fr-FR"/>
              </w:rPr>
              <w:t>18- 35 ans : 17,5%</w:t>
            </w:r>
          </w:p>
          <w:p w14:paraId="6EF884C2" w14:textId="77777777" w:rsidR="00036EED" w:rsidRPr="000A6E53" w:rsidRDefault="00036EED" w:rsidP="00A23639">
            <w:pPr>
              <w:rPr>
                <w:bCs/>
                <w:lang w:val="fr-FR"/>
              </w:rPr>
            </w:pPr>
            <w:r w:rsidRPr="000A6E53">
              <w:rPr>
                <w:bCs/>
                <w:color w:val="000000"/>
                <w:lang w:val="fr-FR" w:eastAsia="fr-FR"/>
              </w:rPr>
              <w:t>Plus de 35 ans : 12,1%</w:t>
            </w:r>
          </w:p>
        </w:tc>
        <w:tc>
          <w:tcPr>
            <w:tcW w:w="1701" w:type="dxa"/>
            <w:shd w:val="clear" w:color="auto" w:fill="EEECE1"/>
          </w:tcPr>
          <w:p w14:paraId="4F09F54B" w14:textId="77777777" w:rsidR="00036EED" w:rsidRPr="000A6E53" w:rsidRDefault="00036EED" w:rsidP="00A23639">
            <w:pPr>
              <w:rPr>
                <w:bCs/>
                <w:lang w:val="fr-FR"/>
              </w:rPr>
            </w:pPr>
            <w:r w:rsidRPr="000A6E53">
              <w:rPr>
                <w:bCs/>
                <w:lang w:val="fr-FR" w:eastAsia="en-US"/>
              </w:rPr>
              <w:t>10%</w:t>
            </w:r>
          </w:p>
        </w:tc>
        <w:tc>
          <w:tcPr>
            <w:tcW w:w="1859" w:type="dxa"/>
          </w:tcPr>
          <w:p w14:paraId="4C1430F6" w14:textId="77777777" w:rsidR="00036EED" w:rsidRPr="000A6E53" w:rsidRDefault="00036EED" w:rsidP="00A23639">
            <w:pPr>
              <w:rPr>
                <w:bCs/>
                <w:lang w:val="fr-FR"/>
              </w:rPr>
            </w:pPr>
            <w:r w:rsidRPr="000A6E53">
              <w:rPr>
                <w:bCs/>
                <w:lang w:val="fr-FR"/>
              </w:rPr>
              <w:t>-</w:t>
            </w:r>
          </w:p>
        </w:tc>
        <w:tc>
          <w:tcPr>
            <w:tcW w:w="2070" w:type="dxa"/>
          </w:tcPr>
          <w:p w14:paraId="3DA72ABA" w14:textId="77777777" w:rsidR="00036EED" w:rsidRPr="000A6E53" w:rsidRDefault="00036EED" w:rsidP="00A23639">
            <w:pPr>
              <w:rPr>
                <w:bCs/>
                <w:lang w:val="fr-FR" w:eastAsia="en-US"/>
              </w:rPr>
            </w:pPr>
            <w:r w:rsidRPr="000A6E53">
              <w:rPr>
                <w:bCs/>
                <w:lang w:val="fr-FR" w:eastAsia="en-US"/>
              </w:rPr>
              <w:t>La création d’actifs et les formations ont démarré sur les différents sites pour améliorer la cohésion sociale et le vivre ensemble.</w:t>
            </w:r>
          </w:p>
        </w:tc>
        <w:tc>
          <w:tcPr>
            <w:tcW w:w="4140" w:type="dxa"/>
          </w:tcPr>
          <w:p w14:paraId="511F07D9" w14:textId="2E90BFAD" w:rsidR="00036EED" w:rsidRPr="000A6E53" w:rsidRDefault="00433A4D" w:rsidP="00A23639">
            <w:pPr>
              <w:rPr>
                <w:bCs/>
                <w:lang w:val="fr-FR"/>
              </w:rPr>
            </w:pPr>
            <w:r w:rsidRPr="000A6E53">
              <w:rPr>
                <w:bCs/>
                <w:lang w:val="fr-FR" w:eastAsia="en-US"/>
              </w:rPr>
              <w:t xml:space="preserve">Les indicateurs qualitatifs liés à la cohésion sociale </w:t>
            </w:r>
            <w:r>
              <w:rPr>
                <w:bCs/>
                <w:lang w:val="fr-FR" w:eastAsia="en-US"/>
              </w:rPr>
              <w:t xml:space="preserve">seront renseignés lors de la </w:t>
            </w:r>
            <w:proofErr w:type="spellStart"/>
            <w:r>
              <w:rPr>
                <w:bCs/>
                <w:lang w:val="fr-FR" w:eastAsia="en-US"/>
              </w:rPr>
              <w:t>endline</w:t>
            </w:r>
            <w:proofErr w:type="spellEnd"/>
            <w:r>
              <w:rPr>
                <w:bCs/>
                <w:lang w:val="fr-FR" w:eastAsia="en-US"/>
              </w:rPr>
              <w:t>.</w:t>
            </w:r>
          </w:p>
        </w:tc>
      </w:tr>
      <w:tr w:rsidR="00036EED" w:rsidRPr="00866115" w14:paraId="72C2407C" w14:textId="77777777" w:rsidTr="00A23639">
        <w:trPr>
          <w:trHeight w:val="2783"/>
        </w:trPr>
        <w:tc>
          <w:tcPr>
            <w:tcW w:w="1717" w:type="dxa"/>
            <w:vMerge w:val="restart"/>
          </w:tcPr>
          <w:p w14:paraId="08C4212B" w14:textId="77777777" w:rsidR="00036EED" w:rsidRPr="000A6E53" w:rsidRDefault="00036EED" w:rsidP="00A23639">
            <w:pPr>
              <w:rPr>
                <w:bCs/>
                <w:lang w:val="fr-FR" w:eastAsia="en-US"/>
              </w:rPr>
            </w:pPr>
            <w:r w:rsidRPr="000A6E53">
              <w:rPr>
                <w:bCs/>
                <w:lang w:val="fr-FR" w:eastAsia="en-US"/>
              </w:rPr>
              <w:lastRenderedPageBreak/>
              <w:t>Produit 2.1</w:t>
            </w:r>
          </w:p>
          <w:p w14:paraId="67392E4F" w14:textId="77777777" w:rsidR="00036EED" w:rsidRPr="000A6E53" w:rsidRDefault="00036EED" w:rsidP="00A23639">
            <w:pPr>
              <w:rPr>
                <w:bCs/>
                <w:lang w:val="fr-FR" w:eastAsia="en-US"/>
              </w:rPr>
            </w:pPr>
            <w:r w:rsidRPr="000A6E53">
              <w:rPr>
                <w:bCs/>
                <w:lang w:val="fr-FR" w:eastAsia="en-US"/>
              </w:rPr>
              <w:t xml:space="preserve">Des espaces de dialogue communautaire fonctionnels intégrants les </w:t>
            </w:r>
            <w:proofErr w:type="spellStart"/>
            <w:r w:rsidRPr="000A6E53">
              <w:rPr>
                <w:bCs/>
                <w:lang w:val="fr-FR" w:eastAsia="en-US"/>
              </w:rPr>
              <w:t>PDIs</w:t>
            </w:r>
            <w:proofErr w:type="spellEnd"/>
            <w:r w:rsidRPr="000A6E53">
              <w:rPr>
                <w:bCs/>
                <w:lang w:val="fr-FR" w:eastAsia="en-US"/>
              </w:rPr>
              <w:t xml:space="preserve">, les retournées et le communautés hôtes notamment pour les jeunes et femmes sont mis en place et soutenus afin de renforcer le dialogue intra/intercommunautaire </w:t>
            </w:r>
          </w:p>
        </w:tc>
        <w:tc>
          <w:tcPr>
            <w:tcW w:w="1984" w:type="dxa"/>
            <w:shd w:val="clear" w:color="auto" w:fill="EEECE1"/>
          </w:tcPr>
          <w:p w14:paraId="17B275AD" w14:textId="77777777" w:rsidR="00036EED" w:rsidRPr="000A6E53" w:rsidRDefault="00036EED" w:rsidP="00A23639">
            <w:pPr>
              <w:jc w:val="both"/>
              <w:rPr>
                <w:bCs/>
                <w:lang w:val="fr-FR" w:eastAsia="en-US"/>
              </w:rPr>
            </w:pPr>
            <w:r w:rsidRPr="000A6E53">
              <w:rPr>
                <w:bCs/>
                <w:lang w:val="fr-FR" w:eastAsia="en-US"/>
              </w:rPr>
              <w:t>Indicateur 2.1.1</w:t>
            </w:r>
          </w:p>
          <w:p w14:paraId="345933AF" w14:textId="77777777" w:rsidR="00036EED" w:rsidRPr="000A6E53" w:rsidRDefault="00036EED" w:rsidP="00A23639">
            <w:pPr>
              <w:jc w:val="both"/>
              <w:rPr>
                <w:bCs/>
                <w:lang w:val="fr-FR" w:eastAsia="en-US"/>
              </w:rPr>
            </w:pPr>
            <w:r w:rsidRPr="000A6E53">
              <w:rPr>
                <w:bCs/>
                <w:lang w:val="fr-FR" w:eastAsia="en-US"/>
              </w:rPr>
              <w:t>Nombre de personnes formées sur la prévention du COVID-19</w:t>
            </w:r>
          </w:p>
        </w:tc>
        <w:tc>
          <w:tcPr>
            <w:tcW w:w="1559" w:type="dxa"/>
            <w:shd w:val="clear" w:color="auto" w:fill="EEECE1"/>
          </w:tcPr>
          <w:p w14:paraId="5D207F23"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42BA5541" w14:textId="77777777" w:rsidR="00036EED" w:rsidRPr="000A6E53" w:rsidRDefault="00036EED" w:rsidP="00A23639">
            <w:pPr>
              <w:rPr>
                <w:bCs/>
                <w:lang w:val="fr-FR" w:eastAsia="en-US"/>
              </w:rPr>
            </w:pPr>
            <w:r w:rsidRPr="000A6E53">
              <w:rPr>
                <w:bCs/>
                <w:lang w:val="fr-FR" w:eastAsia="en-US"/>
              </w:rPr>
              <w:t>200</w:t>
            </w:r>
          </w:p>
          <w:p w14:paraId="01657BE7" w14:textId="77777777" w:rsidR="00036EED" w:rsidRPr="000A6E53" w:rsidRDefault="00036EED" w:rsidP="00A23639">
            <w:pPr>
              <w:rPr>
                <w:bCs/>
                <w:highlight w:val="yellow"/>
                <w:lang w:val="fr-FR" w:eastAsia="en-US"/>
              </w:rPr>
            </w:pPr>
            <w:r w:rsidRPr="000A6E53">
              <w:rPr>
                <w:bCs/>
                <w:lang w:val="fr-FR" w:eastAsia="en-US"/>
              </w:rPr>
              <w:t>(</w:t>
            </w:r>
            <w:proofErr w:type="gramStart"/>
            <w:r w:rsidRPr="000A6E53">
              <w:rPr>
                <w:bCs/>
                <w:lang w:val="fr-FR" w:eastAsia="en-US"/>
              </w:rPr>
              <w:t>soit</w:t>
            </w:r>
            <w:proofErr w:type="gramEnd"/>
            <w:r w:rsidRPr="000A6E53">
              <w:rPr>
                <w:bCs/>
                <w:lang w:val="fr-FR" w:eastAsia="en-US"/>
              </w:rPr>
              <w:t xml:space="preserve"> 100 agents de santé communautaires, 100 relais communautaires, 50 </w:t>
            </w:r>
            <w:proofErr w:type="spellStart"/>
            <w:r w:rsidRPr="000A6E53">
              <w:rPr>
                <w:bCs/>
                <w:lang w:val="fr-FR" w:eastAsia="en-US"/>
              </w:rPr>
              <w:t>tradi</w:t>
            </w:r>
            <w:proofErr w:type="spellEnd"/>
            <w:r w:rsidRPr="000A6E53">
              <w:rPr>
                <w:bCs/>
                <w:lang w:val="fr-FR" w:eastAsia="en-US"/>
              </w:rPr>
              <w:t>-thérapeutes, 50 leaders religieux)</w:t>
            </w:r>
          </w:p>
        </w:tc>
        <w:tc>
          <w:tcPr>
            <w:tcW w:w="1859" w:type="dxa"/>
          </w:tcPr>
          <w:p w14:paraId="2D4F05DD" w14:textId="77777777" w:rsidR="00036EED" w:rsidRPr="000A6E53" w:rsidRDefault="00036EED" w:rsidP="00A23639">
            <w:pPr>
              <w:rPr>
                <w:bCs/>
                <w:lang w:val="fr-FR"/>
              </w:rPr>
            </w:pPr>
            <w:r w:rsidRPr="000A6E53">
              <w:rPr>
                <w:bCs/>
                <w:lang w:val="fr-FR"/>
              </w:rPr>
              <w:t>-</w:t>
            </w:r>
          </w:p>
        </w:tc>
        <w:tc>
          <w:tcPr>
            <w:tcW w:w="2070" w:type="dxa"/>
          </w:tcPr>
          <w:p w14:paraId="4BA0CAEC" w14:textId="77777777" w:rsidR="00036EED" w:rsidRPr="000A6E53" w:rsidRDefault="00036EED" w:rsidP="00A23639">
            <w:pPr>
              <w:rPr>
                <w:bCs/>
                <w:lang w:val="fr-FR"/>
              </w:rPr>
            </w:pPr>
            <w:r w:rsidRPr="000A6E53">
              <w:rPr>
                <w:bCs/>
                <w:lang w:val="fr-FR" w:eastAsia="en-US"/>
              </w:rPr>
              <w:t xml:space="preserve">150 personnes formées (50 agents de santé communautaires – 50 relais communautaires – 25 </w:t>
            </w:r>
            <w:proofErr w:type="spellStart"/>
            <w:r w:rsidRPr="000A6E53">
              <w:rPr>
                <w:bCs/>
                <w:lang w:val="fr-FR" w:eastAsia="en-US"/>
              </w:rPr>
              <w:t>tradi</w:t>
            </w:r>
            <w:proofErr w:type="spellEnd"/>
            <w:r w:rsidRPr="000A6E53">
              <w:rPr>
                <w:bCs/>
                <w:lang w:val="fr-FR" w:eastAsia="en-US"/>
              </w:rPr>
              <w:t>-thérapeutes – 25 leaders religieux)</w:t>
            </w:r>
          </w:p>
        </w:tc>
        <w:tc>
          <w:tcPr>
            <w:tcW w:w="4140" w:type="dxa"/>
          </w:tcPr>
          <w:p w14:paraId="7295AAB1" w14:textId="77777777" w:rsidR="00036EED" w:rsidRPr="000A6E53" w:rsidRDefault="00036EED" w:rsidP="00A23639">
            <w:pPr>
              <w:rPr>
                <w:bCs/>
                <w:lang w:val="fr-FR"/>
              </w:rPr>
            </w:pPr>
            <w:r w:rsidRPr="000A6E53">
              <w:rPr>
                <w:bCs/>
                <w:lang w:val="fr-FR"/>
              </w:rPr>
              <w:t>En cours de mise en œuvre à travers le suivi des comités sur le terrain.</w:t>
            </w:r>
            <w:r>
              <w:rPr>
                <w:bCs/>
                <w:lang w:val="fr-FR"/>
              </w:rPr>
              <w:t xml:space="preserve"> </w:t>
            </w:r>
            <w:r w:rsidRPr="00FB1FCB">
              <w:rPr>
                <w:bCs/>
                <w:lang w:val="fr-FR"/>
              </w:rPr>
              <w:t>Les cadres de concertations communautaires, les rencontres de dialogues intra et intercommunautaires seront soutenus par les mesures de barrières sur la COVID</w:t>
            </w:r>
            <w:r>
              <w:rPr>
                <w:bCs/>
                <w:lang w:val="fr-FR"/>
              </w:rPr>
              <w:t>-</w:t>
            </w:r>
            <w:r w:rsidRPr="00FB1FCB">
              <w:rPr>
                <w:bCs/>
                <w:lang w:val="fr-FR"/>
              </w:rPr>
              <w:t>19</w:t>
            </w:r>
            <w:r>
              <w:rPr>
                <w:bCs/>
                <w:lang w:val="fr-FR"/>
              </w:rPr>
              <w:t>.</w:t>
            </w:r>
          </w:p>
        </w:tc>
      </w:tr>
      <w:tr w:rsidR="00036EED" w:rsidRPr="00866115" w14:paraId="7F5AE085" w14:textId="77777777" w:rsidTr="00A23639">
        <w:trPr>
          <w:trHeight w:val="422"/>
        </w:trPr>
        <w:tc>
          <w:tcPr>
            <w:tcW w:w="1717" w:type="dxa"/>
            <w:vMerge/>
          </w:tcPr>
          <w:p w14:paraId="2130BC60" w14:textId="77777777" w:rsidR="00036EED" w:rsidRPr="000A6E53" w:rsidRDefault="00036EED" w:rsidP="00A23639">
            <w:pPr>
              <w:rPr>
                <w:bCs/>
                <w:lang w:val="fr-FR" w:eastAsia="en-US"/>
              </w:rPr>
            </w:pPr>
          </w:p>
        </w:tc>
        <w:tc>
          <w:tcPr>
            <w:tcW w:w="1984" w:type="dxa"/>
            <w:shd w:val="clear" w:color="auto" w:fill="EEECE1"/>
          </w:tcPr>
          <w:p w14:paraId="65B774EE" w14:textId="77777777" w:rsidR="00036EED" w:rsidRPr="000A6E53" w:rsidRDefault="00036EED" w:rsidP="00A23639">
            <w:pPr>
              <w:jc w:val="both"/>
              <w:rPr>
                <w:bCs/>
                <w:lang w:val="fr-FR" w:eastAsia="en-US"/>
              </w:rPr>
            </w:pPr>
            <w:r w:rsidRPr="000A6E53">
              <w:rPr>
                <w:bCs/>
                <w:lang w:val="fr-FR" w:eastAsia="en-US"/>
              </w:rPr>
              <w:t>Indicateur 2.1.2</w:t>
            </w:r>
          </w:p>
          <w:p w14:paraId="4A0DC84B" w14:textId="77777777" w:rsidR="00036EED" w:rsidRPr="000A6E53" w:rsidRDefault="00036EED" w:rsidP="00A23639">
            <w:pPr>
              <w:jc w:val="both"/>
              <w:rPr>
                <w:bCs/>
                <w:lang w:val="fr-FR" w:eastAsia="en-US"/>
              </w:rPr>
            </w:pPr>
            <w:r w:rsidRPr="000A6E53">
              <w:rPr>
                <w:bCs/>
                <w:lang w:val="fr-FR" w:eastAsia="en-US"/>
              </w:rPr>
              <w:t>Nombre de personnes sensibilisés sur la prévention du COVID-19 et sur la gestion des conflits</w:t>
            </w:r>
          </w:p>
        </w:tc>
        <w:tc>
          <w:tcPr>
            <w:tcW w:w="1559" w:type="dxa"/>
            <w:shd w:val="clear" w:color="auto" w:fill="EEECE1"/>
          </w:tcPr>
          <w:p w14:paraId="0DC9CC6D"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11B429A6" w14:textId="77777777" w:rsidR="00036EED" w:rsidRPr="000A6E53" w:rsidRDefault="00036EED" w:rsidP="00A23639">
            <w:pPr>
              <w:rPr>
                <w:bCs/>
                <w:lang w:val="fr-FR" w:eastAsia="en-US"/>
              </w:rPr>
            </w:pPr>
            <w:r w:rsidRPr="000A6E53">
              <w:rPr>
                <w:bCs/>
                <w:lang w:val="fr-FR" w:eastAsia="en-US"/>
              </w:rPr>
              <w:t>4 000</w:t>
            </w:r>
          </w:p>
        </w:tc>
        <w:tc>
          <w:tcPr>
            <w:tcW w:w="1859" w:type="dxa"/>
          </w:tcPr>
          <w:p w14:paraId="47AE73AF" w14:textId="77777777" w:rsidR="00036EED" w:rsidRPr="000A6E53" w:rsidRDefault="00036EED" w:rsidP="00A23639">
            <w:pPr>
              <w:rPr>
                <w:bCs/>
                <w:lang w:val="fr-FR" w:eastAsia="en-US"/>
              </w:rPr>
            </w:pPr>
            <w:r w:rsidRPr="000A6E53">
              <w:rPr>
                <w:bCs/>
                <w:lang w:val="fr-FR" w:eastAsia="en-US"/>
              </w:rPr>
              <w:t>-</w:t>
            </w:r>
          </w:p>
        </w:tc>
        <w:tc>
          <w:tcPr>
            <w:tcW w:w="2070" w:type="dxa"/>
          </w:tcPr>
          <w:p w14:paraId="0A98EB20" w14:textId="77777777" w:rsidR="00036EED" w:rsidRPr="000A6E53" w:rsidRDefault="00036EED" w:rsidP="00A23639">
            <w:pPr>
              <w:rPr>
                <w:bCs/>
                <w:lang w:val="fr-FR" w:eastAsia="en-US"/>
              </w:rPr>
            </w:pPr>
            <w:r w:rsidRPr="000A6E53">
              <w:rPr>
                <w:bCs/>
                <w:lang w:val="fr-FR" w:eastAsia="en-US"/>
              </w:rPr>
              <w:t>4 000 sensibilisées</w:t>
            </w:r>
          </w:p>
          <w:p w14:paraId="2780E958" w14:textId="77777777" w:rsidR="00036EED" w:rsidRPr="000A6E53" w:rsidRDefault="00036EED" w:rsidP="00A23639">
            <w:pPr>
              <w:rPr>
                <w:bCs/>
                <w:lang w:val="fr-FR" w:eastAsia="en-US"/>
              </w:rPr>
            </w:pPr>
          </w:p>
          <w:p w14:paraId="178489B9" w14:textId="77777777" w:rsidR="00036EED" w:rsidRPr="000A6E53" w:rsidRDefault="00036EED" w:rsidP="00A23639">
            <w:pPr>
              <w:rPr>
                <w:bCs/>
                <w:lang w:val="fr-FR" w:eastAsia="en-US"/>
              </w:rPr>
            </w:pPr>
            <w:r w:rsidRPr="000A6E53">
              <w:rPr>
                <w:bCs/>
                <w:lang w:val="fr-FR" w:eastAsia="en-US"/>
              </w:rPr>
              <w:t>Des campagnes de caravanes sont en train de se préparer pour mieux sensibiliser à la prévention et gestion des conflits, la cohésion sociale, la COVID 19, etc.</w:t>
            </w:r>
          </w:p>
        </w:tc>
        <w:tc>
          <w:tcPr>
            <w:tcW w:w="4140" w:type="dxa"/>
          </w:tcPr>
          <w:p w14:paraId="52A42CE3" w14:textId="77777777" w:rsidR="00036EED" w:rsidRPr="000A6E53" w:rsidRDefault="00036EED" w:rsidP="00A23639">
            <w:pPr>
              <w:rPr>
                <w:bCs/>
                <w:lang w:val="fr-FR" w:eastAsia="en-US"/>
              </w:rPr>
            </w:pPr>
          </w:p>
        </w:tc>
      </w:tr>
      <w:tr w:rsidR="00036EED" w:rsidRPr="00866115" w14:paraId="6E0CD6A8" w14:textId="77777777" w:rsidTr="00A23639">
        <w:trPr>
          <w:trHeight w:val="422"/>
        </w:trPr>
        <w:tc>
          <w:tcPr>
            <w:tcW w:w="1717" w:type="dxa"/>
            <w:vMerge/>
          </w:tcPr>
          <w:p w14:paraId="5C644946" w14:textId="77777777" w:rsidR="00036EED" w:rsidRPr="000A6E53" w:rsidRDefault="00036EED" w:rsidP="00A23639">
            <w:pPr>
              <w:rPr>
                <w:bCs/>
                <w:lang w:val="fr-FR" w:eastAsia="en-US"/>
              </w:rPr>
            </w:pPr>
          </w:p>
        </w:tc>
        <w:tc>
          <w:tcPr>
            <w:tcW w:w="1984" w:type="dxa"/>
            <w:shd w:val="clear" w:color="auto" w:fill="EEECE1"/>
          </w:tcPr>
          <w:p w14:paraId="0E5BDF1F" w14:textId="77777777" w:rsidR="00036EED" w:rsidRPr="000A6E53" w:rsidRDefault="00036EED" w:rsidP="00A23639">
            <w:pPr>
              <w:jc w:val="both"/>
              <w:rPr>
                <w:bCs/>
                <w:lang w:val="fr-FR" w:eastAsia="en-US"/>
              </w:rPr>
            </w:pPr>
            <w:r w:rsidRPr="000A6E53">
              <w:rPr>
                <w:bCs/>
                <w:lang w:val="fr-FR" w:eastAsia="en-US"/>
              </w:rPr>
              <w:t>Indicateur 2.1.3</w:t>
            </w:r>
          </w:p>
          <w:p w14:paraId="758B4FD2" w14:textId="77777777" w:rsidR="00036EED" w:rsidRPr="000A6E53" w:rsidRDefault="00036EED" w:rsidP="00A23639">
            <w:pPr>
              <w:jc w:val="both"/>
              <w:rPr>
                <w:bCs/>
                <w:color w:val="FF0000"/>
                <w:lang w:val="fr-FR" w:eastAsia="en-US"/>
              </w:rPr>
            </w:pPr>
            <w:r w:rsidRPr="000A6E53">
              <w:rPr>
                <w:bCs/>
                <w:lang w:val="fr-FR" w:eastAsia="en-US"/>
              </w:rPr>
              <w:t xml:space="preserve">Nombre de comités mixtes </w:t>
            </w:r>
            <w:r w:rsidRPr="000A6E53">
              <w:rPr>
                <w:bCs/>
                <w:lang w:val="fr-FR" w:eastAsia="en-US"/>
              </w:rPr>
              <w:lastRenderedPageBreak/>
              <w:t>créés et formées sur les modes de prévention au COVID-19 et sur la gestion des conflits</w:t>
            </w:r>
          </w:p>
        </w:tc>
        <w:tc>
          <w:tcPr>
            <w:tcW w:w="1559" w:type="dxa"/>
            <w:shd w:val="clear" w:color="auto" w:fill="EEECE1"/>
          </w:tcPr>
          <w:p w14:paraId="7C8227E4" w14:textId="77777777" w:rsidR="00036EED" w:rsidRPr="000A6E53" w:rsidRDefault="00036EED" w:rsidP="00A23639">
            <w:pPr>
              <w:rPr>
                <w:bCs/>
                <w:color w:val="FF0000"/>
                <w:lang w:val="fr-FR" w:eastAsia="en-US"/>
              </w:rPr>
            </w:pPr>
            <w:r w:rsidRPr="000A6E53">
              <w:rPr>
                <w:bCs/>
                <w:lang w:val="fr-FR" w:eastAsia="en-US"/>
              </w:rPr>
              <w:lastRenderedPageBreak/>
              <w:t>0</w:t>
            </w:r>
          </w:p>
        </w:tc>
        <w:tc>
          <w:tcPr>
            <w:tcW w:w="1701" w:type="dxa"/>
            <w:shd w:val="clear" w:color="auto" w:fill="EEECE1"/>
          </w:tcPr>
          <w:p w14:paraId="284158BB" w14:textId="77777777" w:rsidR="00036EED" w:rsidRPr="000A6E53" w:rsidRDefault="00036EED" w:rsidP="00A23639">
            <w:pPr>
              <w:rPr>
                <w:bCs/>
                <w:lang w:val="fr-FR" w:eastAsia="en-US"/>
              </w:rPr>
            </w:pPr>
            <w:r w:rsidRPr="000A6E53">
              <w:rPr>
                <w:bCs/>
                <w:lang w:val="fr-FR" w:eastAsia="en-US"/>
              </w:rPr>
              <w:t xml:space="preserve">20 </w:t>
            </w:r>
          </w:p>
          <w:p w14:paraId="6DF5BDFF" w14:textId="77777777" w:rsidR="00036EED" w:rsidRPr="000A6E53" w:rsidRDefault="00036EED" w:rsidP="00A23639">
            <w:pPr>
              <w:rPr>
                <w:bCs/>
                <w:highlight w:val="yellow"/>
                <w:lang w:val="fr-FR" w:eastAsia="en-US"/>
              </w:rPr>
            </w:pPr>
          </w:p>
          <w:p w14:paraId="0786C518" w14:textId="77777777" w:rsidR="00036EED" w:rsidRPr="000A6E53" w:rsidRDefault="00036EED" w:rsidP="00A23639">
            <w:pPr>
              <w:rPr>
                <w:bCs/>
                <w:highlight w:val="yellow"/>
                <w:lang w:val="fr-FR" w:eastAsia="en-US"/>
              </w:rPr>
            </w:pPr>
          </w:p>
          <w:p w14:paraId="5843DB18" w14:textId="77777777" w:rsidR="00036EED" w:rsidRPr="000A6E53" w:rsidRDefault="00036EED" w:rsidP="00A23639">
            <w:pPr>
              <w:rPr>
                <w:bCs/>
                <w:color w:val="FF0000"/>
                <w:lang w:val="fr-FR" w:eastAsia="en-US"/>
              </w:rPr>
            </w:pPr>
          </w:p>
        </w:tc>
        <w:tc>
          <w:tcPr>
            <w:tcW w:w="1859" w:type="dxa"/>
          </w:tcPr>
          <w:p w14:paraId="3E391C75" w14:textId="77777777" w:rsidR="00036EED" w:rsidRPr="000A6E53" w:rsidRDefault="00036EED" w:rsidP="00A23639">
            <w:pPr>
              <w:rPr>
                <w:bCs/>
                <w:lang w:val="fr-FR" w:eastAsia="en-US"/>
              </w:rPr>
            </w:pPr>
            <w:r w:rsidRPr="000A6E53">
              <w:rPr>
                <w:bCs/>
                <w:lang w:val="fr-FR" w:eastAsia="en-US"/>
              </w:rPr>
              <w:lastRenderedPageBreak/>
              <w:t>-</w:t>
            </w:r>
          </w:p>
        </w:tc>
        <w:tc>
          <w:tcPr>
            <w:tcW w:w="2070" w:type="dxa"/>
          </w:tcPr>
          <w:p w14:paraId="30058E32" w14:textId="77777777" w:rsidR="00036EED" w:rsidRPr="000A6E53" w:rsidRDefault="00036EED" w:rsidP="00A23639">
            <w:pPr>
              <w:rPr>
                <w:bCs/>
                <w:lang w:val="fr-FR" w:eastAsia="en-US"/>
              </w:rPr>
            </w:pPr>
            <w:r w:rsidRPr="000A6E53">
              <w:rPr>
                <w:bCs/>
                <w:lang w:val="fr-FR" w:eastAsia="en-US"/>
              </w:rPr>
              <w:t>20 comités mixtes mis en place et formés</w:t>
            </w:r>
          </w:p>
          <w:p w14:paraId="602CD7E6" w14:textId="77777777" w:rsidR="00036EED" w:rsidRPr="000A6E53" w:rsidRDefault="00036EED" w:rsidP="00A23639">
            <w:pPr>
              <w:rPr>
                <w:bCs/>
                <w:lang w:val="fr-FR" w:eastAsia="en-US"/>
              </w:rPr>
            </w:pPr>
          </w:p>
          <w:p w14:paraId="33637430" w14:textId="77777777" w:rsidR="00036EED" w:rsidRPr="000A6E53" w:rsidRDefault="00036EED" w:rsidP="00A23639">
            <w:pPr>
              <w:rPr>
                <w:bCs/>
                <w:lang w:val="fr-FR" w:eastAsia="en-US"/>
              </w:rPr>
            </w:pPr>
            <w:r w:rsidRPr="000A6E53">
              <w:rPr>
                <w:bCs/>
                <w:lang w:val="fr-FR" w:eastAsia="en-US"/>
              </w:rPr>
              <w:t xml:space="preserve"> </w:t>
            </w:r>
          </w:p>
        </w:tc>
        <w:tc>
          <w:tcPr>
            <w:tcW w:w="4140" w:type="dxa"/>
          </w:tcPr>
          <w:p w14:paraId="096D22EB" w14:textId="77777777" w:rsidR="00036EED" w:rsidRPr="00FB1FCB" w:rsidRDefault="00036EED" w:rsidP="00A23639">
            <w:pPr>
              <w:rPr>
                <w:bCs/>
                <w:color w:val="000000" w:themeColor="text1"/>
                <w:lang w:val="fr-FR" w:eastAsia="en-US"/>
              </w:rPr>
            </w:pPr>
            <w:r w:rsidRPr="00FB1FCB">
              <w:rPr>
                <w:bCs/>
                <w:color w:val="000000" w:themeColor="text1"/>
                <w:lang w:val="fr-FR" w:eastAsia="en-US"/>
              </w:rPr>
              <w:lastRenderedPageBreak/>
              <w:t>Les Comités de gestions des actifs mis en place seront formé</w:t>
            </w:r>
            <w:r>
              <w:rPr>
                <w:bCs/>
                <w:color w:val="000000" w:themeColor="text1"/>
                <w:lang w:val="fr-FR" w:eastAsia="en-US"/>
              </w:rPr>
              <w:t>s</w:t>
            </w:r>
            <w:r w:rsidRPr="00FB1FCB">
              <w:rPr>
                <w:bCs/>
                <w:color w:val="000000" w:themeColor="text1"/>
                <w:lang w:val="fr-FR" w:eastAsia="en-US"/>
              </w:rPr>
              <w:t xml:space="preserve"> par les </w:t>
            </w:r>
            <w:r>
              <w:rPr>
                <w:bCs/>
                <w:color w:val="000000" w:themeColor="text1"/>
                <w:lang w:val="fr-FR" w:eastAsia="en-US"/>
              </w:rPr>
              <w:t>a</w:t>
            </w:r>
            <w:r w:rsidRPr="00FB1FCB">
              <w:rPr>
                <w:bCs/>
                <w:color w:val="000000" w:themeColor="text1"/>
                <w:lang w:val="fr-FR" w:eastAsia="en-US"/>
              </w:rPr>
              <w:t>gents sur</w:t>
            </w:r>
          </w:p>
          <w:p w14:paraId="3AE13DCE" w14:textId="77777777" w:rsidR="00036EED" w:rsidRPr="00FB1FCB" w:rsidRDefault="00036EED" w:rsidP="00A23639">
            <w:pPr>
              <w:rPr>
                <w:bCs/>
                <w:color w:val="000000" w:themeColor="text1"/>
                <w:lang w:val="fr-FR" w:eastAsia="en-US"/>
              </w:rPr>
            </w:pPr>
            <w:r w:rsidRPr="00FB1FCB">
              <w:rPr>
                <w:bCs/>
                <w:color w:val="000000" w:themeColor="text1"/>
                <w:lang w:val="fr-FR" w:eastAsia="en-US"/>
              </w:rPr>
              <w:lastRenderedPageBreak/>
              <w:t>Les mesures de barrières préventives de la COVID-19.</w:t>
            </w:r>
          </w:p>
        </w:tc>
      </w:tr>
      <w:tr w:rsidR="00036EED" w:rsidRPr="00866115" w14:paraId="44CB889D" w14:textId="77777777" w:rsidTr="00A23639">
        <w:trPr>
          <w:trHeight w:val="422"/>
        </w:trPr>
        <w:tc>
          <w:tcPr>
            <w:tcW w:w="1717" w:type="dxa"/>
            <w:vMerge/>
          </w:tcPr>
          <w:p w14:paraId="7D93EE87" w14:textId="77777777" w:rsidR="00036EED" w:rsidRPr="000A6E53" w:rsidRDefault="00036EED" w:rsidP="00A23639">
            <w:pPr>
              <w:rPr>
                <w:bCs/>
                <w:lang w:val="fr-FR" w:eastAsia="en-US"/>
              </w:rPr>
            </w:pPr>
          </w:p>
        </w:tc>
        <w:tc>
          <w:tcPr>
            <w:tcW w:w="1984" w:type="dxa"/>
            <w:shd w:val="clear" w:color="auto" w:fill="EEECE1"/>
          </w:tcPr>
          <w:p w14:paraId="2F32A8DB" w14:textId="77777777" w:rsidR="00036EED" w:rsidRPr="000A6E53" w:rsidRDefault="00036EED" w:rsidP="00A23639">
            <w:pPr>
              <w:jc w:val="both"/>
              <w:rPr>
                <w:bCs/>
                <w:lang w:val="fr-FR" w:eastAsia="en-US"/>
              </w:rPr>
            </w:pPr>
            <w:r w:rsidRPr="000A6E53">
              <w:rPr>
                <w:bCs/>
                <w:lang w:val="fr-FR" w:eastAsia="en-US"/>
              </w:rPr>
              <w:t>Indicateur 2.1.4</w:t>
            </w:r>
          </w:p>
          <w:p w14:paraId="45849E1E" w14:textId="77777777" w:rsidR="00036EED" w:rsidRPr="000A6E53" w:rsidRDefault="00036EED" w:rsidP="00A23639">
            <w:pPr>
              <w:jc w:val="both"/>
              <w:rPr>
                <w:bCs/>
                <w:lang w:val="fr-FR" w:eastAsia="en-US"/>
              </w:rPr>
            </w:pPr>
            <w:r w:rsidRPr="000A6E53">
              <w:rPr>
                <w:bCs/>
                <w:lang w:val="fr-FR" w:eastAsia="en-US"/>
              </w:rPr>
              <w:t>Nombre de cordons sanitaires appuyés et opérationnels</w:t>
            </w:r>
          </w:p>
        </w:tc>
        <w:tc>
          <w:tcPr>
            <w:tcW w:w="1559" w:type="dxa"/>
            <w:shd w:val="clear" w:color="auto" w:fill="EEECE1"/>
          </w:tcPr>
          <w:p w14:paraId="0BB2C675"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64743D02" w14:textId="77777777" w:rsidR="00036EED" w:rsidRPr="000A6E53" w:rsidRDefault="00036EED" w:rsidP="00A23639">
            <w:pPr>
              <w:rPr>
                <w:bCs/>
                <w:lang w:val="fr-FR" w:eastAsia="en-US"/>
              </w:rPr>
            </w:pPr>
            <w:r w:rsidRPr="000A6E53">
              <w:rPr>
                <w:bCs/>
                <w:lang w:val="fr-FR" w:eastAsia="en-US"/>
              </w:rPr>
              <w:t xml:space="preserve">4 </w:t>
            </w:r>
          </w:p>
          <w:p w14:paraId="5A557301" w14:textId="77777777" w:rsidR="00036EED" w:rsidRPr="000A6E53" w:rsidRDefault="00036EED" w:rsidP="00A23639">
            <w:pPr>
              <w:rPr>
                <w:bCs/>
                <w:lang w:val="fr-FR" w:eastAsia="en-US"/>
              </w:rPr>
            </w:pPr>
            <w:r w:rsidRPr="000A6E53">
              <w:rPr>
                <w:bCs/>
                <w:lang w:val="fr-FR" w:eastAsia="en-US"/>
              </w:rPr>
              <w:t>(2 par région)</w:t>
            </w:r>
          </w:p>
        </w:tc>
        <w:tc>
          <w:tcPr>
            <w:tcW w:w="1859" w:type="dxa"/>
          </w:tcPr>
          <w:p w14:paraId="1B29E22E" w14:textId="77777777" w:rsidR="00036EED" w:rsidRPr="000A6E53" w:rsidRDefault="00036EED" w:rsidP="00A23639">
            <w:pPr>
              <w:rPr>
                <w:bCs/>
                <w:lang w:val="fr-FR" w:eastAsia="en-US"/>
              </w:rPr>
            </w:pPr>
            <w:r w:rsidRPr="000A6E53">
              <w:rPr>
                <w:bCs/>
                <w:lang w:val="fr-FR" w:eastAsia="en-US"/>
              </w:rPr>
              <w:t>-</w:t>
            </w:r>
          </w:p>
        </w:tc>
        <w:tc>
          <w:tcPr>
            <w:tcW w:w="2070" w:type="dxa"/>
          </w:tcPr>
          <w:p w14:paraId="30D6B902" w14:textId="77777777" w:rsidR="00036EED" w:rsidRPr="000A6E53" w:rsidRDefault="00036EED" w:rsidP="00A23639">
            <w:pPr>
              <w:rPr>
                <w:bCs/>
                <w:lang w:val="fr-FR" w:eastAsia="en-US"/>
              </w:rPr>
            </w:pPr>
            <w:r w:rsidRPr="000A6E53">
              <w:rPr>
                <w:bCs/>
                <w:lang w:val="fr-FR" w:eastAsia="en-US"/>
              </w:rPr>
              <w:t>5 cordons sanitaires appuyés (temporairement désactivés, mais qui peuvent toutefois être réactivés au besoin)</w:t>
            </w:r>
          </w:p>
        </w:tc>
        <w:tc>
          <w:tcPr>
            <w:tcW w:w="4140" w:type="dxa"/>
          </w:tcPr>
          <w:p w14:paraId="38844157" w14:textId="77777777" w:rsidR="00036EED" w:rsidRPr="000A6E53" w:rsidRDefault="00036EED" w:rsidP="00A23639">
            <w:pPr>
              <w:rPr>
                <w:bCs/>
                <w:lang w:val="fr-FR" w:eastAsia="en-US"/>
              </w:rPr>
            </w:pPr>
            <w:r w:rsidRPr="000A6E53">
              <w:rPr>
                <w:bCs/>
                <w:lang w:val="fr-FR" w:eastAsia="en-US"/>
              </w:rPr>
              <w:t>Mise en œuvre en cours.</w:t>
            </w:r>
          </w:p>
        </w:tc>
      </w:tr>
      <w:tr w:rsidR="00036EED" w:rsidRPr="00866115" w14:paraId="1E081C5D" w14:textId="77777777" w:rsidTr="00A23639">
        <w:trPr>
          <w:trHeight w:val="458"/>
        </w:trPr>
        <w:tc>
          <w:tcPr>
            <w:tcW w:w="1717" w:type="dxa"/>
            <w:vMerge/>
          </w:tcPr>
          <w:p w14:paraId="4F44B8FD" w14:textId="77777777" w:rsidR="00036EED" w:rsidRPr="000A6E53" w:rsidRDefault="00036EED" w:rsidP="00A23639">
            <w:pPr>
              <w:rPr>
                <w:bCs/>
                <w:lang w:val="fr-FR" w:eastAsia="en-US"/>
              </w:rPr>
            </w:pPr>
          </w:p>
        </w:tc>
        <w:tc>
          <w:tcPr>
            <w:tcW w:w="1984" w:type="dxa"/>
            <w:shd w:val="clear" w:color="auto" w:fill="EEECE1"/>
          </w:tcPr>
          <w:p w14:paraId="1A79A677" w14:textId="77777777" w:rsidR="00036EED" w:rsidRPr="000A6E53" w:rsidRDefault="00036EED" w:rsidP="00A23639">
            <w:pPr>
              <w:jc w:val="both"/>
              <w:rPr>
                <w:bCs/>
                <w:lang w:val="fr-FR" w:eastAsia="en-US"/>
              </w:rPr>
            </w:pPr>
            <w:r w:rsidRPr="000A6E53">
              <w:rPr>
                <w:bCs/>
                <w:lang w:val="fr-FR" w:eastAsia="en-US"/>
              </w:rPr>
              <w:t>Indicateur 2.1.5</w:t>
            </w:r>
          </w:p>
          <w:p w14:paraId="47F3F3EE" w14:textId="77777777" w:rsidR="00036EED" w:rsidRPr="000A6E53" w:rsidRDefault="00036EED" w:rsidP="00A23639">
            <w:pPr>
              <w:jc w:val="both"/>
              <w:rPr>
                <w:bCs/>
                <w:lang w:val="fr-FR" w:eastAsia="en-US"/>
              </w:rPr>
            </w:pPr>
            <w:r w:rsidRPr="000A6E53">
              <w:rPr>
                <w:bCs/>
                <w:lang w:val="fr-FR" w:eastAsia="en-US"/>
              </w:rPr>
              <w:t>Nombre de personnes formées sur l’approche club DIMITRA</w:t>
            </w:r>
          </w:p>
        </w:tc>
        <w:tc>
          <w:tcPr>
            <w:tcW w:w="1559" w:type="dxa"/>
            <w:shd w:val="clear" w:color="auto" w:fill="EEECE1"/>
          </w:tcPr>
          <w:p w14:paraId="74E1BCFC"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131C1359" w14:textId="77777777" w:rsidR="00036EED" w:rsidRPr="000A6E53" w:rsidRDefault="00036EED" w:rsidP="00A23639">
            <w:pPr>
              <w:rPr>
                <w:bCs/>
                <w:lang w:val="fr-FR" w:eastAsia="en-US"/>
              </w:rPr>
            </w:pPr>
            <w:r w:rsidRPr="000A6E53">
              <w:rPr>
                <w:bCs/>
                <w:lang w:val="fr-FR" w:eastAsia="en-US"/>
              </w:rPr>
              <w:t xml:space="preserve">600 bénéficiaires ;15 agents d'ONG    </w:t>
            </w:r>
          </w:p>
        </w:tc>
        <w:tc>
          <w:tcPr>
            <w:tcW w:w="1859" w:type="dxa"/>
          </w:tcPr>
          <w:p w14:paraId="371F044A" w14:textId="77777777" w:rsidR="00036EED" w:rsidRPr="000A6E53" w:rsidRDefault="00036EED" w:rsidP="00A23639">
            <w:pPr>
              <w:rPr>
                <w:bCs/>
                <w:lang w:val="fr-FR" w:eastAsia="en-US"/>
              </w:rPr>
            </w:pPr>
            <w:r w:rsidRPr="000A6E53">
              <w:rPr>
                <w:bCs/>
                <w:lang w:val="fr-FR" w:eastAsia="en-US"/>
              </w:rPr>
              <w:t>-</w:t>
            </w:r>
          </w:p>
        </w:tc>
        <w:tc>
          <w:tcPr>
            <w:tcW w:w="2070" w:type="dxa"/>
          </w:tcPr>
          <w:p w14:paraId="3BF4653F" w14:textId="37A06310" w:rsidR="00036EED" w:rsidRPr="000A6E53" w:rsidRDefault="00036EED" w:rsidP="00A23639">
            <w:pPr>
              <w:rPr>
                <w:bCs/>
                <w:lang w:val="fr-FR" w:eastAsia="en-US"/>
              </w:rPr>
            </w:pPr>
            <w:r w:rsidRPr="00A42641">
              <w:rPr>
                <w:lang w:val="fr-FR"/>
              </w:rPr>
              <w:t xml:space="preserve">1768 membres des communautés dont 1088 femmes, 10 Agents des ONG de mise en œuvre, 4 élus communaux et 4 agents des radios communautaires </w:t>
            </w:r>
          </w:p>
        </w:tc>
        <w:tc>
          <w:tcPr>
            <w:tcW w:w="4140" w:type="dxa"/>
          </w:tcPr>
          <w:p w14:paraId="29DCFDFA" w14:textId="77777777" w:rsidR="00036EED" w:rsidRPr="000A6E53" w:rsidRDefault="00036EED" w:rsidP="00A23639">
            <w:pPr>
              <w:spacing w:before="120"/>
              <w:rPr>
                <w:bCs/>
                <w:lang w:val="fr-FR" w:eastAsia="en-US"/>
              </w:rPr>
            </w:pPr>
            <w:r w:rsidRPr="000A6E53">
              <w:rPr>
                <w:bCs/>
                <w:lang w:val="fr-FR" w:eastAsia="en-US"/>
              </w:rPr>
              <w:t>Mise en œuvre en cours.</w:t>
            </w:r>
          </w:p>
        </w:tc>
      </w:tr>
      <w:tr w:rsidR="00036EED" w:rsidRPr="000A6E53" w14:paraId="4FAF662E" w14:textId="77777777" w:rsidTr="00A23639">
        <w:trPr>
          <w:trHeight w:val="458"/>
        </w:trPr>
        <w:tc>
          <w:tcPr>
            <w:tcW w:w="1717" w:type="dxa"/>
            <w:vMerge/>
          </w:tcPr>
          <w:p w14:paraId="3834ECA2" w14:textId="77777777" w:rsidR="00036EED" w:rsidRPr="000A6E53" w:rsidRDefault="00036EED" w:rsidP="00A23639">
            <w:pPr>
              <w:rPr>
                <w:bCs/>
                <w:lang w:val="fr-FR" w:eastAsia="en-US"/>
              </w:rPr>
            </w:pPr>
          </w:p>
        </w:tc>
        <w:tc>
          <w:tcPr>
            <w:tcW w:w="1984" w:type="dxa"/>
            <w:shd w:val="clear" w:color="auto" w:fill="EEECE1"/>
          </w:tcPr>
          <w:p w14:paraId="6166DC50" w14:textId="77777777" w:rsidR="00036EED" w:rsidRPr="000A6E53" w:rsidRDefault="00036EED" w:rsidP="00A23639">
            <w:pPr>
              <w:jc w:val="both"/>
              <w:rPr>
                <w:bCs/>
                <w:lang w:val="fr-FR" w:eastAsia="en-US"/>
              </w:rPr>
            </w:pPr>
            <w:r w:rsidRPr="000A6E53">
              <w:rPr>
                <w:bCs/>
                <w:lang w:val="fr-FR" w:eastAsia="en-US"/>
              </w:rPr>
              <w:t>Indicateur 2.1.6</w:t>
            </w:r>
          </w:p>
          <w:p w14:paraId="421EE49F" w14:textId="77777777" w:rsidR="00036EED" w:rsidRPr="000A6E53" w:rsidRDefault="00036EED" w:rsidP="00A23639">
            <w:pPr>
              <w:jc w:val="both"/>
              <w:rPr>
                <w:bCs/>
                <w:lang w:val="fr-FR" w:eastAsia="en-US"/>
              </w:rPr>
            </w:pPr>
            <w:r w:rsidRPr="000A6E53">
              <w:rPr>
                <w:bCs/>
                <w:lang w:val="fr-FR" w:eastAsia="en-US"/>
              </w:rPr>
              <w:lastRenderedPageBreak/>
              <w:t xml:space="preserve">Nombre de clubs DIMITRA fonctionnels mises en place     </w:t>
            </w:r>
          </w:p>
        </w:tc>
        <w:tc>
          <w:tcPr>
            <w:tcW w:w="1559" w:type="dxa"/>
            <w:shd w:val="clear" w:color="auto" w:fill="EEECE1"/>
          </w:tcPr>
          <w:p w14:paraId="36356F65" w14:textId="77777777" w:rsidR="00036EED" w:rsidRPr="000A6E53" w:rsidRDefault="00036EED" w:rsidP="00A23639">
            <w:pPr>
              <w:rPr>
                <w:bCs/>
                <w:lang w:val="fr-FR" w:eastAsia="en-US"/>
              </w:rPr>
            </w:pPr>
            <w:r w:rsidRPr="000A6E53">
              <w:rPr>
                <w:bCs/>
                <w:lang w:val="fr-FR" w:eastAsia="en-US"/>
              </w:rPr>
              <w:lastRenderedPageBreak/>
              <w:t>0</w:t>
            </w:r>
          </w:p>
        </w:tc>
        <w:tc>
          <w:tcPr>
            <w:tcW w:w="1701" w:type="dxa"/>
            <w:shd w:val="clear" w:color="auto" w:fill="EEECE1"/>
          </w:tcPr>
          <w:p w14:paraId="3AFF420B" w14:textId="77777777" w:rsidR="00036EED" w:rsidRPr="000A6E53" w:rsidRDefault="00036EED" w:rsidP="00A23639">
            <w:pPr>
              <w:rPr>
                <w:bCs/>
                <w:lang w:val="fr-FR" w:eastAsia="en-US"/>
              </w:rPr>
            </w:pPr>
            <w:r w:rsidRPr="000A6E53">
              <w:rPr>
                <w:bCs/>
                <w:lang w:val="fr-FR" w:eastAsia="en-US"/>
              </w:rPr>
              <w:t>40</w:t>
            </w:r>
          </w:p>
        </w:tc>
        <w:tc>
          <w:tcPr>
            <w:tcW w:w="1859" w:type="dxa"/>
          </w:tcPr>
          <w:p w14:paraId="6D957D5B" w14:textId="77777777" w:rsidR="00036EED" w:rsidRPr="000A6E53" w:rsidRDefault="00036EED" w:rsidP="00A23639">
            <w:pPr>
              <w:rPr>
                <w:bCs/>
                <w:lang w:val="fr-FR" w:eastAsia="en-US"/>
              </w:rPr>
            </w:pPr>
            <w:r w:rsidRPr="000A6E53">
              <w:rPr>
                <w:bCs/>
                <w:lang w:val="fr-FR" w:eastAsia="en-US"/>
              </w:rPr>
              <w:t>-</w:t>
            </w:r>
          </w:p>
        </w:tc>
        <w:tc>
          <w:tcPr>
            <w:tcW w:w="2070" w:type="dxa"/>
          </w:tcPr>
          <w:p w14:paraId="1AF6F257" w14:textId="77777777" w:rsidR="00036EED" w:rsidRPr="000A6E53" w:rsidRDefault="00036EED" w:rsidP="00A23639">
            <w:pPr>
              <w:rPr>
                <w:bCs/>
                <w:lang w:val="fr-FR" w:eastAsia="en-US"/>
              </w:rPr>
            </w:pPr>
            <w:r w:rsidRPr="000A6E53">
              <w:rPr>
                <w:bCs/>
                <w:lang w:val="fr-FR" w:eastAsia="en-US"/>
              </w:rPr>
              <w:t>63</w:t>
            </w:r>
          </w:p>
        </w:tc>
        <w:tc>
          <w:tcPr>
            <w:tcW w:w="4140" w:type="dxa"/>
          </w:tcPr>
          <w:p w14:paraId="0EBBA4D6" w14:textId="77777777" w:rsidR="00036EED" w:rsidRPr="000A6E53" w:rsidRDefault="00036EED" w:rsidP="00A23639">
            <w:pPr>
              <w:spacing w:before="120"/>
              <w:rPr>
                <w:bCs/>
                <w:lang w:val="fr-FR" w:eastAsia="en-US"/>
              </w:rPr>
            </w:pPr>
          </w:p>
        </w:tc>
      </w:tr>
      <w:tr w:rsidR="00036EED" w:rsidRPr="000A6E53" w14:paraId="26A75344" w14:textId="77777777" w:rsidTr="00A23639">
        <w:trPr>
          <w:trHeight w:val="458"/>
        </w:trPr>
        <w:tc>
          <w:tcPr>
            <w:tcW w:w="1717" w:type="dxa"/>
            <w:vMerge/>
          </w:tcPr>
          <w:p w14:paraId="16EFD4A5" w14:textId="77777777" w:rsidR="00036EED" w:rsidRPr="000A6E53" w:rsidRDefault="00036EED" w:rsidP="00A23639">
            <w:pPr>
              <w:rPr>
                <w:bCs/>
                <w:lang w:val="fr-FR" w:eastAsia="en-US"/>
              </w:rPr>
            </w:pPr>
          </w:p>
        </w:tc>
        <w:tc>
          <w:tcPr>
            <w:tcW w:w="1984" w:type="dxa"/>
            <w:shd w:val="clear" w:color="auto" w:fill="EEECE1"/>
          </w:tcPr>
          <w:p w14:paraId="09BD80EE" w14:textId="77777777" w:rsidR="00036EED" w:rsidRPr="000A6E53" w:rsidRDefault="00036EED" w:rsidP="00A23639">
            <w:pPr>
              <w:jc w:val="both"/>
              <w:rPr>
                <w:bCs/>
                <w:lang w:val="fr-FR" w:eastAsia="en-US"/>
              </w:rPr>
            </w:pPr>
            <w:r w:rsidRPr="000A6E53">
              <w:rPr>
                <w:bCs/>
                <w:lang w:val="fr-FR" w:eastAsia="en-US"/>
              </w:rPr>
              <w:t>Indicateur 2.1.7</w:t>
            </w:r>
          </w:p>
          <w:p w14:paraId="4607ECC6" w14:textId="77777777" w:rsidR="00036EED" w:rsidRPr="000A6E53" w:rsidRDefault="00036EED" w:rsidP="00A23639">
            <w:pPr>
              <w:jc w:val="both"/>
              <w:rPr>
                <w:bCs/>
                <w:lang w:val="fr-FR" w:eastAsia="en-US"/>
              </w:rPr>
            </w:pPr>
            <w:r w:rsidRPr="000A6E53">
              <w:rPr>
                <w:bCs/>
                <w:lang w:val="fr-FR" w:eastAsia="en-US"/>
              </w:rPr>
              <w:t xml:space="preserve">Nombre de personnes formées sur la gestion participative des groupes   </w:t>
            </w:r>
          </w:p>
        </w:tc>
        <w:tc>
          <w:tcPr>
            <w:tcW w:w="1559" w:type="dxa"/>
            <w:shd w:val="clear" w:color="auto" w:fill="EEECE1"/>
          </w:tcPr>
          <w:p w14:paraId="39133841"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3161E4AA" w14:textId="77777777" w:rsidR="00036EED" w:rsidRPr="000A6E53" w:rsidRDefault="00036EED" w:rsidP="00A23639">
            <w:pPr>
              <w:rPr>
                <w:bCs/>
                <w:lang w:val="fr-FR"/>
              </w:rPr>
            </w:pPr>
            <w:r w:rsidRPr="000A6E53">
              <w:rPr>
                <w:bCs/>
                <w:lang w:val="fr-FR" w:eastAsia="en-US"/>
              </w:rPr>
              <w:t xml:space="preserve">6000 participants (soit 1650 autorités locales et leaders communautaires, 1950 femmes et 2400 jeunes de 18 à 35 ans)  </w:t>
            </w:r>
          </w:p>
        </w:tc>
        <w:tc>
          <w:tcPr>
            <w:tcW w:w="1859" w:type="dxa"/>
          </w:tcPr>
          <w:p w14:paraId="138E1970" w14:textId="77777777" w:rsidR="00036EED" w:rsidRPr="000A6E53" w:rsidRDefault="00036EED" w:rsidP="00A23639">
            <w:pPr>
              <w:rPr>
                <w:bCs/>
                <w:lang w:val="fr-FR"/>
              </w:rPr>
            </w:pPr>
            <w:r w:rsidRPr="000A6E53">
              <w:rPr>
                <w:bCs/>
                <w:lang w:val="fr-FR"/>
              </w:rPr>
              <w:t>-</w:t>
            </w:r>
          </w:p>
        </w:tc>
        <w:tc>
          <w:tcPr>
            <w:tcW w:w="2070" w:type="dxa"/>
          </w:tcPr>
          <w:p w14:paraId="4D72A2B2" w14:textId="77777777" w:rsidR="00036EED" w:rsidRPr="000A6E53" w:rsidRDefault="00036EED" w:rsidP="00A23639">
            <w:pPr>
              <w:rPr>
                <w:bCs/>
                <w:lang w:val="fr-FR"/>
              </w:rPr>
            </w:pPr>
            <w:r w:rsidRPr="00752584">
              <w:rPr>
                <w:bCs/>
                <w:lang w:val="fr-FR" w:eastAsia="en-US"/>
              </w:rPr>
              <w:t>3721 participants (1702 hommes, 2019 femmes, 710 jeunes)</w:t>
            </w:r>
          </w:p>
        </w:tc>
        <w:tc>
          <w:tcPr>
            <w:tcW w:w="4140" w:type="dxa"/>
          </w:tcPr>
          <w:p w14:paraId="41D86BAB" w14:textId="77777777" w:rsidR="00036EED" w:rsidRPr="000A6E53" w:rsidRDefault="00036EED" w:rsidP="00A23639">
            <w:pPr>
              <w:rPr>
                <w:bCs/>
                <w:lang w:val="fr-FR"/>
              </w:rPr>
            </w:pPr>
          </w:p>
        </w:tc>
      </w:tr>
      <w:tr w:rsidR="006E2640" w:rsidRPr="00556F6A" w14:paraId="0EEBFA5C" w14:textId="77777777" w:rsidTr="00A23639">
        <w:trPr>
          <w:trHeight w:val="512"/>
        </w:trPr>
        <w:tc>
          <w:tcPr>
            <w:tcW w:w="1717" w:type="dxa"/>
            <w:vMerge w:val="restart"/>
          </w:tcPr>
          <w:p w14:paraId="7C3230DD" w14:textId="77777777" w:rsidR="006E2640" w:rsidRPr="000A6E53" w:rsidRDefault="006E2640" w:rsidP="006E2640">
            <w:pPr>
              <w:rPr>
                <w:bCs/>
                <w:lang w:val="fr-FR" w:eastAsia="en-US"/>
              </w:rPr>
            </w:pPr>
            <w:r w:rsidRPr="000A6E53">
              <w:rPr>
                <w:bCs/>
                <w:lang w:val="fr-FR" w:eastAsia="en-US"/>
              </w:rPr>
              <w:t>Produit 2.2</w:t>
            </w:r>
          </w:p>
          <w:p w14:paraId="2C899455" w14:textId="77777777" w:rsidR="006E2640" w:rsidRPr="000A6E53" w:rsidRDefault="006E2640" w:rsidP="006E2640">
            <w:pPr>
              <w:rPr>
                <w:bCs/>
                <w:lang w:val="fr-FR" w:eastAsia="en-US"/>
              </w:rPr>
            </w:pPr>
            <w:r w:rsidRPr="000A6E53">
              <w:rPr>
                <w:bCs/>
                <w:lang w:val="fr-FR" w:eastAsia="en-US"/>
              </w:rPr>
              <w:t xml:space="preserve">Des projets de résilience communautaire, issue de la planification communautaire participative, visant des activités </w:t>
            </w:r>
            <w:r w:rsidRPr="000A6E53">
              <w:rPr>
                <w:bCs/>
                <w:lang w:val="fr-FR" w:eastAsia="en-US"/>
              </w:rPr>
              <w:lastRenderedPageBreak/>
              <w:t>génératrices de revenus et la création d’actifs, y compris les réhabilitations d’infrastructures qui encouragent la collaboration et la confiance inter/intracommunautaire et l’interdépendance économique, sont mis en œuvre par les communautés</w:t>
            </w:r>
          </w:p>
        </w:tc>
        <w:tc>
          <w:tcPr>
            <w:tcW w:w="1984" w:type="dxa"/>
            <w:shd w:val="clear" w:color="auto" w:fill="EEECE1"/>
          </w:tcPr>
          <w:p w14:paraId="350C5912" w14:textId="77777777" w:rsidR="006E2640" w:rsidRPr="000A6E53" w:rsidRDefault="006E2640" w:rsidP="006E2640">
            <w:pPr>
              <w:jc w:val="both"/>
              <w:rPr>
                <w:bCs/>
                <w:lang w:val="fr-FR" w:eastAsia="en-US"/>
              </w:rPr>
            </w:pPr>
            <w:r w:rsidRPr="000A6E53">
              <w:rPr>
                <w:bCs/>
                <w:lang w:val="fr-FR" w:eastAsia="en-US"/>
              </w:rPr>
              <w:lastRenderedPageBreak/>
              <w:t>Indicateur 2.2.1</w:t>
            </w:r>
          </w:p>
          <w:p w14:paraId="35C1D95D" w14:textId="77777777" w:rsidR="006E2640" w:rsidRPr="000A6E53" w:rsidRDefault="006E2640" w:rsidP="006E2640">
            <w:pPr>
              <w:jc w:val="both"/>
              <w:rPr>
                <w:bCs/>
                <w:lang w:val="fr-FR" w:eastAsia="en-US"/>
              </w:rPr>
            </w:pPr>
            <w:r w:rsidRPr="000A6E53">
              <w:rPr>
                <w:bCs/>
                <w:lang w:val="fr-FR" w:eastAsia="en-US"/>
              </w:rPr>
              <w:t>Nombre de bénéficiaires désagrégé par sexe, âge et groupe socio-économique</w:t>
            </w:r>
          </w:p>
        </w:tc>
        <w:tc>
          <w:tcPr>
            <w:tcW w:w="1559" w:type="dxa"/>
            <w:shd w:val="clear" w:color="auto" w:fill="EEECE1"/>
          </w:tcPr>
          <w:p w14:paraId="68BC85BF" w14:textId="77777777" w:rsidR="006E2640" w:rsidRPr="000A6E53" w:rsidRDefault="006E2640" w:rsidP="006E2640">
            <w:pPr>
              <w:rPr>
                <w:bCs/>
                <w:color w:val="000000"/>
                <w:lang w:val="fr-FR" w:eastAsia="fr-FR"/>
              </w:rPr>
            </w:pPr>
            <w:r w:rsidRPr="000A6E53">
              <w:rPr>
                <w:bCs/>
                <w:color w:val="000000"/>
                <w:lang w:val="fr-FR" w:eastAsia="fr-FR"/>
              </w:rPr>
              <w:t>PDI = 200</w:t>
            </w:r>
          </w:p>
          <w:p w14:paraId="2363DCBC" w14:textId="77777777" w:rsidR="006E2640" w:rsidRPr="000A6E53" w:rsidRDefault="006E2640" w:rsidP="006E2640">
            <w:pPr>
              <w:rPr>
                <w:bCs/>
                <w:color w:val="000000"/>
                <w:lang w:val="fr-FR" w:eastAsia="fr-FR"/>
              </w:rPr>
            </w:pPr>
            <w:r w:rsidRPr="000A6E53">
              <w:rPr>
                <w:bCs/>
                <w:color w:val="000000"/>
                <w:lang w:val="fr-FR"/>
              </w:rPr>
              <w:t>Masculin : 134 Féminin : 66</w:t>
            </w:r>
          </w:p>
          <w:p w14:paraId="4917E4CC" w14:textId="77777777" w:rsidR="006E2640" w:rsidRPr="000A6E53" w:rsidRDefault="006E2640" w:rsidP="006E2640">
            <w:pPr>
              <w:rPr>
                <w:bCs/>
                <w:color w:val="000000"/>
                <w:lang w:val="fr-FR" w:eastAsia="fr-FR"/>
              </w:rPr>
            </w:pPr>
          </w:p>
          <w:p w14:paraId="34B15168" w14:textId="77777777" w:rsidR="006E2640" w:rsidRPr="000A6E53" w:rsidRDefault="006E2640" w:rsidP="006E2640">
            <w:pPr>
              <w:rPr>
                <w:bCs/>
                <w:color w:val="000000"/>
                <w:lang w:val="fr-FR" w:eastAsia="fr-FR"/>
              </w:rPr>
            </w:pPr>
            <w:r w:rsidRPr="000A6E53">
              <w:rPr>
                <w:bCs/>
                <w:color w:val="000000"/>
                <w:lang w:val="fr-FR" w:eastAsia="fr-FR"/>
              </w:rPr>
              <w:t>Moins de 18 ans : 0</w:t>
            </w:r>
          </w:p>
          <w:p w14:paraId="118CE0D2" w14:textId="77777777" w:rsidR="006E2640" w:rsidRPr="000A6E53" w:rsidRDefault="006E2640" w:rsidP="006E2640">
            <w:pPr>
              <w:rPr>
                <w:bCs/>
                <w:color w:val="000000"/>
                <w:lang w:val="fr-FR" w:eastAsia="fr-FR"/>
              </w:rPr>
            </w:pPr>
            <w:r w:rsidRPr="000A6E53">
              <w:rPr>
                <w:bCs/>
                <w:color w:val="000000"/>
                <w:lang w:val="fr-FR" w:eastAsia="fr-FR"/>
              </w:rPr>
              <w:t>18-59 ans : 200</w:t>
            </w:r>
          </w:p>
          <w:p w14:paraId="64998A30" w14:textId="77777777" w:rsidR="006E2640" w:rsidRPr="000A6E53" w:rsidRDefault="006E2640" w:rsidP="006E2640">
            <w:pPr>
              <w:rPr>
                <w:bCs/>
                <w:color w:val="000000"/>
                <w:lang w:val="fr-FR" w:eastAsia="fr-FR"/>
              </w:rPr>
            </w:pPr>
            <w:r w:rsidRPr="000A6E53">
              <w:rPr>
                <w:bCs/>
                <w:color w:val="000000"/>
                <w:lang w:val="fr-FR" w:eastAsia="fr-FR"/>
              </w:rPr>
              <w:lastRenderedPageBreak/>
              <w:t>Plus de 59 ans : 0</w:t>
            </w:r>
          </w:p>
        </w:tc>
        <w:tc>
          <w:tcPr>
            <w:tcW w:w="1701" w:type="dxa"/>
            <w:shd w:val="clear" w:color="auto" w:fill="EEECE1"/>
          </w:tcPr>
          <w:p w14:paraId="6FA4DA0C" w14:textId="77777777" w:rsidR="006E2640" w:rsidRPr="000A6E53" w:rsidRDefault="006E2640" w:rsidP="006E2640">
            <w:pPr>
              <w:rPr>
                <w:bCs/>
                <w:color w:val="000000"/>
                <w:lang w:val="fr-FR" w:eastAsia="fr-FR"/>
              </w:rPr>
            </w:pPr>
            <w:r w:rsidRPr="000A6E53">
              <w:rPr>
                <w:bCs/>
                <w:color w:val="000000"/>
                <w:lang w:val="fr-FR" w:eastAsia="fr-FR"/>
              </w:rPr>
              <w:lastRenderedPageBreak/>
              <w:t>PDI = 200</w:t>
            </w:r>
          </w:p>
          <w:p w14:paraId="224DE04B" w14:textId="77777777" w:rsidR="006E2640" w:rsidRPr="000A6E53" w:rsidRDefault="006E2640" w:rsidP="006E2640">
            <w:pPr>
              <w:rPr>
                <w:bCs/>
                <w:color w:val="000000"/>
                <w:lang w:val="fr-FR" w:eastAsia="fr-FR"/>
              </w:rPr>
            </w:pPr>
            <w:r w:rsidRPr="000A6E53">
              <w:rPr>
                <w:bCs/>
                <w:color w:val="000000"/>
                <w:lang w:val="fr-FR"/>
              </w:rPr>
              <w:t>Masculin : 134 Féminin : 66</w:t>
            </w:r>
          </w:p>
          <w:p w14:paraId="20A2604F" w14:textId="77777777" w:rsidR="006E2640" w:rsidRPr="000A6E53" w:rsidRDefault="006E2640" w:rsidP="006E2640">
            <w:pPr>
              <w:rPr>
                <w:bCs/>
                <w:color w:val="000000"/>
                <w:lang w:val="fr-FR" w:eastAsia="fr-FR"/>
              </w:rPr>
            </w:pPr>
          </w:p>
          <w:p w14:paraId="10557FFB" w14:textId="77777777" w:rsidR="006E2640" w:rsidRPr="000A6E53" w:rsidRDefault="006E2640" w:rsidP="006E2640">
            <w:pPr>
              <w:rPr>
                <w:bCs/>
                <w:color w:val="000000"/>
                <w:lang w:val="fr-FR" w:eastAsia="fr-FR"/>
              </w:rPr>
            </w:pPr>
            <w:r w:rsidRPr="000A6E53">
              <w:rPr>
                <w:bCs/>
                <w:color w:val="000000"/>
                <w:lang w:val="fr-FR" w:eastAsia="fr-FR"/>
              </w:rPr>
              <w:t>Moins de 18 ans : 0</w:t>
            </w:r>
          </w:p>
          <w:p w14:paraId="3B1B8C63" w14:textId="77777777" w:rsidR="006E2640" w:rsidRPr="000A6E53" w:rsidRDefault="006E2640" w:rsidP="006E2640">
            <w:pPr>
              <w:rPr>
                <w:bCs/>
                <w:color w:val="000000"/>
                <w:lang w:val="fr-FR" w:eastAsia="fr-FR"/>
              </w:rPr>
            </w:pPr>
            <w:r w:rsidRPr="000A6E53">
              <w:rPr>
                <w:bCs/>
                <w:color w:val="000000"/>
                <w:lang w:val="fr-FR" w:eastAsia="fr-FR"/>
              </w:rPr>
              <w:t>18-59 ans : 200</w:t>
            </w:r>
          </w:p>
          <w:p w14:paraId="7F7B0D43" w14:textId="2AE58164" w:rsidR="006E2640" w:rsidRPr="000A6E53" w:rsidRDefault="006E2640" w:rsidP="006E2640">
            <w:pPr>
              <w:rPr>
                <w:bCs/>
                <w:lang w:val="fr-FR"/>
              </w:rPr>
            </w:pPr>
            <w:r w:rsidRPr="000A6E53">
              <w:rPr>
                <w:bCs/>
                <w:color w:val="000000"/>
                <w:lang w:val="fr-FR" w:eastAsia="fr-FR"/>
              </w:rPr>
              <w:t>Plus de 59 ans : 0</w:t>
            </w:r>
          </w:p>
        </w:tc>
        <w:tc>
          <w:tcPr>
            <w:tcW w:w="1859" w:type="dxa"/>
          </w:tcPr>
          <w:p w14:paraId="2EB8C6FE" w14:textId="77777777" w:rsidR="006E2640" w:rsidRPr="000A6E53" w:rsidRDefault="006E2640" w:rsidP="006E2640">
            <w:pPr>
              <w:rPr>
                <w:bCs/>
                <w:lang w:val="fr-FR"/>
              </w:rPr>
            </w:pPr>
            <w:r w:rsidRPr="000A6E53">
              <w:rPr>
                <w:bCs/>
                <w:lang w:val="fr-FR" w:eastAsia="en-US"/>
              </w:rPr>
              <w:t>-</w:t>
            </w:r>
          </w:p>
        </w:tc>
        <w:tc>
          <w:tcPr>
            <w:tcW w:w="2070" w:type="dxa"/>
          </w:tcPr>
          <w:p w14:paraId="01B6B74C" w14:textId="77777777" w:rsidR="006E2640" w:rsidRPr="00AA0154" w:rsidRDefault="006E2640" w:rsidP="006E2640">
            <w:pPr>
              <w:rPr>
                <w:bCs/>
                <w:color w:val="000000" w:themeColor="text1"/>
                <w:lang w:val="fr-FR"/>
              </w:rPr>
            </w:pPr>
            <w:r w:rsidRPr="00AA0154">
              <w:rPr>
                <w:bCs/>
                <w:color w:val="000000" w:themeColor="text1"/>
                <w:lang w:val="fr-FR"/>
              </w:rPr>
              <w:t xml:space="preserve">120 personnes ont bénéficié de formations sur les activités génératrices de revenus (AGR) pour les régions de Mopti et Ségou en embouche ovine 77, maraichage 9, </w:t>
            </w:r>
            <w:r w:rsidRPr="00AA0154">
              <w:rPr>
                <w:bCs/>
                <w:color w:val="000000" w:themeColor="text1"/>
                <w:lang w:val="fr-FR"/>
              </w:rPr>
              <w:lastRenderedPageBreak/>
              <w:t xml:space="preserve">saponification 3, commerce divers 31. </w:t>
            </w:r>
          </w:p>
          <w:p w14:paraId="59A29ADA" w14:textId="77777777" w:rsidR="006E2640" w:rsidRPr="00AA0154" w:rsidRDefault="006E2640" w:rsidP="006E2640">
            <w:pPr>
              <w:rPr>
                <w:bCs/>
                <w:color w:val="000000" w:themeColor="text1"/>
                <w:lang w:val="fr-FR"/>
              </w:rPr>
            </w:pPr>
            <w:r w:rsidRPr="00AA0154">
              <w:rPr>
                <w:bCs/>
                <w:color w:val="000000" w:themeColor="text1"/>
                <w:lang w:val="fr-FR"/>
              </w:rPr>
              <w:t>200 bénéficiaires de kits AGR pour les régions de Mopti (dont 66 femmes et 134 hommes)</w:t>
            </w:r>
          </w:p>
        </w:tc>
        <w:tc>
          <w:tcPr>
            <w:tcW w:w="4140" w:type="dxa"/>
          </w:tcPr>
          <w:p w14:paraId="4E1B7889" w14:textId="77777777" w:rsidR="006E2640" w:rsidRPr="000A6E53" w:rsidRDefault="006E2640" w:rsidP="006E2640">
            <w:pPr>
              <w:rPr>
                <w:bCs/>
                <w:lang w:val="fr-FR"/>
              </w:rPr>
            </w:pPr>
          </w:p>
        </w:tc>
      </w:tr>
      <w:tr w:rsidR="00036EED" w:rsidRPr="000A6E53" w14:paraId="39FD39E2" w14:textId="77777777" w:rsidTr="00A23639">
        <w:trPr>
          <w:trHeight w:val="458"/>
        </w:trPr>
        <w:tc>
          <w:tcPr>
            <w:tcW w:w="1717" w:type="dxa"/>
            <w:vMerge/>
          </w:tcPr>
          <w:p w14:paraId="0DF0660E" w14:textId="77777777" w:rsidR="00036EED" w:rsidRPr="000A6E53" w:rsidRDefault="00036EED" w:rsidP="00A23639">
            <w:pPr>
              <w:rPr>
                <w:bCs/>
                <w:lang w:val="fr-FR" w:eastAsia="en-US"/>
              </w:rPr>
            </w:pPr>
          </w:p>
        </w:tc>
        <w:tc>
          <w:tcPr>
            <w:tcW w:w="1984" w:type="dxa"/>
            <w:shd w:val="clear" w:color="auto" w:fill="EEECE1"/>
          </w:tcPr>
          <w:p w14:paraId="5A87D743" w14:textId="77777777" w:rsidR="00036EED" w:rsidRPr="000A6E53" w:rsidRDefault="00036EED" w:rsidP="00A23639">
            <w:pPr>
              <w:jc w:val="both"/>
              <w:rPr>
                <w:bCs/>
                <w:lang w:val="fr-FR" w:eastAsia="en-US"/>
              </w:rPr>
            </w:pPr>
            <w:proofErr w:type="gramStart"/>
            <w:r w:rsidRPr="000A6E53">
              <w:rPr>
                <w:bCs/>
                <w:lang w:val="fr-FR" w:eastAsia="en-US"/>
              </w:rPr>
              <w:t>Indicateur  2.2.2</w:t>
            </w:r>
            <w:proofErr w:type="gramEnd"/>
          </w:p>
          <w:p w14:paraId="285A1DAD" w14:textId="77777777" w:rsidR="00036EED" w:rsidRPr="000A6E53" w:rsidRDefault="00036EED" w:rsidP="00A23639">
            <w:pPr>
              <w:jc w:val="both"/>
              <w:rPr>
                <w:bCs/>
                <w:lang w:val="fr-FR" w:eastAsia="en-US"/>
              </w:rPr>
            </w:pPr>
            <w:r w:rsidRPr="000A6E53">
              <w:rPr>
                <w:bCs/>
                <w:lang w:val="fr-FR" w:eastAsia="en-US"/>
              </w:rPr>
              <w:t>Nombre d’actifs crées ou réhabilitées par type</w:t>
            </w:r>
          </w:p>
          <w:p w14:paraId="243144C0"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1127377E"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2888AA07" w14:textId="77777777" w:rsidR="00036EED" w:rsidRPr="000A6E53" w:rsidRDefault="00036EED" w:rsidP="00A23639">
            <w:pPr>
              <w:rPr>
                <w:bCs/>
                <w:lang w:val="fr-FR"/>
              </w:rPr>
            </w:pPr>
            <w:r w:rsidRPr="000A6E53">
              <w:rPr>
                <w:bCs/>
                <w:lang w:val="fr-FR" w:eastAsia="en-US"/>
              </w:rPr>
              <w:t>4</w:t>
            </w:r>
          </w:p>
        </w:tc>
        <w:tc>
          <w:tcPr>
            <w:tcW w:w="1859" w:type="dxa"/>
          </w:tcPr>
          <w:p w14:paraId="1DEF8C70" w14:textId="77777777" w:rsidR="00036EED" w:rsidRPr="000A6E53" w:rsidRDefault="00036EED" w:rsidP="00A23639">
            <w:pPr>
              <w:rPr>
                <w:bCs/>
                <w:lang w:val="fr-FR"/>
              </w:rPr>
            </w:pPr>
            <w:r w:rsidRPr="000A6E53">
              <w:rPr>
                <w:bCs/>
                <w:lang w:val="fr-FR"/>
              </w:rPr>
              <w:t>-</w:t>
            </w:r>
          </w:p>
        </w:tc>
        <w:tc>
          <w:tcPr>
            <w:tcW w:w="2070" w:type="dxa"/>
          </w:tcPr>
          <w:p w14:paraId="09EB5984" w14:textId="77777777" w:rsidR="00036EED" w:rsidRPr="000A6E53" w:rsidRDefault="00036EED" w:rsidP="00A23639">
            <w:pPr>
              <w:rPr>
                <w:bCs/>
                <w:lang w:val="fr-FR"/>
              </w:rPr>
            </w:pPr>
            <w:r w:rsidRPr="000A6E53">
              <w:rPr>
                <w:bCs/>
                <w:lang w:val="fr-FR"/>
              </w:rPr>
              <w:t>4 PPM de 1ha chacun</w:t>
            </w:r>
          </w:p>
        </w:tc>
        <w:tc>
          <w:tcPr>
            <w:tcW w:w="4140" w:type="dxa"/>
          </w:tcPr>
          <w:p w14:paraId="24D5D29B" w14:textId="77777777" w:rsidR="00036EED" w:rsidRPr="000A6E53" w:rsidRDefault="00036EED" w:rsidP="00A23639">
            <w:pPr>
              <w:rPr>
                <w:bCs/>
                <w:lang w:val="fr-FR"/>
              </w:rPr>
            </w:pPr>
          </w:p>
        </w:tc>
      </w:tr>
      <w:tr w:rsidR="00036EED" w:rsidRPr="000A6E53" w14:paraId="60BEE306" w14:textId="77777777" w:rsidTr="00A23639">
        <w:trPr>
          <w:trHeight w:val="458"/>
        </w:trPr>
        <w:tc>
          <w:tcPr>
            <w:tcW w:w="1717" w:type="dxa"/>
            <w:vMerge w:val="restart"/>
          </w:tcPr>
          <w:p w14:paraId="42A26812" w14:textId="77777777" w:rsidR="00036EED" w:rsidRPr="000A6E53" w:rsidRDefault="00036EED" w:rsidP="00A23639">
            <w:pPr>
              <w:rPr>
                <w:bCs/>
                <w:lang w:val="fr-FR" w:eastAsia="en-US"/>
              </w:rPr>
            </w:pPr>
          </w:p>
          <w:p w14:paraId="6B7F53A0" w14:textId="77777777" w:rsidR="00036EED" w:rsidRPr="000A6E53" w:rsidRDefault="00036EED" w:rsidP="00A23639">
            <w:pPr>
              <w:rPr>
                <w:bCs/>
                <w:lang w:val="fr-FR" w:eastAsia="en-US"/>
              </w:rPr>
            </w:pPr>
            <w:r w:rsidRPr="000A6E53">
              <w:rPr>
                <w:bCs/>
                <w:lang w:val="fr-FR" w:eastAsia="en-US"/>
              </w:rPr>
              <w:t>Produit 2.3</w:t>
            </w:r>
          </w:p>
          <w:p w14:paraId="0EB82035" w14:textId="77777777" w:rsidR="00036EED" w:rsidRPr="000A6E53" w:rsidRDefault="00036EED" w:rsidP="00A23639">
            <w:pPr>
              <w:rPr>
                <w:bCs/>
                <w:lang w:val="fr-FR" w:eastAsia="en-US"/>
              </w:rPr>
            </w:pPr>
            <w:r w:rsidRPr="000A6E53">
              <w:rPr>
                <w:bCs/>
                <w:lang w:val="fr-FR" w:eastAsia="en-US"/>
              </w:rPr>
              <w:t xml:space="preserve">Favoriser la réinsertion des retournés et déplacés dans </w:t>
            </w:r>
            <w:r w:rsidRPr="000A6E53">
              <w:rPr>
                <w:bCs/>
                <w:lang w:val="fr-FR" w:eastAsia="en-US"/>
              </w:rPr>
              <w:lastRenderedPageBreak/>
              <w:t>les zones de retour à travers un appui à l’insertion socio-économique (filières élevage, agriculture/maraichage et pêche) et la sensibilisation au sujet du stigmatisme</w:t>
            </w:r>
          </w:p>
        </w:tc>
        <w:tc>
          <w:tcPr>
            <w:tcW w:w="1984" w:type="dxa"/>
            <w:shd w:val="clear" w:color="auto" w:fill="EEECE1"/>
          </w:tcPr>
          <w:p w14:paraId="48B84721" w14:textId="77777777" w:rsidR="00036EED" w:rsidRPr="000A6E53" w:rsidRDefault="00036EED" w:rsidP="00A23639">
            <w:pPr>
              <w:jc w:val="both"/>
              <w:rPr>
                <w:bCs/>
                <w:lang w:val="fr-FR" w:eastAsia="en-US"/>
              </w:rPr>
            </w:pPr>
            <w:proofErr w:type="gramStart"/>
            <w:r w:rsidRPr="000A6E53">
              <w:rPr>
                <w:bCs/>
                <w:lang w:val="fr-FR" w:eastAsia="en-US"/>
              </w:rPr>
              <w:lastRenderedPageBreak/>
              <w:t>Indicateur  2.3.1</w:t>
            </w:r>
            <w:proofErr w:type="gramEnd"/>
          </w:p>
          <w:p w14:paraId="608D8777" w14:textId="77777777" w:rsidR="00036EED" w:rsidRPr="000A6E53" w:rsidRDefault="00036EED" w:rsidP="00A23639">
            <w:pPr>
              <w:jc w:val="both"/>
              <w:rPr>
                <w:bCs/>
                <w:lang w:val="fr-FR" w:eastAsia="en-US"/>
              </w:rPr>
            </w:pPr>
            <w:r w:rsidRPr="000A6E53">
              <w:rPr>
                <w:bCs/>
                <w:lang w:val="fr-FR" w:eastAsia="en-US"/>
              </w:rPr>
              <w:t>Pourcentage de personnes satisfaits de leur réinsertion socio-économiques</w:t>
            </w:r>
          </w:p>
        </w:tc>
        <w:tc>
          <w:tcPr>
            <w:tcW w:w="1559" w:type="dxa"/>
            <w:shd w:val="clear" w:color="auto" w:fill="EEECE1"/>
          </w:tcPr>
          <w:p w14:paraId="3092CF33"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0B23B1BF" w14:textId="77777777" w:rsidR="00036EED" w:rsidRPr="000A6E53" w:rsidRDefault="00036EED" w:rsidP="00A23639">
            <w:pPr>
              <w:rPr>
                <w:bCs/>
                <w:lang w:val="fr-FR"/>
              </w:rPr>
            </w:pPr>
            <w:r w:rsidRPr="000A6E53">
              <w:rPr>
                <w:bCs/>
                <w:lang w:val="fr-FR" w:eastAsia="en-US"/>
              </w:rPr>
              <w:t>70%</w:t>
            </w:r>
          </w:p>
        </w:tc>
        <w:tc>
          <w:tcPr>
            <w:tcW w:w="1859" w:type="dxa"/>
          </w:tcPr>
          <w:p w14:paraId="7366942C" w14:textId="77777777" w:rsidR="00036EED" w:rsidRPr="000A6E53" w:rsidRDefault="00036EED" w:rsidP="00A23639">
            <w:pPr>
              <w:rPr>
                <w:bCs/>
                <w:lang w:val="fr-FR"/>
              </w:rPr>
            </w:pPr>
            <w:r w:rsidRPr="000A6E53">
              <w:rPr>
                <w:bCs/>
                <w:lang w:val="fr-FR" w:eastAsia="en-US"/>
              </w:rPr>
              <w:t>-</w:t>
            </w:r>
          </w:p>
        </w:tc>
        <w:tc>
          <w:tcPr>
            <w:tcW w:w="2070" w:type="dxa"/>
          </w:tcPr>
          <w:p w14:paraId="414F4722" w14:textId="77777777" w:rsidR="00036EED" w:rsidRPr="000A6E53" w:rsidRDefault="00036EED" w:rsidP="00A23639">
            <w:pPr>
              <w:rPr>
                <w:bCs/>
                <w:lang w:val="fr-FR"/>
              </w:rPr>
            </w:pPr>
            <w:r>
              <w:rPr>
                <w:bCs/>
                <w:lang w:val="fr-FR" w:eastAsia="en-US"/>
              </w:rPr>
              <w:t xml:space="preserve">Activités en cours </w:t>
            </w:r>
          </w:p>
        </w:tc>
        <w:tc>
          <w:tcPr>
            <w:tcW w:w="4140" w:type="dxa"/>
          </w:tcPr>
          <w:p w14:paraId="1968B39A" w14:textId="77777777" w:rsidR="00036EED" w:rsidRPr="000A6E53" w:rsidRDefault="00036EED" w:rsidP="00A23639">
            <w:pPr>
              <w:rPr>
                <w:bCs/>
                <w:lang w:val="fr-FR"/>
              </w:rPr>
            </w:pPr>
          </w:p>
        </w:tc>
      </w:tr>
      <w:tr w:rsidR="00036EED" w:rsidRPr="000A6E53" w14:paraId="7699E625" w14:textId="77777777" w:rsidTr="00A23639">
        <w:trPr>
          <w:trHeight w:val="458"/>
        </w:trPr>
        <w:tc>
          <w:tcPr>
            <w:tcW w:w="1717" w:type="dxa"/>
            <w:vMerge/>
          </w:tcPr>
          <w:p w14:paraId="16185358" w14:textId="77777777" w:rsidR="00036EED" w:rsidRPr="000A6E53" w:rsidRDefault="00036EED" w:rsidP="00A23639">
            <w:pPr>
              <w:rPr>
                <w:bCs/>
                <w:lang w:val="fr-FR" w:eastAsia="en-US"/>
              </w:rPr>
            </w:pPr>
          </w:p>
        </w:tc>
        <w:tc>
          <w:tcPr>
            <w:tcW w:w="1984" w:type="dxa"/>
            <w:shd w:val="clear" w:color="auto" w:fill="EEECE1"/>
          </w:tcPr>
          <w:p w14:paraId="3E421B9A" w14:textId="77777777" w:rsidR="00036EED" w:rsidRPr="000A6E53" w:rsidRDefault="00036EED" w:rsidP="00A23639">
            <w:pPr>
              <w:jc w:val="both"/>
              <w:rPr>
                <w:bCs/>
                <w:lang w:val="fr-FR" w:eastAsia="en-US"/>
              </w:rPr>
            </w:pPr>
            <w:proofErr w:type="gramStart"/>
            <w:r w:rsidRPr="000A6E53">
              <w:rPr>
                <w:bCs/>
                <w:lang w:val="fr-FR" w:eastAsia="en-US"/>
              </w:rPr>
              <w:t>Indicateur  2.3.2</w:t>
            </w:r>
            <w:proofErr w:type="gramEnd"/>
          </w:p>
          <w:p w14:paraId="0929CB79" w14:textId="77777777" w:rsidR="00036EED" w:rsidRPr="000A6E53" w:rsidRDefault="00036EED" w:rsidP="00A23639">
            <w:pPr>
              <w:jc w:val="both"/>
              <w:rPr>
                <w:bCs/>
                <w:lang w:val="fr-FR" w:eastAsia="en-US"/>
              </w:rPr>
            </w:pPr>
            <w:r w:rsidRPr="000A6E53">
              <w:rPr>
                <w:bCs/>
                <w:lang w:val="fr-FR" w:eastAsia="en-US"/>
              </w:rPr>
              <w:t>Nombre d’activités génératrices de revenus</w:t>
            </w:r>
          </w:p>
        </w:tc>
        <w:tc>
          <w:tcPr>
            <w:tcW w:w="1559" w:type="dxa"/>
            <w:shd w:val="clear" w:color="auto" w:fill="EEECE1"/>
          </w:tcPr>
          <w:p w14:paraId="236FA358"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0CDA3E43" w14:textId="77777777" w:rsidR="00036EED" w:rsidRPr="000A6E53" w:rsidRDefault="00036EED" w:rsidP="00A23639">
            <w:pPr>
              <w:rPr>
                <w:bCs/>
                <w:lang w:val="fr-FR" w:eastAsia="en-US"/>
              </w:rPr>
            </w:pPr>
            <w:r>
              <w:rPr>
                <w:bCs/>
                <w:lang w:val="fr-FR" w:eastAsia="en-US"/>
              </w:rPr>
              <w:t>9 (3 types par agence)</w:t>
            </w:r>
          </w:p>
        </w:tc>
        <w:tc>
          <w:tcPr>
            <w:tcW w:w="1859" w:type="dxa"/>
          </w:tcPr>
          <w:p w14:paraId="2B935B45" w14:textId="77777777" w:rsidR="00036EED" w:rsidRPr="000A6E53" w:rsidRDefault="00036EED" w:rsidP="00A23639">
            <w:pPr>
              <w:rPr>
                <w:bCs/>
                <w:lang w:val="fr-FR" w:eastAsia="en-US"/>
              </w:rPr>
            </w:pPr>
            <w:r w:rsidRPr="000A6E53">
              <w:rPr>
                <w:bCs/>
                <w:lang w:val="fr-FR" w:eastAsia="en-US"/>
              </w:rPr>
              <w:t>-</w:t>
            </w:r>
          </w:p>
        </w:tc>
        <w:tc>
          <w:tcPr>
            <w:tcW w:w="2070" w:type="dxa"/>
          </w:tcPr>
          <w:p w14:paraId="4F21321E" w14:textId="77777777" w:rsidR="00036EED" w:rsidRPr="000A6E53" w:rsidRDefault="00036EED" w:rsidP="00A23639">
            <w:pPr>
              <w:rPr>
                <w:bCs/>
                <w:lang w:val="fr-FR" w:eastAsia="en-US"/>
              </w:rPr>
            </w:pPr>
            <w:r>
              <w:rPr>
                <w:bCs/>
                <w:lang w:val="fr-FR" w:eastAsia="en-US"/>
              </w:rPr>
              <w:t>Activités en cours</w:t>
            </w:r>
          </w:p>
        </w:tc>
        <w:tc>
          <w:tcPr>
            <w:tcW w:w="4140" w:type="dxa"/>
          </w:tcPr>
          <w:p w14:paraId="478C90C0" w14:textId="77777777" w:rsidR="00036EED" w:rsidRPr="000A6E53" w:rsidRDefault="00036EED" w:rsidP="00A23639">
            <w:pPr>
              <w:rPr>
                <w:bCs/>
                <w:lang w:val="fr-FR" w:eastAsia="en-US"/>
              </w:rPr>
            </w:pPr>
          </w:p>
        </w:tc>
      </w:tr>
      <w:tr w:rsidR="00036EED" w:rsidRPr="00866115" w14:paraId="07951600" w14:textId="77777777" w:rsidTr="00A23639">
        <w:trPr>
          <w:trHeight w:val="458"/>
        </w:trPr>
        <w:tc>
          <w:tcPr>
            <w:tcW w:w="1717" w:type="dxa"/>
            <w:vMerge/>
          </w:tcPr>
          <w:p w14:paraId="091F15D3" w14:textId="77777777" w:rsidR="00036EED" w:rsidRPr="000A6E53" w:rsidRDefault="00036EED" w:rsidP="00A23639">
            <w:pPr>
              <w:rPr>
                <w:bCs/>
                <w:lang w:val="fr-FR" w:eastAsia="en-US"/>
              </w:rPr>
            </w:pPr>
          </w:p>
        </w:tc>
        <w:tc>
          <w:tcPr>
            <w:tcW w:w="1984" w:type="dxa"/>
            <w:shd w:val="clear" w:color="auto" w:fill="EEECE1"/>
          </w:tcPr>
          <w:p w14:paraId="08950736" w14:textId="77777777" w:rsidR="00036EED" w:rsidRPr="000A6E53" w:rsidRDefault="00036EED" w:rsidP="00A23639">
            <w:pPr>
              <w:jc w:val="both"/>
              <w:rPr>
                <w:bCs/>
                <w:lang w:val="fr-FR" w:eastAsia="en-US"/>
              </w:rPr>
            </w:pPr>
            <w:proofErr w:type="gramStart"/>
            <w:r w:rsidRPr="000A6E53">
              <w:rPr>
                <w:bCs/>
                <w:lang w:val="fr-FR" w:eastAsia="en-US"/>
              </w:rPr>
              <w:t>Indicateur  2.3.3</w:t>
            </w:r>
            <w:proofErr w:type="gramEnd"/>
          </w:p>
          <w:p w14:paraId="58426800" w14:textId="77777777" w:rsidR="00036EED" w:rsidRPr="000A6E53" w:rsidRDefault="00036EED" w:rsidP="00A23639">
            <w:pPr>
              <w:jc w:val="both"/>
              <w:rPr>
                <w:bCs/>
                <w:lang w:val="fr-FR" w:eastAsia="en-US"/>
              </w:rPr>
            </w:pPr>
            <w:r w:rsidRPr="000A6E53">
              <w:rPr>
                <w:bCs/>
                <w:lang w:val="fr-FR" w:eastAsia="en-US"/>
              </w:rPr>
              <w:t>Nombre de personnes sensibilisées</w:t>
            </w:r>
          </w:p>
          <w:p w14:paraId="069CA97C"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431EB996"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0CC28A89" w14:textId="77777777" w:rsidR="00036EED" w:rsidRPr="000A6E53" w:rsidRDefault="00036EED" w:rsidP="00A23639">
            <w:pPr>
              <w:rPr>
                <w:bCs/>
                <w:lang w:val="fr-FR"/>
              </w:rPr>
            </w:pPr>
            <w:r w:rsidRPr="000A6E53">
              <w:rPr>
                <w:bCs/>
                <w:lang w:val="fr-FR" w:eastAsia="en-US"/>
              </w:rPr>
              <w:t xml:space="preserve">4000 personnes, dont 2400 jeunes et 500 femmes     </w:t>
            </w:r>
          </w:p>
        </w:tc>
        <w:tc>
          <w:tcPr>
            <w:tcW w:w="1859" w:type="dxa"/>
          </w:tcPr>
          <w:p w14:paraId="1E49517C" w14:textId="77777777" w:rsidR="00036EED" w:rsidRPr="000A6E53" w:rsidRDefault="00036EED" w:rsidP="00A23639">
            <w:pPr>
              <w:rPr>
                <w:bCs/>
                <w:lang w:val="fr-FR"/>
              </w:rPr>
            </w:pPr>
            <w:r w:rsidRPr="000A6E53">
              <w:rPr>
                <w:bCs/>
                <w:lang w:val="fr-FR" w:eastAsia="en-US"/>
              </w:rPr>
              <w:t>-</w:t>
            </w:r>
          </w:p>
        </w:tc>
        <w:tc>
          <w:tcPr>
            <w:tcW w:w="2070" w:type="dxa"/>
          </w:tcPr>
          <w:p w14:paraId="7DC7BFDC" w14:textId="77777777" w:rsidR="00036EED" w:rsidRPr="000A6E53" w:rsidRDefault="00036EED" w:rsidP="00A23639">
            <w:pPr>
              <w:rPr>
                <w:bCs/>
                <w:lang w:val="fr-FR"/>
              </w:rPr>
            </w:pPr>
            <w:r w:rsidRPr="000A6E53">
              <w:rPr>
                <w:bCs/>
                <w:lang w:val="fr-FR" w:eastAsia="en-US"/>
              </w:rPr>
              <w:t xml:space="preserve">Le processus est en cours </w:t>
            </w:r>
            <w:r>
              <w:rPr>
                <w:bCs/>
                <w:lang w:val="fr-FR" w:eastAsia="en-US"/>
              </w:rPr>
              <w:t xml:space="preserve">avec les </w:t>
            </w:r>
            <w:proofErr w:type="spellStart"/>
            <w:r>
              <w:rPr>
                <w:bCs/>
                <w:lang w:val="fr-FR" w:eastAsia="en-US"/>
              </w:rPr>
              <w:t>ONGs</w:t>
            </w:r>
            <w:proofErr w:type="spellEnd"/>
            <w:r w:rsidRPr="000A6E53">
              <w:rPr>
                <w:bCs/>
                <w:lang w:val="fr-FR" w:eastAsia="en-US"/>
              </w:rPr>
              <w:t xml:space="preserve"> pour déclencher le ciblage des bénéficiaires des AGR en éviter les doublons des</w:t>
            </w:r>
            <w:r w:rsidRPr="000A6E53">
              <w:rPr>
                <w:bCs/>
                <w:highlight w:val="yellow"/>
                <w:lang w:val="fr-FR" w:eastAsia="en-US"/>
              </w:rPr>
              <w:t xml:space="preserve"> </w:t>
            </w:r>
            <w:r w:rsidRPr="000A6E53">
              <w:rPr>
                <w:bCs/>
                <w:lang w:val="fr-FR" w:eastAsia="en-US"/>
              </w:rPr>
              <w:t xml:space="preserve">bénéficiaires </w:t>
            </w:r>
          </w:p>
        </w:tc>
        <w:tc>
          <w:tcPr>
            <w:tcW w:w="4140" w:type="dxa"/>
          </w:tcPr>
          <w:p w14:paraId="73185580" w14:textId="77777777" w:rsidR="00036EED" w:rsidRPr="000A6E53" w:rsidRDefault="00036EED" w:rsidP="00A23639">
            <w:pPr>
              <w:rPr>
                <w:bCs/>
                <w:lang w:val="fr-FR"/>
              </w:rPr>
            </w:pPr>
          </w:p>
        </w:tc>
      </w:tr>
      <w:tr w:rsidR="00036EED" w:rsidRPr="00866115" w14:paraId="68016CFA" w14:textId="77777777" w:rsidTr="00A23639">
        <w:trPr>
          <w:trHeight w:val="458"/>
        </w:trPr>
        <w:tc>
          <w:tcPr>
            <w:tcW w:w="1717" w:type="dxa"/>
            <w:vMerge w:val="restart"/>
          </w:tcPr>
          <w:p w14:paraId="7D79B345" w14:textId="77777777" w:rsidR="00036EED" w:rsidRPr="000A6E53" w:rsidRDefault="00036EED" w:rsidP="00A23639">
            <w:pPr>
              <w:rPr>
                <w:bCs/>
                <w:lang w:val="fr-FR" w:eastAsia="en-US"/>
              </w:rPr>
            </w:pPr>
            <w:r w:rsidRPr="000A6E53">
              <w:rPr>
                <w:bCs/>
                <w:lang w:val="fr-FR" w:eastAsia="en-US"/>
              </w:rPr>
              <w:t>Résultat 3</w:t>
            </w:r>
          </w:p>
          <w:p w14:paraId="40DF63E3" w14:textId="77777777" w:rsidR="00036EED" w:rsidRPr="000A6E53" w:rsidRDefault="00036EED" w:rsidP="00A23639">
            <w:pPr>
              <w:rPr>
                <w:bCs/>
                <w:lang w:val="fr-FR" w:eastAsia="en-US"/>
              </w:rPr>
            </w:pPr>
            <w:r w:rsidRPr="000A6E53">
              <w:rPr>
                <w:bCs/>
                <w:lang w:val="fr-FR" w:eastAsia="en-US"/>
              </w:rPr>
              <w:t xml:space="preserve">Une approche axée sur la base (communautés et autorités locales) est conduite pour favoriser une gestion des terres, des </w:t>
            </w:r>
            <w:r w:rsidRPr="000A6E53">
              <w:rPr>
                <w:bCs/>
                <w:lang w:val="fr-FR" w:eastAsia="en-US"/>
              </w:rPr>
              <w:lastRenderedPageBreak/>
              <w:t>pâturages et les ressources en eau pérenne et non violente</w:t>
            </w:r>
          </w:p>
        </w:tc>
        <w:tc>
          <w:tcPr>
            <w:tcW w:w="1984" w:type="dxa"/>
            <w:shd w:val="clear" w:color="auto" w:fill="EEECE1"/>
          </w:tcPr>
          <w:p w14:paraId="5507E530" w14:textId="77777777" w:rsidR="00036EED" w:rsidRPr="000A6E53" w:rsidRDefault="00036EED" w:rsidP="00A23639">
            <w:pPr>
              <w:jc w:val="both"/>
              <w:rPr>
                <w:bCs/>
                <w:lang w:val="fr-FR" w:eastAsia="en-US"/>
              </w:rPr>
            </w:pPr>
            <w:r w:rsidRPr="000A6E53">
              <w:rPr>
                <w:bCs/>
                <w:lang w:val="fr-FR" w:eastAsia="en-US"/>
              </w:rPr>
              <w:lastRenderedPageBreak/>
              <w:t>Indicateur 3.1</w:t>
            </w:r>
          </w:p>
          <w:p w14:paraId="2AF04798" w14:textId="77777777" w:rsidR="00036EED" w:rsidRPr="000A6E53" w:rsidRDefault="00036EED" w:rsidP="00A23639">
            <w:pPr>
              <w:jc w:val="both"/>
              <w:rPr>
                <w:bCs/>
                <w:lang w:val="fr-FR" w:eastAsia="en-US"/>
              </w:rPr>
            </w:pPr>
            <w:r w:rsidRPr="000A6E53">
              <w:rPr>
                <w:bCs/>
                <w:lang w:val="fr-FR" w:eastAsia="en-US"/>
              </w:rPr>
              <w:t xml:space="preserve">Perception d'équité dans la gestion des ressources naturelles (Pourcentage de personnes qui pensent que les </w:t>
            </w:r>
            <w:proofErr w:type="spellStart"/>
            <w:r w:rsidRPr="000A6E53">
              <w:rPr>
                <w:bCs/>
                <w:lang w:val="fr-FR" w:eastAsia="en-US"/>
              </w:rPr>
              <w:t>resources</w:t>
            </w:r>
            <w:proofErr w:type="spellEnd"/>
            <w:r w:rsidRPr="000A6E53">
              <w:rPr>
                <w:bCs/>
                <w:lang w:val="fr-FR" w:eastAsia="en-US"/>
              </w:rPr>
              <w:t xml:space="preserve"> naturelles sont </w:t>
            </w:r>
            <w:r w:rsidRPr="000A6E53">
              <w:rPr>
                <w:bCs/>
                <w:lang w:val="fr-FR" w:eastAsia="en-US"/>
              </w:rPr>
              <w:lastRenderedPageBreak/>
              <w:t>partagés équitablement)</w:t>
            </w:r>
          </w:p>
        </w:tc>
        <w:tc>
          <w:tcPr>
            <w:tcW w:w="1559" w:type="dxa"/>
            <w:shd w:val="clear" w:color="auto" w:fill="EEECE1"/>
          </w:tcPr>
          <w:p w14:paraId="5EF74DEF" w14:textId="77777777" w:rsidR="00036EED" w:rsidRPr="000A6E53" w:rsidRDefault="00036EED" w:rsidP="00A23639">
            <w:pPr>
              <w:spacing w:line="360" w:lineRule="auto"/>
              <w:rPr>
                <w:bCs/>
                <w:lang w:val="fr-FR" w:eastAsia="fr-FR"/>
              </w:rPr>
            </w:pPr>
            <w:r w:rsidRPr="000A6E53">
              <w:rPr>
                <w:bCs/>
                <w:lang w:val="fr-FR" w:eastAsia="fr-FR"/>
              </w:rPr>
              <w:lastRenderedPageBreak/>
              <w:t>Masculin : 63,3%</w:t>
            </w:r>
          </w:p>
          <w:p w14:paraId="5075C11C" w14:textId="77777777" w:rsidR="00036EED" w:rsidRPr="000A6E53" w:rsidRDefault="00036EED" w:rsidP="00A23639">
            <w:pPr>
              <w:spacing w:line="360" w:lineRule="auto"/>
              <w:rPr>
                <w:bCs/>
                <w:lang w:val="fr-FR" w:eastAsia="fr-FR"/>
              </w:rPr>
            </w:pPr>
            <w:r w:rsidRPr="000A6E53">
              <w:rPr>
                <w:bCs/>
                <w:lang w:val="fr-FR" w:eastAsia="fr-FR"/>
              </w:rPr>
              <w:t>Féminin : 73,3%</w:t>
            </w:r>
          </w:p>
          <w:p w14:paraId="507E2F9B" w14:textId="77777777" w:rsidR="00036EED" w:rsidRPr="000A6E53" w:rsidRDefault="00036EED" w:rsidP="00A23639">
            <w:pPr>
              <w:spacing w:line="360" w:lineRule="auto"/>
              <w:rPr>
                <w:bCs/>
                <w:lang w:val="fr-FR" w:eastAsia="fr-FR"/>
              </w:rPr>
            </w:pPr>
            <w:r w:rsidRPr="000A6E53">
              <w:rPr>
                <w:bCs/>
                <w:lang w:val="fr-FR" w:eastAsia="fr-FR"/>
              </w:rPr>
              <w:t>Total : 65,6%</w:t>
            </w:r>
          </w:p>
          <w:p w14:paraId="13F51E62" w14:textId="77777777" w:rsidR="00036EED" w:rsidRPr="000A6E53" w:rsidRDefault="00036EED" w:rsidP="00A23639">
            <w:pPr>
              <w:rPr>
                <w:bCs/>
                <w:lang w:val="fr-FR"/>
              </w:rPr>
            </w:pPr>
          </w:p>
          <w:p w14:paraId="3D9B5D9C" w14:textId="77777777" w:rsidR="00036EED" w:rsidRPr="000A6E53" w:rsidRDefault="00036EED" w:rsidP="00A23639">
            <w:pPr>
              <w:rPr>
                <w:bCs/>
                <w:color w:val="000000"/>
                <w:lang w:val="fr-FR" w:eastAsia="fr-FR"/>
              </w:rPr>
            </w:pPr>
            <w:r w:rsidRPr="000A6E53">
              <w:rPr>
                <w:bCs/>
                <w:color w:val="000000"/>
                <w:lang w:val="fr-FR" w:eastAsia="fr-FR"/>
              </w:rPr>
              <w:t>18- 35 ans : 66,2%</w:t>
            </w:r>
          </w:p>
          <w:p w14:paraId="0C62F281" w14:textId="77777777" w:rsidR="00036EED" w:rsidRPr="000A6E53" w:rsidRDefault="00036EED" w:rsidP="00A23639">
            <w:pPr>
              <w:rPr>
                <w:bCs/>
                <w:lang w:val="fr-FR"/>
              </w:rPr>
            </w:pPr>
            <w:r w:rsidRPr="000A6E53">
              <w:rPr>
                <w:bCs/>
                <w:color w:val="000000"/>
                <w:lang w:val="fr-FR" w:eastAsia="fr-FR"/>
              </w:rPr>
              <w:lastRenderedPageBreak/>
              <w:t>Plus de 35 ans : 65,2%</w:t>
            </w:r>
          </w:p>
        </w:tc>
        <w:tc>
          <w:tcPr>
            <w:tcW w:w="1701" w:type="dxa"/>
            <w:shd w:val="clear" w:color="auto" w:fill="EEECE1"/>
          </w:tcPr>
          <w:p w14:paraId="4AFE079E" w14:textId="77777777" w:rsidR="00036EED" w:rsidRPr="000A6E53" w:rsidRDefault="00036EED" w:rsidP="00A23639">
            <w:pPr>
              <w:rPr>
                <w:bCs/>
                <w:lang w:val="fr-FR"/>
              </w:rPr>
            </w:pPr>
            <w:r w:rsidRPr="000A6E53">
              <w:rPr>
                <w:bCs/>
                <w:lang w:val="fr-FR" w:eastAsia="en-US"/>
              </w:rPr>
              <w:lastRenderedPageBreak/>
              <w:t>70%</w:t>
            </w:r>
          </w:p>
        </w:tc>
        <w:tc>
          <w:tcPr>
            <w:tcW w:w="1859" w:type="dxa"/>
          </w:tcPr>
          <w:p w14:paraId="0E77208D" w14:textId="77777777" w:rsidR="00036EED" w:rsidRPr="000A6E53" w:rsidRDefault="00036EED" w:rsidP="00A23639">
            <w:pPr>
              <w:rPr>
                <w:bCs/>
                <w:lang w:val="fr-FR" w:eastAsia="en-US"/>
              </w:rPr>
            </w:pPr>
            <w:r w:rsidRPr="000A6E53">
              <w:rPr>
                <w:bCs/>
                <w:lang w:val="fr-FR" w:eastAsia="en-US"/>
              </w:rPr>
              <w:t>-</w:t>
            </w:r>
          </w:p>
          <w:p w14:paraId="0B288722" w14:textId="77777777" w:rsidR="00036EED" w:rsidRPr="000A6E53" w:rsidRDefault="00036EED" w:rsidP="00A23639">
            <w:pPr>
              <w:rPr>
                <w:bCs/>
                <w:lang w:val="fr-FR"/>
              </w:rPr>
            </w:pPr>
          </w:p>
        </w:tc>
        <w:tc>
          <w:tcPr>
            <w:tcW w:w="2070" w:type="dxa"/>
          </w:tcPr>
          <w:p w14:paraId="2CD4E8E3" w14:textId="77777777" w:rsidR="00036EED" w:rsidRPr="000A6E53" w:rsidRDefault="00036EED" w:rsidP="00A23639">
            <w:pPr>
              <w:rPr>
                <w:bCs/>
                <w:lang w:val="fr-FR"/>
              </w:rPr>
            </w:pPr>
            <w:r>
              <w:rPr>
                <w:bCs/>
                <w:lang w:val="fr-FR" w:eastAsia="en-US"/>
              </w:rPr>
              <w:t>Activités en cours</w:t>
            </w:r>
          </w:p>
        </w:tc>
        <w:tc>
          <w:tcPr>
            <w:tcW w:w="4140" w:type="dxa"/>
          </w:tcPr>
          <w:p w14:paraId="7EF71584" w14:textId="7B1C5778" w:rsidR="00036EED" w:rsidRPr="000A6E53" w:rsidRDefault="004D01F2" w:rsidP="00A23639">
            <w:pPr>
              <w:rPr>
                <w:bCs/>
                <w:lang w:val="fr-FR"/>
              </w:rPr>
            </w:pPr>
            <w:r w:rsidRPr="000A6E53">
              <w:rPr>
                <w:bCs/>
                <w:lang w:val="fr-FR" w:eastAsia="en-US"/>
              </w:rPr>
              <w:t xml:space="preserve">Les indicateurs qualitatifs liés à la cohésion sociale </w:t>
            </w:r>
            <w:r>
              <w:rPr>
                <w:bCs/>
                <w:lang w:val="fr-FR" w:eastAsia="en-US"/>
              </w:rPr>
              <w:t xml:space="preserve">seront renseignés lors de la </w:t>
            </w:r>
            <w:proofErr w:type="spellStart"/>
            <w:r>
              <w:rPr>
                <w:bCs/>
                <w:lang w:val="fr-FR" w:eastAsia="en-US"/>
              </w:rPr>
              <w:t>endline</w:t>
            </w:r>
            <w:proofErr w:type="spellEnd"/>
            <w:r>
              <w:rPr>
                <w:bCs/>
                <w:lang w:val="fr-FR" w:eastAsia="en-US"/>
              </w:rPr>
              <w:t>.</w:t>
            </w:r>
          </w:p>
        </w:tc>
      </w:tr>
      <w:tr w:rsidR="00036EED" w:rsidRPr="00866115" w14:paraId="4C611CC2" w14:textId="77777777" w:rsidTr="00A23639">
        <w:trPr>
          <w:trHeight w:val="458"/>
        </w:trPr>
        <w:tc>
          <w:tcPr>
            <w:tcW w:w="1717" w:type="dxa"/>
            <w:vMerge/>
          </w:tcPr>
          <w:p w14:paraId="19BE8EC3" w14:textId="77777777" w:rsidR="00036EED" w:rsidRPr="000A6E53" w:rsidRDefault="00036EED" w:rsidP="00A23639">
            <w:pPr>
              <w:rPr>
                <w:bCs/>
                <w:lang w:val="fr-FR" w:eastAsia="en-US"/>
              </w:rPr>
            </w:pPr>
          </w:p>
        </w:tc>
        <w:tc>
          <w:tcPr>
            <w:tcW w:w="1984" w:type="dxa"/>
            <w:shd w:val="clear" w:color="auto" w:fill="EEECE1"/>
          </w:tcPr>
          <w:p w14:paraId="3E777D72" w14:textId="77777777" w:rsidR="00036EED" w:rsidRPr="000A6E53" w:rsidRDefault="00036EED" w:rsidP="00A23639">
            <w:pPr>
              <w:jc w:val="both"/>
              <w:rPr>
                <w:bCs/>
                <w:lang w:val="fr-FR" w:eastAsia="en-US"/>
              </w:rPr>
            </w:pPr>
            <w:r w:rsidRPr="000A6E53">
              <w:rPr>
                <w:bCs/>
                <w:lang w:val="fr-FR" w:eastAsia="en-US"/>
              </w:rPr>
              <w:t>Indicateur 3.2</w:t>
            </w:r>
          </w:p>
          <w:p w14:paraId="09145782" w14:textId="77777777" w:rsidR="00036EED" w:rsidRPr="000A6E53" w:rsidRDefault="00036EED" w:rsidP="00A23639">
            <w:pPr>
              <w:jc w:val="both"/>
              <w:rPr>
                <w:bCs/>
                <w:lang w:val="fr-FR" w:eastAsia="en-US"/>
              </w:rPr>
            </w:pPr>
            <w:r w:rsidRPr="000A6E53">
              <w:rPr>
                <w:bCs/>
                <w:lang w:val="fr-FR" w:eastAsia="fr-FR"/>
              </w:rPr>
              <w:t>Degré de satisfaction des membres des communautés cibles sur le niveau de fonctionnement des comités de gestions des ressources naturelles</w:t>
            </w:r>
          </w:p>
        </w:tc>
        <w:tc>
          <w:tcPr>
            <w:tcW w:w="1559" w:type="dxa"/>
            <w:shd w:val="clear" w:color="auto" w:fill="EEECE1"/>
          </w:tcPr>
          <w:p w14:paraId="6C6DC893" w14:textId="77777777" w:rsidR="00036EED" w:rsidRPr="000A6E53" w:rsidRDefault="00036EED" w:rsidP="00A23639">
            <w:pPr>
              <w:spacing w:line="360" w:lineRule="auto"/>
              <w:rPr>
                <w:bCs/>
                <w:lang w:val="fr-FR" w:eastAsia="fr-FR"/>
              </w:rPr>
            </w:pPr>
            <w:r w:rsidRPr="000A6E53">
              <w:rPr>
                <w:bCs/>
                <w:lang w:val="fr-FR" w:eastAsia="fr-FR"/>
              </w:rPr>
              <w:t>Masculin : 89,8%</w:t>
            </w:r>
          </w:p>
          <w:p w14:paraId="4AB4B201" w14:textId="77777777" w:rsidR="00036EED" w:rsidRPr="000A6E53" w:rsidRDefault="00036EED" w:rsidP="00A23639">
            <w:pPr>
              <w:spacing w:line="360" w:lineRule="auto"/>
              <w:rPr>
                <w:bCs/>
                <w:lang w:val="fr-FR" w:eastAsia="fr-FR"/>
              </w:rPr>
            </w:pPr>
            <w:r w:rsidRPr="000A6E53">
              <w:rPr>
                <w:bCs/>
                <w:lang w:val="fr-FR" w:eastAsia="fr-FR"/>
              </w:rPr>
              <w:t>Féminin : 95,3%</w:t>
            </w:r>
          </w:p>
          <w:p w14:paraId="111D9AEC" w14:textId="77777777" w:rsidR="00036EED" w:rsidRPr="000A6E53" w:rsidRDefault="00036EED" w:rsidP="00A23639">
            <w:pPr>
              <w:spacing w:line="360" w:lineRule="auto"/>
              <w:rPr>
                <w:bCs/>
                <w:lang w:val="fr-FR" w:eastAsia="fr-FR"/>
              </w:rPr>
            </w:pPr>
            <w:r w:rsidRPr="000A6E53">
              <w:rPr>
                <w:bCs/>
                <w:lang w:val="fr-FR" w:eastAsia="fr-FR"/>
              </w:rPr>
              <w:t>Total : 91,2%</w:t>
            </w:r>
          </w:p>
          <w:p w14:paraId="37CCF8F2" w14:textId="77777777" w:rsidR="00036EED" w:rsidRPr="000A6E53" w:rsidRDefault="00036EED" w:rsidP="00A23639">
            <w:pPr>
              <w:rPr>
                <w:bCs/>
                <w:lang w:val="fr-FR"/>
              </w:rPr>
            </w:pPr>
          </w:p>
          <w:p w14:paraId="4D773202" w14:textId="77777777" w:rsidR="00036EED" w:rsidRPr="000A6E53" w:rsidRDefault="00036EED" w:rsidP="00A23639">
            <w:pPr>
              <w:rPr>
                <w:bCs/>
                <w:color w:val="000000"/>
                <w:lang w:val="fr-FR" w:eastAsia="fr-FR"/>
              </w:rPr>
            </w:pPr>
            <w:r w:rsidRPr="000A6E53">
              <w:rPr>
                <w:bCs/>
                <w:color w:val="000000"/>
                <w:lang w:val="fr-FR" w:eastAsia="fr-FR"/>
              </w:rPr>
              <w:t>18- 35 ans : 90,7%</w:t>
            </w:r>
          </w:p>
          <w:p w14:paraId="70C64540" w14:textId="77777777" w:rsidR="00036EED" w:rsidRPr="000A6E53" w:rsidRDefault="00036EED" w:rsidP="00A23639">
            <w:pPr>
              <w:rPr>
                <w:bCs/>
                <w:lang w:val="fr-FR"/>
              </w:rPr>
            </w:pPr>
            <w:r w:rsidRPr="000A6E53">
              <w:rPr>
                <w:bCs/>
                <w:color w:val="000000"/>
                <w:lang w:val="fr-FR" w:eastAsia="fr-FR"/>
              </w:rPr>
              <w:t>Plus de 35 ans : 91,5%</w:t>
            </w:r>
          </w:p>
        </w:tc>
        <w:tc>
          <w:tcPr>
            <w:tcW w:w="1701" w:type="dxa"/>
            <w:shd w:val="clear" w:color="auto" w:fill="EEECE1"/>
          </w:tcPr>
          <w:p w14:paraId="015B8FE1" w14:textId="77777777" w:rsidR="00036EED" w:rsidRPr="000A6E53" w:rsidRDefault="00036EED" w:rsidP="00A23639">
            <w:pPr>
              <w:rPr>
                <w:bCs/>
                <w:lang w:val="fr-FR"/>
              </w:rPr>
            </w:pPr>
            <w:r w:rsidRPr="000A6E53">
              <w:rPr>
                <w:bCs/>
                <w:lang w:val="fr-FR" w:eastAsia="en-US"/>
              </w:rPr>
              <w:t>95%</w:t>
            </w:r>
          </w:p>
        </w:tc>
        <w:tc>
          <w:tcPr>
            <w:tcW w:w="1859" w:type="dxa"/>
          </w:tcPr>
          <w:p w14:paraId="30AB664F" w14:textId="77777777" w:rsidR="00036EED" w:rsidRPr="000A6E53" w:rsidRDefault="00036EED" w:rsidP="00A23639">
            <w:pPr>
              <w:rPr>
                <w:bCs/>
                <w:lang w:val="fr-FR"/>
              </w:rPr>
            </w:pPr>
            <w:r w:rsidRPr="000A6E53">
              <w:rPr>
                <w:bCs/>
                <w:lang w:val="fr-FR" w:eastAsia="en-US"/>
              </w:rPr>
              <w:t>-</w:t>
            </w:r>
          </w:p>
        </w:tc>
        <w:tc>
          <w:tcPr>
            <w:tcW w:w="2070" w:type="dxa"/>
          </w:tcPr>
          <w:p w14:paraId="3A80A7B0" w14:textId="77777777" w:rsidR="00036EED" w:rsidRPr="000A6E53" w:rsidRDefault="00036EED" w:rsidP="00A23639">
            <w:pPr>
              <w:rPr>
                <w:bCs/>
                <w:lang w:val="fr-FR" w:eastAsia="en-US"/>
              </w:rPr>
            </w:pPr>
            <w:r w:rsidRPr="000A6E53">
              <w:rPr>
                <w:bCs/>
                <w:lang w:val="fr-FR" w:eastAsia="en-US"/>
              </w:rPr>
              <w:t>Le processus est en cours depuis la réalisation des PCP</w:t>
            </w:r>
            <w:r>
              <w:rPr>
                <w:bCs/>
                <w:lang w:val="fr-FR" w:eastAsia="en-US"/>
              </w:rPr>
              <w:t>. L</w:t>
            </w:r>
            <w:r w:rsidRPr="000A6E53">
              <w:rPr>
                <w:bCs/>
                <w:lang w:val="fr-FR" w:eastAsia="en-US"/>
              </w:rPr>
              <w:t>es comités de gestions des ressources naturelles existant dans les communes ou villages doivent être formé</w:t>
            </w:r>
            <w:r>
              <w:rPr>
                <w:bCs/>
                <w:lang w:val="fr-FR" w:eastAsia="en-US"/>
              </w:rPr>
              <w:t>s</w:t>
            </w:r>
            <w:r w:rsidRPr="000A6E53">
              <w:rPr>
                <w:bCs/>
                <w:lang w:val="fr-FR" w:eastAsia="en-US"/>
              </w:rPr>
              <w:t xml:space="preserve"> sur la gestion locale et sur la paix et réconciliation</w:t>
            </w:r>
            <w:r>
              <w:rPr>
                <w:bCs/>
                <w:lang w:val="fr-FR" w:eastAsia="en-US"/>
              </w:rPr>
              <w:t>.</w:t>
            </w:r>
          </w:p>
        </w:tc>
        <w:tc>
          <w:tcPr>
            <w:tcW w:w="4140" w:type="dxa"/>
          </w:tcPr>
          <w:p w14:paraId="74ADD8BF" w14:textId="77777777" w:rsidR="00036EED" w:rsidRPr="000A6E53" w:rsidRDefault="00036EED" w:rsidP="00A23639">
            <w:pPr>
              <w:rPr>
                <w:bCs/>
                <w:lang w:val="fr-FR" w:eastAsia="en-US"/>
              </w:rPr>
            </w:pPr>
            <w:r w:rsidRPr="000A6E53">
              <w:rPr>
                <w:bCs/>
                <w:lang w:val="fr-FR" w:eastAsia="en-US"/>
              </w:rPr>
              <w:t>Malgré le retard de signature d</w:t>
            </w:r>
            <w:r>
              <w:rPr>
                <w:bCs/>
                <w:lang w:val="fr-FR" w:eastAsia="en-US"/>
              </w:rPr>
              <w:t xml:space="preserve">u </w:t>
            </w:r>
            <w:r w:rsidRPr="000A6E53">
              <w:rPr>
                <w:bCs/>
                <w:lang w:val="fr-FR" w:eastAsia="en-US"/>
              </w:rPr>
              <w:t>FLA, les conventions locales seront redynamisées</w:t>
            </w:r>
            <w:r>
              <w:rPr>
                <w:bCs/>
                <w:lang w:val="fr-FR" w:eastAsia="en-US"/>
              </w:rPr>
              <w:t>.</w:t>
            </w:r>
          </w:p>
        </w:tc>
      </w:tr>
      <w:tr w:rsidR="00036EED" w:rsidRPr="000A6E53" w14:paraId="1D839E36" w14:textId="77777777" w:rsidTr="00A23639">
        <w:trPr>
          <w:trHeight w:val="710"/>
        </w:trPr>
        <w:tc>
          <w:tcPr>
            <w:tcW w:w="1717" w:type="dxa"/>
            <w:vMerge/>
          </w:tcPr>
          <w:p w14:paraId="4499249B" w14:textId="77777777" w:rsidR="00036EED" w:rsidRPr="000A6E53" w:rsidRDefault="00036EED" w:rsidP="00A23639">
            <w:pPr>
              <w:rPr>
                <w:bCs/>
                <w:lang w:val="fr-FR" w:eastAsia="en-US"/>
              </w:rPr>
            </w:pPr>
          </w:p>
        </w:tc>
        <w:tc>
          <w:tcPr>
            <w:tcW w:w="1984" w:type="dxa"/>
            <w:shd w:val="clear" w:color="auto" w:fill="EEECE1"/>
          </w:tcPr>
          <w:p w14:paraId="421E17E3" w14:textId="77777777" w:rsidR="00036EED" w:rsidRPr="000A6E53" w:rsidRDefault="00036EED" w:rsidP="00A23639">
            <w:pPr>
              <w:jc w:val="both"/>
              <w:rPr>
                <w:bCs/>
                <w:lang w:val="fr-FR" w:eastAsia="en-US"/>
              </w:rPr>
            </w:pPr>
            <w:r w:rsidRPr="000A6E53">
              <w:rPr>
                <w:bCs/>
                <w:lang w:val="fr-FR" w:eastAsia="en-US"/>
              </w:rPr>
              <w:t>Indicateur 3.3</w:t>
            </w:r>
          </w:p>
          <w:p w14:paraId="1787478B" w14:textId="77777777" w:rsidR="00036EED" w:rsidRPr="000A6E53" w:rsidRDefault="00036EED" w:rsidP="00A23639">
            <w:pPr>
              <w:jc w:val="both"/>
              <w:rPr>
                <w:bCs/>
                <w:lang w:val="fr-FR" w:eastAsia="en-US"/>
              </w:rPr>
            </w:pPr>
            <w:r w:rsidRPr="000A6E53">
              <w:rPr>
                <w:bCs/>
                <w:lang w:val="fr-FR" w:eastAsia="en-US"/>
              </w:rPr>
              <w:t>Proportion des communautés/villages qui a travers la planification communautaire participative ont pris en compte</w:t>
            </w:r>
            <w:r w:rsidRPr="000A6E53">
              <w:rPr>
                <w:bCs/>
                <w:lang w:val="fr-FR" w:eastAsia="fr-FR"/>
              </w:rPr>
              <w:t xml:space="preserve"> </w:t>
            </w:r>
            <w:r w:rsidRPr="000A6E53">
              <w:rPr>
                <w:bCs/>
                <w:lang w:val="fr-FR" w:eastAsia="en-US"/>
              </w:rPr>
              <w:t xml:space="preserve">les mécanismes </w:t>
            </w:r>
            <w:r w:rsidRPr="000A6E53">
              <w:rPr>
                <w:bCs/>
                <w:lang w:val="fr-FR" w:eastAsia="en-US"/>
              </w:rPr>
              <w:lastRenderedPageBreak/>
              <w:t xml:space="preserve">inclusifs pour prévenir les violences ou gérer les conflits </w:t>
            </w:r>
          </w:p>
        </w:tc>
        <w:tc>
          <w:tcPr>
            <w:tcW w:w="1559" w:type="dxa"/>
            <w:shd w:val="clear" w:color="auto" w:fill="EEECE1"/>
          </w:tcPr>
          <w:p w14:paraId="3BD05E70" w14:textId="77777777" w:rsidR="00036EED" w:rsidRPr="000A6E53" w:rsidRDefault="00036EED" w:rsidP="00A23639">
            <w:pPr>
              <w:rPr>
                <w:bCs/>
                <w:lang w:val="fr-FR"/>
              </w:rPr>
            </w:pPr>
            <w:r w:rsidRPr="000A6E53">
              <w:rPr>
                <w:bCs/>
                <w:lang w:val="fr-FR" w:eastAsia="en-US"/>
              </w:rPr>
              <w:lastRenderedPageBreak/>
              <w:t>18%</w:t>
            </w:r>
          </w:p>
        </w:tc>
        <w:tc>
          <w:tcPr>
            <w:tcW w:w="1701" w:type="dxa"/>
            <w:shd w:val="clear" w:color="auto" w:fill="EEECE1"/>
          </w:tcPr>
          <w:p w14:paraId="43C3B858" w14:textId="77777777" w:rsidR="00036EED" w:rsidRPr="000A6E53" w:rsidRDefault="00036EED" w:rsidP="00A23639">
            <w:pPr>
              <w:rPr>
                <w:bCs/>
                <w:lang w:val="fr-FR"/>
              </w:rPr>
            </w:pPr>
            <w:r w:rsidRPr="000A6E53">
              <w:rPr>
                <w:bCs/>
                <w:lang w:val="fr-FR" w:eastAsia="en-US"/>
              </w:rPr>
              <w:t>25%</w:t>
            </w:r>
          </w:p>
        </w:tc>
        <w:tc>
          <w:tcPr>
            <w:tcW w:w="1859" w:type="dxa"/>
          </w:tcPr>
          <w:p w14:paraId="4683D0A6" w14:textId="77777777" w:rsidR="00036EED" w:rsidRPr="000A6E53" w:rsidRDefault="00036EED" w:rsidP="00A23639">
            <w:pPr>
              <w:rPr>
                <w:bCs/>
                <w:lang w:val="fr-FR"/>
              </w:rPr>
            </w:pPr>
            <w:r w:rsidRPr="000A6E53">
              <w:rPr>
                <w:bCs/>
                <w:lang w:val="fr-FR" w:eastAsia="en-US"/>
              </w:rPr>
              <w:t>-</w:t>
            </w:r>
          </w:p>
        </w:tc>
        <w:tc>
          <w:tcPr>
            <w:tcW w:w="2070" w:type="dxa"/>
          </w:tcPr>
          <w:p w14:paraId="49E8517D" w14:textId="77777777" w:rsidR="00036EED" w:rsidRPr="000A6E53" w:rsidRDefault="00036EED" w:rsidP="00A23639">
            <w:pPr>
              <w:rPr>
                <w:bCs/>
                <w:lang w:val="fr-FR"/>
              </w:rPr>
            </w:pPr>
            <w:r>
              <w:rPr>
                <w:bCs/>
                <w:lang w:val="fr-FR" w:eastAsia="en-US"/>
              </w:rPr>
              <w:t>Activités en cours</w:t>
            </w:r>
          </w:p>
        </w:tc>
        <w:tc>
          <w:tcPr>
            <w:tcW w:w="4140" w:type="dxa"/>
          </w:tcPr>
          <w:p w14:paraId="708AF270" w14:textId="77777777" w:rsidR="00036EED" w:rsidRPr="000A6E53" w:rsidRDefault="00036EED" w:rsidP="00A23639">
            <w:pPr>
              <w:rPr>
                <w:bCs/>
                <w:lang w:val="fr-FR"/>
              </w:rPr>
            </w:pPr>
          </w:p>
        </w:tc>
      </w:tr>
      <w:tr w:rsidR="00036EED" w:rsidRPr="000A6E53" w14:paraId="1179E79E" w14:textId="77777777" w:rsidTr="00A23639">
        <w:trPr>
          <w:trHeight w:val="458"/>
        </w:trPr>
        <w:tc>
          <w:tcPr>
            <w:tcW w:w="1717" w:type="dxa"/>
            <w:vMerge w:val="restart"/>
          </w:tcPr>
          <w:p w14:paraId="5D594A44" w14:textId="77777777" w:rsidR="00036EED" w:rsidRPr="000A6E53" w:rsidRDefault="00036EED" w:rsidP="00A23639">
            <w:pPr>
              <w:rPr>
                <w:bCs/>
                <w:lang w:val="fr-FR" w:eastAsia="en-US"/>
              </w:rPr>
            </w:pPr>
            <w:r w:rsidRPr="000A6E53">
              <w:rPr>
                <w:bCs/>
                <w:lang w:val="fr-FR" w:eastAsia="en-US"/>
              </w:rPr>
              <w:t>Produit 3.1</w:t>
            </w:r>
          </w:p>
          <w:p w14:paraId="45830BF0" w14:textId="77777777" w:rsidR="00036EED" w:rsidRPr="000A6E53" w:rsidRDefault="00036EED" w:rsidP="00A23639">
            <w:pPr>
              <w:rPr>
                <w:bCs/>
                <w:lang w:val="fr-FR" w:eastAsia="en-US"/>
              </w:rPr>
            </w:pPr>
            <w:r w:rsidRPr="000A6E53">
              <w:rPr>
                <w:bCs/>
                <w:lang w:val="fr-FR" w:eastAsia="en-US"/>
              </w:rPr>
              <w:t>Des mécanismes adaptés et outils de gouvernance foncière, gestion des ressources naturelles et infrastructures pastorales et agropastorales, sont mis en place et/ou renforcés sous le leadership des autorités locales</w:t>
            </w:r>
          </w:p>
        </w:tc>
        <w:tc>
          <w:tcPr>
            <w:tcW w:w="1984" w:type="dxa"/>
            <w:shd w:val="clear" w:color="auto" w:fill="EEECE1"/>
          </w:tcPr>
          <w:p w14:paraId="4F6DCBFB" w14:textId="77777777" w:rsidR="00036EED" w:rsidRPr="000A6E53" w:rsidRDefault="00036EED" w:rsidP="00A23639">
            <w:pPr>
              <w:jc w:val="both"/>
              <w:rPr>
                <w:bCs/>
                <w:lang w:val="fr-FR" w:eastAsia="en-US"/>
              </w:rPr>
            </w:pPr>
            <w:r w:rsidRPr="000A6E53">
              <w:rPr>
                <w:bCs/>
                <w:lang w:val="fr-FR" w:eastAsia="en-US"/>
              </w:rPr>
              <w:t>Indicateur 3.1.1</w:t>
            </w:r>
          </w:p>
          <w:p w14:paraId="42373533" w14:textId="77777777" w:rsidR="00036EED" w:rsidRPr="000A6E53" w:rsidRDefault="00036EED" w:rsidP="00A23639">
            <w:pPr>
              <w:jc w:val="both"/>
              <w:rPr>
                <w:bCs/>
                <w:lang w:val="fr-FR" w:eastAsia="en-US"/>
              </w:rPr>
            </w:pPr>
            <w:r w:rsidRPr="000A6E53">
              <w:rPr>
                <w:bCs/>
                <w:lang w:val="fr-FR" w:eastAsia="en-US"/>
              </w:rPr>
              <w:t>Nombre de conventions actualisées ou crées</w:t>
            </w:r>
          </w:p>
          <w:p w14:paraId="5B00B746" w14:textId="77777777" w:rsidR="00036EED" w:rsidRPr="000A6E53" w:rsidRDefault="00036EED" w:rsidP="00A23639">
            <w:pPr>
              <w:jc w:val="both"/>
              <w:rPr>
                <w:bCs/>
                <w:lang w:val="fr-FR" w:eastAsia="en-US"/>
              </w:rPr>
            </w:pPr>
            <w:r w:rsidRPr="000A6E53">
              <w:rPr>
                <w:bCs/>
                <w:lang w:val="fr-FR" w:eastAsia="en-US"/>
              </w:rPr>
              <w:t xml:space="preserve">    </w:t>
            </w:r>
          </w:p>
        </w:tc>
        <w:tc>
          <w:tcPr>
            <w:tcW w:w="1559" w:type="dxa"/>
            <w:shd w:val="clear" w:color="auto" w:fill="EEECE1"/>
          </w:tcPr>
          <w:p w14:paraId="4583D8CA"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6E20877C" w14:textId="77777777" w:rsidR="00036EED" w:rsidRPr="000A6E53" w:rsidRDefault="00036EED" w:rsidP="00A23639">
            <w:pPr>
              <w:rPr>
                <w:bCs/>
                <w:lang w:val="fr-FR"/>
              </w:rPr>
            </w:pPr>
            <w:r w:rsidRPr="000A6E53">
              <w:rPr>
                <w:bCs/>
                <w:lang w:val="fr-FR" w:eastAsia="en-US"/>
              </w:rPr>
              <w:t>4</w:t>
            </w:r>
          </w:p>
        </w:tc>
        <w:tc>
          <w:tcPr>
            <w:tcW w:w="1859" w:type="dxa"/>
          </w:tcPr>
          <w:p w14:paraId="70FA9289" w14:textId="77777777" w:rsidR="00036EED" w:rsidRPr="000A6E53" w:rsidRDefault="00036EED" w:rsidP="00A23639">
            <w:pPr>
              <w:rPr>
                <w:bCs/>
                <w:lang w:val="fr-FR"/>
              </w:rPr>
            </w:pPr>
            <w:r w:rsidRPr="000A6E53">
              <w:rPr>
                <w:bCs/>
                <w:lang w:val="fr-FR" w:eastAsia="en-US"/>
              </w:rPr>
              <w:t>-</w:t>
            </w:r>
          </w:p>
        </w:tc>
        <w:tc>
          <w:tcPr>
            <w:tcW w:w="2070" w:type="dxa"/>
          </w:tcPr>
          <w:p w14:paraId="57D48096" w14:textId="77777777" w:rsidR="00036EED" w:rsidRPr="000A6E53" w:rsidRDefault="00036EED" w:rsidP="00A23639">
            <w:pPr>
              <w:rPr>
                <w:bCs/>
                <w:lang w:val="fr-FR"/>
              </w:rPr>
            </w:pPr>
            <w:r>
              <w:rPr>
                <w:bCs/>
                <w:lang w:val="fr-FR" w:eastAsia="en-US"/>
              </w:rPr>
              <w:t>Activité en cours</w:t>
            </w:r>
          </w:p>
        </w:tc>
        <w:tc>
          <w:tcPr>
            <w:tcW w:w="4140" w:type="dxa"/>
          </w:tcPr>
          <w:p w14:paraId="0E55ED36" w14:textId="77777777" w:rsidR="00036EED" w:rsidRPr="000A6E53" w:rsidRDefault="00036EED" w:rsidP="00A23639">
            <w:pPr>
              <w:rPr>
                <w:bCs/>
                <w:lang w:val="fr-FR"/>
              </w:rPr>
            </w:pPr>
          </w:p>
        </w:tc>
      </w:tr>
      <w:tr w:rsidR="00036EED" w:rsidRPr="00556F6A" w14:paraId="1FB8CBF2" w14:textId="77777777" w:rsidTr="00A23639">
        <w:trPr>
          <w:trHeight w:val="458"/>
        </w:trPr>
        <w:tc>
          <w:tcPr>
            <w:tcW w:w="1717" w:type="dxa"/>
            <w:vMerge/>
          </w:tcPr>
          <w:p w14:paraId="0CB75851" w14:textId="77777777" w:rsidR="00036EED" w:rsidRPr="000A6E53" w:rsidRDefault="00036EED" w:rsidP="00A23639">
            <w:pPr>
              <w:rPr>
                <w:bCs/>
                <w:lang w:val="fr-FR" w:eastAsia="en-US"/>
              </w:rPr>
            </w:pPr>
          </w:p>
        </w:tc>
        <w:tc>
          <w:tcPr>
            <w:tcW w:w="1984" w:type="dxa"/>
            <w:shd w:val="clear" w:color="auto" w:fill="EEECE1"/>
          </w:tcPr>
          <w:p w14:paraId="70C3CC93" w14:textId="77777777" w:rsidR="00036EED" w:rsidRPr="000A6E53" w:rsidRDefault="00036EED" w:rsidP="00A23639">
            <w:pPr>
              <w:jc w:val="both"/>
              <w:rPr>
                <w:bCs/>
                <w:lang w:val="fr-FR" w:eastAsia="en-US"/>
              </w:rPr>
            </w:pPr>
            <w:r w:rsidRPr="000A6E53">
              <w:rPr>
                <w:bCs/>
                <w:lang w:val="fr-FR" w:eastAsia="en-US"/>
              </w:rPr>
              <w:t>Indicateur 3.1.2</w:t>
            </w:r>
          </w:p>
          <w:p w14:paraId="228C299A" w14:textId="77777777" w:rsidR="00036EED" w:rsidRPr="000A6E53" w:rsidRDefault="00036EED" w:rsidP="00A23639">
            <w:pPr>
              <w:jc w:val="both"/>
              <w:rPr>
                <w:bCs/>
                <w:lang w:val="fr-FR" w:eastAsia="en-US"/>
              </w:rPr>
            </w:pPr>
            <w:r w:rsidRPr="000A6E53">
              <w:rPr>
                <w:bCs/>
                <w:lang w:val="fr-FR" w:eastAsia="en-US"/>
              </w:rPr>
              <w:t xml:space="preserve">Nombre de personnes touchées     </w:t>
            </w:r>
          </w:p>
        </w:tc>
        <w:tc>
          <w:tcPr>
            <w:tcW w:w="1559" w:type="dxa"/>
            <w:shd w:val="clear" w:color="auto" w:fill="EEECE1"/>
          </w:tcPr>
          <w:p w14:paraId="7624B8B5" w14:textId="77777777" w:rsidR="00036EED" w:rsidRPr="000A6E53" w:rsidRDefault="00036EED" w:rsidP="00A23639">
            <w:pPr>
              <w:rPr>
                <w:bCs/>
                <w:lang w:val="fr-FR"/>
              </w:rPr>
            </w:pPr>
            <w:r w:rsidRPr="000A6E53">
              <w:rPr>
                <w:bCs/>
                <w:lang w:val="fr-FR" w:eastAsia="en-US"/>
              </w:rPr>
              <w:t>0</w:t>
            </w:r>
          </w:p>
        </w:tc>
        <w:tc>
          <w:tcPr>
            <w:tcW w:w="1701" w:type="dxa"/>
            <w:shd w:val="clear" w:color="auto" w:fill="EEECE1"/>
          </w:tcPr>
          <w:p w14:paraId="79CEE7B2" w14:textId="75C9482F" w:rsidR="00036EED" w:rsidRPr="000A6E53" w:rsidRDefault="00036EED" w:rsidP="00A23639">
            <w:pPr>
              <w:rPr>
                <w:bCs/>
                <w:lang w:val="fr-FR"/>
              </w:rPr>
            </w:pPr>
            <w:r w:rsidRPr="000A6E53">
              <w:rPr>
                <w:bCs/>
                <w:lang w:val="fr-FR" w:eastAsia="en-US"/>
              </w:rPr>
              <w:t xml:space="preserve">180 bénéficiaires (soit 100 autorités locales et leaders communautaires, 40 femmes et 40 jeunes)  </w:t>
            </w:r>
          </w:p>
        </w:tc>
        <w:tc>
          <w:tcPr>
            <w:tcW w:w="1859" w:type="dxa"/>
          </w:tcPr>
          <w:p w14:paraId="119B7FE4" w14:textId="77777777" w:rsidR="00036EED" w:rsidRPr="000A6E53" w:rsidRDefault="00036EED" w:rsidP="00A23639">
            <w:pPr>
              <w:rPr>
                <w:bCs/>
                <w:lang w:val="fr-FR" w:eastAsia="en-US"/>
              </w:rPr>
            </w:pPr>
            <w:r>
              <w:rPr>
                <w:bCs/>
                <w:lang w:val="fr-FR" w:eastAsia="en-US"/>
              </w:rPr>
              <w:t>-</w:t>
            </w:r>
          </w:p>
        </w:tc>
        <w:tc>
          <w:tcPr>
            <w:tcW w:w="2070" w:type="dxa"/>
          </w:tcPr>
          <w:p w14:paraId="15861AC8" w14:textId="17063F4F" w:rsidR="00036EED" w:rsidRPr="000A6E53" w:rsidRDefault="00036EED" w:rsidP="00A23639">
            <w:pPr>
              <w:rPr>
                <w:bCs/>
                <w:lang w:val="fr-FR" w:eastAsia="en-US"/>
              </w:rPr>
            </w:pPr>
            <w:r w:rsidRPr="000A6E53">
              <w:rPr>
                <w:bCs/>
                <w:lang w:val="fr-FR" w:eastAsia="en-US"/>
              </w:rPr>
              <w:t>Le processus de prévention et gestion des</w:t>
            </w:r>
            <w:r>
              <w:rPr>
                <w:bCs/>
                <w:lang w:val="fr-FR" w:eastAsia="en-US"/>
              </w:rPr>
              <w:t xml:space="preserve"> </w:t>
            </w:r>
            <w:r w:rsidRPr="000A6E53">
              <w:rPr>
                <w:bCs/>
                <w:lang w:val="fr-FR" w:eastAsia="en-US"/>
              </w:rPr>
              <w:t xml:space="preserve">conflits et la bonne gouvernance </w:t>
            </w:r>
            <w:r w:rsidR="00891012">
              <w:rPr>
                <w:bCs/>
                <w:lang w:val="fr-FR" w:eastAsia="en-US"/>
              </w:rPr>
              <w:t>de l’agropastoralisme</w:t>
            </w:r>
            <w:r w:rsidRPr="000A6E53">
              <w:rPr>
                <w:bCs/>
                <w:lang w:val="fr-FR" w:eastAsia="en-US"/>
              </w:rPr>
              <w:t xml:space="preserve"> sera axé sur le respect </w:t>
            </w:r>
            <w:r>
              <w:rPr>
                <w:bCs/>
                <w:lang w:val="fr-FR" w:eastAsia="en-US"/>
              </w:rPr>
              <w:t>de</w:t>
            </w:r>
            <w:r w:rsidRPr="000A6E53">
              <w:rPr>
                <w:bCs/>
                <w:lang w:val="fr-FR" w:eastAsia="en-US"/>
              </w:rPr>
              <w:t xml:space="preserve"> la charte pastorale et la loi d’orientation agricole</w:t>
            </w:r>
          </w:p>
        </w:tc>
        <w:tc>
          <w:tcPr>
            <w:tcW w:w="4140" w:type="dxa"/>
          </w:tcPr>
          <w:p w14:paraId="54BE3309" w14:textId="77777777" w:rsidR="00036EED" w:rsidRPr="000A6E53" w:rsidRDefault="00036EED" w:rsidP="00A23639">
            <w:pPr>
              <w:rPr>
                <w:bCs/>
                <w:lang w:val="fr-FR"/>
              </w:rPr>
            </w:pPr>
            <w:r w:rsidRPr="00A42641">
              <w:rPr>
                <w:bCs/>
                <w:lang w:val="fr-FR"/>
              </w:rPr>
              <w:t>En cours avec l’appui des services techniques</w:t>
            </w:r>
          </w:p>
        </w:tc>
      </w:tr>
      <w:tr w:rsidR="00036EED" w:rsidRPr="00866115" w14:paraId="2E6CF3C9" w14:textId="77777777" w:rsidTr="00A23639">
        <w:trPr>
          <w:trHeight w:val="458"/>
        </w:trPr>
        <w:tc>
          <w:tcPr>
            <w:tcW w:w="1717" w:type="dxa"/>
            <w:vMerge w:val="restart"/>
          </w:tcPr>
          <w:p w14:paraId="0F74B711" w14:textId="77777777" w:rsidR="00036EED" w:rsidRPr="000A6E53" w:rsidRDefault="00036EED" w:rsidP="00A23639">
            <w:pPr>
              <w:rPr>
                <w:bCs/>
                <w:lang w:val="fr-FR" w:eastAsia="en-US"/>
              </w:rPr>
            </w:pPr>
            <w:r w:rsidRPr="000A6E53">
              <w:rPr>
                <w:bCs/>
                <w:lang w:val="fr-FR" w:eastAsia="en-US"/>
              </w:rPr>
              <w:t>Produit 3.2</w:t>
            </w:r>
          </w:p>
          <w:p w14:paraId="0B9FCAD7" w14:textId="77777777" w:rsidR="00036EED" w:rsidRPr="000A6E53" w:rsidRDefault="00036EED" w:rsidP="00A23639">
            <w:pPr>
              <w:rPr>
                <w:bCs/>
                <w:lang w:val="fr-FR" w:eastAsia="en-US"/>
              </w:rPr>
            </w:pPr>
            <w:r w:rsidRPr="000A6E53">
              <w:rPr>
                <w:bCs/>
                <w:lang w:val="fr-FR" w:eastAsia="en-US"/>
              </w:rPr>
              <w:lastRenderedPageBreak/>
              <w:t>Renforcer les capacités des acteurs des différents groupes socioprofessionnels (éleveurs, agriculteurs et pécheurs), surtout les jeunes âgés de 18 à 35 ans, en matière de gestion des ressources naturelles, y compris les risques pastoraux et des conflits</w:t>
            </w:r>
          </w:p>
        </w:tc>
        <w:tc>
          <w:tcPr>
            <w:tcW w:w="1984" w:type="dxa"/>
            <w:shd w:val="clear" w:color="auto" w:fill="EEECE1"/>
          </w:tcPr>
          <w:p w14:paraId="0C354E69" w14:textId="77777777" w:rsidR="00036EED" w:rsidRPr="000A6E53" w:rsidRDefault="00036EED" w:rsidP="00A23639">
            <w:pPr>
              <w:jc w:val="both"/>
              <w:rPr>
                <w:bCs/>
                <w:lang w:val="fr-FR" w:eastAsia="en-US"/>
              </w:rPr>
            </w:pPr>
            <w:r w:rsidRPr="000A6E53">
              <w:rPr>
                <w:bCs/>
                <w:lang w:val="fr-FR" w:eastAsia="en-US"/>
              </w:rPr>
              <w:lastRenderedPageBreak/>
              <w:t>Indicateur 3.2.1</w:t>
            </w:r>
          </w:p>
          <w:p w14:paraId="740DBD60" w14:textId="77777777" w:rsidR="00036EED" w:rsidRPr="000A6E53" w:rsidRDefault="00036EED" w:rsidP="00A23639">
            <w:pPr>
              <w:jc w:val="both"/>
              <w:rPr>
                <w:bCs/>
                <w:lang w:val="fr-FR" w:eastAsia="en-US"/>
              </w:rPr>
            </w:pPr>
            <w:r w:rsidRPr="000A6E53">
              <w:rPr>
                <w:bCs/>
                <w:lang w:val="fr-FR" w:eastAsia="en-US"/>
              </w:rPr>
              <w:lastRenderedPageBreak/>
              <w:t xml:space="preserve">Nombre de personnes mobilisées pour la gestion intégrées des ressources naturelles  </w:t>
            </w:r>
          </w:p>
        </w:tc>
        <w:tc>
          <w:tcPr>
            <w:tcW w:w="1559" w:type="dxa"/>
            <w:shd w:val="clear" w:color="auto" w:fill="EEECE1"/>
          </w:tcPr>
          <w:p w14:paraId="4E2704A9" w14:textId="77777777" w:rsidR="00036EED" w:rsidRPr="000A6E53" w:rsidRDefault="00036EED" w:rsidP="00A23639">
            <w:pPr>
              <w:rPr>
                <w:bCs/>
                <w:lang w:val="fr-FR"/>
              </w:rPr>
            </w:pPr>
            <w:r w:rsidRPr="000A6E53">
              <w:rPr>
                <w:bCs/>
                <w:lang w:val="fr-FR" w:eastAsia="en-US"/>
              </w:rPr>
              <w:lastRenderedPageBreak/>
              <w:t>0</w:t>
            </w:r>
          </w:p>
        </w:tc>
        <w:tc>
          <w:tcPr>
            <w:tcW w:w="1701" w:type="dxa"/>
            <w:shd w:val="clear" w:color="auto" w:fill="EEECE1"/>
          </w:tcPr>
          <w:p w14:paraId="49EA99BE" w14:textId="77777777" w:rsidR="00036EED" w:rsidRPr="000A6E53" w:rsidRDefault="00036EED" w:rsidP="00A23639">
            <w:pPr>
              <w:rPr>
                <w:bCs/>
                <w:lang w:val="fr-FR"/>
              </w:rPr>
            </w:pPr>
            <w:r w:rsidRPr="000A6E53">
              <w:rPr>
                <w:bCs/>
                <w:lang w:val="fr-FR" w:eastAsia="en-US"/>
              </w:rPr>
              <w:t xml:space="preserve">400 bénéficiaires, </w:t>
            </w:r>
            <w:r w:rsidRPr="000A6E53">
              <w:rPr>
                <w:bCs/>
                <w:lang w:val="fr-FR" w:eastAsia="en-US"/>
              </w:rPr>
              <w:lastRenderedPageBreak/>
              <w:t>dont 100 femmes et 300 jeunes de 18 à 35 ans</w:t>
            </w:r>
          </w:p>
        </w:tc>
        <w:tc>
          <w:tcPr>
            <w:tcW w:w="1859" w:type="dxa"/>
          </w:tcPr>
          <w:p w14:paraId="4818D967" w14:textId="77777777" w:rsidR="00036EED" w:rsidRPr="006E2640" w:rsidRDefault="00036EED" w:rsidP="00A23639">
            <w:pPr>
              <w:rPr>
                <w:bCs/>
                <w:lang w:val="fr-FR"/>
              </w:rPr>
            </w:pPr>
            <w:r w:rsidRPr="006E2640">
              <w:rPr>
                <w:bCs/>
                <w:lang w:val="fr-FR"/>
              </w:rPr>
              <w:lastRenderedPageBreak/>
              <w:t>-</w:t>
            </w:r>
          </w:p>
        </w:tc>
        <w:tc>
          <w:tcPr>
            <w:tcW w:w="2070" w:type="dxa"/>
          </w:tcPr>
          <w:p w14:paraId="7C5913EA" w14:textId="579A5524" w:rsidR="00036EED" w:rsidRPr="006E2640" w:rsidRDefault="00036EED" w:rsidP="00A23639">
            <w:pPr>
              <w:rPr>
                <w:bCs/>
                <w:lang w:val="es-ES" w:eastAsia="en-US"/>
              </w:rPr>
            </w:pPr>
            <w:r w:rsidRPr="006E2640">
              <w:rPr>
                <w:bCs/>
                <w:lang w:val="fr-FR"/>
              </w:rPr>
              <w:t xml:space="preserve">40 participants, y compris 17 </w:t>
            </w:r>
            <w:r w:rsidRPr="006E2640">
              <w:rPr>
                <w:bCs/>
                <w:lang w:val="fr-FR"/>
              </w:rPr>
              <w:lastRenderedPageBreak/>
              <w:t>femmes</w:t>
            </w:r>
            <w:r w:rsidR="004D01F2">
              <w:rPr>
                <w:bCs/>
                <w:lang w:val="fr-FR"/>
              </w:rPr>
              <w:t>,</w:t>
            </w:r>
            <w:r w:rsidRPr="006E2640">
              <w:rPr>
                <w:bCs/>
                <w:lang w:val="fr-FR"/>
              </w:rPr>
              <w:t xml:space="preserve"> formés sur </w:t>
            </w:r>
            <w:proofErr w:type="gramStart"/>
            <w:r w:rsidRPr="006E2640">
              <w:rPr>
                <w:bCs/>
                <w:lang w:val="fr-FR"/>
              </w:rPr>
              <w:t>la gestion intégré</w:t>
            </w:r>
            <w:proofErr w:type="gramEnd"/>
            <w:r w:rsidRPr="006E2640">
              <w:rPr>
                <w:bCs/>
                <w:lang w:val="fr-FR"/>
              </w:rPr>
              <w:t xml:space="preserve"> de </w:t>
            </w:r>
            <w:r w:rsidRPr="006E2640">
              <w:rPr>
                <w:bCs/>
                <w:lang w:val="fr-FR"/>
              </w:rPr>
              <w:t>ressources</w:t>
            </w:r>
            <w:r w:rsidRPr="006E2640">
              <w:rPr>
                <w:bCs/>
                <w:lang w:val="fr-FR"/>
              </w:rPr>
              <w:t xml:space="preserve"> naturelles </w:t>
            </w:r>
          </w:p>
        </w:tc>
        <w:tc>
          <w:tcPr>
            <w:tcW w:w="4140" w:type="dxa"/>
          </w:tcPr>
          <w:p w14:paraId="005DED80" w14:textId="77777777" w:rsidR="00036EED" w:rsidRPr="000A6E53" w:rsidRDefault="00036EED" w:rsidP="00A23639">
            <w:pPr>
              <w:rPr>
                <w:bCs/>
                <w:lang w:val="fr-FR"/>
              </w:rPr>
            </w:pPr>
          </w:p>
        </w:tc>
      </w:tr>
      <w:tr w:rsidR="00036EED" w:rsidRPr="00866115" w14:paraId="15EC546C" w14:textId="77777777" w:rsidTr="00A23639">
        <w:trPr>
          <w:trHeight w:val="458"/>
        </w:trPr>
        <w:tc>
          <w:tcPr>
            <w:tcW w:w="1717" w:type="dxa"/>
            <w:vMerge/>
          </w:tcPr>
          <w:p w14:paraId="24D126E9" w14:textId="77777777" w:rsidR="00036EED" w:rsidRPr="000A6E53" w:rsidRDefault="00036EED" w:rsidP="00A23639">
            <w:pPr>
              <w:rPr>
                <w:bCs/>
                <w:lang w:val="fr-FR" w:eastAsia="en-US"/>
              </w:rPr>
            </w:pPr>
          </w:p>
        </w:tc>
        <w:tc>
          <w:tcPr>
            <w:tcW w:w="1984" w:type="dxa"/>
            <w:shd w:val="clear" w:color="auto" w:fill="EEECE1"/>
          </w:tcPr>
          <w:p w14:paraId="06CE860D" w14:textId="77777777" w:rsidR="00036EED" w:rsidRPr="000A6E53" w:rsidRDefault="00036EED" w:rsidP="00A23639">
            <w:pPr>
              <w:jc w:val="both"/>
              <w:rPr>
                <w:bCs/>
                <w:lang w:val="fr-FR" w:eastAsia="en-US"/>
              </w:rPr>
            </w:pPr>
            <w:r w:rsidRPr="000A6E53">
              <w:rPr>
                <w:bCs/>
                <w:lang w:val="fr-FR" w:eastAsia="en-US"/>
              </w:rPr>
              <w:t>Indicateur 3.2.2</w:t>
            </w:r>
          </w:p>
          <w:p w14:paraId="3BF94630" w14:textId="77777777" w:rsidR="00036EED" w:rsidRPr="000A6E53" w:rsidRDefault="00036EED" w:rsidP="00A23639">
            <w:pPr>
              <w:jc w:val="both"/>
              <w:rPr>
                <w:bCs/>
                <w:lang w:val="fr-FR" w:eastAsia="en-US"/>
              </w:rPr>
            </w:pPr>
            <w:r w:rsidRPr="000A6E53">
              <w:rPr>
                <w:bCs/>
                <w:lang w:val="fr-FR" w:eastAsia="en-US"/>
              </w:rPr>
              <w:t xml:space="preserve">Nombre de personnes formées sur la gestion des conventions locales désagrégé par sexe et par âge   </w:t>
            </w:r>
          </w:p>
        </w:tc>
        <w:tc>
          <w:tcPr>
            <w:tcW w:w="1559" w:type="dxa"/>
            <w:shd w:val="clear" w:color="auto" w:fill="EEECE1"/>
          </w:tcPr>
          <w:p w14:paraId="65067262" w14:textId="77777777" w:rsidR="00036EED" w:rsidRPr="000A6E53" w:rsidRDefault="00036EED" w:rsidP="00A23639">
            <w:pPr>
              <w:rPr>
                <w:bCs/>
                <w:lang w:val="fr-FR" w:eastAsia="en-US"/>
              </w:rPr>
            </w:pPr>
            <w:r w:rsidRPr="000A6E53">
              <w:rPr>
                <w:bCs/>
                <w:lang w:val="fr-FR" w:eastAsia="en-US"/>
              </w:rPr>
              <w:t>0</w:t>
            </w:r>
          </w:p>
        </w:tc>
        <w:tc>
          <w:tcPr>
            <w:tcW w:w="1701" w:type="dxa"/>
            <w:shd w:val="clear" w:color="auto" w:fill="EEECE1"/>
          </w:tcPr>
          <w:p w14:paraId="435EF65D" w14:textId="77777777" w:rsidR="00036EED" w:rsidRPr="000A6E53" w:rsidRDefault="00036EED" w:rsidP="00A23639">
            <w:pPr>
              <w:rPr>
                <w:bCs/>
                <w:lang w:val="fr-FR" w:eastAsia="en-US"/>
              </w:rPr>
            </w:pPr>
            <w:r w:rsidRPr="000A6E53">
              <w:rPr>
                <w:bCs/>
                <w:lang w:val="fr-FR" w:eastAsia="en-US"/>
              </w:rPr>
              <w:t>400 bénéficiaires, dont 100 femmes et 300 jeunes de 18 à 35 ans</w:t>
            </w:r>
          </w:p>
        </w:tc>
        <w:tc>
          <w:tcPr>
            <w:tcW w:w="1859" w:type="dxa"/>
          </w:tcPr>
          <w:p w14:paraId="2D1E22AE" w14:textId="77777777" w:rsidR="00036EED" w:rsidRPr="000A6E53" w:rsidRDefault="00036EED" w:rsidP="00A23639">
            <w:pPr>
              <w:rPr>
                <w:bCs/>
                <w:lang w:val="fr-FR" w:eastAsia="en-US"/>
              </w:rPr>
            </w:pPr>
            <w:r w:rsidRPr="000A6E53">
              <w:rPr>
                <w:bCs/>
                <w:lang w:val="fr-FR" w:eastAsia="en-US"/>
              </w:rPr>
              <w:t>-</w:t>
            </w:r>
          </w:p>
        </w:tc>
        <w:tc>
          <w:tcPr>
            <w:tcW w:w="2070" w:type="dxa"/>
          </w:tcPr>
          <w:p w14:paraId="78253F54" w14:textId="77777777" w:rsidR="00036EED" w:rsidRPr="00036EED" w:rsidRDefault="00036EED" w:rsidP="00A23639">
            <w:pPr>
              <w:rPr>
                <w:bCs/>
                <w:lang w:val="fr-FR" w:eastAsia="en-US"/>
              </w:rPr>
            </w:pPr>
            <w:r w:rsidRPr="000A6E53">
              <w:rPr>
                <w:bCs/>
                <w:lang w:val="fr-FR" w:eastAsia="en-US"/>
              </w:rPr>
              <w:t>Le processus est en cours depuis la réalisation des PCP</w:t>
            </w:r>
            <w:r>
              <w:rPr>
                <w:bCs/>
                <w:lang w:val="fr-FR" w:eastAsia="en-US"/>
              </w:rPr>
              <w:t>. L</w:t>
            </w:r>
            <w:r w:rsidRPr="000A6E53">
              <w:rPr>
                <w:bCs/>
                <w:lang w:val="fr-FR" w:eastAsia="en-US"/>
              </w:rPr>
              <w:t>es comités de gestions des ressources naturelles existant dans les communes ou villages doivent être formé</w:t>
            </w:r>
            <w:r>
              <w:rPr>
                <w:bCs/>
                <w:lang w:val="fr-FR" w:eastAsia="en-US"/>
              </w:rPr>
              <w:t>s</w:t>
            </w:r>
            <w:r w:rsidRPr="000A6E53">
              <w:rPr>
                <w:bCs/>
                <w:lang w:val="fr-FR" w:eastAsia="en-US"/>
              </w:rPr>
              <w:t xml:space="preserve"> sur la gestion locale et sur la paix et réconciliation</w:t>
            </w:r>
            <w:r>
              <w:rPr>
                <w:bCs/>
                <w:lang w:val="fr-FR" w:eastAsia="en-US"/>
              </w:rPr>
              <w:t>.</w:t>
            </w:r>
          </w:p>
        </w:tc>
        <w:tc>
          <w:tcPr>
            <w:tcW w:w="4140" w:type="dxa"/>
          </w:tcPr>
          <w:p w14:paraId="47FB7CB7" w14:textId="6D498D1E" w:rsidR="00036EED" w:rsidRPr="000A6E53" w:rsidRDefault="004D01F2" w:rsidP="00A23639">
            <w:pPr>
              <w:rPr>
                <w:bCs/>
                <w:lang w:val="fr-FR" w:eastAsia="en-US"/>
              </w:rPr>
            </w:pPr>
            <w:r w:rsidRPr="000A6E53">
              <w:rPr>
                <w:bCs/>
                <w:lang w:val="fr-FR" w:eastAsia="en-US"/>
              </w:rPr>
              <w:t>Malgré le retard de signature d</w:t>
            </w:r>
            <w:r>
              <w:rPr>
                <w:bCs/>
                <w:lang w:val="fr-FR" w:eastAsia="en-US"/>
              </w:rPr>
              <w:t xml:space="preserve">u </w:t>
            </w:r>
            <w:r w:rsidRPr="000A6E53">
              <w:rPr>
                <w:bCs/>
                <w:lang w:val="fr-FR" w:eastAsia="en-US"/>
              </w:rPr>
              <w:t xml:space="preserve">FLA, </w:t>
            </w:r>
            <w:r>
              <w:rPr>
                <w:bCs/>
                <w:lang w:val="fr-FR" w:eastAsia="en-US"/>
              </w:rPr>
              <w:t xml:space="preserve">les bénéficiaires seront formés </w:t>
            </w:r>
            <w:r w:rsidRPr="000A6E53">
              <w:rPr>
                <w:bCs/>
                <w:lang w:val="fr-FR" w:eastAsia="en-US"/>
              </w:rPr>
              <w:t>sur la gestion des conventions locale</w:t>
            </w:r>
            <w:r>
              <w:rPr>
                <w:bCs/>
                <w:lang w:val="fr-FR" w:eastAsia="en-US"/>
              </w:rPr>
              <w:t>s.</w:t>
            </w:r>
          </w:p>
        </w:tc>
      </w:tr>
      <w:tr w:rsidR="00036EED" w:rsidRPr="00A23639" w14:paraId="3260BB9A" w14:textId="77777777" w:rsidTr="00A23639">
        <w:trPr>
          <w:trHeight w:val="74"/>
        </w:trPr>
        <w:tc>
          <w:tcPr>
            <w:tcW w:w="1717" w:type="dxa"/>
            <w:vMerge/>
          </w:tcPr>
          <w:p w14:paraId="266F61D7" w14:textId="77777777" w:rsidR="00036EED" w:rsidRPr="000A6E53" w:rsidRDefault="00036EED" w:rsidP="00A23639">
            <w:pPr>
              <w:rPr>
                <w:bCs/>
                <w:lang w:val="fr-FR" w:eastAsia="en-US"/>
              </w:rPr>
            </w:pPr>
          </w:p>
        </w:tc>
        <w:tc>
          <w:tcPr>
            <w:tcW w:w="1984" w:type="dxa"/>
            <w:shd w:val="clear" w:color="auto" w:fill="EEECE1"/>
          </w:tcPr>
          <w:p w14:paraId="1A094E33" w14:textId="77777777" w:rsidR="00036EED" w:rsidRPr="000A6E53" w:rsidRDefault="00036EED" w:rsidP="00A23639">
            <w:pPr>
              <w:jc w:val="both"/>
              <w:rPr>
                <w:bCs/>
                <w:lang w:val="fr-FR" w:eastAsia="en-US"/>
              </w:rPr>
            </w:pPr>
            <w:r w:rsidRPr="000A6E53">
              <w:rPr>
                <w:bCs/>
                <w:lang w:val="fr-FR" w:eastAsia="en-US"/>
              </w:rPr>
              <w:t>Indicateur 3.2.3</w:t>
            </w:r>
          </w:p>
          <w:p w14:paraId="7209ACE0" w14:textId="77777777" w:rsidR="00036EED" w:rsidRPr="000A6E53" w:rsidRDefault="00036EED" w:rsidP="00A23639">
            <w:pPr>
              <w:jc w:val="both"/>
              <w:rPr>
                <w:bCs/>
                <w:lang w:val="fr-FR" w:eastAsia="en-US"/>
              </w:rPr>
            </w:pPr>
            <w:r w:rsidRPr="000A6E53">
              <w:rPr>
                <w:bCs/>
                <w:lang w:val="fr-FR" w:eastAsia="en-US"/>
              </w:rPr>
              <w:t xml:space="preserve">Nombre de personnes formées et sensibilisées sur </w:t>
            </w:r>
            <w:r w:rsidRPr="000A6E53">
              <w:rPr>
                <w:bCs/>
                <w:lang w:val="fr-FR" w:eastAsia="en-US"/>
              </w:rPr>
              <w:lastRenderedPageBreak/>
              <w:t xml:space="preserve">l’éducation environnementale désagrégé par sexe et par âge     </w:t>
            </w:r>
          </w:p>
        </w:tc>
        <w:tc>
          <w:tcPr>
            <w:tcW w:w="1559" w:type="dxa"/>
            <w:shd w:val="clear" w:color="auto" w:fill="EEECE1"/>
          </w:tcPr>
          <w:p w14:paraId="783A0FF9" w14:textId="77777777" w:rsidR="00036EED" w:rsidRPr="000A6E53" w:rsidRDefault="00036EED" w:rsidP="00A23639">
            <w:pPr>
              <w:rPr>
                <w:bCs/>
                <w:lang w:val="fr-FR"/>
              </w:rPr>
            </w:pPr>
            <w:r w:rsidRPr="000A6E53">
              <w:rPr>
                <w:bCs/>
                <w:lang w:val="fr-FR" w:eastAsia="en-US"/>
              </w:rPr>
              <w:lastRenderedPageBreak/>
              <w:t>0</w:t>
            </w:r>
          </w:p>
        </w:tc>
        <w:tc>
          <w:tcPr>
            <w:tcW w:w="1701" w:type="dxa"/>
            <w:shd w:val="clear" w:color="auto" w:fill="EEECE1"/>
          </w:tcPr>
          <w:p w14:paraId="6683B45F" w14:textId="77777777" w:rsidR="00036EED" w:rsidRPr="000A6E53" w:rsidRDefault="00036EED" w:rsidP="00A23639">
            <w:pPr>
              <w:rPr>
                <w:bCs/>
                <w:lang w:val="fr-FR"/>
              </w:rPr>
            </w:pPr>
            <w:r w:rsidRPr="000A6E53">
              <w:rPr>
                <w:bCs/>
                <w:lang w:val="fr-FR" w:eastAsia="en-US"/>
              </w:rPr>
              <w:t xml:space="preserve">400 bénéficiaires, dont 100 femmes et 300 </w:t>
            </w:r>
            <w:r w:rsidRPr="000A6E53">
              <w:rPr>
                <w:bCs/>
                <w:lang w:val="fr-FR" w:eastAsia="en-US"/>
              </w:rPr>
              <w:lastRenderedPageBreak/>
              <w:t>jeunes de 18 à 35 ans</w:t>
            </w:r>
          </w:p>
        </w:tc>
        <w:tc>
          <w:tcPr>
            <w:tcW w:w="1859" w:type="dxa"/>
          </w:tcPr>
          <w:p w14:paraId="65AB9686" w14:textId="77777777" w:rsidR="00036EED" w:rsidRPr="000A6E53" w:rsidRDefault="00036EED" w:rsidP="00A23639">
            <w:pPr>
              <w:rPr>
                <w:bCs/>
                <w:lang w:val="fr-FR"/>
              </w:rPr>
            </w:pPr>
            <w:r w:rsidRPr="000A6E53">
              <w:rPr>
                <w:bCs/>
                <w:lang w:val="fr-FR" w:eastAsia="en-US"/>
              </w:rPr>
              <w:lastRenderedPageBreak/>
              <w:t>-</w:t>
            </w:r>
          </w:p>
        </w:tc>
        <w:tc>
          <w:tcPr>
            <w:tcW w:w="2070" w:type="dxa"/>
          </w:tcPr>
          <w:p w14:paraId="02BA6FBF" w14:textId="39B7B4A8" w:rsidR="00036EED" w:rsidRPr="000A6E53" w:rsidRDefault="006E2640" w:rsidP="00A23639">
            <w:pPr>
              <w:rPr>
                <w:bCs/>
                <w:lang w:val="fr-FR"/>
              </w:rPr>
            </w:pPr>
            <w:r w:rsidRPr="006E2640">
              <w:rPr>
                <w:bCs/>
                <w:lang w:val="fr-FR"/>
              </w:rPr>
              <w:t>40 participants, y compris 17 femmes</w:t>
            </w:r>
            <w:r w:rsidR="004D01F2">
              <w:rPr>
                <w:bCs/>
                <w:lang w:val="fr-FR"/>
              </w:rPr>
              <w:t>,</w:t>
            </w:r>
            <w:r w:rsidRPr="006E2640">
              <w:rPr>
                <w:bCs/>
                <w:lang w:val="fr-FR"/>
              </w:rPr>
              <w:t xml:space="preserve"> formés sur </w:t>
            </w:r>
            <w:proofErr w:type="gramStart"/>
            <w:r w:rsidRPr="006E2640">
              <w:rPr>
                <w:bCs/>
                <w:lang w:val="fr-FR"/>
              </w:rPr>
              <w:t>la gestion intégré</w:t>
            </w:r>
            <w:proofErr w:type="gramEnd"/>
            <w:r w:rsidRPr="006E2640">
              <w:rPr>
                <w:bCs/>
                <w:lang w:val="fr-FR"/>
              </w:rPr>
              <w:t xml:space="preserve"> de </w:t>
            </w:r>
            <w:r w:rsidRPr="006E2640">
              <w:rPr>
                <w:bCs/>
                <w:lang w:val="fr-FR"/>
              </w:rPr>
              <w:lastRenderedPageBreak/>
              <w:t>ressources</w:t>
            </w:r>
            <w:r w:rsidRPr="006E2640">
              <w:rPr>
                <w:bCs/>
                <w:lang w:val="fr-FR"/>
              </w:rPr>
              <w:t xml:space="preserve"> naturelles</w:t>
            </w:r>
          </w:p>
        </w:tc>
        <w:tc>
          <w:tcPr>
            <w:tcW w:w="4140" w:type="dxa"/>
          </w:tcPr>
          <w:p w14:paraId="455D966D" w14:textId="77777777" w:rsidR="00036EED" w:rsidRPr="000A6E53" w:rsidRDefault="00036EED" w:rsidP="00A23639">
            <w:pPr>
              <w:rPr>
                <w:bCs/>
                <w:lang w:val="fr-FR"/>
              </w:rPr>
            </w:pPr>
          </w:p>
        </w:tc>
      </w:tr>
    </w:tbl>
    <w:p w14:paraId="4409D1EB" w14:textId="77777777" w:rsidR="00036EED" w:rsidRDefault="00036EED" w:rsidP="00036EED">
      <w:pPr>
        <w:outlineLvl w:val="0"/>
        <w:rPr>
          <w:sz w:val="22"/>
          <w:szCs w:val="22"/>
          <w:lang w:val="fr-FR" w:eastAsia="en-US"/>
        </w:rPr>
      </w:pPr>
    </w:p>
    <w:p w14:paraId="16AE5D9D" w14:textId="3A4A15B8" w:rsidR="00BE74C9" w:rsidRDefault="00BE74C9" w:rsidP="00675507">
      <w:pPr>
        <w:outlineLvl w:val="0"/>
        <w:rPr>
          <w:sz w:val="22"/>
          <w:szCs w:val="22"/>
          <w:lang w:val="fr-FR" w:eastAsia="en-US"/>
        </w:rPr>
      </w:pPr>
    </w:p>
    <w:p w14:paraId="47300AD6" w14:textId="191C892A" w:rsidR="00BE74C9" w:rsidRDefault="00BE74C9" w:rsidP="00675507">
      <w:pPr>
        <w:outlineLvl w:val="0"/>
        <w:rPr>
          <w:sz w:val="22"/>
          <w:szCs w:val="22"/>
          <w:lang w:val="fr-FR" w:eastAsia="en-US"/>
        </w:rPr>
      </w:pPr>
    </w:p>
    <w:p w14:paraId="76C6C66E" w14:textId="211AE305" w:rsidR="00BE74C9" w:rsidRDefault="00BE74C9" w:rsidP="00675507">
      <w:pPr>
        <w:outlineLvl w:val="0"/>
        <w:rPr>
          <w:sz w:val="22"/>
          <w:szCs w:val="22"/>
          <w:lang w:val="fr-FR" w:eastAsia="en-US"/>
        </w:rPr>
      </w:pPr>
      <w:proofErr w:type="gramStart"/>
      <w:r w:rsidRPr="00675507">
        <w:rPr>
          <w:b/>
          <w:u w:val="single"/>
          <w:lang w:val="fr-FR"/>
        </w:rPr>
        <w:t>Partie V</w:t>
      </w:r>
      <w:r>
        <w:rPr>
          <w:b/>
          <w:u w:val="single"/>
          <w:lang w:val="fr-FR"/>
        </w:rPr>
        <w:t>I</w:t>
      </w:r>
      <w:proofErr w:type="gramEnd"/>
      <w:r>
        <w:rPr>
          <w:b/>
          <w:u w:val="single"/>
          <w:lang w:val="fr-FR"/>
        </w:rPr>
        <w:t> : Annexes</w:t>
      </w:r>
    </w:p>
    <w:p w14:paraId="154FCF80" w14:textId="31D82071" w:rsidR="00BE74C9" w:rsidRDefault="00BE74C9" w:rsidP="00675507">
      <w:pPr>
        <w:outlineLvl w:val="0"/>
        <w:rPr>
          <w:sz w:val="22"/>
          <w:szCs w:val="22"/>
          <w:lang w:val="fr-FR" w:eastAsia="en-US"/>
        </w:rPr>
      </w:pPr>
    </w:p>
    <w:p w14:paraId="4B6158B4" w14:textId="7094E06F" w:rsidR="00BE74C9" w:rsidRDefault="00BE74C9" w:rsidP="00675507">
      <w:pPr>
        <w:outlineLvl w:val="0"/>
        <w:rPr>
          <w:sz w:val="22"/>
          <w:szCs w:val="22"/>
          <w:lang w:val="fr-FR" w:eastAsia="en-US"/>
        </w:rPr>
      </w:pPr>
    </w:p>
    <w:p w14:paraId="1A72E382" w14:textId="6454E3D9" w:rsidR="00BE74C9" w:rsidRDefault="00BE74C9" w:rsidP="00675507">
      <w:pPr>
        <w:outlineLvl w:val="0"/>
        <w:rPr>
          <w:sz w:val="22"/>
          <w:szCs w:val="22"/>
          <w:lang w:val="fr-FR" w:eastAsia="en-US"/>
        </w:rPr>
      </w:pPr>
      <w:r>
        <w:rPr>
          <w:sz w:val="22"/>
          <w:szCs w:val="22"/>
          <w:lang w:val="fr-FR" w:eastAsia="en-US"/>
        </w:rPr>
        <w:t>Rapports PCP :</w:t>
      </w:r>
    </w:p>
    <w:p w14:paraId="32DBD502" w14:textId="3687762F" w:rsidR="00BE74C9" w:rsidRDefault="00BE74C9" w:rsidP="00675507">
      <w:pPr>
        <w:outlineLvl w:val="0"/>
        <w:rPr>
          <w:sz w:val="22"/>
          <w:szCs w:val="22"/>
          <w:lang w:val="fr-FR" w:eastAsia="en-US"/>
        </w:rPr>
      </w:pPr>
    </w:p>
    <w:p w14:paraId="0BB98DA0" w14:textId="21AE9858" w:rsidR="00BE74C9" w:rsidRDefault="00BE74C9" w:rsidP="00BE74C9">
      <w:pPr>
        <w:ind w:left="-720"/>
        <w:rPr>
          <w:rFonts w:ascii="Arial Narrow" w:hAnsi="Arial Narrow"/>
          <w:b/>
          <w:lang w:val="fr-FR"/>
        </w:rPr>
      </w:pPr>
      <w:r>
        <w:rPr>
          <w:rFonts w:ascii="Arial Narrow" w:hAnsi="Arial Narrow"/>
          <w:b/>
          <w:lang w:val="fr-FR"/>
        </w:rPr>
        <w:t xml:space="preserve">             </w:t>
      </w:r>
      <w:bookmarkStart w:id="11" w:name="_MON_1687963423"/>
      <w:bookmarkEnd w:id="11"/>
      <w:r w:rsidR="00F8528F">
        <w:rPr>
          <w:rFonts w:ascii="Arial Narrow" w:hAnsi="Arial Narrow"/>
          <w:b/>
          <w:noProof/>
          <w:lang w:val="fr-FR"/>
        </w:rPr>
        <w:object w:dxaOrig="1508" w:dyaOrig="984" w14:anchorId="248A9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77.55pt;height:53.55pt;mso-width-percent:0;mso-height-percent:0;mso-width-percent:0;mso-height-percent:0" o:ole="">
            <v:imagedata r:id="rId27" o:title=""/>
          </v:shape>
          <o:OLEObject Type="Embed" ProgID="Word.Document.12" ShapeID="_x0000_i1037" DrawAspect="Icon" ObjectID="_1698256576" r:id="rId28">
            <o:FieldCodes>\s</o:FieldCodes>
          </o:OLEObject>
        </w:object>
      </w:r>
      <w:bookmarkStart w:id="12" w:name="_MON_1687963464"/>
      <w:bookmarkEnd w:id="12"/>
      <w:r w:rsidR="00F8528F">
        <w:rPr>
          <w:rFonts w:ascii="Arial Narrow" w:hAnsi="Arial Narrow"/>
          <w:b/>
          <w:noProof/>
          <w:lang w:val="fr-FR"/>
        </w:rPr>
        <w:object w:dxaOrig="1508" w:dyaOrig="984" w14:anchorId="0E7634E2">
          <v:shape id="_x0000_i1036" type="#_x0000_t75" alt="" style="width:77.55pt;height:53.55pt;mso-width-percent:0;mso-height-percent:0;mso-width-percent:0;mso-height-percent:0" o:ole="">
            <v:imagedata r:id="rId29" o:title=""/>
          </v:shape>
          <o:OLEObject Type="Embed" ProgID="Word.Document.12" ShapeID="_x0000_i1036" DrawAspect="Icon" ObjectID="_1698256577" r:id="rId30">
            <o:FieldCodes>\s</o:FieldCodes>
          </o:OLEObject>
        </w:object>
      </w:r>
      <w:bookmarkStart w:id="13" w:name="_MON_1687963437"/>
      <w:bookmarkEnd w:id="13"/>
      <w:r w:rsidR="00F8528F">
        <w:rPr>
          <w:rFonts w:ascii="Arial Narrow" w:hAnsi="Arial Narrow"/>
          <w:b/>
          <w:noProof/>
          <w:lang w:val="fr-FR"/>
        </w:rPr>
        <w:object w:dxaOrig="1508" w:dyaOrig="984" w14:anchorId="0BDEDBE4">
          <v:shape id="_x0000_i1035" type="#_x0000_t75" alt="" style="width:77.55pt;height:53.55pt;mso-width-percent:0;mso-height-percent:0;mso-width-percent:0;mso-height-percent:0" o:ole="">
            <v:imagedata r:id="rId31" o:title=""/>
          </v:shape>
          <o:OLEObject Type="Embed" ProgID="Word.Document.12" ShapeID="_x0000_i1035" DrawAspect="Icon" ObjectID="_1698256578" r:id="rId32">
            <o:FieldCodes>\s</o:FieldCodes>
          </o:OLEObject>
        </w:object>
      </w:r>
      <w:bookmarkStart w:id="14" w:name="_MON_1687963476"/>
      <w:bookmarkEnd w:id="14"/>
      <w:r w:rsidR="00F8528F">
        <w:rPr>
          <w:rFonts w:ascii="Arial Narrow" w:hAnsi="Arial Narrow"/>
          <w:b/>
          <w:noProof/>
          <w:lang w:val="fr-FR"/>
        </w:rPr>
        <w:object w:dxaOrig="1508" w:dyaOrig="984" w14:anchorId="535D20B2">
          <v:shape id="_x0000_i1034" type="#_x0000_t75" alt="" style="width:77.55pt;height:53.55pt;mso-width-percent:0;mso-height-percent:0;mso-width-percent:0;mso-height-percent:0" o:ole="">
            <v:imagedata r:id="rId33" o:title=""/>
          </v:shape>
          <o:OLEObject Type="Embed" ProgID="Word.Document.12" ShapeID="_x0000_i1034" DrawAspect="Icon" ObjectID="_1698256579" r:id="rId34">
            <o:FieldCodes>\s</o:FieldCodes>
          </o:OLEObject>
        </w:object>
      </w:r>
      <w:bookmarkStart w:id="15" w:name="_MON_1687963489"/>
      <w:bookmarkEnd w:id="15"/>
      <w:r w:rsidR="00F8528F">
        <w:rPr>
          <w:rFonts w:ascii="Arial Narrow" w:hAnsi="Arial Narrow"/>
          <w:b/>
          <w:noProof/>
          <w:lang w:val="fr-FR"/>
        </w:rPr>
        <w:object w:dxaOrig="1508" w:dyaOrig="984" w14:anchorId="7824189F">
          <v:shape id="_x0000_i1033" type="#_x0000_t75" alt="" style="width:77.55pt;height:53.55pt;mso-width-percent:0;mso-height-percent:0;mso-width-percent:0;mso-height-percent:0" o:ole="">
            <v:imagedata r:id="rId35" o:title=""/>
          </v:shape>
          <o:OLEObject Type="Embed" ProgID="Word.Document.12" ShapeID="_x0000_i1033" DrawAspect="Icon" ObjectID="_1698256580" r:id="rId36">
            <o:FieldCodes>\s</o:FieldCodes>
          </o:OLEObject>
        </w:object>
      </w:r>
      <w:bookmarkStart w:id="16" w:name="_MON_1687963501"/>
      <w:bookmarkEnd w:id="16"/>
      <w:r w:rsidR="00F8528F">
        <w:rPr>
          <w:rFonts w:ascii="Arial Narrow" w:hAnsi="Arial Narrow"/>
          <w:b/>
          <w:noProof/>
          <w:lang w:val="fr-FR"/>
        </w:rPr>
        <w:object w:dxaOrig="1508" w:dyaOrig="984" w14:anchorId="294B7DF9">
          <v:shape id="_x0000_i1032" type="#_x0000_t75" alt="" style="width:77.55pt;height:53.55pt;mso-width-percent:0;mso-height-percent:0;mso-width-percent:0;mso-height-percent:0" o:ole="">
            <v:imagedata r:id="rId37" o:title=""/>
          </v:shape>
          <o:OLEObject Type="Embed" ProgID="Word.Document.12" ShapeID="_x0000_i1032" DrawAspect="Icon" ObjectID="_1698256581" r:id="rId38">
            <o:FieldCodes>\s</o:FieldCodes>
          </o:OLEObject>
        </w:object>
      </w:r>
      <w:bookmarkStart w:id="17" w:name="_MON_1687963515"/>
      <w:bookmarkEnd w:id="17"/>
      <w:r w:rsidR="00F8528F">
        <w:rPr>
          <w:rFonts w:ascii="Arial Narrow" w:hAnsi="Arial Narrow"/>
          <w:b/>
          <w:noProof/>
          <w:lang w:val="fr-FR"/>
        </w:rPr>
        <w:object w:dxaOrig="1508" w:dyaOrig="984" w14:anchorId="794838F0">
          <v:shape id="_x0000_i1031" type="#_x0000_t75" alt="" style="width:77.55pt;height:53.55pt;mso-width-percent:0;mso-height-percent:0;mso-width-percent:0;mso-height-percent:0" o:ole="">
            <v:imagedata r:id="rId39" o:title=""/>
          </v:shape>
          <o:OLEObject Type="Embed" ProgID="Word.Document.12" ShapeID="_x0000_i1031" DrawAspect="Icon" ObjectID="_1698256582" r:id="rId40">
            <o:FieldCodes>\s</o:FieldCodes>
          </o:OLEObject>
        </w:object>
      </w:r>
      <w:bookmarkStart w:id="18" w:name="_MON_1687963567"/>
      <w:bookmarkEnd w:id="18"/>
      <w:r w:rsidR="00F8528F">
        <w:rPr>
          <w:rFonts w:ascii="Arial Narrow" w:hAnsi="Arial Narrow"/>
          <w:b/>
          <w:noProof/>
          <w:lang w:val="fr-FR"/>
        </w:rPr>
        <w:object w:dxaOrig="1508" w:dyaOrig="984" w14:anchorId="1EB76728">
          <v:shape id="_x0000_i1030" type="#_x0000_t75" alt="" style="width:77.55pt;height:53.55pt;mso-width-percent:0;mso-height-percent:0;mso-width-percent:0;mso-height-percent:0" o:ole="">
            <v:imagedata r:id="rId41" o:title=""/>
          </v:shape>
          <o:OLEObject Type="Embed" ProgID="Word.Document.12" ShapeID="_x0000_i1030" DrawAspect="Icon" ObjectID="_1698256583" r:id="rId42">
            <o:FieldCodes>\s</o:FieldCodes>
          </o:OLEObject>
        </w:object>
      </w:r>
    </w:p>
    <w:p w14:paraId="05CDB55B" w14:textId="42172E2D" w:rsidR="00BE74C9" w:rsidRDefault="00BE74C9" w:rsidP="00675507">
      <w:pPr>
        <w:outlineLvl w:val="0"/>
        <w:rPr>
          <w:sz w:val="22"/>
          <w:szCs w:val="22"/>
          <w:lang w:val="fr-FR" w:eastAsia="en-US"/>
        </w:rPr>
      </w:pPr>
    </w:p>
    <w:p w14:paraId="0E5355C2" w14:textId="77777777" w:rsidR="00BE74C9" w:rsidRDefault="00BE74C9" w:rsidP="00675507">
      <w:pPr>
        <w:outlineLvl w:val="0"/>
        <w:rPr>
          <w:sz w:val="22"/>
          <w:szCs w:val="22"/>
          <w:lang w:val="fr-FR" w:eastAsia="en-US"/>
        </w:rPr>
      </w:pPr>
    </w:p>
    <w:p w14:paraId="0898F937" w14:textId="0E9C66BA" w:rsidR="00BE74C9" w:rsidRDefault="00BE74C9" w:rsidP="00675507">
      <w:pPr>
        <w:outlineLvl w:val="0"/>
        <w:rPr>
          <w:sz w:val="22"/>
          <w:szCs w:val="22"/>
          <w:lang w:val="fr-FR" w:eastAsia="en-US"/>
        </w:rPr>
      </w:pPr>
      <w:r>
        <w:rPr>
          <w:sz w:val="22"/>
          <w:szCs w:val="22"/>
          <w:lang w:val="fr-FR" w:eastAsia="en-US"/>
        </w:rPr>
        <w:t>Rapport d’évaluation des besoins socio-économiques :</w:t>
      </w:r>
    </w:p>
    <w:p w14:paraId="211D9E47" w14:textId="77777777" w:rsidR="00BE74C9" w:rsidRDefault="00BE74C9" w:rsidP="00675507">
      <w:pPr>
        <w:outlineLvl w:val="0"/>
        <w:rPr>
          <w:sz w:val="22"/>
          <w:szCs w:val="22"/>
          <w:lang w:val="fr-FR" w:eastAsia="en-US"/>
        </w:rPr>
      </w:pPr>
    </w:p>
    <w:p w14:paraId="7AB7C4A5" w14:textId="74D8DEB8" w:rsidR="00BE74C9" w:rsidRDefault="00F8528F" w:rsidP="00675507">
      <w:pPr>
        <w:outlineLvl w:val="0"/>
        <w:rPr>
          <w:sz w:val="22"/>
          <w:szCs w:val="22"/>
          <w:lang w:val="fr-FR" w:eastAsia="en-US"/>
        </w:rPr>
      </w:pPr>
      <w:r>
        <w:rPr>
          <w:noProof/>
          <w:sz w:val="22"/>
          <w:szCs w:val="22"/>
          <w:lang w:val="fr-FR" w:eastAsia="en-US"/>
        </w:rPr>
        <w:object w:dxaOrig="1508" w:dyaOrig="984" w14:anchorId="25D1FF3E">
          <v:shape id="_x0000_i1029" type="#_x0000_t75" alt="" style="width:77.55pt;height:53.55pt;mso-width-percent:0;mso-height-percent:0;mso-width-percent:0;mso-height-percent:0" o:ole="">
            <v:imagedata r:id="rId43" o:title=""/>
          </v:shape>
          <o:OLEObject Type="Embed" ProgID="AcroExch.Document.DC" ShapeID="_x0000_i1029" DrawAspect="Icon" ObjectID="_1698256584" r:id="rId44"/>
        </w:object>
      </w:r>
    </w:p>
    <w:p w14:paraId="0EA7B99F" w14:textId="44041080" w:rsidR="00BE74C9" w:rsidRDefault="00BE74C9" w:rsidP="00675507">
      <w:pPr>
        <w:outlineLvl w:val="0"/>
        <w:rPr>
          <w:sz w:val="22"/>
          <w:szCs w:val="22"/>
          <w:lang w:val="fr-FR" w:eastAsia="en-US"/>
        </w:rPr>
      </w:pPr>
    </w:p>
    <w:p w14:paraId="6AF9C947" w14:textId="77777777" w:rsidR="00935CAE" w:rsidRDefault="00935CAE" w:rsidP="00675507">
      <w:pPr>
        <w:outlineLvl w:val="0"/>
        <w:rPr>
          <w:sz w:val="22"/>
          <w:szCs w:val="22"/>
          <w:lang w:val="fr-FR" w:eastAsia="en-US"/>
        </w:rPr>
      </w:pPr>
    </w:p>
    <w:p w14:paraId="5D8E2784" w14:textId="7980879F" w:rsidR="00BE74C9" w:rsidRDefault="00BE74C9" w:rsidP="00675507">
      <w:pPr>
        <w:outlineLvl w:val="0"/>
        <w:rPr>
          <w:sz w:val="22"/>
          <w:szCs w:val="22"/>
          <w:lang w:val="fr-FR" w:eastAsia="en-US"/>
        </w:rPr>
      </w:pPr>
      <w:r>
        <w:rPr>
          <w:sz w:val="22"/>
          <w:szCs w:val="22"/>
          <w:lang w:val="fr-FR" w:eastAsia="en-US"/>
        </w:rPr>
        <w:lastRenderedPageBreak/>
        <w:t>Rapport</w:t>
      </w:r>
      <w:r w:rsidR="00772A9C">
        <w:rPr>
          <w:sz w:val="22"/>
          <w:szCs w:val="22"/>
          <w:lang w:val="fr-FR" w:eastAsia="en-US"/>
        </w:rPr>
        <w:t xml:space="preserve">s de </w:t>
      </w:r>
      <w:r w:rsidR="00772A9C" w:rsidRPr="00772A9C">
        <w:rPr>
          <w:sz w:val="22"/>
          <w:szCs w:val="22"/>
          <w:lang w:val="fr-FR" w:eastAsia="en-US"/>
        </w:rPr>
        <w:t>l’enquête d’identification des mécanismes traditionnels de gestion des conflits</w:t>
      </w:r>
      <w:r w:rsidR="00772A9C">
        <w:rPr>
          <w:sz w:val="22"/>
          <w:szCs w:val="22"/>
          <w:lang w:val="fr-FR" w:eastAsia="en-US"/>
        </w:rPr>
        <w:t> :</w:t>
      </w:r>
    </w:p>
    <w:bookmarkStart w:id="19" w:name="_MON_1688147443"/>
    <w:bookmarkEnd w:id="19"/>
    <w:p w14:paraId="52416C27" w14:textId="4BCD62AF" w:rsidR="00BE74C9" w:rsidRDefault="00F8528F" w:rsidP="00675507">
      <w:pPr>
        <w:outlineLvl w:val="0"/>
      </w:pPr>
      <w:r>
        <w:rPr>
          <w:noProof/>
        </w:rPr>
        <w:object w:dxaOrig="1508" w:dyaOrig="984" w14:anchorId="64E5E07D">
          <v:shape id="_x0000_i1028" type="#_x0000_t75" alt="" style="width:77.55pt;height:53.55pt;mso-width-percent:0;mso-height-percent:0;mso-width-percent:0;mso-height-percent:0" o:ole="">
            <v:imagedata r:id="rId45" o:title=""/>
          </v:shape>
          <o:OLEObject Type="Embed" ProgID="Word.Document.12" ShapeID="_x0000_i1028" DrawAspect="Icon" ObjectID="_1698256585" r:id="rId46">
            <o:FieldCodes>\s</o:FieldCodes>
          </o:OLEObject>
        </w:object>
      </w:r>
      <w:bookmarkStart w:id="20" w:name="_MON_1688145171"/>
      <w:bookmarkEnd w:id="20"/>
      <w:r>
        <w:rPr>
          <w:noProof/>
        </w:rPr>
        <w:object w:dxaOrig="1508" w:dyaOrig="984" w14:anchorId="2229E8CA">
          <v:shape id="_x0000_i1027" type="#_x0000_t75" alt="" style="width:77.55pt;height:53.55pt;mso-width-percent:0;mso-height-percent:0;mso-width-percent:0;mso-height-percent:0" o:ole="">
            <v:imagedata r:id="rId47" o:title=""/>
          </v:shape>
          <o:OLEObject Type="Embed" ProgID="Word.Document.12" ShapeID="_x0000_i1027" DrawAspect="Icon" ObjectID="_1698256586" r:id="rId48">
            <o:FieldCodes>\s</o:FieldCodes>
          </o:OLEObject>
        </w:object>
      </w:r>
      <w:r w:rsidR="00BE74C9">
        <w:t xml:space="preserve"> </w:t>
      </w:r>
    </w:p>
    <w:p w14:paraId="214FBA4E" w14:textId="59DA518C" w:rsidR="00FF0136" w:rsidRDefault="00FF0136" w:rsidP="00675507">
      <w:pPr>
        <w:outlineLvl w:val="0"/>
      </w:pPr>
    </w:p>
    <w:p w14:paraId="2EBE73A0" w14:textId="77777777" w:rsidR="00FF0136" w:rsidRDefault="00FF0136" w:rsidP="00675507">
      <w:pPr>
        <w:outlineLvl w:val="0"/>
        <w:rPr>
          <w:sz w:val="22"/>
          <w:szCs w:val="22"/>
          <w:lang w:val="fr-FR" w:eastAsia="en-US"/>
        </w:rPr>
      </w:pPr>
    </w:p>
    <w:p w14:paraId="0A2E6916" w14:textId="77777777" w:rsidR="00FF0136" w:rsidRDefault="00FF0136" w:rsidP="00675507">
      <w:pPr>
        <w:outlineLvl w:val="0"/>
        <w:rPr>
          <w:sz w:val="22"/>
          <w:szCs w:val="22"/>
          <w:lang w:val="fr-FR" w:eastAsia="en-US"/>
        </w:rPr>
      </w:pPr>
    </w:p>
    <w:p w14:paraId="27773BB5" w14:textId="5B6699FD" w:rsidR="00FF0136" w:rsidRDefault="00FF0136" w:rsidP="00675507">
      <w:pPr>
        <w:outlineLvl w:val="0"/>
        <w:rPr>
          <w:sz w:val="22"/>
          <w:szCs w:val="22"/>
          <w:lang w:val="fr-FR" w:eastAsia="en-US"/>
        </w:rPr>
      </w:pPr>
      <w:r>
        <w:rPr>
          <w:sz w:val="22"/>
          <w:szCs w:val="22"/>
          <w:lang w:val="fr-FR" w:eastAsia="en-US"/>
        </w:rPr>
        <w:t xml:space="preserve">Étude </w:t>
      </w:r>
      <w:r w:rsidRPr="00FF0136">
        <w:rPr>
          <w:sz w:val="22"/>
          <w:szCs w:val="22"/>
          <w:lang w:val="fr-FR" w:eastAsia="en-US"/>
        </w:rPr>
        <w:t>sur l’identification et l’analyse des types de conflits, et ses mécanismes endogènes de prévention et de gestion</w:t>
      </w:r>
      <w:r>
        <w:rPr>
          <w:sz w:val="22"/>
          <w:szCs w:val="22"/>
          <w:lang w:val="fr-FR" w:eastAsia="en-US"/>
        </w:rPr>
        <w:t xml:space="preserve"> : </w:t>
      </w:r>
    </w:p>
    <w:p w14:paraId="39B18187" w14:textId="0798DF77" w:rsidR="00FF0136" w:rsidRDefault="00FF0136" w:rsidP="00675507">
      <w:pPr>
        <w:outlineLvl w:val="0"/>
        <w:rPr>
          <w:sz w:val="22"/>
          <w:szCs w:val="22"/>
          <w:lang w:val="fr-FR" w:eastAsia="en-US"/>
        </w:rPr>
      </w:pPr>
    </w:p>
    <w:bookmarkStart w:id="21" w:name="_MON_1698256543"/>
    <w:bookmarkEnd w:id="21"/>
    <w:p w14:paraId="0EC18A83" w14:textId="01F4B560" w:rsidR="000B4380" w:rsidRDefault="00F8528F" w:rsidP="00675507">
      <w:pPr>
        <w:outlineLvl w:val="0"/>
        <w:rPr>
          <w:sz w:val="22"/>
          <w:szCs w:val="22"/>
          <w:lang w:val="fr-FR" w:eastAsia="en-US"/>
        </w:rPr>
      </w:pPr>
      <w:r>
        <w:rPr>
          <w:noProof/>
          <w:sz w:val="22"/>
          <w:szCs w:val="22"/>
          <w:lang w:val="fr-FR" w:eastAsia="en-US"/>
        </w:rPr>
        <w:object w:dxaOrig="1520" w:dyaOrig="960" w14:anchorId="23DECFEF">
          <v:shape id="_x0000_i1026" type="#_x0000_t75" alt="" style="width:76.3pt;height:48pt;mso-width-percent:0;mso-height-percent:0;mso-width-percent:0;mso-height-percent:0" o:ole="">
            <v:imagedata r:id="rId49" o:title=""/>
          </v:shape>
          <o:OLEObject Type="Embed" ProgID="Word.Document.12" ShapeID="_x0000_i1026" DrawAspect="Icon" ObjectID="_1698256587" r:id="rId50">
            <o:FieldCodes>\s</o:FieldCodes>
          </o:OLEObject>
        </w:object>
      </w:r>
    </w:p>
    <w:p w14:paraId="6A9FBA90" w14:textId="77777777" w:rsidR="000B4380" w:rsidRDefault="000B4380" w:rsidP="00675507">
      <w:pPr>
        <w:outlineLvl w:val="0"/>
        <w:rPr>
          <w:sz w:val="22"/>
          <w:szCs w:val="22"/>
          <w:lang w:val="fr-FR" w:eastAsia="en-US"/>
        </w:rPr>
      </w:pPr>
    </w:p>
    <w:p w14:paraId="5DFF8855" w14:textId="77777777" w:rsidR="00FF0136" w:rsidRDefault="00FF0136" w:rsidP="00675507">
      <w:pPr>
        <w:outlineLvl w:val="0"/>
        <w:rPr>
          <w:sz w:val="22"/>
          <w:szCs w:val="22"/>
          <w:lang w:val="fr-FR" w:eastAsia="en-US"/>
        </w:rPr>
      </w:pPr>
    </w:p>
    <w:p w14:paraId="7F9B05E2" w14:textId="793DA782" w:rsidR="00FF0136" w:rsidRDefault="00FF0136" w:rsidP="00675507">
      <w:pPr>
        <w:outlineLvl w:val="0"/>
        <w:rPr>
          <w:sz w:val="22"/>
          <w:szCs w:val="22"/>
          <w:lang w:val="fr-FR" w:eastAsia="en-US"/>
        </w:rPr>
      </w:pPr>
    </w:p>
    <w:p w14:paraId="4D502288" w14:textId="1774FD48" w:rsidR="00FF0136" w:rsidRDefault="00FF0136" w:rsidP="00675507">
      <w:pPr>
        <w:outlineLvl w:val="0"/>
        <w:rPr>
          <w:sz w:val="22"/>
          <w:szCs w:val="22"/>
          <w:lang w:val="fr-FR" w:eastAsia="en-US"/>
        </w:rPr>
      </w:pPr>
      <w:r>
        <w:rPr>
          <w:sz w:val="22"/>
          <w:szCs w:val="22"/>
          <w:lang w:val="fr-FR" w:eastAsia="en-US"/>
        </w:rPr>
        <w:t>Rapport de l’enquête de base :</w:t>
      </w:r>
    </w:p>
    <w:p w14:paraId="7E2575FD" w14:textId="7E2C6C02" w:rsidR="00372C20" w:rsidRDefault="00372C20" w:rsidP="00675507">
      <w:pPr>
        <w:outlineLvl w:val="0"/>
        <w:rPr>
          <w:sz w:val="22"/>
          <w:szCs w:val="22"/>
          <w:lang w:val="fr-FR" w:eastAsia="en-US"/>
        </w:rPr>
      </w:pPr>
    </w:p>
    <w:bookmarkStart w:id="22" w:name="_MON_1698256421"/>
    <w:bookmarkEnd w:id="22"/>
    <w:p w14:paraId="58BBE647" w14:textId="77777777" w:rsidR="00372C20" w:rsidRDefault="00F8528F" w:rsidP="00372C20">
      <w:pPr>
        <w:outlineLvl w:val="0"/>
        <w:rPr>
          <w:sz w:val="22"/>
          <w:szCs w:val="22"/>
          <w:lang w:val="fr-FR" w:eastAsia="en-US"/>
        </w:rPr>
      </w:pPr>
      <w:r>
        <w:rPr>
          <w:noProof/>
          <w:sz w:val="22"/>
          <w:szCs w:val="22"/>
          <w:lang w:val="fr-FR" w:eastAsia="en-US"/>
        </w:rPr>
        <w:object w:dxaOrig="1520" w:dyaOrig="960" w14:anchorId="41E13E93">
          <v:shape id="_x0000_i1025" type="#_x0000_t75" alt="" style="width:76.3pt;height:48pt;mso-width-percent:0;mso-height-percent:0;mso-width-percent:0;mso-height-percent:0" o:ole="">
            <v:imagedata r:id="rId51" o:title=""/>
          </v:shape>
          <o:OLEObject Type="Embed" ProgID="Word.Document.12" ShapeID="_x0000_i1025" DrawAspect="Icon" ObjectID="_1698256588" r:id="rId52">
            <o:FieldCodes>\s</o:FieldCodes>
          </o:OLEObject>
        </w:object>
      </w:r>
    </w:p>
    <w:p w14:paraId="093887BC" w14:textId="77777777" w:rsidR="00372C20" w:rsidRPr="005529F5" w:rsidRDefault="00372C20" w:rsidP="00675507">
      <w:pPr>
        <w:outlineLvl w:val="0"/>
        <w:rPr>
          <w:sz w:val="22"/>
          <w:szCs w:val="22"/>
          <w:lang w:val="fr-FR" w:eastAsia="en-US"/>
        </w:rPr>
      </w:pPr>
    </w:p>
    <w:sectPr w:rsidR="00372C20" w:rsidRPr="005529F5"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BEEF2" w14:textId="77777777" w:rsidR="00F8528F" w:rsidRDefault="00F8528F" w:rsidP="00E76CA1">
      <w:r>
        <w:separator/>
      </w:r>
    </w:p>
  </w:endnote>
  <w:endnote w:type="continuationSeparator" w:id="0">
    <w:p w14:paraId="3276DE35" w14:textId="77777777" w:rsidR="00F8528F" w:rsidRDefault="00F8528F"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inheri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B254" w14:textId="59C56B94" w:rsidR="00CE2A16" w:rsidRDefault="00CE2A16">
    <w:pPr>
      <w:pStyle w:val="Footer"/>
      <w:jc w:val="center"/>
    </w:pPr>
    <w:r>
      <w:fldChar w:fldCharType="begin"/>
    </w:r>
    <w:r>
      <w:instrText xml:space="preserve"> PAGE   \* MERGEFORMAT </w:instrText>
    </w:r>
    <w:r>
      <w:fldChar w:fldCharType="separate"/>
    </w:r>
    <w:r>
      <w:rPr>
        <w:noProof/>
      </w:rPr>
      <w:t>21</w:t>
    </w:r>
    <w:r>
      <w:fldChar w:fldCharType="end"/>
    </w:r>
  </w:p>
  <w:p w14:paraId="6E791841" w14:textId="77777777" w:rsidR="00CE2A16" w:rsidRDefault="00CE2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2C830" w14:textId="77777777" w:rsidR="00F8528F" w:rsidRDefault="00F8528F" w:rsidP="00E76CA1">
      <w:r>
        <w:separator/>
      </w:r>
    </w:p>
  </w:footnote>
  <w:footnote w:type="continuationSeparator" w:id="0">
    <w:p w14:paraId="795FD0B2" w14:textId="77777777" w:rsidR="00F8528F" w:rsidRDefault="00F8528F" w:rsidP="00E7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D17C" w14:textId="77777777" w:rsidR="00CE2A16" w:rsidRDefault="00CE2A16">
    <w:pPr>
      <w:pStyle w:val="Header"/>
    </w:pPr>
    <w:r>
      <w:rPr>
        <w:rFonts w:ascii="Arial Narrow" w:hAnsi="Arial Narrow"/>
        <w:b/>
        <w:noProof/>
        <w:sz w:val="22"/>
        <w:szCs w:val="22"/>
        <w:lang w:val="en-US" w:eastAsia="en-US"/>
      </w:rPr>
      <w:drawing>
        <wp:anchor distT="0" distB="0" distL="114300" distR="114300" simplePos="0" relativeHeight="251659264" behindDoc="0" locked="0" layoutInCell="1" allowOverlap="1" wp14:anchorId="3BCFD171" wp14:editId="2EA2B571">
          <wp:simplePos x="0" y="0"/>
          <wp:positionH relativeFrom="column">
            <wp:posOffset>4899992</wp:posOffset>
          </wp:positionH>
          <wp:positionV relativeFrom="paragraph">
            <wp:posOffset>-175232</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783"/>
    <w:multiLevelType w:val="hybridMultilevel"/>
    <w:tmpl w:val="BDB67D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0062E"/>
    <w:multiLevelType w:val="hybridMultilevel"/>
    <w:tmpl w:val="AAB42980"/>
    <w:lvl w:ilvl="0" w:tplc="040C000D">
      <w:start w:val="1"/>
      <w:numFmt w:val="bullet"/>
      <w:lvlText w:val=""/>
      <w:lvlJc w:val="left"/>
      <w:pPr>
        <w:ind w:left="630" w:hanging="360"/>
      </w:pPr>
      <w:rPr>
        <w:rFonts w:ascii="Wingdings" w:hAnsi="Wingdings" w:hint="default"/>
        <w:color w:val="00000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869521E"/>
    <w:multiLevelType w:val="hybridMultilevel"/>
    <w:tmpl w:val="38708F2A"/>
    <w:lvl w:ilvl="0" w:tplc="2922847E">
      <w:numFmt w:val="bullet"/>
      <w:lvlText w:val="-"/>
      <w:lvlJc w:val="left"/>
      <w:pPr>
        <w:ind w:left="0" w:hanging="360"/>
      </w:pPr>
      <w:rPr>
        <w:rFonts w:ascii="Arial Narrow" w:eastAsia="Times New Roman" w:hAnsi="Arial Narrow"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E6B5800"/>
    <w:multiLevelType w:val="hybridMultilevel"/>
    <w:tmpl w:val="92680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197C98"/>
    <w:multiLevelType w:val="hybridMultilevel"/>
    <w:tmpl w:val="38EE6408"/>
    <w:lvl w:ilvl="0" w:tplc="04090011">
      <w:start w:val="1"/>
      <w:numFmt w:val="decimal"/>
      <w:lvlText w:val="%1)"/>
      <w:lvlJc w:val="left"/>
      <w:pPr>
        <w:ind w:left="-90" w:hanging="360"/>
      </w:pPr>
      <w:rPr>
        <w:rFont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17443AB0"/>
    <w:multiLevelType w:val="hybridMultilevel"/>
    <w:tmpl w:val="75D85256"/>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18ED617C"/>
    <w:multiLevelType w:val="multilevel"/>
    <w:tmpl w:val="233A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324F06"/>
    <w:multiLevelType w:val="hybridMultilevel"/>
    <w:tmpl w:val="D8BE72E6"/>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1E9D1CFB"/>
    <w:multiLevelType w:val="hybridMultilevel"/>
    <w:tmpl w:val="0EFC60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C35D45"/>
    <w:multiLevelType w:val="hybridMultilevel"/>
    <w:tmpl w:val="D146F4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6D77A4"/>
    <w:multiLevelType w:val="hybridMultilevel"/>
    <w:tmpl w:val="E55238EA"/>
    <w:lvl w:ilvl="0" w:tplc="040C0005">
      <w:start w:val="1"/>
      <w:numFmt w:val="bullet"/>
      <w:lvlText w:val=""/>
      <w:lvlJc w:val="left"/>
      <w:pPr>
        <w:ind w:left="502"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494062F"/>
    <w:multiLevelType w:val="hybridMultilevel"/>
    <w:tmpl w:val="E3FA7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C179A6"/>
    <w:multiLevelType w:val="hybridMultilevel"/>
    <w:tmpl w:val="6FA0BA62"/>
    <w:lvl w:ilvl="0" w:tplc="08090003">
      <w:start w:val="1"/>
      <w:numFmt w:val="bullet"/>
      <w:lvlText w:val="o"/>
      <w:lvlJc w:val="left"/>
      <w:pPr>
        <w:ind w:left="360" w:hanging="360"/>
      </w:pPr>
      <w:rPr>
        <w:rFonts w:ascii="Courier New" w:hAnsi="Courier New" w:cs="Courier New"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47A66"/>
    <w:multiLevelType w:val="hybridMultilevel"/>
    <w:tmpl w:val="B79ECDD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5" w15:restartNumberingAfterBreak="0">
    <w:nsid w:val="3D4E2478"/>
    <w:multiLevelType w:val="hybridMultilevel"/>
    <w:tmpl w:val="F4C610EA"/>
    <w:lvl w:ilvl="0" w:tplc="040C0005">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7886099"/>
    <w:multiLevelType w:val="hybridMultilevel"/>
    <w:tmpl w:val="203AC5B2"/>
    <w:lvl w:ilvl="0" w:tplc="24DC7B78">
      <w:numFmt w:val="bullet"/>
      <w:lvlText w:val="-"/>
      <w:lvlJc w:val="left"/>
      <w:pPr>
        <w:ind w:left="720" w:hanging="360"/>
      </w:pPr>
      <w:rPr>
        <w:rFonts w:ascii="Gill Sans MT" w:eastAsia="Times New Roman" w:hAnsi="Gill Sans MT" w:cs="Aria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9592377"/>
    <w:multiLevelType w:val="hybridMultilevel"/>
    <w:tmpl w:val="ACF0F342"/>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15:restartNumberingAfterBreak="0">
    <w:nsid w:val="50550234"/>
    <w:multiLevelType w:val="hybridMultilevel"/>
    <w:tmpl w:val="2DAED6C8"/>
    <w:lvl w:ilvl="0" w:tplc="5AD8867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538E439B"/>
    <w:multiLevelType w:val="hybridMultilevel"/>
    <w:tmpl w:val="0EE8307A"/>
    <w:lvl w:ilvl="0" w:tplc="E6D28E20">
      <w:start w:val="2"/>
      <w:numFmt w:val="bullet"/>
      <w:lvlText w:val="-"/>
      <w:lvlJc w:val="left"/>
      <w:pPr>
        <w:ind w:left="720" w:hanging="360"/>
      </w:pPr>
      <w:rPr>
        <w:rFonts w:ascii="Gill Sans MT" w:eastAsia="MS Mincho"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2C2A86"/>
    <w:multiLevelType w:val="hybridMultilevel"/>
    <w:tmpl w:val="9022D3F0"/>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1" w15:restartNumberingAfterBreak="0">
    <w:nsid w:val="593C1BB8"/>
    <w:multiLevelType w:val="hybridMultilevel"/>
    <w:tmpl w:val="33FCD266"/>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2" w15:restartNumberingAfterBreak="0">
    <w:nsid w:val="5C6A0A75"/>
    <w:multiLevelType w:val="hybridMultilevel"/>
    <w:tmpl w:val="6844587C"/>
    <w:lvl w:ilvl="0" w:tplc="58B0DC78">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3" w15:restartNumberingAfterBreak="0">
    <w:nsid w:val="5DF83A36"/>
    <w:multiLevelType w:val="multilevel"/>
    <w:tmpl w:val="E2C670D8"/>
    <w:lvl w:ilvl="0">
      <w:start w:val="5"/>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6976B9"/>
    <w:multiLevelType w:val="hybridMultilevel"/>
    <w:tmpl w:val="C518CCB2"/>
    <w:lvl w:ilvl="0" w:tplc="040C000D">
      <w:start w:val="1"/>
      <w:numFmt w:val="bullet"/>
      <w:lvlText w:val=""/>
      <w:lvlJc w:val="left"/>
      <w:pPr>
        <w:ind w:left="990" w:hanging="360"/>
      </w:pPr>
      <w:rPr>
        <w:rFonts w:ascii="Wingdings" w:hAnsi="Wingdings"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5" w15:restartNumberingAfterBreak="0">
    <w:nsid w:val="66D55925"/>
    <w:multiLevelType w:val="hybridMultilevel"/>
    <w:tmpl w:val="43F69C26"/>
    <w:lvl w:ilvl="0" w:tplc="040C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36FC0"/>
    <w:multiLevelType w:val="hybridMultilevel"/>
    <w:tmpl w:val="3BC20976"/>
    <w:lvl w:ilvl="0" w:tplc="040C000D">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8" w15:restartNumberingAfterBreak="0">
    <w:nsid w:val="6EB90FA5"/>
    <w:multiLevelType w:val="hybridMultilevel"/>
    <w:tmpl w:val="B7F609E8"/>
    <w:lvl w:ilvl="0" w:tplc="6382DD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0EB462B"/>
    <w:multiLevelType w:val="hybridMultilevel"/>
    <w:tmpl w:val="C3CC22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2447290"/>
    <w:multiLevelType w:val="hybridMultilevel"/>
    <w:tmpl w:val="968AC5DC"/>
    <w:lvl w:ilvl="0" w:tplc="0409000F">
      <w:start w:val="1"/>
      <w:numFmt w:val="decimal"/>
      <w:lvlText w:val="%1."/>
      <w:lvlJc w:val="left"/>
      <w:pPr>
        <w:ind w:left="-90" w:hanging="360"/>
      </w:pPr>
      <w:rPr>
        <w:rFont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1"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2" w15:restartNumberingAfterBreak="0">
    <w:nsid w:val="7FDF6D05"/>
    <w:multiLevelType w:val="hybridMultilevel"/>
    <w:tmpl w:val="355A1BD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1"/>
  </w:num>
  <w:num w:numId="2">
    <w:abstractNumId w:val="27"/>
  </w:num>
  <w:num w:numId="3">
    <w:abstractNumId w:val="13"/>
  </w:num>
  <w:num w:numId="4">
    <w:abstractNumId w:val="28"/>
  </w:num>
  <w:num w:numId="5">
    <w:abstractNumId w:val="29"/>
  </w:num>
  <w:num w:numId="6">
    <w:abstractNumId w:val="20"/>
  </w:num>
  <w:num w:numId="7">
    <w:abstractNumId w:val="22"/>
  </w:num>
  <w:num w:numId="8">
    <w:abstractNumId w:val="24"/>
  </w:num>
  <w:num w:numId="9">
    <w:abstractNumId w:val="9"/>
  </w:num>
  <w:num w:numId="10">
    <w:abstractNumId w:val="11"/>
  </w:num>
  <w:num w:numId="11">
    <w:abstractNumId w:val="14"/>
  </w:num>
  <w:num w:numId="12">
    <w:abstractNumId w:val="32"/>
  </w:num>
  <w:num w:numId="13">
    <w:abstractNumId w:val="18"/>
  </w:num>
  <w:num w:numId="14">
    <w:abstractNumId w:val="7"/>
  </w:num>
  <w:num w:numId="15">
    <w:abstractNumId w:val="30"/>
  </w:num>
  <w:num w:numId="16">
    <w:abstractNumId w:val="4"/>
  </w:num>
  <w:num w:numId="17">
    <w:abstractNumId w:val="3"/>
  </w:num>
  <w:num w:numId="18">
    <w:abstractNumId w:val="1"/>
  </w:num>
  <w:num w:numId="19">
    <w:abstractNumId w:val="2"/>
  </w:num>
  <w:num w:numId="20">
    <w:abstractNumId w:val="17"/>
  </w:num>
  <w:num w:numId="21">
    <w:abstractNumId w:val="16"/>
  </w:num>
  <w:num w:numId="22">
    <w:abstractNumId w:val="19"/>
  </w:num>
  <w:num w:numId="23">
    <w:abstractNumId w:val="23"/>
  </w:num>
  <w:num w:numId="24">
    <w:abstractNumId w:val="8"/>
  </w:num>
  <w:num w:numId="25">
    <w:abstractNumId w:val="21"/>
  </w:num>
  <w:num w:numId="26">
    <w:abstractNumId w:val="26"/>
  </w:num>
  <w:num w:numId="27">
    <w:abstractNumId w:val="10"/>
  </w:num>
  <w:num w:numId="28">
    <w:abstractNumId w:val="15"/>
  </w:num>
  <w:num w:numId="29">
    <w:abstractNumId w:val="25"/>
  </w:num>
  <w:num w:numId="30">
    <w:abstractNumId w:val="0"/>
  </w:num>
  <w:num w:numId="31">
    <w:abstractNumId w:val="12"/>
  </w:num>
  <w:num w:numId="32">
    <w:abstractNumId w:val="5"/>
  </w:num>
  <w:num w:numId="3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ocumentProtection w:edit="forms"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22C4"/>
    <w:rsid w:val="00002815"/>
    <w:rsid w:val="00005737"/>
    <w:rsid w:val="000057A9"/>
    <w:rsid w:val="00006DBE"/>
    <w:rsid w:val="00006EC0"/>
    <w:rsid w:val="00007100"/>
    <w:rsid w:val="00010EB0"/>
    <w:rsid w:val="0001109A"/>
    <w:rsid w:val="000112E2"/>
    <w:rsid w:val="00013D36"/>
    <w:rsid w:val="00013D69"/>
    <w:rsid w:val="00014B13"/>
    <w:rsid w:val="00015E00"/>
    <w:rsid w:val="00017FD3"/>
    <w:rsid w:val="00025EFA"/>
    <w:rsid w:val="00031640"/>
    <w:rsid w:val="00036EED"/>
    <w:rsid w:val="00045C24"/>
    <w:rsid w:val="00050362"/>
    <w:rsid w:val="00050759"/>
    <w:rsid w:val="00051F71"/>
    <w:rsid w:val="0005216F"/>
    <w:rsid w:val="00052745"/>
    <w:rsid w:val="00052DE5"/>
    <w:rsid w:val="00053CF9"/>
    <w:rsid w:val="000554F8"/>
    <w:rsid w:val="00061133"/>
    <w:rsid w:val="00063017"/>
    <w:rsid w:val="00070873"/>
    <w:rsid w:val="000731D0"/>
    <w:rsid w:val="00075B4F"/>
    <w:rsid w:val="00075D98"/>
    <w:rsid w:val="0007620E"/>
    <w:rsid w:val="0008134A"/>
    <w:rsid w:val="0008233D"/>
    <w:rsid w:val="00082738"/>
    <w:rsid w:val="00084EF2"/>
    <w:rsid w:val="00084F64"/>
    <w:rsid w:val="00090074"/>
    <w:rsid w:val="0009048A"/>
    <w:rsid w:val="00091457"/>
    <w:rsid w:val="00091CFD"/>
    <w:rsid w:val="00092442"/>
    <w:rsid w:val="000934F2"/>
    <w:rsid w:val="000A45F4"/>
    <w:rsid w:val="000A4660"/>
    <w:rsid w:val="000A51DA"/>
    <w:rsid w:val="000A6719"/>
    <w:rsid w:val="000B4380"/>
    <w:rsid w:val="000B4E5C"/>
    <w:rsid w:val="000B7954"/>
    <w:rsid w:val="000C1213"/>
    <w:rsid w:val="000C7EA0"/>
    <w:rsid w:val="000D4F4B"/>
    <w:rsid w:val="000D7C38"/>
    <w:rsid w:val="000E05AE"/>
    <w:rsid w:val="000E22EF"/>
    <w:rsid w:val="000E6A96"/>
    <w:rsid w:val="000E7D28"/>
    <w:rsid w:val="000F05A2"/>
    <w:rsid w:val="000F13B1"/>
    <w:rsid w:val="000F43A8"/>
    <w:rsid w:val="000F46A9"/>
    <w:rsid w:val="000F610F"/>
    <w:rsid w:val="000F6F60"/>
    <w:rsid w:val="0010055A"/>
    <w:rsid w:val="00102C0E"/>
    <w:rsid w:val="00103DE6"/>
    <w:rsid w:val="00105A67"/>
    <w:rsid w:val="00107C8E"/>
    <w:rsid w:val="001101D5"/>
    <w:rsid w:val="00112741"/>
    <w:rsid w:val="00113C75"/>
    <w:rsid w:val="00113D2B"/>
    <w:rsid w:val="00113EC4"/>
    <w:rsid w:val="00114376"/>
    <w:rsid w:val="00116449"/>
    <w:rsid w:val="0011666C"/>
    <w:rsid w:val="00121B2D"/>
    <w:rsid w:val="00122790"/>
    <w:rsid w:val="00130456"/>
    <w:rsid w:val="001307FA"/>
    <w:rsid w:val="00131824"/>
    <w:rsid w:val="00136B32"/>
    <w:rsid w:val="001444EE"/>
    <w:rsid w:val="00144F98"/>
    <w:rsid w:val="00145766"/>
    <w:rsid w:val="001458E9"/>
    <w:rsid w:val="00153CD9"/>
    <w:rsid w:val="00156AFA"/>
    <w:rsid w:val="00156C4C"/>
    <w:rsid w:val="00157BF2"/>
    <w:rsid w:val="001607B2"/>
    <w:rsid w:val="0016088D"/>
    <w:rsid w:val="00161ACC"/>
    <w:rsid w:val="00161D02"/>
    <w:rsid w:val="001639BC"/>
    <w:rsid w:val="001651B2"/>
    <w:rsid w:val="00165D01"/>
    <w:rsid w:val="001745E8"/>
    <w:rsid w:val="0018095F"/>
    <w:rsid w:val="00181D4B"/>
    <w:rsid w:val="0018249C"/>
    <w:rsid w:val="0018313E"/>
    <w:rsid w:val="0018446E"/>
    <w:rsid w:val="00185425"/>
    <w:rsid w:val="00185A85"/>
    <w:rsid w:val="00186529"/>
    <w:rsid w:val="00187AD6"/>
    <w:rsid w:val="00190F60"/>
    <w:rsid w:val="00192F1D"/>
    <w:rsid w:val="001948EA"/>
    <w:rsid w:val="00194D4C"/>
    <w:rsid w:val="00196AA8"/>
    <w:rsid w:val="001A1E86"/>
    <w:rsid w:val="001A29B0"/>
    <w:rsid w:val="001A3157"/>
    <w:rsid w:val="001A374F"/>
    <w:rsid w:val="001A4786"/>
    <w:rsid w:val="001A7895"/>
    <w:rsid w:val="001B1EAF"/>
    <w:rsid w:val="001B36E0"/>
    <w:rsid w:val="001B458D"/>
    <w:rsid w:val="001B4FC7"/>
    <w:rsid w:val="001B5D16"/>
    <w:rsid w:val="001B6DFD"/>
    <w:rsid w:val="001C1428"/>
    <w:rsid w:val="001C4484"/>
    <w:rsid w:val="001C46E9"/>
    <w:rsid w:val="001C5691"/>
    <w:rsid w:val="001C56B8"/>
    <w:rsid w:val="001C5B82"/>
    <w:rsid w:val="001D114F"/>
    <w:rsid w:val="001D1C14"/>
    <w:rsid w:val="001D55EB"/>
    <w:rsid w:val="001D575F"/>
    <w:rsid w:val="001D6683"/>
    <w:rsid w:val="001D67F9"/>
    <w:rsid w:val="001E660A"/>
    <w:rsid w:val="001F308A"/>
    <w:rsid w:val="001F3C9F"/>
    <w:rsid w:val="0020130A"/>
    <w:rsid w:val="002032B9"/>
    <w:rsid w:val="00205E10"/>
    <w:rsid w:val="00205EB7"/>
    <w:rsid w:val="00206A1D"/>
    <w:rsid w:val="0020791D"/>
    <w:rsid w:val="002129DA"/>
    <w:rsid w:val="00214904"/>
    <w:rsid w:val="0021550A"/>
    <w:rsid w:val="00215F41"/>
    <w:rsid w:val="00217A2E"/>
    <w:rsid w:val="00217EB6"/>
    <w:rsid w:val="002247C2"/>
    <w:rsid w:val="00227389"/>
    <w:rsid w:val="002322E6"/>
    <w:rsid w:val="002334CF"/>
    <w:rsid w:val="00233827"/>
    <w:rsid w:val="00234A5E"/>
    <w:rsid w:val="00236072"/>
    <w:rsid w:val="0023672E"/>
    <w:rsid w:val="00236AB3"/>
    <w:rsid w:val="00237CF3"/>
    <w:rsid w:val="002436F0"/>
    <w:rsid w:val="00245E73"/>
    <w:rsid w:val="00246135"/>
    <w:rsid w:val="00246F04"/>
    <w:rsid w:val="00247F4E"/>
    <w:rsid w:val="00251E92"/>
    <w:rsid w:val="0025220B"/>
    <w:rsid w:val="00252B39"/>
    <w:rsid w:val="00254AC2"/>
    <w:rsid w:val="0025525B"/>
    <w:rsid w:val="00266EB9"/>
    <w:rsid w:val="0027242A"/>
    <w:rsid w:val="00272A58"/>
    <w:rsid w:val="00273AD0"/>
    <w:rsid w:val="00280FEA"/>
    <w:rsid w:val="002822AF"/>
    <w:rsid w:val="0028289B"/>
    <w:rsid w:val="00282BD9"/>
    <w:rsid w:val="00286F66"/>
    <w:rsid w:val="00287878"/>
    <w:rsid w:val="0029062E"/>
    <w:rsid w:val="002940E8"/>
    <w:rsid w:val="00296C15"/>
    <w:rsid w:val="002A1877"/>
    <w:rsid w:val="002A6283"/>
    <w:rsid w:val="002A760B"/>
    <w:rsid w:val="002B0F98"/>
    <w:rsid w:val="002B1526"/>
    <w:rsid w:val="002B3207"/>
    <w:rsid w:val="002B346A"/>
    <w:rsid w:val="002B351E"/>
    <w:rsid w:val="002B4426"/>
    <w:rsid w:val="002B5F4F"/>
    <w:rsid w:val="002B740B"/>
    <w:rsid w:val="002C187A"/>
    <w:rsid w:val="002C1C34"/>
    <w:rsid w:val="002C20A8"/>
    <w:rsid w:val="002C5AAE"/>
    <w:rsid w:val="002C5DD0"/>
    <w:rsid w:val="002C7051"/>
    <w:rsid w:val="002D2FBB"/>
    <w:rsid w:val="002D4247"/>
    <w:rsid w:val="002D5BF9"/>
    <w:rsid w:val="002D68D7"/>
    <w:rsid w:val="002D6DA0"/>
    <w:rsid w:val="002E10E6"/>
    <w:rsid w:val="002E11A6"/>
    <w:rsid w:val="002E1CED"/>
    <w:rsid w:val="002E5250"/>
    <w:rsid w:val="002E61AA"/>
    <w:rsid w:val="002E6F58"/>
    <w:rsid w:val="002E745D"/>
    <w:rsid w:val="002F10F6"/>
    <w:rsid w:val="002F15D9"/>
    <w:rsid w:val="002F26EC"/>
    <w:rsid w:val="002F42EA"/>
    <w:rsid w:val="00302573"/>
    <w:rsid w:val="0030344A"/>
    <w:rsid w:val="003040D8"/>
    <w:rsid w:val="0030455E"/>
    <w:rsid w:val="00305626"/>
    <w:rsid w:val="0030625E"/>
    <w:rsid w:val="003107C9"/>
    <w:rsid w:val="00310C78"/>
    <w:rsid w:val="003119F7"/>
    <w:rsid w:val="00315AF4"/>
    <w:rsid w:val="00316D58"/>
    <w:rsid w:val="003212BB"/>
    <w:rsid w:val="00321C92"/>
    <w:rsid w:val="003222C1"/>
    <w:rsid w:val="003235DF"/>
    <w:rsid w:val="00323ABC"/>
    <w:rsid w:val="00324A7C"/>
    <w:rsid w:val="00324FE5"/>
    <w:rsid w:val="0032790F"/>
    <w:rsid w:val="003314AF"/>
    <w:rsid w:val="00333136"/>
    <w:rsid w:val="00333EC9"/>
    <w:rsid w:val="0033515C"/>
    <w:rsid w:val="00336BF8"/>
    <w:rsid w:val="00342356"/>
    <w:rsid w:val="0034288A"/>
    <w:rsid w:val="00343425"/>
    <w:rsid w:val="0034386B"/>
    <w:rsid w:val="00346CCB"/>
    <w:rsid w:val="00346D73"/>
    <w:rsid w:val="00346D79"/>
    <w:rsid w:val="003473C6"/>
    <w:rsid w:val="0035409D"/>
    <w:rsid w:val="00355C69"/>
    <w:rsid w:val="0035676B"/>
    <w:rsid w:val="00361E7A"/>
    <w:rsid w:val="0036386A"/>
    <w:rsid w:val="00366549"/>
    <w:rsid w:val="003701F2"/>
    <w:rsid w:val="00372156"/>
    <w:rsid w:val="003722AE"/>
    <w:rsid w:val="00372C20"/>
    <w:rsid w:val="003746FF"/>
    <w:rsid w:val="0037561F"/>
    <w:rsid w:val="0037563A"/>
    <w:rsid w:val="00376507"/>
    <w:rsid w:val="00380849"/>
    <w:rsid w:val="003818DB"/>
    <w:rsid w:val="003834CD"/>
    <w:rsid w:val="00383908"/>
    <w:rsid w:val="00391103"/>
    <w:rsid w:val="00391614"/>
    <w:rsid w:val="0039310A"/>
    <w:rsid w:val="003966E6"/>
    <w:rsid w:val="003968D7"/>
    <w:rsid w:val="003972D3"/>
    <w:rsid w:val="00397AB8"/>
    <w:rsid w:val="003A613D"/>
    <w:rsid w:val="003A6341"/>
    <w:rsid w:val="003A7424"/>
    <w:rsid w:val="003A7B26"/>
    <w:rsid w:val="003B3A5F"/>
    <w:rsid w:val="003B4F6E"/>
    <w:rsid w:val="003B5338"/>
    <w:rsid w:val="003B6168"/>
    <w:rsid w:val="003C5283"/>
    <w:rsid w:val="003C5CC6"/>
    <w:rsid w:val="003C6DA3"/>
    <w:rsid w:val="003D12C7"/>
    <w:rsid w:val="003D13F8"/>
    <w:rsid w:val="003D228B"/>
    <w:rsid w:val="003D34D7"/>
    <w:rsid w:val="003D4CD7"/>
    <w:rsid w:val="003D4D7C"/>
    <w:rsid w:val="003E3E03"/>
    <w:rsid w:val="003E692C"/>
    <w:rsid w:val="003E7FA5"/>
    <w:rsid w:val="003F01C0"/>
    <w:rsid w:val="003F08B1"/>
    <w:rsid w:val="003F21BE"/>
    <w:rsid w:val="003F36FB"/>
    <w:rsid w:val="003F5C37"/>
    <w:rsid w:val="003F660A"/>
    <w:rsid w:val="004017BD"/>
    <w:rsid w:val="00402083"/>
    <w:rsid w:val="004023AC"/>
    <w:rsid w:val="00402514"/>
    <w:rsid w:val="00404642"/>
    <w:rsid w:val="00404800"/>
    <w:rsid w:val="0040513F"/>
    <w:rsid w:val="00405DE7"/>
    <w:rsid w:val="00410167"/>
    <w:rsid w:val="00411A5F"/>
    <w:rsid w:val="0041338E"/>
    <w:rsid w:val="00413C37"/>
    <w:rsid w:val="00413EAF"/>
    <w:rsid w:val="00414097"/>
    <w:rsid w:val="004213AF"/>
    <w:rsid w:val="00425AF8"/>
    <w:rsid w:val="00425FA4"/>
    <w:rsid w:val="00426C76"/>
    <w:rsid w:val="0043103C"/>
    <w:rsid w:val="0043331A"/>
    <w:rsid w:val="00433A4D"/>
    <w:rsid w:val="00437BEE"/>
    <w:rsid w:val="00437FF5"/>
    <w:rsid w:val="00447511"/>
    <w:rsid w:val="00450A27"/>
    <w:rsid w:val="00452E57"/>
    <w:rsid w:val="00452E72"/>
    <w:rsid w:val="00453B69"/>
    <w:rsid w:val="00453C37"/>
    <w:rsid w:val="0046101E"/>
    <w:rsid w:val="00461944"/>
    <w:rsid w:val="00464188"/>
    <w:rsid w:val="00465E48"/>
    <w:rsid w:val="00470EC3"/>
    <w:rsid w:val="004715FB"/>
    <w:rsid w:val="00476758"/>
    <w:rsid w:val="00477A44"/>
    <w:rsid w:val="00477CB9"/>
    <w:rsid w:val="00477CF8"/>
    <w:rsid w:val="00480A02"/>
    <w:rsid w:val="0048168F"/>
    <w:rsid w:val="00482ABC"/>
    <w:rsid w:val="00484092"/>
    <w:rsid w:val="00484169"/>
    <w:rsid w:val="00485BB1"/>
    <w:rsid w:val="00495AC5"/>
    <w:rsid w:val="004965A3"/>
    <w:rsid w:val="00497513"/>
    <w:rsid w:val="004A210E"/>
    <w:rsid w:val="004A217E"/>
    <w:rsid w:val="004A4417"/>
    <w:rsid w:val="004A49E6"/>
    <w:rsid w:val="004A53F0"/>
    <w:rsid w:val="004A571B"/>
    <w:rsid w:val="004A5EFC"/>
    <w:rsid w:val="004B1E1E"/>
    <w:rsid w:val="004B367E"/>
    <w:rsid w:val="004B5601"/>
    <w:rsid w:val="004B5B20"/>
    <w:rsid w:val="004C3DC3"/>
    <w:rsid w:val="004C420C"/>
    <w:rsid w:val="004C4272"/>
    <w:rsid w:val="004C4F3B"/>
    <w:rsid w:val="004C7194"/>
    <w:rsid w:val="004D00ED"/>
    <w:rsid w:val="004D01F2"/>
    <w:rsid w:val="004D07B6"/>
    <w:rsid w:val="004D141E"/>
    <w:rsid w:val="004D6DC8"/>
    <w:rsid w:val="004E33A8"/>
    <w:rsid w:val="004E3B3E"/>
    <w:rsid w:val="004E3BD7"/>
    <w:rsid w:val="004E655D"/>
    <w:rsid w:val="004E6614"/>
    <w:rsid w:val="004F016F"/>
    <w:rsid w:val="004F5DC2"/>
    <w:rsid w:val="004F7D22"/>
    <w:rsid w:val="00500587"/>
    <w:rsid w:val="00505758"/>
    <w:rsid w:val="005070D9"/>
    <w:rsid w:val="005129DA"/>
    <w:rsid w:val="00513612"/>
    <w:rsid w:val="00513D8E"/>
    <w:rsid w:val="00515EEF"/>
    <w:rsid w:val="005174D6"/>
    <w:rsid w:val="0051786C"/>
    <w:rsid w:val="005208FF"/>
    <w:rsid w:val="00521468"/>
    <w:rsid w:val="005216B2"/>
    <w:rsid w:val="00522378"/>
    <w:rsid w:val="00526655"/>
    <w:rsid w:val="00526735"/>
    <w:rsid w:val="00526B32"/>
    <w:rsid w:val="0053039E"/>
    <w:rsid w:val="0053126F"/>
    <w:rsid w:val="0053491F"/>
    <w:rsid w:val="00535054"/>
    <w:rsid w:val="005354EB"/>
    <w:rsid w:val="005357D9"/>
    <w:rsid w:val="00536175"/>
    <w:rsid w:val="00541F2E"/>
    <w:rsid w:val="0054416C"/>
    <w:rsid w:val="00544390"/>
    <w:rsid w:val="00544781"/>
    <w:rsid w:val="00544D0A"/>
    <w:rsid w:val="005460E0"/>
    <w:rsid w:val="005470AF"/>
    <w:rsid w:val="00547F47"/>
    <w:rsid w:val="00550982"/>
    <w:rsid w:val="0055185F"/>
    <w:rsid w:val="00553A7C"/>
    <w:rsid w:val="00553D53"/>
    <w:rsid w:val="00555AFC"/>
    <w:rsid w:val="0056086D"/>
    <w:rsid w:val="00561C6B"/>
    <w:rsid w:val="00563385"/>
    <w:rsid w:val="005645A2"/>
    <w:rsid w:val="0057086A"/>
    <w:rsid w:val="00570EDD"/>
    <w:rsid w:val="0057141C"/>
    <w:rsid w:val="005718ED"/>
    <w:rsid w:val="00571FF6"/>
    <w:rsid w:val="00574A25"/>
    <w:rsid w:val="0058153F"/>
    <w:rsid w:val="0058301B"/>
    <w:rsid w:val="00590937"/>
    <w:rsid w:val="0059166A"/>
    <w:rsid w:val="00592733"/>
    <w:rsid w:val="00593B59"/>
    <w:rsid w:val="00595DBA"/>
    <w:rsid w:val="00596CC4"/>
    <w:rsid w:val="005A2661"/>
    <w:rsid w:val="005A26F8"/>
    <w:rsid w:val="005A56E0"/>
    <w:rsid w:val="005B2CD5"/>
    <w:rsid w:val="005C187A"/>
    <w:rsid w:val="005C1FC7"/>
    <w:rsid w:val="005C296A"/>
    <w:rsid w:val="005C3F59"/>
    <w:rsid w:val="005C4192"/>
    <w:rsid w:val="005C4963"/>
    <w:rsid w:val="005C4BBA"/>
    <w:rsid w:val="005C68B4"/>
    <w:rsid w:val="005D15A3"/>
    <w:rsid w:val="005D2343"/>
    <w:rsid w:val="005D545C"/>
    <w:rsid w:val="005D5A4A"/>
    <w:rsid w:val="005D653E"/>
    <w:rsid w:val="005D6BE5"/>
    <w:rsid w:val="005E3B28"/>
    <w:rsid w:val="005E5A41"/>
    <w:rsid w:val="005E7A2B"/>
    <w:rsid w:val="005F0CC2"/>
    <w:rsid w:val="005F29C9"/>
    <w:rsid w:val="005F439F"/>
    <w:rsid w:val="005F77DA"/>
    <w:rsid w:val="00600B5F"/>
    <w:rsid w:val="006017A2"/>
    <w:rsid w:val="00605275"/>
    <w:rsid w:val="006073A2"/>
    <w:rsid w:val="006073AB"/>
    <w:rsid w:val="0060796B"/>
    <w:rsid w:val="00607D68"/>
    <w:rsid w:val="006100F5"/>
    <w:rsid w:val="0061351A"/>
    <w:rsid w:val="0061467E"/>
    <w:rsid w:val="00615C30"/>
    <w:rsid w:val="0061761A"/>
    <w:rsid w:val="00621829"/>
    <w:rsid w:val="00621AD8"/>
    <w:rsid w:val="00623D97"/>
    <w:rsid w:val="00624881"/>
    <w:rsid w:val="00624B2F"/>
    <w:rsid w:val="00624F31"/>
    <w:rsid w:val="00626814"/>
    <w:rsid w:val="00626B3F"/>
    <w:rsid w:val="00627A1C"/>
    <w:rsid w:val="0063136A"/>
    <w:rsid w:val="00632971"/>
    <w:rsid w:val="00635112"/>
    <w:rsid w:val="00636CC4"/>
    <w:rsid w:val="0064336F"/>
    <w:rsid w:val="0064363D"/>
    <w:rsid w:val="00643A9E"/>
    <w:rsid w:val="00643D88"/>
    <w:rsid w:val="00646FF7"/>
    <w:rsid w:val="006500AC"/>
    <w:rsid w:val="00651323"/>
    <w:rsid w:val="00656A65"/>
    <w:rsid w:val="006578BB"/>
    <w:rsid w:val="00657A0F"/>
    <w:rsid w:val="0066181E"/>
    <w:rsid w:val="006645BE"/>
    <w:rsid w:val="006648F5"/>
    <w:rsid w:val="00664EA0"/>
    <w:rsid w:val="0067044E"/>
    <w:rsid w:val="00670D17"/>
    <w:rsid w:val="00671040"/>
    <w:rsid w:val="0067321D"/>
    <w:rsid w:val="006734B3"/>
    <w:rsid w:val="0067356E"/>
    <w:rsid w:val="00673D6E"/>
    <w:rsid w:val="0067448C"/>
    <w:rsid w:val="00675507"/>
    <w:rsid w:val="00680711"/>
    <w:rsid w:val="006811AD"/>
    <w:rsid w:val="00681B76"/>
    <w:rsid w:val="006836E9"/>
    <w:rsid w:val="00685882"/>
    <w:rsid w:val="006907EE"/>
    <w:rsid w:val="00691C2F"/>
    <w:rsid w:val="006925E8"/>
    <w:rsid w:val="00692722"/>
    <w:rsid w:val="00694786"/>
    <w:rsid w:val="006947B7"/>
    <w:rsid w:val="006948D8"/>
    <w:rsid w:val="006969E7"/>
    <w:rsid w:val="00696D28"/>
    <w:rsid w:val="006A07CA"/>
    <w:rsid w:val="006A118E"/>
    <w:rsid w:val="006A207B"/>
    <w:rsid w:val="006A21B1"/>
    <w:rsid w:val="006A2E42"/>
    <w:rsid w:val="006A3013"/>
    <w:rsid w:val="006A5032"/>
    <w:rsid w:val="006A5B0E"/>
    <w:rsid w:val="006A625C"/>
    <w:rsid w:val="006B032B"/>
    <w:rsid w:val="006B4DED"/>
    <w:rsid w:val="006B67E0"/>
    <w:rsid w:val="006B75B2"/>
    <w:rsid w:val="006B790C"/>
    <w:rsid w:val="006C1819"/>
    <w:rsid w:val="006C29FB"/>
    <w:rsid w:val="006C3B00"/>
    <w:rsid w:val="006C7C9F"/>
    <w:rsid w:val="006C7CBE"/>
    <w:rsid w:val="006D0366"/>
    <w:rsid w:val="006D2453"/>
    <w:rsid w:val="006D3593"/>
    <w:rsid w:val="006D3F0B"/>
    <w:rsid w:val="006D5799"/>
    <w:rsid w:val="006D59CD"/>
    <w:rsid w:val="006D60AB"/>
    <w:rsid w:val="006D6B92"/>
    <w:rsid w:val="006D7D08"/>
    <w:rsid w:val="006E10BF"/>
    <w:rsid w:val="006E135B"/>
    <w:rsid w:val="006E2489"/>
    <w:rsid w:val="006E2640"/>
    <w:rsid w:val="006E4DA8"/>
    <w:rsid w:val="006E667C"/>
    <w:rsid w:val="006E7CF8"/>
    <w:rsid w:val="006F0257"/>
    <w:rsid w:val="006F0654"/>
    <w:rsid w:val="006F0B62"/>
    <w:rsid w:val="006F0F2D"/>
    <w:rsid w:val="006F1516"/>
    <w:rsid w:val="006F3999"/>
    <w:rsid w:val="006F426C"/>
    <w:rsid w:val="006F4A07"/>
    <w:rsid w:val="006F690E"/>
    <w:rsid w:val="006F74C9"/>
    <w:rsid w:val="006F7CDE"/>
    <w:rsid w:val="007029AC"/>
    <w:rsid w:val="007065B1"/>
    <w:rsid w:val="007073F6"/>
    <w:rsid w:val="007118F5"/>
    <w:rsid w:val="0071286E"/>
    <w:rsid w:val="007133CF"/>
    <w:rsid w:val="0071506D"/>
    <w:rsid w:val="00715440"/>
    <w:rsid w:val="00715EC6"/>
    <w:rsid w:val="00720431"/>
    <w:rsid w:val="00720D2F"/>
    <w:rsid w:val="007308CD"/>
    <w:rsid w:val="007317AD"/>
    <w:rsid w:val="00734278"/>
    <w:rsid w:val="0073589F"/>
    <w:rsid w:val="00740B1E"/>
    <w:rsid w:val="0074108E"/>
    <w:rsid w:val="00741135"/>
    <w:rsid w:val="00742F27"/>
    <w:rsid w:val="00742FDD"/>
    <w:rsid w:val="00743526"/>
    <w:rsid w:val="007435E3"/>
    <w:rsid w:val="00744AB6"/>
    <w:rsid w:val="007451EC"/>
    <w:rsid w:val="00745803"/>
    <w:rsid w:val="00751279"/>
    <w:rsid w:val="00751324"/>
    <w:rsid w:val="00751DAF"/>
    <w:rsid w:val="00752584"/>
    <w:rsid w:val="00753159"/>
    <w:rsid w:val="007569BB"/>
    <w:rsid w:val="00761508"/>
    <w:rsid w:val="007619D4"/>
    <w:rsid w:val="007626C9"/>
    <w:rsid w:val="00764773"/>
    <w:rsid w:val="00764B9C"/>
    <w:rsid w:val="00764C29"/>
    <w:rsid w:val="0076624E"/>
    <w:rsid w:val="00767B10"/>
    <w:rsid w:val="00770F48"/>
    <w:rsid w:val="007712FB"/>
    <w:rsid w:val="007717E2"/>
    <w:rsid w:val="0077190B"/>
    <w:rsid w:val="00772A9C"/>
    <w:rsid w:val="007732EF"/>
    <w:rsid w:val="007740D4"/>
    <w:rsid w:val="007756B0"/>
    <w:rsid w:val="00775F86"/>
    <w:rsid w:val="00782959"/>
    <w:rsid w:val="00782E30"/>
    <w:rsid w:val="00785979"/>
    <w:rsid w:val="00785E5E"/>
    <w:rsid w:val="0078600B"/>
    <w:rsid w:val="00790676"/>
    <w:rsid w:val="00791410"/>
    <w:rsid w:val="007937AE"/>
    <w:rsid w:val="00793DE6"/>
    <w:rsid w:val="00793E8B"/>
    <w:rsid w:val="007958F2"/>
    <w:rsid w:val="007A1B5F"/>
    <w:rsid w:val="007A4F3E"/>
    <w:rsid w:val="007A5985"/>
    <w:rsid w:val="007A5A92"/>
    <w:rsid w:val="007A777F"/>
    <w:rsid w:val="007B10F6"/>
    <w:rsid w:val="007B1BE5"/>
    <w:rsid w:val="007B368E"/>
    <w:rsid w:val="007B5B14"/>
    <w:rsid w:val="007B5D05"/>
    <w:rsid w:val="007B7498"/>
    <w:rsid w:val="007C304F"/>
    <w:rsid w:val="007C4F05"/>
    <w:rsid w:val="007C78D3"/>
    <w:rsid w:val="007C7B57"/>
    <w:rsid w:val="007C7BF9"/>
    <w:rsid w:val="007D127B"/>
    <w:rsid w:val="007D2DD6"/>
    <w:rsid w:val="007D5138"/>
    <w:rsid w:val="007D5DFA"/>
    <w:rsid w:val="007D6A05"/>
    <w:rsid w:val="007D6E52"/>
    <w:rsid w:val="007E126C"/>
    <w:rsid w:val="007E1330"/>
    <w:rsid w:val="007E3BAD"/>
    <w:rsid w:val="007E3EB8"/>
    <w:rsid w:val="007E4FA1"/>
    <w:rsid w:val="007E7BE8"/>
    <w:rsid w:val="007F234B"/>
    <w:rsid w:val="007F2FE7"/>
    <w:rsid w:val="007F4065"/>
    <w:rsid w:val="007F45FA"/>
    <w:rsid w:val="007F4A68"/>
    <w:rsid w:val="007F4C86"/>
    <w:rsid w:val="007F6F6D"/>
    <w:rsid w:val="007F7257"/>
    <w:rsid w:val="007F7DF9"/>
    <w:rsid w:val="00800031"/>
    <w:rsid w:val="008001D1"/>
    <w:rsid w:val="008020A2"/>
    <w:rsid w:val="00805ADB"/>
    <w:rsid w:val="00812452"/>
    <w:rsid w:val="00822CF7"/>
    <w:rsid w:val="00823ADC"/>
    <w:rsid w:val="00826923"/>
    <w:rsid w:val="0083461E"/>
    <w:rsid w:val="00834A9F"/>
    <w:rsid w:val="008364E5"/>
    <w:rsid w:val="00837B04"/>
    <w:rsid w:val="008411C9"/>
    <w:rsid w:val="0084221C"/>
    <w:rsid w:val="0084393C"/>
    <w:rsid w:val="00847A89"/>
    <w:rsid w:val="00850F84"/>
    <w:rsid w:val="0085222D"/>
    <w:rsid w:val="00853068"/>
    <w:rsid w:val="00861669"/>
    <w:rsid w:val="008632DB"/>
    <w:rsid w:val="008640A5"/>
    <w:rsid w:val="00865821"/>
    <w:rsid w:val="00865AFA"/>
    <w:rsid w:val="00865E07"/>
    <w:rsid w:val="00865FA0"/>
    <w:rsid w:val="00866417"/>
    <w:rsid w:val="008664A8"/>
    <w:rsid w:val="00866E96"/>
    <w:rsid w:val="00874634"/>
    <w:rsid w:val="00875EA5"/>
    <w:rsid w:val="00881D4B"/>
    <w:rsid w:val="00884CF5"/>
    <w:rsid w:val="00885F0D"/>
    <w:rsid w:val="00891012"/>
    <w:rsid w:val="00891AE7"/>
    <w:rsid w:val="008A1155"/>
    <w:rsid w:val="008A24DA"/>
    <w:rsid w:val="008A3181"/>
    <w:rsid w:val="008A7FD2"/>
    <w:rsid w:val="008B1AF7"/>
    <w:rsid w:val="008B1B75"/>
    <w:rsid w:val="008B3518"/>
    <w:rsid w:val="008B5A12"/>
    <w:rsid w:val="008B7E23"/>
    <w:rsid w:val="008B7E34"/>
    <w:rsid w:val="008C76C9"/>
    <w:rsid w:val="008C782A"/>
    <w:rsid w:val="008D73E5"/>
    <w:rsid w:val="008E07C7"/>
    <w:rsid w:val="008E1083"/>
    <w:rsid w:val="008E3872"/>
    <w:rsid w:val="008E729D"/>
    <w:rsid w:val="008F5112"/>
    <w:rsid w:val="008F6703"/>
    <w:rsid w:val="008F747C"/>
    <w:rsid w:val="00900D78"/>
    <w:rsid w:val="00901C1E"/>
    <w:rsid w:val="0090396C"/>
    <w:rsid w:val="00910FE1"/>
    <w:rsid w:val="0091229B"/>
    <w:rsid w:val="00912D25"/>
    <w:rsid w:val="00914ADA"/>
    <w:rsid w:val="00915C96"/>
    <w:rsid w:val="00915D77"/>
    <w:rsid w:val="00916DF8"/>
    <w:rsid w:val="0091758E"/>
    <w:rsid w:val="009216A8"/>
    <w:rsid w:val="00921C68"/>
    <w:rsid w:val="00924927"/>
    <w:rsid w:val="0092673B"/>
    <w:rsid w:val="009307AE"/>
    <w:rsid w:val="0093134E"/>
    <w:rsid w:val="00931786"/>
    <w:rsid w:val="00935CAE"/>
    <w:rsid w:val="0093751F"/>
    <w:rsid w:val="00937ABE"/>
    <w:rsid w:val="00941B22"/>
    <w:rsid w:val="00941C25"/>
    <w:rsid w:val="00945925"/>
    <w:rsid w:val="00952DE4"/>
    <w:rsid w:val="00953C30"/>
    <w:rsid w:val="009568EF"/>
    <w:rsid w:val="00956B79"/>
    <w:rsid w:val="00962379"/>
    <w:rsid w:val="00965F6B"/>
    <w:rsid w:val="00966F77"/>
    <w:rsid w:val="00970D92"/>
    <w:rsid w:val="00970F4C"/>
    <w:rsid w:val="0097130A"/>
    <w:rsid w:val="0097467C"/>
    <w:rsid w:val="00974D94"/>
    <w:rsid w:val="00975EDA"/>
    <w:rsid w:val="009774FE"/>
    <w:rsid w:val="009832F8"/>
    <w:rsid w:val="009839DA"/>
    <w:rsid w:val="00985E49"/>
    <w:rsid w:val="00991418"/>
    <w:rsid w:val="00994476"/>
    <w:rsid w:val="00994B0E"/>
    <w:rsid w:val="0099700D"/>
    <w:rsid w:val="00997347"/>
    <w:rsid w:val="009A012A"/>
    <w:rsid w:val="009A11D5"/>
    <w:rsid w:val="009A1CD3"/>
    <w:rsid w:val="009A44A4"/>
    <w:rsid w:val="009A4A5D"/>
    <w:rsid w:val="009A5EEF"/>
    <w:rsid w:val="009B18EB"/>
    <w:rsid w:val="009B5D1A"/>
    <w:rsid w:val="009C0CCB"/>
    <w:rsid w:val="009C153E"/>
    <w:rsid w:val="009C1F20"/>
    <w:rsid w:val="009C28DE"/>
    <w:rsid w:val="009C2C5E"/>
    <w:rsid w:val="009D0838"/>
    <w:rsid w:val="009D0C9F"/>
    <w:rsid w:val="009D10B2"/>
    <w:rsid w:val="009D2543"/>
    <w:rsid w:val="009D64E4"/>
    <w:rsid w:val="009E20F1"/>
    <w:rsid w:val="009E329B"/>
    <w:rsid w:val="009E38EA"/>
    <w:rsid w:val="009E5594"/>
    <w:rsid w:val="009E7492"/>
    <w:rsid w:val="009F2DEF"/>
    <w:rsid w:val="009F424A"/>
    <w:rsid w:val="009F517D"/>
    <w:rsid w:val="009F6554"/>
    <w:rsid w:val="009F7F98"/>
    <w:rsid w:val="00A00DC6"/>
    <w:rsid w:val="00A02F58"/>
    <w:rsid w:val="00A030B1"/>
    <w:rsid w:val="00A032AE"/>
    <w:rsid w:val="00A048D2"/>
    <w:rsid w:val="00A10DAC"/>
    <w:rsid w:val="00A12E38"/>
    <w:rsid w:val="00A1783D"/>
    <w:rsid w:val="00A224CE"/>
    <w:rsid w:val="00A26F4B"/>
    <w:rsid w:val="00A30EED"/>
    <w:rsid w:val="00A31988"/>
    <w:rsid w:val="00A345CB"/>
    <w:rsid w:val="00A34FE2"/>
    <w:rsid w:val="00A35FDA"/>
    <w:rsid w:val="00A360E8"/>
    <w:rsid w:val="00A41736"/>
    <w:rsid w:val="00A435E2"/>
    <w:rsid w:val="00A4395F"/>
    <w:rsid w:val="00A43B9C"/>
    <w:rsid w:val="00A4581B"/>
    <w:rsid w:val="00A45BD4"/>
    <w:rsid w:val="00A46B06"/>
    <w:rsid w:val="00A46CC6"/>
    <w:rsid w:val="00A471E3"/>
    <w:rsid w:val="00A47DDA"/>
    <w:rsid w:val="00A509C6"/>
    <w:rsid w:val="00A52A49"/>
    <w:rsid w:val="00A53C89"/>
    <w:rsid w:val="00A53C94"/>
    <w:rsid w:val="00A53DBD"/>
    <w:rsid w:val="00A54EC4"/>
    <w:rsid w:val="00A56DD8"/>
    <w:rsid w:val="00A6017D"/>
    <w:rsid w:val="00A640E6"/>
    <w:rsid w:val="00A64309"/>
    <w:rsid w:val="00A6484C"/>
    <w:rsid w:val="00A64A02"/>
    <w:rsid w:val="00A656C0"/>
    <w:rsid w:val="00A66515"/>
    <w:rsid w:val="00A66688"/>
    <w:rsid w:val="00A72CFE"/>
    <w:rsid w:val="00A72FA4"/>
    <w:rsid w:val="00A748B1"/>
    <w:rsid w:val="00A77540"/>
    <w:rsid w:val="00A81DF0"/>
    <w:rsid w:val="00A8266F"/>
    <w:rsid w:val="00A82CAF"/>
    <w:rsid w:val="00A843B5"/>
    <w:rsid w:val="00A855EA"/>
    <w:rsid w:val="00A86B3F"/>
    <w:rsid w:val="00A86F4D"/>
    <w:rsid w:val="00A9067B"/>
    <w:rsid w:val="00A90E80"/>
    <w:rsid w:val="00A91FCD"/>
    <w:rsid w:val="00A96579"/>
    <w:rsid w:val="00A9791E"/>
    <w:rsid w:val="00AA0154"/>
    <w:rsid w:val="00AA0A8F"/>
    <w:rsid w:val="00AA112E"/>
    <w:rsid w:val="00AA1DFA"/>
    <w:rsid w:val="00AA318E"/>
    <w:rsid w:val="00AA363D"/>
    <w:rsid w:val="00AA7C77"/>
    <w:rsid w:val="00AB1368"/>
    <w:rsid w:val="00AB37F4"/>
    <w:rsid w:val="00AB6561"/>
    <w:rsid w:val="00AB6BAD"/>
    <w:rsid w:val="00AC3036"/>
    <w:rsid w:val="00AC433F"/>
    <w:rsid w:val="00AC4B04"/>
    <w:rsid w:val="00AC5D55"/>
    <w:rsid w:val="00AC7088"/>
    <w:rsid w:val="00AD0A31"/>
    <w:rsid w:val="00AD1B06"/>
    <w:rsid w:val="00AD46E2"/>
    <w:rsid w:val="00AD6104"/>
    <w:rsid w:val="00AD6C55"/>
    <w:rsid w:val="00AD6DCA"/>
    <w:rsid w:val="00AD73D3"/>
    <w:rsid w:val="00AE0D84"/>
    <w:rsid w:val="00AF2D89"/>
    <w:rsid w:val="00AF5EFE"/>
    <w:rsid w:val="00AF7A5F"/>
    <w:rsid w:val="00AF7DA4"/>
    <w:rsid w:val="00B00EBD"/>
    <w:rsid w:val="00B0370E"/>
    <w:rsid w:val="00B03E68"/>
    <w:rsid w:val="00B05E35"/>
    <w:rsid w:val="00B124BD"/>
    <w:rsid w:val="00B12FB8"/>
    <w:rsid w:val="00B175D5"/>
    <w:rsid w:val="00B2147A"/>
    <w:rsid w:val="00B22390"/>
    <w:rsid w:val="00B235DB"/>
    <w:rsid w:val="00B244A1"/>
    <w:rsid w:val="00B24F72"/>
    <w:rsid w:val="00B26DBD"/>
    <w:rsid w:val="00B27419"/>
    <w:rsid w:val="00B3134E"/>
    <w:rsid w:val="00B329B9"/>
    <w:rsid w:val="00B330C2"/>
    <w:rsid w:val="00B36769"/>
    <w:rsid w:val="00B37406"/>
    <w:rsid w:val="00B404DF"/>
    <w:rsid w:val="00B419C8"/>
    <w:rsid w:val="00B4227A"/>
    <w:rsid w:val="00B43B8D"/>
    <w:rsid w:val="00B43EEA"/>
    <w:rsid w:val="00B43F6D"/>
    <w:rsid w:val="00B440B3"/>
    <w:rsid w:val="00B442A2"/>
    <w:rsid w:val="00B46712"/>
    <w:rsid w:val="00B47CFB"/>
    <w:rsid w:val="00B51A4D"/>
    <w:rsid w:val="00B55DB9"/>
    <w:rsid w:val="00B6401E"/>
    <w:rsid w:val="00B641CB"/>
    <w:rsid w:val="00B64477"/>
    <w:rsid w:val="00B652A1"/>
    <w:rsid w:val="00B66A15"/>
    <w:rsid w:val="00B702C0"/>
    <w:rsid w:val="00B735DD"/>
    <w:rsid w:val="00B737D1"/>
    <w:rsid w:val="00B7459B"/>
    <w:rsid w:val="00B749E2"/>
    <w:rsid w:val="00B74CE9"/>
    <w:rsid w:val="00B7553C"/>
    <w:rsid w:val="00B75C20"/>
    <w:rsid w:val="00B82635"/>
    <w:rsid w:val="00B82C51"/>
    <w:rsid w:val="00B82E71"/>
    <w:rsid w:val="00B8315C"/>
    <w:rsid w:val="00B86CF2"/>
    <w:rsid w:val="00B90EBD"/>
    <w:rsid w:val="00B91F39"/>
    <w:rsid w:val="00B974F4"/>
    <w:rsid w:val="00BA026C"/>
    <w:rsid w:val="00BA3716"/>
    <w:rsid w:val="00BA4F96"/>
    <w:rsid w:val="00BA5D85"/>
    <w:rsid w:val="00BA62D6"/>
    <w:rsid w:val="00BA6688"/>
    <w:rsid w:val="00BA6F4B"/>
    <w:rsid w:val="00BA7799"/>
    <w:rsid w:val="00BB1739"/>
    <w:rsid w:val="00BB4A8F"/>
    <w:rsid w:val="00BB5FDA"/>
    <w:rsid w:val="00BC1A5D"/>
    <w:rsid w:val="00BC34D3"/>
    <w:rsid w:val="00BC6808"/>
    <w:rsid w:val="00BC71E1"/>
    <w:rsid w:val="00BD2962"/>
    <w:rsid w:val="00BD2DFA"/>
    <w:rsid w:val="00BD381E"/>
    <w:rsid w:val="00BD5D49"/>
    <w:rsid w:val="00BD643D"/>
    <w:rsid w:val="00BE040F"/>
    <w:rsid w:val="00BE28AA"/>
    <w:rsid w:val="00BE41D3"/>
    <w:rsid w:val="00BE720A"/>
    <w:rsid w:val="00BE74C9"/>
    <w:rsid w:val="00BE7698"/>
    <w:rsid w:val="00BF1BFB"/>
    <w:rsid w:val="00BF41E2"/>
    <w:rsid w:val="00BF43F8"/>
    <w:rsid w:val="00BF4E1E"/>
    <w:rsid w:val="00BF7222"/>
    <w:rsid w:val="00C00C29"/>
    <w:rsid w:val="00C0670D"/>
    <w:rsid w:val="00C07A0C"/>
    <w:rsid w:val="00C107F6"/>
    <w:rsid w:val="00C12A25"/>
    <w:rsid w:val="00C12D6A"/>
    <w:rsid w:val="00C13590"/>
    <w:rsid w:val="00C145CF"/>
    <w:rsid w:val="00C21661"/>
    <w:rsid w:val="00C221D7"/>
    <w:rsid w:val="00C222F3"/>
    <w:rsid w:val="00C22F8E"/>
    <w:rsid w:val="00C2331C"/>
    <w:rsid w:val="00C25DD5"/>
    <w:rsid w:val="00C27302"/>
    <w:rsid w:val="00C30188"/>
    <w:rsid w:val="00C30C09"/>
    <w:rsid w:val="00C30F72"/>
    <w:rsid w:val="00C312C0"/>
    <w:rsid w:val="00C35AB4"/>
    <w:rsid w:val="00C41926"/>
    <w:rsid w:val="00C4238D"/>
    <w:rsid w:val="00C42FB9"/>
    <w:rsid w:val="00C507D9"/>
    <w:rsid w:val="00C51540"/>
    <w:rsid w:val="00C52BDA"/>
    <w:rsid w:val="00C578BE"/>
    <w:rsid w:val="00C61129"/>
    <w:rsid w:val="00C640B2"/>
    <w:rsid w:val="00C6424E"/>
    <w:rsid w:val="00C65A9C"/>
    <w:rsid w:val="00C709EE"/>
    <w:rsid w:val="00C72CF8"/>
    <w:rsid w:val="00C74E37"/>
    <w:rsid w:val="00C846A4"/>
    <w:rsid w:val="00C847EE"/>
    <w:rsid w:val="00C853D5"/>
    <w:rsid w:val="00C949FB"/>
    <w:rsid w:val="00C955F4"/>
    <w:rsid w:val="00C96336"/>
    <w:rsid w:val="00CA1155"/>
    <w:rsid w:val="00CA1B43"/>
    <w:rsid w:val="00CA6C99"/>
    <w:rsid w:val="00CB02F7"/>
    <w:rsid w:val="00CB1306"/>
    <w:rsid w:val="00CB25A2"/>
    <w:rsid w:val="00CB4B5C"/>
    <w:rsid w:val="00CB5499"/>
    <w:rsid w:val="00CB7E84"/>
    <w:rsid w:val="00CC2015"/>
    <w:rsid w:val="00CC26EB"/>
    <w:rsid w:val="00CC59E5"/>
    <w:rsid w:val="00CD2F67"/>
    <w:rsid w:val="00CD3754"/>
    <w:rsid w:val="00CD411F"/>
    <w:rsid w:val="00CD5E04"/>
    <w:rsid w:val="00CD5E74"/>
    <w:rsid w:val="00CE0239"/>
    <w:rsid w:val="00CE132D"/>
    <w:rsid w:val="00CE2A16"/>
    <w:rsid w:val="00CE3B01"/>
    <w:rsid w:val="00CE3BEA"/>
    <w:rsid w:val="00CE499C"/>
    <w:rsid w:val="00CE7C3A"/>
    <w:rsid w:val="00CF04AE"/>
    <w:rsid w:val="00CF1D5B"/>
    <w:rsid w:val="00D03D06"/>
    <w:rsid w:val="00D06A43"/>
    <w:rsid w:val="00D079BC"/>
    <w:rsid w:val="00D12CC9"/>
    <w:rsid w:val="00D13792"/>
    <w:rsid w:val="00D147C9"/>
    <w:rsid w:val="00D17334"/>
    <w:rsid w:val="00D21166"/>
    <w:rsid w:val="00D21D3A"/>
    <w:rsid w:val="00D21E2D"/>
    <w:rsid w:val="00D22B42"/>
    <w:rsid w:val="00D24905"/>
    <w:rsid w:val="00D2681B"/>
    <w:rsid w:val="00D26972"/>
    <w:rsid w:val="00D30647"/>
    <w:rsid w:val="00D3351A"/>
    <w:rsid w:val="00D34147"/>
    <w:rsid w:val="00D3526C"/>
    <w:rsid w:val="00D36AF6"/>
    <w:rsid w:val="00D36E09"/>
    <w:rsid w:val="00D4153C"/>
    <w:rsid w:val="00D41969"/>
    <w:rsid w:val="00D43ACF"/>
    <w:rsid w:val="00D44632"/>
    <w:rsid w:val="00D450BB"/>
    <w:rsid w:val="00D4569D"/>
    <w:rsid w:val="00D5552B"/>
    <w:rsid w:val="00D557FD"/>
    <w:rsid w:val="00D569A1"/>
    <w:rsid w:val="00D61557"/>
    <w:rsid w:val="00D632A3"/>
    <w:rsid w:val="00D65589"/>
    <w:rsid w:val="00D65BB5"/>
    <w:rsid w:val="00D6788F"/>
    <w:rsid w:val="00D70EC5"/>
    <w:rsid w:val="00D755D9"/>
    <w:rsid w:val="00D76947"/>
    <w:rsid w:val="00D82C29"/>
    <w:rsid w:val="00D84A39"/>
    <w:rsid w:val="00D85131"/>
    <w:rsid w:val="00D8543B"/>
    <w:rsid w:val="00D9390A"/>
    <w:rsid w:val="00DA064C"/>
    <w:rsid w:val="00DA273B"/>
    <w:rsid w:val="00DA2795"/>
    <w:rsid w:val="00DA2CD8"/>
    <w:rsid w:val="00DA758D"/>
    <w:rsid w:val="00DA7B93"/>
    <w:rsid w:val="00DC1151"/>
    <w:rsid w:val="00DC3579"/>
    <w:rsid w:val="00DC3612"/>
    <w:rsid w:val="00DC4D0A"/>
    <w:rsid w:val="00DC5066"/>
    <w:rsid w:val="00DC56E9"/>
    <w:rsid w:val="00DD19F5"/>
    <w:rsid w:val="00DD446B"/>
    <w:rsid w:val="00DE2383"/>
    <w:rsid w:val="00DE37E8"/>
    <w:rsid w:val="00DF24B9"/>
    <w:rsid w:val="00DF3624"/>
    <w:rsid w:val="00DF4105"/>
    <w:rsid w:val="00DF5EB7"/>
    <w:rsid w:val="00DF5FD1"/>
    <w:rsid w:val="00DF6A23"/>
    <w:rsid w:val="00DF6D5B"/>
    <w:rsid w:val="00DF724C"/>
    <w:rsid w:val="00E00ACB"/>
    <w:rsid w:val="00E021C1"/>
    <w:rsid w:val="00E04A24"/>
    <w:rsid w:val="00E0564D"/>
    <w:rsid w:val="00E069DD"/>
    <w:rsid w:val="00E07987"/>
    <w:rsid w:val="00E10926"/>
    <w:rsid w:val="00E13590"/>
    <w:rsid w:val="00E14DA0"/>
    <w:rsid w:val="00E2199D"/>
    <w:rsid w:val="00E23851"/>
    <w:rsid w:val="00E245E5"/>
    <w:rsid w:val="00E271E4"/>
    <w:rsid w:val="00E31B37"/>
    <w:rsid w:val="00E32564"/>
    <w:rsid w:val="00E33CB7"/>
    <w:rsid w:val="00E34912"/>
    <w:rsid w:val="00E3564C"/>
    <w:rsid w:val="00E35E72"/>
    <w:rsid w:val="00E35F18"/>
    <w:rsid w:val="00E41079"/>
    <w:rsid w:val="00E42721"/>
    <w:rsid w:val="00E43490"/>
    <w:rsid w:val="00E44AF0"/>
    <w:rsid w:val="00E5082E"/>
    <w:rsid w:val="00E513CC"/>
    <w:rsid w:val="00E51A66"/>
    <w:rsid w:val="00E5415A"/>
    <w:rsid w:val="00E5487E"/>
    <w:rsid w:val="00E54C30"/>
    <w:rsid w:val="00E55349"/>
    <w:rsid w:val="00E55557"/>
    <w:rsid w:val="00E60DB4"/>
    <w:rsid w:val="00E62ED2"/>
    <w:rsid w:val="00E658A1"/>
    <w:rsid w:val="00E66920"/>
    <w:rsid w:val="00E671FC"/>
    <w:rsid w:val="00E75D3B"/>
    <w:rsid w:val="00E76BB5"/>
    <w:rsid w:val="00E76CA1"/>
    <w:rsid w:val="00E76F75"/>
    <w:rsid w:val="00E77041"/>
    <w:rsid w:val="00E84BB9"/>
    <w:rsid w:val="00E84FA2"/>
    <w:rsid w:val="00E86068"/>
    <w:rsid w:val="00E876A0"/>
    <w:rsid w:val="00E90727"/>
    <w:rsid w:val="00E928D7"/>
    <w:rsid w:val="00E97C4A"/>
    <w:rsid w:val="00EA0448"/>
    <w:rsid w:val="00EA25DD"/>
    <w:rsid w:val="00EA3766"/>
    <w:rsid w:val="00EA707A"/>
    <w:rsid w:val="00EA7499"/>
    <w:rsid w:val="00EB1536"/>
    <w:rsid w:val="00EB1C20"/>
    <w:rsid w:val="00EB2B6A"/>
    <w:rsid w:val="00EB4C46"/>
    <w:rsid w:val="00EC18C3"/>
    <w:rsid w:val="00EC19E1"/>
    <w:rsid w:val="00EC3396"/>
    <w:rsid w:val="00EC5F32"/>
    <w:rsid w:val="00EC5F36"/>
    <w:rsid w:val="00EC6E52"/>
    <w:rsid w:val="00ED0B6B"/>
    <w:rsid w:val="00ED1554"/>
    <w:rsid w:val="00ED49B0"/>
    <w:rsid w:val="00ED5748"/>
    <w:rsid w:val="00ED6399"/>
    <w:rsid w:val="00ED6F3E"/>
    <w:rsid w:val="00ED7365"/>
    <w:rsid w:val="00ED7FBD"/>
    <w:rsid w:val="00EE0A91"/>
    <w:rsid w:val="00EE15AD"/>
    <w:rsid w:val="00EE1B7C"/>
    <w:rsid w:val="00EE28CD"/>
    <w:rsid w:val="00EE44F9"/>
    <w:rsid w:val="00EE45FD"/>
    <w:rsid w:val="00EE4C6A"/>
    <w:rsid w:val="00EE5DF0"/>
    <w:rsid w:val="00EE6B58"/>
    <w:rsid w:val="00EE79F3"/>
    <w:rsid w:val="00EF10E8"/>
    <w:rsid w:val="00EF34F7"/>
    <w:rsid w:val="00EF3523"/>
    <w:rsid w:val="00EF3746"/>
    <w:rsid w:val="00EF7D75"/>
    <w:rsid w:val="00F01D76"/>
    <w:rsid w:val="00F05682"/>
    <w:rsid w:val="00F16ACB"/>
    <w:rsid w:val="00F17161"/>
    <w:rsid w:val="00F177AC"/>
    <w:rsid w:val="00F20F55"/>
    <w:rsid w:val="00F2227D"/>
    <w:rsid w:val="00F2233A"/>
    <w:rsid w:val="00F23926"/>
    <w:rsid w:val="00F23D0F"/>
    <w:rsid w:val="00F24F9B"/>
    <w:rsid w:val="00F25905"/>
    <w:rsid w:val="00F2629E"/>
    <w:rsid w:val="00F27D0F"/>
    <w:rsid w:val="00F30A50"/>
    <w:rsid w:val="00F30BDD"/>
    <w:rsid w:val="00F32725"/>
    <w:rsid w:val="00F34857"/>
    <w:rsid w:val="00F3653F"/>
    <w:rsid w:val="00F36B57"/>
    <w:rsid w:val="00F42004"/>
    <w:rsid w:val="00F434C7"/>
    <w:rsid w:val="00F46442"/>
    <w:rsid w:val="00F469A5"/>
    <w:rsid w:val="00F4777A"/>
    <w:rsid w:val="00F47A22"/>
    <w:rsid w:val="00F5504F"/>
    <w:rsid w:val="00F5578A"/>
    <w:rsid w:val="00F57ED2"/>
    <w:rsid w:val="00F60755"/>
    <w:rsid w:val="00F61BFD"/>
    <w:rsid w:val="00F63B1C"/>
    <w:rsid w:val="00F63FBE"/>
    <w:rsid w:val="00F71397"/>
    <w:rsid w:val="00F71684"/>
    <w:rsid w:val="00F75D73"/>
    <w:rsid w:val="00F75EBF"/>
    <w:rsid w:val="00F76C54"/>
    <w:rsid w:val="00F76F11"/>
    <w:rsid w:val="00F773B2"/>
    <w:rsid w:val="00F778A1"/>
    <w:rsid w:val="00F80B98"/>
    <w:rsid w:val="00F80BF6"/>
    <w:rsid w:val="00F81B93"/>
    <w:rsid w:val="00F84319"/>
    <w:rsid w:val="00F8528F"/>
    <w:rsid w:val="00F858BA"/>
    <w:rsid w:val="00F86077"/>
    <w:rsid w:val="00F86697"/>
    <w:rsid w:val="00F90494"/>
    <w:rsid w:val="00F90BC0"/>
    <w:rsid w:val="00F92DC8"/>
    <w:rsid w:val="00F92E9D"/>
    <w:rsid w:val="00F933A1"/>
    <w:rsid w:val="00F93444"/>
    <w:rsid w:val="00FA0393"/>
    <w:rsid w:val="00FA13E1"/>
    <w:rsid w:val="00FA1F56"/>
    <w:rsid w:val="00FA2ECD"/>
    <w:rsid w:val="00FA3345"/>
    <w:rsid w:val="00FA3DCF"/>
    <w:rsid w:val="00FA49A7"/>
    <w:rsid w:val="00FA4A8C"/>
    <w:rsid w:val="00FA703B"/>
    <w:rsid w:val="00FB1CB1"/>
    <w:rsid w:val="00FB1FCB"/>
    <w:rsid w:val="00FB27F5"/>
    <w:rsid w:val="00FB5C17"/>
    <w:rsid w:val="00FC14D4"/>
    <w:rsid w:val="00FC1C72"/>
    <w:rsid w:val="00FC5060"/>
    <w:rsid w:val="00FC7475"/>
    <w:rsid w:val="00FD00AA"/>
    <w:rsid w:val="00FD0105"/>
    <w:rsid w:val="00FD0B1C"/>
    <w:rsid w:val="00FD0D93"/>
    <w:rsid w:val="00FD2745"/>
    <w:rsid w:val="00FD36B6"/>
    <w:rsid w:val="00FD7A4A"/>
    <w:rsid w:val="00FE2242"/>
    <w:rsid w:val="00FE41B0"/>
    <w:rsid w:val="00FE63C1"/>
    <w:rsid w:val="00FF0136"/>
    <w:rsid w:val="00FF7588"/>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4358C"/>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paragraph" w:styleId="Heading3">
    <w:name w:val="heading 3"/>
    <w:basedOn w:val="Normal"/>
    <w:next w:val="Normal"/>
    <w:link w:val="Heading3Char"/>
    <w:uiPriority w:val="9"/>
    <w:semiHidden/>
    <w:unhideWhenUsed/>
    <w:qFormat/>
    <w:rsid w:val="00D4569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aliases w:val="Tableau Adere,Bullets,Paragraphe de liste1,Premier,References,List Paragraph11,Colorful List - Accent 11,List Paragraph (numbered (a)),Medium Grid 1 - Accent 21,inspringtekst,Numbered List Paragraph,WB List Paragraph,Liste 1,normal"/>
    <w:basedOn w:val="Normal"/>
    <w:link w:val="ListParagraphChar"/>
    <w:uiPriority w:val="34"/>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uiPriority w:val="99"/>
    <w:semiHidden/>
    <w:rsid w:val="006C29FB"/>
    <w:rPr>
      <w:sz w:val="16"/>
      <w:szCs w:val="16"/>
    </w:rPr>
  </w:style>
  <w:style w:type="paragraph" w:styleId="CommentText">
    <w:name w:val="annotation text"/>
    <w:basedOn w:val="Normal"/>
    <w:link w:val="CommentTextChar"/>
    <w:uiPriority w:val="99"/>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uiPriority w:val="39"/>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uiPriority w:val="39"/>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styleId="HTMLPreformatted">
    <w:name w:val="HTML Preformatted"/>
    <w:basedOn w:val="Normal"/>
    <w:link w:val="HTMLPreformattedCh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link w:val="HTMLPreformatted"/>
    <w:uiPriority w:val="99"/>
    <w:rsid w:val="00675507"/>
    <w:rPr>
      <w:rFonts w:ascii="Courier New" w:eastAsia="Times New Roman" w:hAnsi="Courier New" w:cs="Courier New"/>
    </w:rPr>
  </w:style>
  <w:style w:type="character" w:styleId="PlaceholderText">
    <w:name w:val="Placeholder Text"/>
    <w:basedOn w:val="DefaultParagraphFont"/>
    <w:uiPriority w:val="99"/>
    <w:semiHidden/>
    <w:rsid w:val="00355C69"/>
    <w:rPr>
      <w:color w:val="808080"/>
    </w:rPr>
  </w:style>
  <w:style w:type="character" w:customStyle="1" w:styleId="ListParagraphChar">
    <w:name w:val="List Paragraph Char"/>
    <w:aliases w:val="Tableau Adere Char,Bullets Char,Paragraphe de liste1 Char,Premier Char,References Char,List Paragraph11 Char,Colorful List - Accent 11 Char,List Paragraph (numbered (a)) Char,Medium Grid 1 - Accent 21 Char,inspringtekst Char"/>
    <w:link w:val="ListParagraph"/>
    <w:uiPriority w:val="34"/>
    <w:qFormat/>
    <w:rsid w:val="00785979"/>
    <w:rPr>
      <w:rFonts w:ascii="Times New Roman" w:eastAsia="Times New Roman" w:hAnsi="Times New Roman"/>
      <w:sz w:val="24"/>
      <w:szCs w:val="24"/>
      <w:lang w:val="en-GB" w:eastAsia="en-GB"/>
    </w:rPr>
  </w:style>
  <w:style w:type="character" w:customStyle="1" w:styleId="CommentTextChar">
    <w:name w:val="Comment Text Char"/>
    <w:basedOn w:val="DefaultParagraphFont"/>
    <w:link w:val="CommentText"/>
    <w:uiPriority w:val="99"/>
    <w:semiHidden/>
    <w:rsid w:val="006948D8"/>
    <w:rPr>
      <w:rFonts w:ascii="Times New Roman" w:eastAsia="Times New Roman" w:hAnsi="Times New Roman"/>
      <w:lang w:val="en-GB" w:eastAsia="en-GB"/>
    </w:rPr>
  </w:style>
  <w:style w:type="table" w:customStyle="1" w:styleId="PlainTable11">
    <w:name w:val="Plain Table 11"/>
    <w:basedOn w:val="TableNormal"/>
    <w:uiPriority w:val="41"/>
    <w:rsid w:val="00A26F4B"/>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9E7492"/>
    <w:pPr>
      <w:spacing w:before="100" w:beforeAutospacing="1" w:after="100" w:afterAutospacing="1"/>
    </w:pPr>
  </w:style>
  <w:style w:type="paragraph" w:customStyle="1" w:styleId="NoSpacing1">
    <w:name w:val="No Spacing1"/>
    <w:uiPriority w:val="99"/>
    <w:qFormat/>
    <w:rsid w:val="00A224CE"/>
    <w:rPr>
      <w:rFonts w:eastAsia="MS Mincho"/>
      <w:sz w:val="22"/>
      <w:szCs w:val="22"/>
      <w:lang w:val="fr-FR" w:eastAsia="fr-FR"/>
    </w:rPr>
  </w:style>
  <w:style w:type="character" w:customStyle="1" w:styleId="Heading3Char">
    <w:name w:val="Heading 3 Char"/>
    <w:basedOn w:val="DefaultParagraphFont"/>
    <w:link w:val="Heading3"/>
    <w:uiPriority w:val="9"/>
    <w:semiHidden/>
    <w:rsid w:val="00D4569D"/>
    <w:rPr>
      <w:rFonts w:asciiTheme="majorHAnsi" w:eastAsiaTheme="majorEastAsia" w:hAnsiTheme="majorHAnsi" w:cstheme="majorBidi"/>
      <w:color w:val="1F3763" w:themeColor="accent1" w:themeShade="7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49336">
      <w:bodyDiv w:val="1"/>
      <w:marLeft w:val="0"/>
      <w:marRight w:val="0"/>
      <w:marTop w:val="0"/>
      <w:marBottom w:val="0"/>
      <w:divBdr>
        <w:top w:val="none" w:sz="0" w:space="0" w:color="auto"/>
        <w:left w:val="none" w:sz="0" w:space="0" w:color="auto"/>
        <w:bottom w:val="none" w:sz="0" w:space="0" w:color="auto"/>
        <w:right w:val="none" w:sz="0" w:space="0" w:color="auto"/>
      </w:divBdr>
    </w:div>
    <w:div w:id="174224908">
      <w:bodyDiv w:val="1"/>
      <w:marLeft w:val="0"/>
      <w:marRight w:val="0"/>
      <w:marTop w:val="0"/>
      <w:marBottom w:val="0"/>
      <w:divBdr>
        <w:top w:val="none" w:sz="0" w:space="0" w:color="auto"/>
        <w:left w:val="none" w:sz="0" w:space="0" w:color="auto"/>
        <w:bottom w:val="none" w:sz="0" w:space="0" w:color="auto"/>
        <w:right w:val="none" w:sz="0" w:space="0" w:color="auto"/>
      </w:divBdr>
    </w:div>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455299433">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818838605">
      <w:bodyDiv w:val="1"/>
      <w:marLeft w:val="0"/>
      <w:marRight w:val="0"/>
      <w:marTop w:val="0"/>
      <w:marBottom w:val="0"/>
      <w:divBdr>
        <w:top w:val="none" w:sz="0" w:space="0" w:color="auto"/>
        <w:left w:val="none" w:sz="0" w:space="0" w:color="auto"/>
        <w:bottom w:val="none" w:sz="0" w:space="0" w:color="auto"/>
        <w:right w:val="none" w:sz="0" w:space="0" w:color="auto"/>
      </w:divBdr>
    </w:div>
    <w:div w:id="869338116">
      <w:bodyDiv w:val="1"/>
      <w:marLeft w:val="0"/>
      <w:marRight w:val="0"/>
      <w:marTop w:val="0"/>
      <w:marBottom w:val="0"/>
      <w:divBdr>
        <w:top w:val="none" w:sz="0" w:space="0" w:color="auto"/>
        <w:left w:val="none" w:sz="0" w:space="0" w:color="auto"/>
        <w:bottom w:val="none" w:sz="0" w:space="0" w:color="auto"/>
        <w:right w:val="none" w:sz="0" w:space="0" w:color="auto"/>
      </w:divBdr>
    </w:div>
    <w:div w:id="872573215">
      <w:bodyDiv w:val="1"/>
      <w:marLeft w:val="0"/>
      <w:marRight w:val="0"/>
      <w:marTop w:val="0"/>
      <w:marBottom w:val="0"/>
      <w:divBdr>
        <w:top w:val="none" w:sz="0" w:space="0" w:color="auto"/>
        <w:left w:val="none" w:sz="0" w:space="0" w:color="auto"/>
        <w:bottom w:val="none" w:sz="0" w:space="0" w:color="auto"/>
        <w:right w:val="none" w:sz="0" w:space="0" w:color="auto"/>
      </w:divBdr>
    </w:div>
    <w:div w:id="1443113416">
      <w:bodyDiv w:val="1"/>
      <w:marLeft w:val="0"/>
      <w:marRight w:val="0"/>
      <w:marTop w:val="0"/>
      <w:marBottom w:val="0"/>
      <w:divBdr>
        <w:top w:val="none" w:sz="0" w:space="0" w:color="auto"/>
        <w:left w:val="none" w:sz="0" w:space="0" w:color="auto"/>
        <w:bottom w:val="none" w:sz="0" w:space="0" w:color="auto"/>
        <w:right w:val="none" w:sz="0" w:space="0" w:color="auto"/>
      </w:divBdr>
    </w:div>
    <w:div w:id="1474449833">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561287882">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 w:id="1756633890">
      <w:bodyDiv w:val="1"/>
      <w:marLeft w:val="0"/>
      <w:marRight w:val="0"/>
      <w:marTop w:val="0"/>
      <w:marBottom w:val="0"/>
      <w:divBdr>
        <w:top w:val="none" w:sz="0" w:space="0" w:color="auto"/>
        <w:left w:val="none" w:sz="0" w:space="0" w:color="auto"/>
        <w:bottom w:val="none" w:sz="0" w:space="0" w:color="auto"/>
        <w:right w:val="none" w:sz="0" w:space="0" w:color="auto"/>
      </w:divBdr>
    </w:div>
    <w:div w:id="1831173882">
      <w:bodyDiv w:val="1"/>
      <w:marLeft w:val="0"/>
      <w:marRight w:val="0"/>
      <w:marTop w:val="0"/>
      <w:marBottom w:val="0"/>
      <w:divBdr>
        <w:top w:val="none" w:sz="0" w:space="0" w:color="auto"/>
        <w:left w:val="none" w:sz="0" w:space="0" w:color="auto"/>
        <w:bottom w:val="none" w:sz="0" w:space="0" w:color="auto"/>
        <w:right w:val="none" w:sz="0" w:space="0" w:color="auto"/>
      </w:divBdr>
    </w:div>
    <w:div w:id="1955674947">
      <w:bodyDiv w:val="1"/>
      <w:marLeft w:val="0"/>
      <w:marRight w:val="0"/>
      <w:marTop w:val="0"/>
      <w:marBottom w:val="0"/>
      <w:divBdr>
        <w:top w:val="none" w:sz="0" w:space="0" w:color="auto"/>
        <w:left w:val="none" w:sz="0" w:space="0" w:color="auto"/>
        <w:bottom w:val="none" w:sz="0" w:space="0" w:color="auto"/>
        <w:right w:val="none" w:sz="0" w:space="0" w:color="auto"/>
      </w:divBdr>
    </w:div>
    <w:div w:id="210491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1.emf"/><Relationship Id="rId21" Type="http://schemas.openxmlformats.org/officeDocument/2006/relationships/image" Target="media/image9.jpeg"/><Relationship Id="rId34" Type="http://schemas.openxmlformats.org/officeDocument/2006/relationships/package" Target="embeddings/Microsoft_Word_Document3.docx"/><Relationship Id="rId42" Type="http://schemas.openxmlformats.org/officeDocument/2006/relationships/package" Target="embeddings/Microsoft_Word_Document7.docx"/><Relationship Id="rId47" Type="http://schemas.openxmlformats.org/officeDocument/2006/relationships/image" Target="media/image25.emf"/><Relationship Id="rId50" Type="http://schemas.openxmlformats.org/officeDocument/2006/relationships/package" Target="embeddings/Microsoft_Word_Document10.doc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package" Target="embeddings/Microsoft_Word_Document2.docx"/><Relationship Id="rId37" Type="http://schemas.openxmlformats.org/officeDocument/2006/relationships/image" Target="media/image20.emf"/><Relationship Id="rId40" Type="http://schemas.openxmlformats.org/officeDocument/2006/relationships/package" Target="embeddings/Microsoft_Word_Document6.docx"/><Relationship Id="rId45" Type="http://schemas.openxmlformats.org/officeDocument/2006/relationships/image" Target="media/image24.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7.emf"/><Relationship Id="rId44" Type="http://schemas.openxmlformats.org/officeDocument/2006/relationships/oleObject" Target="embeddings/oleObject1.bin"/><Relationship Id="rId52" Type="http://schemas.openxmlformats.org/officeDocument/2006/relationships/package" Target="embeddings/Microsoft_Word_Document11.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package" Target="embeddings/Microsoft_Word_Document1.docx"/><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package" Target="embeddings/Microsoft_Word_Document9.docx"/><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emf"/><Relationship Id="rId38" Type="http://schemas.openxmlformats.org/officeDocument/2006/relationships/package" Target="embeddings/Microsoft_Word_Document5.docx"/><Relationship Id="rId46" Type="http://schemas.openxmlformats.org/officeDocument/2006/relationships/package" Target="embeddings/Microsoft_Word_Document8.docx"/><Relationship Id="rId20" Type="http://schemas.openxmlformats.org/officeDocument/2006/relationships/image" Target="media/image8.jpeg"/><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package" Target="embeddings/Microsoft_Word_Document.docx"/><Relationship Id="rId36" Type="http://schemas.openxmlformats.org/officeDocument/2006/relationships/package" Target="embeddings/Microsoft_Word_Document4.docx"/><Relationship Id="rId4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0C1B53B8CA964790D1B2159D09BF87" ma:contentTypeVersion="12" ma:contentTypeDescription="Create a new document." ma:contentTypeScope="" ma:versionID="aa7a07048e3ac6d8422d499c54efa8ee">
  <xsd:schema xmlns:xsd="http://www.w3.org/2001/XMLSchema" xmlns:xs="http://www.w3.org/2001/XMLSchema" xmlns:p="http://schemas.microsoft.com/office/2006/metadata/properties" xmlns:ns3="04bec231-13a3-4d2d-adee-92f1f68ebdb6" xmlns:ns4="40b25cdf-3c1b-464b-9d8f-a2b79cb9ada5" targetNamespace="http://schemas.microsoft.com/office/2006/metadata/properties" ma:root="true" ma:fieldsID="dba93c32ae448ad7bb7142b87092f5c6" ns3:_="" ns4:_="">
    <xsd:import namespace="04bec231-13a3-4d2d-adee-92f1f68ebdb6"/>
    <xsd:import namespace="40b25cdf-3c1b-464b-9d8f-a2b79cb9ada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ec231-13a3-4d2d-adee-92f1f68eb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25cdf-3c1b-464b-9d8f-a2b79cb9ad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3.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4.xml><?xml version="1.0" encoding="utf-8"?>
<ds:datastoreItem xmlns:ds="http://schemas.openxmlformats.org/officeDocument/2006/customXml" ds:itemID="{30668B04-BFE4-4846-B39C-32B058983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ec231-13a3-4d2d-adee-92f1f68ebdb6"/>
    <ds:schemaRef ds:uri="40b25cdf-3c1b-464b-9d8f-a2b79cb9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CFE908-97CF-4895-A842-6D48039F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33</Pages>
  <Words>6845</Words>
  <Characters>39021</Characters>
  <Application>Microsoft Office Word</Application>
  <DocSecurity>0</DocSecurity>
  <Lines>325</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45775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Aitor Serrano Bellart</cp:lastModifiedBy>
  <cp:revision>49</cp:revision>
  <cp:lastPrinted>2014-02-10T17:12:00Z</cp:lastPrinted>
  <dcterms:created xsi:type="dcterms:W3CDTF">2021-11-04T14:57:00Z</dcterms:created>
  <dcterms:modified xsi:type="dcterms:W3CDTF">2021-11-12T19:59:00Z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0x0101007B0C1B53B8CA964790D1B2159D09BF87</vt:lpwstr>
  </property>
  <property fmtid="{D5CDD505-2E9C-101B-9397-08002B2CF9AE}" pid="3" name="NXPowerLiteLastOptimized">
    <vt:lpwstr>4757633</vt:lpwstr>
  </property>
  <property fmtid="{D5CDD505-2E9C-101B-9397-08002B2CF9AE}" pid="4" name="NXPowerLiteSettings">
    <vt:lpwstr>C7000400038000</vt:lpwstr>
  </property>
  <property fmtid="{D5CDD505-2E9C-101B-9397-08002B2CF9AE}" pid="5" name="NXPowerLiteVersion">
    <vt:lpwstr>S9.0.3</vt:lpwstr>
  </property>
  <property fmtid="{D5CDD505-2E9C-101B-9397-08002B2CF9AE}" pid="6" name="Order">
    <vt:lpwstr>4620800.00000000</vt:lpwstr>
  </property>
  <property fmtid="{D5CDD505-2E9C-101B-9397-08002B2CF9AE}" pid="7" name="display_urn:schemas-microsoft-com:office:office#Author">
    <vt:lpwstr>Jelena Zelenovic</vt:lpwstr>
  </property>
  <property fmtid="{D5CDD505-2E9C-101B-9397-08002B2CF9AE}" pid="8" name="display_urn:schemas-microsoft-com:office:office#Editor">
    <vt:lpwstr>Jelena Zelenovic</vt:lpwstr>
  </property>
  <property fmtid="{D5CDD505-2E9C-101B-9397-08002B2CF9AE}" pid="9" name="MSIP_Label_65b15e2b-c6d2-488b-8aea-978109a77633_Enabled">
    <vt:lpwstr>true</vt:lpwstr>
  </property>
  <property fmtid="{D5CDD505-2E9C-101B-9397-08002B2CF9AE}" pid="10" name="MSIP_Label_65b15e2b-c6d2-488b-8aea-978109a77633_SetDate">
    <vt:lpwstr>2021-09-21T10:32:52Z</vt:lpwstr>
  </property>
  <property fmtid="{D5CDD505-2E9C-101B-9397-08002B2CF9AE}" pid="11" name="MSIP_Label_65b15e2b-c6d2-488b-8aea-978109a77633_Method">
    <vt:lpwstr>Privileged</vt:lpwstr>
  </property>
  <property fmtid="{D5CDD505-2E9C-101B-9397-08002B2CF9AE}" pid="12" name="MSIP_Label_65b15e2b-c6d2-488b-8aea-978109a77633_Name">
    <vt:lpwstr>IOMLb0010IN123173</vt:lpwstr>
  </property>
  <property fmtid="{D5CDD505-2E9C-101B-9397-08002B2CF9AE}" pid="13" name="MSIP_Label_65b15e2b-c6d2-488b-8aea-978109a77633_SiteId">
    <vt:lpwstr>1588262d-23fb-43b4-bd6e-bce49c8e6186</vt:lpwstr>
  </property>
  <property fmtid="{D5CDD505-2E9C-101B-9397-08002B2CF9AE}" pid="14" name="MSIP_Label_65b15e2b-c6d2-488b-8aea-978109a77633_ActionId">
    <vt:lpwstr>05f61d42-be73-4632-9ac5-788e4418430f</vt:lpwstr>
  </property>
  <property fmtid="{D5CDD505-2E9C-101B-9397-08002B2CF9AE}" pid="15" name="MSIP_Label_65b15e2b-c6d2-488b-8aea-978109a77633_ContentBits">
    <vt:lpwstr>0</vt:lpwstr>
  </property>
</Properties>
</file>