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02762" w14:textId="77777777" w:rsidR="00E76CA1" w:rsidRPr="00627A1C" w:rsidRDefault="00E76CA1" w:rsidP="00826923">
      <w:pPr>
        <w:rPr>
          <w:b/>
        </w:rPr>
      </w:pPr>
    </w:p>
    <w:p w14:paraId="1C839BA4" w14:textId="77777777" w:rsidR="000F43A8" w:rsidRPr="00136BFF" w:rsidRDefault="00B12FB8" w:rsidP="00826923">
      <w:pPr>
        <w:numPr>
          <w:ilvl w:val="12"/>
          <w:numId w:val="0"/>
        </w:numPr>
        <w:tabs>
          <w:tab w:val="left" w:pos="0"/>
        </w:tabs>
        <w:suppressAutoHyphens/>
        <w:rPr>
          <w:b/>
          <w:bCs/>
          <w:caps/>
          <w:lang w:val="fr-FR"/>
        </w:rPr>
      </w:pPr>
      <w:r w:rsidRPr="000F43A8">
        <w:rPr>
          <w:spacing w:val="-3"/>
          <w:lang w:val="fr-FR"/>
        </w:rPr>
        <w:t xml:space="preserve"> </w:t>
      </w:r>
      <w:r w:rsidRPr="000F43A8">
        <w:rPr>
          <w:spacing w:val="-3"/>
          <w:lang w:val="fr-FR"/>
        </w:rPr>
        <w:tab/>
      </w:r>
      <w:r w:rsidRPr="000F43A8">
        <w:rPr>
          <w:spacing w:val="-3"/>
          <w:lang w:val="fr-FR"/>
        </w:rPr>
        <w:tab/>
      </w:r>
      <w:r w:rsidR="00ED6399" w:rsidRPr="000F43A8">
        <w:rPr>
          <w:spacing w:val="-3"/>
          <w:lang w:val="fr-FR"/>
        </w:rPr>
        <w:tab/>
      </w:r>
      <w:r w:rsidR="000F43A8" w:rsidRPr="00136BFF">
        <w:rPr>
          <w:b/>
          <w:lang w:val="fr-FR"/>
        </w:rPr>
        <w:t>RAPPORT DE PROGRES DE PROJET PBF</w:t>
      </w:r>
    </w:p>
    <w:p w14:paraId="7FF6AF87" w14:textId="6CD29004" w:rsidR="000F43A8" w:rsidRPr="00136BFF" w:rsidRDefault="000F43A8" w:rsidP="000F43A8">
      <w:pPr>
        <w:jc w:val="center"/>
        <w:rPr>
          <w:b/>
          <w:bCs/>
          <w:caps/>
          <w:lang w:val="fr-FR"/>
        </w:rPr>
      </w:pPr>
      <w:r w:rsidRPr="00136BFF">
        <w:rPr>
          <w:b/>
          <w:bCs/>
          <w:caps/>
          <w:lang w:val="fr-FR"/>
        </w:rPr>
        <w:t>PAYS:</w:t>
      </w:r>
      <w:r w:rsidRPr="00136BFF">
        <w:rPr>
          <w:bCs/>
          <w:iCs/>
          <w:snapToGrid w:val="0"/>
          <w:szCs w:val="28"/>
          <w:lang w:val="fr-FR"/>
        </w:rPr>
        <w:t xml:space="preserve"> </w:t>
      </w:r>
      <w:r w:rsidR="007B5B14">
        <w:rPr>
          <w:bCs/>
          <w:iCs/>
          <w:snapToGrid w:val="0"/>
          <w:szCs w:val="28"/>
        </w:rPr>
        <w:fldChar w:fldCharType="begin">
          <w:ffData>
            <w:name w:val=""/>
            <w:enabled/>
            <w:calcOnExit w:val="0"/>
            <w:textInput>
              <w:format w:val="FIRST CAPITAL"/>
            </w:textInput>
          </w:ffData>
        </w:fldChar>
      </w:r>
      <w:r w:rsidR="007B5B14" w:rsidRPr="007B5B14">
        <w:rPr>
          <w:bCs/>
          <w:iCs/>
          <w:snapToGrid w:val="0"/>
          <w:szCs w:val="28"/>
          <w:lang w:val="fr-FR"/>
        </w:rPr>
        <w:instrText xml:space="preserve"> FORMTEXT </w:instrText>
      </w:r>
      <w:r w:rsidR="007B5B14">
        <w:rPr>
          <w:bCs/>
          <w:iCs/>
          <w:snapToGrid w:val="0"/>
          <w:szCs w:val="28"/>
        </w:rPr>
      </w:r>
      <w:r w:rsidR="007B5B14">
        <w:rPr>
          <w:bCs/>
          <w:iCs/>
          <w:snapToGrid w:val="0"/>
          <w:szCs w:val="28"/>
        </w:rPr>
        <w:fldChar w:fldCharType="separate"/>
      </w:r>
      <w:r w:rsidR="0020104D" w:rsidRPr="00DB11B6">
        <w:rPr>
          <w:lang w:val="fr-FR"/>
        </w:rPr>
        <w:t>Burkina FASO</w:t>
      </w:r>
      <w:r w:rsidR="007B5B14">
        <w:rPr>
          <w:bCs/>
          <w:iCs/>
          <w:snapToGrid w:val="0"/>
          <w:szCs w:val="28"/>
        </w:rPr>
        <w:fldChar w:fldCharType="end"/>
      </w:r>
    </w:p>
    <w:p w14:paraId="35B8BCCA" w14:textId="491F8E08" w:rsidR="000F43A8" w:rsidRPr="001948EA" w:rsidRDefault="000F43A8" w:rsidP="000F43A8">
      <w:pPr>
        <w:jc w:val="center"/>
        <w:rPr>
          <w:b/>
          <w:bCs/>
          <w:caps/>
          <w:sz w:val="22"/>
          <w:szCs w:val="22"/>
          <w:lang w:val="fr-FR"/>
        </w:rPr>
      </w:pPr>
      <w:r w:rsidRPr="001948EA">
        <w:rPr>
          <w:b/>
          <w:bCs/>
          <w:caps/>
          <w:sz w:val="22"/>
          <w:szCs w:val="22"/>
          <w:lang w:val="fr-FR"/>
        </w:rPr>
        <w:t>TYPE DE RAPPORT: SEMESTRIEL, annuEl OU FINAL</w:t>
      </w:r>
      <w:r w:rsidR="001948EA" w:rsidRPr="001948EA">
        <w:rPr>
          <w:b/>
          <w:bCs/>
          <w:caps/>
          <w:sz w:val="22"/>
          <w:szCs w:val="22"/>
          <w:lang w:val="fr-FR"/>
        </w:rPr>
        <w:t> :</w:t>
      </w:r>
      <w:r w:rsidR="007C7B57">
        <w:rPr>
          <w:b/>
          <w:sz w:val="22"/>
          <w:szCs w:val="22"/>
        </w:rPr>
        <w:fldChar w:fldCharType="begin">
          <w:ffData>
            <w:name w:val=""/>
            <w:enabled/>
            <w:calcOnExit w:val="0"/>
            <w:ddList>
              <w:result w:val="2"/>
              <w:listEntry w:val="Veuillez sélectionner"/>
              <w:listEntry w:val="Semestriel"/>
              <w:listEntry w:val="Annuel"/>
              <w:listEntry w:val="Final"/>
            </w:ddList>
          </w:ffData>
        </w:fldChar>
      </w:r>
      <w:r w:rsidR="007C7B57" w:rsidRPr="007C7B57">
        <w:rPr>
          <w:b/>
          <w:sz w:val="22"/>
          <w:szCs w:val="22"/>
          <w:lang w:val="fr-FR"/>
        </w:rPr>
        <w:instrText xml:space="preserve"> FORMDROPDOWN </w:instrText>
      </w:r>
      <w:r w:rsidR="00663A34">
        <w:rPr>
          <w:b/>
          <w:sz w:val="22"/>
          <w:szCs w:val="22"/>
        </w:rPr>
      </w:r>
      <w:r w:rsidR="00897688">
        <w:rPr>
          <w:b/>
          <w:sz w:val="22"/>
          <w:szCs w:val="22"/>
        </w:rPr>
        <w:fldChar w:fldCharType="separate"/>
      </w:r>
      <w:r w:rsidR="007C7B57">
        <w:rPr>
          <w:b/>
          <w:sz w:val="22"/>
          <w:szCs w:val="22"/>
        </w:rPr>
        <w:fldChar w:fldCharType="end"/>
      </w:r>
    </w:p>
    <w:p w14:paraId="0B2F56D8" w14:textId="20E1C68C" w:rsidR="000554F8" w:rsidRDefault="00500587" w:rsidP="000F43A8">
      <w:pPr>
        <w:jc w:val="center"/>
        <w:rPr>
          <w:bCs/>
          <w:iCs/>
          <w:snapToGrid w:val="0"/>
          <w:szCs w:val="28"/>
        </w:rPr>
      </w:pPr>
      <w:r>
        <w:rPr>
          <w:b/>
          <w:bCs/>
          <w:caps/>
        </w:rPr>
        <w:t>ANNEE</w:t>
      </w:r>
      <w:r w:rsidR="000F43A8">
        <w:rPr>
          <w:b/>
          <w:bCs/>
          <w:caps/>
        </w:rPr>
        <w:t xml:space="preserve"> DE RAPPORT: </w:t>
      </w:r>
      <w:r w:rsidR="000F43A8">
        <w:rPr>
          <w:bCs/>
          <w:iCs/>
          <w:snapToGrid w:val="0"/>
          <w:szCs w:val="28"/>
        </w:rPr>
        <w:fldChar w:fldCharType="begin">
          <w:ffData>
            <w:name w:val="Text11"/>
            <w:enabled/>
            <w:calcOnExit w:val="0"/>
            <w:textInput>
              <w:format w:val="FIRST CAPITAL"/>
            </w:textInput>
          </w:ffData>
        </w:fldChar>
      </w:r>
      <w:r w:rsidR="000F43A8" w:rsidRPr="00136BFF">
        <w:rPr>
          <w:bCs/>
          <w:iCs/>
          <w:snapToGrid w:val="0"/>
          <w:szCs w:val="28"/>
          <w:lang w:val="fr-FR"/>
        </w:rPr>
        <w:instrText xml:space="preserve"> FORMTEXT </w:instrText>
      </w:r>
      <w:r w:rsidR="000F43A8">
        <w:rPr>
          <w:bCs/>
          <w:iCs/>
          <w:snapToGrid w:val="0"/>
          <w:szCs w:val="28"/>
        </w:rPr>
      </w:r>
      <w:r w:rsidR="000F43A8">
        <w:rPr>
          <w:bCs/>
          <w:iCs/>
          <w:snapToGrid w:val="0"/>
          <w:szCs w:val="28"/>
        </w:rPr>
        <w:fldChar w:fldCharType="separate"/>
      </w:r>
      <w:r w:rsidR="0020104D">
        <w:t>2021</w:t>
      </w:r>
      <w:r w:rsidR="000F43A8">
        <w:rPr>
          <w:bCs/>
          <w:iCs/>
          <w:snapToGrid w:val="0"/>
          <w:szCs w:val="28"/>
        </w:rPr>
        <w:fldChar w:fldCharType="end"/>
      </w:r>
    </w:p>
    <w:p w14:paraId="32235E8F" w14:textId="77777777" w:rsidR="000F43A8" w:rsidRPr="00627A1C" w:rsidRDefault="000F43A8" w:rsidP="000F43A8">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0057A9" w14:paraId="26E9F2DE" w14:textId="77777777" w:rsidTr="00F23D0F">
        <w:trPr>
          <w:trHeight w:val="422"/>
        </w:trPr>
        <w:tc>
          <w:tcPr>
            <w:tcW w:w="10080" w:type="dxa"/>
            <w:gridSpan w:val="2"/>
          </w:tcPr>
          <w:p w14:paraId="11EF4F5F" w14:textId="7EBCCECD" w:rsidR="000F43A8" w:rsidRPr="00136BFF" w:rsidRDefault="000F43A8" w:rsidP="000F43A8">
            <w:pPr>
              <w:pStyle w:val="Textedebulles"/>
              <w:numPr>
                <w:ilvl w:val="12"/>
                <w:numId w:val="0"/>
              </w:numPr>
              <w:tabs>
                <w:tab w:val="left" w:pos="-720"/>
                <w:tab w:val="left" w:pos="4500"/>
              </w:tabs>
              <w:suppressAutoHyphens/>
              <w:rPr>
                <w:rFonts w:ascii="Times New Roman" w:hAnsi="Times New Roman" w:cs="Times New Roman"/>
                <w:b/>
                <w:sz w:val="24"/>
                <w:szCs w:val="24"/>
                <w:lang w:val="fr-FR"/>
              </w:rPr>
            </w:pPr>
            <w:r w:rsidRPr="00136BFF">
              <w:rPr>
                <w:rFonts w:ascii="Times New Roman" w:hAnsi="Times New Roman" w:cs="Times New Roman"/>
                <w:b/>
                <w:sz w:val="24"/>
                <w:szCs w:val="24"/>
                <w:lang w:val="fr-FR"/>
              </w:rPr>
              <w:t xml:space="preserve">Titre du projet: </w:t>
            </w:r>
            <w:r w:rsidRPr="001D1D55">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1D1D55">
              <w:rPr>
                <w:rFonts w:ascii="Times New Roman" w:hAnsi="Times New Roman" w:cs="Times New Roman"/>
                <w:bCs/>
                <w:iCs/>
                <w:snapToGrid w:val="0"/>
                <w:sz w:val="24"/>
                <w:szCs w:val="24"/>
                <w:lang w:val="fr-FR"/>
              </w:rPr>
              <w:instrText xml:space="preserve"> FORMTEXT </w:instrText>
            </w:r>
            <w:r w:rsidRPr="001D1D55">
              <w:rPr>
                <w:rFonts w:ascii="Times New Roman" w:hAnsi="Times New Roman" w:cs="Times New Roman"/>
                <w:bCs/>
                <w:iCs/>
                <w:snapToGrid w:val="0"/>
                <w:sz w:val="24"/>
                <w:szCs w:val="24"/>
              </w:rPr>
            </w:r>
            <w:r w:rsidRPr="001D1D55">
              <w:rPr>
                <w:rFonts w:ascii="Times New Roman" w:hAnsi="Times New Roman" w:cs="Times New Roman"/>
                <w:bCs/>
                <w:iCs/>
                <w:snapToGrid w:val="0"/>
                <w:sz w:val="24"/>
                <w:szCs w:val="24"/>
              </w:rPr>
              <w:fldChar w:fldCharType="separate"/>
            </w:r>
            <w:r w:rsidR="0020104D" w:rsidRPr="001D1D55">
              <w:rPr>
                <w:rFonts w:ascii="Times New Roman" w:hAnsi="Times New Roman" w:cs="Times New Roman"/>
                <w:sz w:val="24"/>
                <w:szCs w:val="24"/>
                <w:lang w:val="fr-FR"/>
              </w:rPr>
              <w:t>Projet Secrétariat : Appui à la Coordination et au Suivi des Projets du Fonds pour la Consolidation de la Paix (PBF) au Burkina Faso.</w:t>
            </w:r>
            <w:r w:rsidRPr="001D1D55">
              <w:rPr>
                <w:rFonts w:ascii="Times New Roman" w:hAnsi="Times New Roman" w:cs="Times New Roman"/>
                <w:bCs/>
                <w:iCs/>
                <w:snapToGrid w:val="0"/>
                <w:sz w:val="24"/>
                <w:szCs w:val="24"/>
              </w:rPr>
              <w:fldChar w:fldCharType="end"/>
            </w:r>
          </w:p>
          <w:p w14:paraId="24C4A490" w14:textId="75639055" w:rsidR="00793DE6" w:rsidRPr="00DB11B6" w:rsidRDefault="000F43A8" w:rsidP="000F43A8">
            <w:pPr>
              <w:rPr>
                <w:b/>
                <w:lang w:val="en-US"/>
              </w:rPr>
            </w:pPr>
            <w:r w:rsidRPr="00DB11B6">
              <w:rPr>
                <w:b/>
                <w:lang w:val="en-US"/>
              </w:rPr>
              <w:t>Numéro Projet / MPTF Gateway</w:t>
            </w:r>
            <w:r w:rsidR="00793DE6" w:rsidRPr="00DB11B6">
              <w:rPr>
                <w:b/>
                <w:lang w:val="en-US"/>
              </w:rPr>
              <w:t xml:space="preserve">: </w:t>
            </w:r>
            <w:r w:rsidR="00280FEA">
              <w:rPr>
                <w:b/>
              </w:rPr>
              <w:fldChar w:fldCharType="begin">
                <w:ffData>
                  <w:name w:val="projtype"/>
                  <w:enabled/>
                  <w:calcOnExit w:val="0"/>
                  <w:ddList>
                    <w:result w:val="2"/>
                    <w:listEntry w:val="Veuillez sélectionner"/>
                    <w:listEntry w:val="IRF"/>
                    <w:listEntry w:val="PRF"/>
                  </w:ddList>
                </w:ffData>
              </w:fldChar>
            </w:r>
            <w:bookmarkStart w:id="0" w:name="projtype"/>
            <w:r w:rsidR="00280FEA" w:rsidRPr="00DB11B6">
              <w:rPr>
                <w:b/>
                <w:lang w:val="en-US"/>
              </w:rPr>
              <w:instrText xml:space="preserve"> FORMDROPDOWN </w:instrText>
            </w:r>
            <w:r w:rsidR="00663A34">
              <w:rPr>
                <w:b/>
              </w:rPr>
            </w:r>
            <w:r w:rsidR="00897688">
              <w:rPr>
                <w:b/>
              </w:rPr>
              <w:fldChar w:fldCharType="separate"/>
            </w:r>
            <w:r w:rsidR="00280FEA">
              <w:rPr>
                <w:b/>
              </w:rPr>
              <w:fldChar w:fldCharType="end"/>
            </w:r>
            <w:bookmarkEnd w:id="0"/>
            <w:r w:rsidR="00A43B9C" w:rsidRPr="00DB11B6">
              <w:rPr>
                <w:b/>
                <w:lang w:val="en-US"/>
              </w:rPr>
              <w:t xml:space="preserve">   </w:t>
            </w:r>
            <w:r w:rsidR="00A43B9C" w:rsidRPr="00627A1C">
              <w:rPr>
                <w:b/>
              </w:rPr>
              <w:fldChar w:fldCharType="begin">
                <w:ffData>
                  <w:name w:val="Text39"/>
                  <w:enabled/>
                  <w:calcOnExit w:val="0"/>
                  <w:textInput/>
                </w:ffData>
              </w:fldChar>
            </w:r>
            <w:bookmarkStart w:id="1" w:name="Text39"/>
            <w:r w:rsidR="00A43B9C" w:rsidRPr="00DB11B6">
              <w:rPr>
                <w:b/>
                <w:lang w:val="en-US"/>
              </w:rPr>
              <w:instrText xml:space="preserve"> FORMTEXT </w:instrText>
            </w:r>
            <w:r w:rsidR="00A43B9C" w:rsidRPr="00627A1C">
              <w:rPr>
                <w:b/>
              </w:rPr>
            </w:r>
            <w:r w:rsidR="00A43B9C" w:rsidRPr="00627A1C">
              <w:rPr>
                <w:b/>
              </w:rPr>
              <w:fldChar w:fldCharType="separate"/>
            </w:r>
            <w:r w:rsidR="0020104D" w:rsidRPr="0020104D">
              <w:t>PBF/BFA/D-2</w:t>
            </w:r>
            <w:r w:rsidR="0020104D">
              <w:t xml:space="preserve">  / </w:t>
            </w:r>
            <w:r w:rsidR="0020104D" w:rsidRPr="0020104D">
              <w:t>126871</w:t>
            </w:r>
            <w:r w:rsidR="00A43B9C" w:rsidRPr="00627A1C">
              <w:rPr>
                <w:b/>
              </w:rPr>
              <w:fldChar w:fldCharType="end"/>
            </w:r>
            <w:bookmarkEnd w:id="1"/>
          </w:p>
        </w:tc>
      </w:tr>
      <w:tr w:rsidR="00A43B9C" w:rsidRPr="00627A1C" w14:paraId="27B16979" w14:textId="77777777" w:rsidTr="00A43B9C">
        <w:trPr>
          <w:trHeight w:val="422"/>
        </w:trPr>
        <w:tc>
          <w:tcPr>
            <w:tcW w:w="4163" w:type="dxa"/>
          </w:tcPr>
          <w:p w14:paraId="7816FE38" w14:textId="77777777" w:rsidR="000F43A8" w:rsidRPr="0069221B"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Si le financement passe par un Fonds Fiduciaire (“Trust fund”): </w:t>
            </w:r>
          </w:p>
          <w:p w14:paraId="2523A6CD" w14:textId="77777777" w:rsidR="000F43A8" w:rsidRPr="0069221B" w:rsidRDefault="000F43A8" w:rsidP="000F43A8">
            <w:pPr>
              <w:tabs>
                <w:tab w:val="left" w:pos="0"/>
              </w:tabs>
              <w:suppressAutoHyphens/>
              <w:rPr>
                <w:b/>
                <w:spacing w:val="-3"/>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897688">
              <w:fldChar w:fldCharType="separate"/>
            </w:r>
            <w:r w:rsidRPr="0069221B">
              <w:fldChar w:fldCharType="end"/>
            </w:r>
            <w:r w:rsidRPr="0069221B">
              <w:rPr>
                <w:lang w:val="fr-FR"/>
              </w:rPr>
              <w:tab/>
            </w:r>
            <w:r w:rsidRPr="0069221B">
              <w:rPr>
                <w:lang w:val="fr-FR"/>
              </w:rPr>
              <w:tab/>
            </w:r>
            <w:r w:rsidRPr="0069221B">
              <w:rPr>
                <w:spacing w:val="-3"/>
                <w:lang w:val="fr-FR"/>
              </w:rPr>
              <w:t>Fonds fiduciaire pays</w:t>
            </w:r>
            <w:r w:rsidRPr="0069221B">
              <w:rPr>
                <w:b/>
                <w:spacing w:val="-3"/>
                <w:lang w:val="fr-FR"/>
              </w:rPr>
              <w:t xml:space="preserve"> </w:t>
            </w:r>
          </w:p>
          <w:p w14:paraId="63C2D512" w14:textId="77777777" w:rsidR="000F43A8" w:rsidRDefault="000F43A8" w:rsidP="000F43A8">
            <w:pPr>
              <w:tabs>
                <w:tab w:val="left" w:pos="0"/>
              </w:tabs>
              <w:suppressAutoHyphens/>
              <w:rPr>
                <w:b/>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897688">
              <w:fldChar w:fldCharType="separate"/>
            </w:r>
            <w:r w:rsidRPr="0069221B">
              <w:fldChar w:fldCharType="end"/>
            </w:r>
            <w:r w:rsidRPr="0069221B">
              <w:rPr>
                <w:lang w:val="fr-FR"/>
              </w:rPr>
              <w:tab/>
            </w:r>
            <w:r w:rsidRPr="0069221B">
              <w:rPr>
                <w:lang w:val="fr-FR"/>
              </w:rPr>
              <w:tab/>
              <w:t>Fonds fiduciaire régional</w:t>
            </w:r>
            <w:r w:rsidRPr="0069221B">
              <w:rPr>
                <w:b/>
                <w:lang w:val="fr-FR"/>
              </w:rPr>
              <w:t xml:space="preserve"> </w:t>
            </w:r>
          </w:p>
          <w:p w14:paraId="44750222" w14:textId="77777777" w:rsidR="000F43A8" w:rsidRPr="0069221B" w:rsidRDefault="000F43A8" w:rsidP="000F43A8">
            <w:pPr>
              <w:tabs>
                <w:tab w:val="left" w:pos="0"/>
              </w:tabs>
              <w:suppressAutoHyphens/>
              <w:rPr>
                <w:b/>
                <w:lang w:val="fr-FR"/>
              </w:rPr>
            </w:pPr>
          </w:p>
          <w:p w14:paraId="57DFB016" w14:textId="77777777" w:rsidR="000F43A8" w:rsidRPr="0069221B"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Nom du fonds fiduciaire: </w:t>
            </w:r>
            <w:r w:rsidR="005D5A4A">
              <w:rPr>
                <w:bCs/>
                <w:iCs/>
                <w:snapToGrid w:val="0"/>
                <w:szCs w:val="28"/>
              </w:rPr>
              <w:fldChar w:fldCharType="begin">
                <w:ffData>
                  <w:name w:val=""/>
                  <w:enabled/>
                  <w:calcOnExit w:val="0"/>
                  <w:textInput>
                    <w:format w:val="FIRST CAPITAL"/>
                  </w:textInput>
                </w:ffData>
              </w:fldChar>
            </w:r>
            <w:r w:rsidR="005D5A4A">
              <w:rPr>
                <w:bCs/>
                <w:iCs/>
                <w:snapToGrid w:val="0"/>
                <w:szCs w:val="28"/>
              </w:rPr>
              <w:instrText xml:space="preserve"> FORMTEXT </w:instrText>
            </w:r>
            <w:r w:rsidR="005D5A4A">
              <w:rPr>
                <w:bCs/>
                <w:iCs/>
                <w:snapToGrid w:val="0"/>
                <w:szCs w:val="28"/>
              </w:rPr>
            </w:r>
            <w:r w:rsidR="005D5A4A">
              <w:rPr>
                <w:bCs/>
                <w:iCs/>
                <w:snapToGrid w:val="0"/>
                <w:szCs w:val="28"/>
              </w:rPr>
              <w:fldChar w:fldCharType="separate"/>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snapToGrid w:val="0"/>
                <w:szCs w:val="28"/>
              </w:rPr>
              <w:fldChar w:fldCharType="end"/>
            </w:r>
          </w:p>
          <w:p w14:paraId="3B731EC0" w14:textId="77777777" w:rsidR="00A43B9C" w:rsidRPr="00627A1C" w:rsidRDefault="00A43B9C" w:rsidP="00F23D0F">
            <w:pPr>
              <w:tabs>
                <w:tab w:val="left" w:pos="0"/>
              </w:tabs>
              <w:suppressAutoHyphens/>
              <w:jc w:val="both"/>
              <w:rPr>
                <w:b/>
              </w:rPr>
            </w:pPr>
          </w:p>
        </w:tc>
        <w:tc>
          <w:tcPr>
            <w:tcW w:w="5917" w:type="dxa"/>
          </w:tcPr>
          <w:p w14:paraId="4A6F6EA9" w14:textId="5EE2DF2E" w:rsidR="00A43B9C" w:rsidRPr="000F43A8" w:rsidRDefault="00A43B9C" w:rsidP="00A43B9C">
            <w:pPr>
              <w:rPr>
                <w:b/>
                <w:bCs/>
                <w:iCs/>
                <w:lang w:val="fr-FR"/>
              </w:rPr>
            </w:pPr>
            <w:r w:rsidRPr="000F43A8">
              <w:rPr>
                <w:b/>
                <w:bCs/>
                <w:iCs/>
                <w:lang w:val="fr-FR"/>
              </w:rPr>
              <w:t xml:space="preserve">Type </w:t>
            </w:r>
            <w:r w:rsidR="000F43A8" w:rsidRPr="000F43A8">
              <w:rPr>
                <w:b/>
                <w:bCs/>
                <w:iCs/>
                <w:lang w:val="fr-FR"/>
              </w:rPr>
              <w:t>et nom d’agence récipiendaire</w:t>
            </w:r>
            <w:r w:rsidR="00ED1205">
              <w:rPr>
                <w:b/>
                <w:bCs/>
                <w:iCs/>
                <w:lang w:val="fr-FR"/>
              </w:rPr>
              <w:t xml:space="preserve"> </w:t>
            </w:r>
            <w:r w:rsidRPr="000F43A8">
              <w:rPr>
                <w:b/>
                <w:bCs/>
                <w:iCs/>
                <w:lang w:val="fr-FR"/>
              </w:rPr>
              <w:t xml:space="preserve">: </w:t>
            </w:r>
          </w:p>
          <w:p w14:paraId="2FF52B1A" w14:textId="0BE3CA44" w:rsidR="00A43B9C" w:rsidRDefault="00A43B9C" w:rsidP="00A43B9C">
            <w:pPr>
              <w:rPr>
                <w:b/>
                <w:bCs/>
                <w:iCs/>
                <w:lang w:val="fr-FR"/>
              </w:rPr>
            </w:pPr>
          </w:p>
          <w:p w14:paraId="3CD33E17" w14:textId="77777777" w:rsidR="00B03B2A" w:rsidRPr="000F43A8" w:rsidRDefault="00B03B2A" w:rsidP="00A43B9C">
            <w:pPr>
              <w:rPr>
                <w:b/>
                <w:bCs/>
                <w:iCs/>
                <w:lang w:val="fr-FR"/>
              </w:rPr>
            </w:pPr>
          </w:p>
          <w:p w14:paraId="6B8358E3" w14:textId="6CFFAF01" w:rsidR="00A43B9C" w:rsidRPr="00627A1C" w:rsidRDefault="007C7B57" w:rsidP="00A43B9C">
            <w:pPr>
              <w:pStyle w:val="Textedebulles"/>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result w:val="1"/>
                    <w:listEntry w:val="Veuillez sélectionner"/>
                    <w:listEntry w:val="RUNO"/>
                    <w:listEntry w:val="NUNO"/>
                  </w:ddList>
                </w:ffData>
              </w:fldChar>
            </w:r>
            <w:r>
              <w:rPr>
                <w:rFonts w:ascii="Times New Roman" w:hAnsi="Times New Roman" w:cs="Times New Roman"/>
                <w:b/>
                <w:sz w:val="24"/>
                <w:szCs w:val="24"/>
              </w:rPr>
              <w:instrText xml:space="preserve"> FORMDROPDOWN </w:instrText>
            </w:r>
            <w:r w:rsidR="00663A34">
              <w:rPr>
                <w:rFonts w:ascii="Times New Roman" w:hAnsi="Times New Roman" w:cs="Times New Roman"/>
                <w:b/>
                <w:sz w:val="24"/>
                <w:szCs w:val="24"/>
              </w:rPr>
            </w:r>
            <w:r w:rsidR="00897688">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5F63CD">
              <w:rPr>
                <w:rFonts w:ascii="Times New Roman" w:hAnsi="Times New Roman" w:cs="Times New Roman"/>
                <w:b/>
                <w:sz w:val="24"/>
                <w:szCs w:val="24"/>
              </w:rPr>
              <w:t xml:space="preserve">             </w:t>
            </w:r>
            <w:r w:rsidR="00A43B9C" w:rsidRPr="00627A1C">
              <w:rPr>
                <w:rFonts w:ascii="Times New Roman" w:hAnsi="Times New Roman" w:cs="Times New Roman"/>
                <w:b/>
                <w:sz w:val="24"/>
                <w:szCs w:val="24"/>
              </w:rPr>
              <w:t xml:space="preserve">   </w:t>
            </w:r>
            <w:r w:rsidR="00A43B9C" w:rsidRPr="00B03B2A">
              <w:rPr>
                <w:rFonts w:ascii="Times New Roman" w:hAnsi="Times New Roman" w:cs="Times New Roman"/>
                <w:b/>
                <w:sz w:val="24"/>
                <w:szCs w:val="24"/>
              </w:rPr>
              <w:fldChar w:fldCharType="begin">
                <w:ffData>
                  <w:name w:val="Text40"/>
                  <w:enabled/>
                  <w:calcOnExit w:val="0"/>
                  <w:textInput/>
                </w:ffData>
              </w:fldChar>
            </w:r>
            <w:bookmarkStart w:id="2" w:name="Text40"/>
            <w:r w:rsidR="00A43B9C" w:rsidRPr="00B03B2A">
              <w:rPr>
                <w:rFonts w:ascii="Times New Roman" w:hAnsi="Times New Roman" w:cs="Times New Roman"/>
                <w:b/>
                <w:sz w:val="24"/>
                <w:szCs w:val="24"/>
              </w:rPr>
              <w:instrText xml:space="preserve"> FORMTEXT </w:instrText>
            </w:r>
            <w:r w:rsidR="00A43B9C" w:rsidRPr="00B03B2A">
              <w:rPr>
                <w:rFonts w:ascii="Times New Roman" w:hAnsi="Times New Roman" w:cs="Times New Roman"/>
                <w:b/>
                <w:sz w:val="24"/>
                <w:szCs w:val="24"/>
              </w:rPr>
            </w:r>
            <w:r w:rsidR="00A43B9C" w:rsidRPr="00B03B2A">
              <w:rPr>
                <w:rFonts w:ascii="Times New Roman" w:hAnsi="Times New Roman" w:cs="Times New Roman"/>
                <w:b/>
                <w:sz w:val="24"/>
                <w:szCs w:val="24"/>
              </w:rPr>
              <w:fldChar w:fldCharType="separate"/>
            </w:r>
            <w:r w:rsidR="0020104D" w:rsidRPr="00B03B2A">
              <w:rPr>
                <w:rFonts w:ascii="Times New Roman" w:hAnsi="Times New Roman" w:cs="Times New Roman"/>
                <w:sz w:val="24"/>
                <w:szCs w:val="24"/>
              </w:rPr>
              <w:t>UNFPA</w:t>
            </w:r>
            <w:r w:rsidR="00A43B9C" w:rsidRPr="00B03B2A">
              <w:rPr>
                <w:rFonts w:ascii="Times New Roman" w:hAnsi="Times New Roman" w:cs="Times New Roman"/>
                <w:b/>
                <w:sz w:val="24"/>
                <w:szCs w:val="24"/>
              </w:rPr>
              <w:fldChar w:fldCharType="end"/>
            </w:r>
            <w:bookmarkEnd w:id="2"/>
            <w:r w:rsidR="00A43B9C" w:rsidRPr="00627A1C">
              <w:rPr>
                <w:rFonts w:ascii="Times New Roman" w:hAnsi="Times New Roman" w:cs="Times New Roman"/>
                <w:b/>
                <w:sz w:val="24"/>
                <w:szCs w:val="24"/>
              </w:rPr>
              <w:t xml:space="preserve">  (</w:t>
            </w:r>
            <w:r w:rsidR="000F43A8">
              <w:rPr>
                <w:rFonts w:ascii="Times New Roman" w:hAnsi="Times New Roman" w:cs="Times New Roman"/>
                <w:b/>
                <w:sz w:val="24"/>
                <w:szCs w:val="24"/>
              </w:rPr>
              <w:t>Agence coordinatrice</w:t>
            </w:r>
            <w:r w:rsidR="00A43B9C" w:rsidRPr="00627A1C">
              <w:rPr>
                <w:rFonts w:ascii="Times New Roman" w:hAnsi="Times New Roman" w:cs="Times New Roman"/>
                <w:b/>
                <w:sz w:val="24"/>
                <w:szCs w:val="24"/>
              </w:rPr>
              <w:t>)</w:t>
            </w:r>
          </w:p>
          <w:p w14:paraId="0673E8AA" w14:textId="33577835" w:rsidR="00A43B9C" w:rsidRPr="00627A1C" w:rsidRDefault="00A43B9C" w:rsidP="00A43B9C">
            <w:pPr>
              <w:pStyle w:val="Textedebulles"/>
              <w:numPr>
                <w:ilvl w:val="12"/>
                <w:numId w:val="0"/>
              </w:numPr>
              <w:tabs>
                <w:tab w:val="left" w:pos="-720"/>
                <w:tab w:val="left" w:pos="4500"/>
              </w:tabs>
              <w:rPr>
                <w:rFonts w:ascii="Times New Roman" w:hAnsi="Times New Roman" w:cs="Times New Roman"/>
                <w:b/>
                <w:sz w:val="24"/>
                <w:szCs w:val="24"/>
              </w:rPr>
            </w:pPr>
          </w:p>
        </w:tc>
      </w:tr>
      <w:tr w:rsidR="00793DE6" w:rsidRPr="00B85FBB" w14:paraId="72CE853D" w14:textId="77777777" w:rsidTr="00F23D0F">
        <w:trPr>
          <w:trHeight w:val="368"/>
        </w:trPr>
        <w:tc>
          <w:tcPr>
            <w:tcW w:w="10080" w:type="dxa"/>
            <w:gridSpan w:val="2"/>
          </w:tcPr>
          <w:p w14:paraId="5C2804C5" w14:textId="68779328" w:rsidR="00793DE6" w:rsidRPr="000F43A8" w:rsidRDefault="000F43A8" w:rsidP="00F23D0F">
            <w:pPr>
              <w:rPr>
                <w:b/>
                <w:bCs/>
                <w:iCs/>
                <w:lang w:val="fr-FR"/>
              </w:rPr>
            </w:pPr>
            <w:r w:rsidRPr="000F43A8">
              <w:rPr>
                <w:b/>
                <w:bCs/>
                <w:iCs/>
                <w:lang w:val="fr-FR"/>
              </w:rPr>
              <w:t>Date du premier transfert de fonds</w:t>
            </w:r>
            <w:r w:rsidR="00793DE6" w:rsidRPr="000F43A8">
              <w:rPr>
                <w:b/>
                <w:bCs/>
                <w:iCs/>
                <w:lang w:val="fr-FR"/>
              </w:rPr>
              <w:t xml:space="preserve">: </w:t>
            </w:r>
            <w:r w:rsidR="005D5A4A">
              <w:rPr>
                <w:bCs/>
                <w:iCs/>
                <w:snapToGrid w:val="0"/>
              </w:rPr>
              <w:fldChar w:fldCharType="begin">
                <w:ffData>
                  <w:name w:val=""/>
                  <w:enabled/>
                  <w:calcOnExit w:val="0"/>
                  <w:textInput>
                    <w:format w:val="FIRST CAPITAL"/>
                  </w:textInput>
                </w:ffData>
              </w:fldChar>
            </w:r>
            <w:r w:rsidR="005D5A4A" w:rsidRPr="005D5A4A">
              <w:rPr>
                <w:bCs/>
                <w:iCs/>
                <w:snapToGrid w:val="0"/>
                <w:lang w:val="fr-FR"/>
              </w:rPr>
              <w:instrText xml:space="preserve"> FORMTEXT </w:instrText>
            </w:r>
            <w:r w:rsidR="005D5A4A">
              <w:rPr>
                <w:bCs/>
                <w:iCs/>
                <w:snapToGrid w:val="0"/>
              </w:rPr>
            </w:r>
            <w:r w:rsidR="005D5A4A">
              <w:rPr>
                <w:bCs/>
                <w:iCs/>
                <w:snapToGrid w:val="0"/>
              </w:rPr>
              <w:fldChar w:fldCharType="separate"/>
            </w:r>
            <w:r w:rsidR="0020104D" w:rsidRPr="00DB11B6">
              <w:rPr>
                <w:lang w:val="fr-FR"/>
              </w:rPr>
              <w:t>2</w:t>
            </w:r>
            <w:r w:rsidR="00DB11B6" w:rsidRPr="00DB11B6">
              <w:rPr>
                <w:lang w:val="fr-FR"/>
              </w:rPr>
              <w:t>9</w:t>
            </w:r>
            <w:r w:rsidR="0020104D" w:rsidRPr="00DB11B6">
              <w:rPr>
                <w:lang w:val="fr-FR"/>
              </w:rPr>
              <w:t>/0</w:t>
            </w:r>
            <w:r w:rsidR="00DB11B6" w:rsidRPr="00DB11B6">
              <w:rPr>
                <w:lang w:val="fr-FR"/>
              </w:rPr>
              <w:t>4</w:t>
            </w:r>
            <w:r w:rsidR="0020104D" w:rsidRPr="00DB11B6">
              <w:rPr>
                <w:lang w:val="fr-FR"/>
              </w:rPr>
              <w:t>/2021</w:t>
            </w:r>
            <w:r w:rsidR="005D5A4A">
              <w:rPr>
                <w:bCs/>
                <w:iCs/>
                <w:snapToGrid w:val="0"/>
              </w:rPr>
              <w:fldChar w:fldCharType="end"/>
            </w:r>
          </w:p>
          <w:p w14:paraId="064BF427" w14:textId="6E94F74E" w:rsidR="004D141E" w:rsidRPr="000F43A8" w:rsidRDefault="000F43A8" w:rsidP="00F23D0F">
            <w:pPr>
              <w:rPr>
                <w:bCs/>
                <w:iCs/>
                <w:snapToGrid w:val="0"/>
                <w:lang w:val="fr-FR"/>
              </w:rPr>
            </w:pPr>
            <w:r w:rsidRPr="000F43A8">
              <w:rPr>
                <w:b/>
                <w:bCs/>
                <w:iCs/>
                <w:lang w:val="fr-FR"/>
              </w:rPr>
              <w:t>Date de fin de projet</w:t>
            </w:r>
            <w:r w:rsidR="00793DE6" w:rsidRPr="000F43A8">
              <w:rPr>
                <w:b/>
                <w:bCs/>
                <w:iCs/>
                <w:lang w:val="fr-FR"/>
              </w:rPr>
              <w:t xml:space="preserve">: </w:t>
            </w:r>
            <w:r w:rsidR="00C12D6A" w:rsidRPr="00627A1C">
              <w:rPr>
                <w:bCs/>
                <w:iCs/>
                <w:snapToGrid w:val="0"/>
              </w:rPr>
              <w:fldChar w:fldCharType="begin">
                <w:ffData>
                  <w:name w:val="Text11"/>
                  <w:enabled/>
                  <w:calcOnExit w:val="0"/>
                  <w:textInput>
                    <w:format w:val="FIRST CAPITAL"/>
                  </w:textInput>
                </w:ffData>
              </w:fldChar>
            </w:r>
            <w:r w:rsidR="00C12D6A" w:rsidRPr="000F43A8">
              <w:rPr>
                <w:bCs/>
                <w:iCs/>
                <w:snapToGrid w:val="0"/>
                <w:lang w:val="fr-FR"/>
              </w:rPr>
              <w:instrText xml:space="preserve"> FORMTEXT </w:instrText>
            </w:r>
            <w:r w:rsidR="00C12D6A" w:rsidRPr="00627A1C">
              <w:rPr>
                <w:bCs/>
                <w:iCs/>
                <w:snapToGrid w:val="0"/>
              </w:rPr>
            </w:r>
            <w:r w:rsidR="00C12D6A" w:rsidRPr="00627A1C">
              <w:rPr>
                <w:bCs/>
                <w:iCs/>
                <w:snapToGrid w:val="0"/>
              </w:rPr>
              <w:fldChar w:fldCharType="separate"/>
            </w:r>
            <w:r w:rsidR="0020104D" w:rsidRPr="00DB11B6">
              <w:rPr>
                <w:lang w:val="fr-FR"/>
              </w:rPr>
              <w:t>2</w:t>
            </w:r>
            <w:r w:rsidR="00DB11B6" w:rsidRPr="00DB11B6">
              <w:rPr>
                <w:lang w:val="fr-FR"/>
              </w:rPr>
              <w:t>8</w:t>
            </w:r>
            <w:r w:rsidR="0020104D" w:rsidRPr="00DB11B6">
              <w:rPr>
                <w:lang w:val="fr-FR"/>
              </w:rPr>
              <w:t>/0</w:t>
            </w:r>
            <w:r w:rsidR="00DB11B6" w:rsidRPr="00DB11B6">
              <w:rPr>
                <w:lang w:val="fr-FR"/>
              </w:rPr>
              <w:t>4</w:t>
            </w:r>
            <w:r w:rsidR="0020104D" w:rsidRPr="00DB11B6">
              <w:rPr>
                <w:lang w:val="fr-FR"/>
              </w:rPr>
              <w:t>/202</w:t>
            </w:r>
            <w:r w:rsidR="00DB11B6" w:rsidRPr="00DB11B6">
              <w:rPr>
                <w:lang w:val="fr-FR"/>
              </w:rPr>
              <w:t>3</w:t>
            </w:r>
            <w:r w:rsidR="00C12D6A" w:rsidRPr="00627A1C">
              <w:rPr>
                <w:bCs/>
                <w:iCs/>
                <w:snapToGrid w:val="0"/>
              </w:rPr>
              <w:fldChar w:fldCharType="end"/>
            </w:r>
            <w:r w:rsidR="0025220B" w:rsidRPr="000F43A8">
              <w:rPr>
                <w:bCs/>
                <w:iCs/>
                <w:snapToGrid w:val="0"/>
                <w:lang w:val="fr-FR"/>
              </w:rPr>
              <w:t xml:space="preserve">     </w:t>
            </w:r>
          </w:p>
          <w:p w14:paraId="2AE235F0" w14:textId="3FDD99DF" w:rsidR="00793DE6" w:rsidRPr="00BF4E1E" w:rsidRDefault="000F43A8" w:rsidP="000F43A8">
            <w:pPr>
              <w:rPr>
                <w:bCs/>
                <w:iCs/>
                <w:snapToGrid w:val="0"/>
                <w:lang w:val="fr-FR"/>
              </w:rPr>
            </w:pPr>
            <w:r w:rsidRPr="000F43A8">
              <w:rPr>
                <w:b/>
                <w:iCs/>
                <w:snapToGrid w:val="0"/>
                <w:lang w:val="fr-FR"/>
              </w:rPr>
              <w:t>Le projet est-il dans ces six derniers mois de mise en œuvre</w:t>
            </w:r>
            <w:r w:rsidR="00ED1205">
              <w:rPr>
                <w:b/>
                <w:iCs/>
                <w:snapToGrid w:val="0"/>
                <w:lang w:val="fr-FR"/>
              </w:rPr>
              <w:t xml:space="preserve"> </w:t>
            </w:r>
            <w:r w:rsidR="0025220B" w:rsidRPr="000F43A8">
              <w:rPr>
                <w:b/>
                <w:iCs/>
                <w:snapToGrid w:val="0"/>
                <w:lang w:val="fr-FR"/>
              </w:rPr>
              <w:t>?</w:t>
            </w:r>
            <w:r w:rsidR="0025220B" w:rsidRPr="000F43A8">
              <w:rPr>
                <w:bCs/>
                <w:iCs/>
                <w:snapToGrid w:val="0"/>
                <w:lang w:val="fr-FR"/>
              </w:rPr>
              <w:t xml:space="preserve"> </w:t>
            </w:r>
            <w:r w:rsidR="00280FEA">
              <w:rPr>
                <w:bCs/>
                <w:iCs/>
                <w:snapToGrid w:val="0"/>
              </w:rPr>
              <w:fldChar w:fldCharType="begin">
                <w:ffData>
                  <w:name w:val="enddate"/>
                  <w:enabled/>
                  <w:calcOnExit w:val="0"/>
                  <w:ddList>
                    <w:result w:val="2"/>
                    <w:listEntry w:val="Veuillez sélectionner"/>
                    <w:listEntry w:val="Oui"/>
                    <w:listEntry w:val="Non"/>
                  </w:ddList>
                </w:ffData>
              </w:fldChar>
            </w:r>
            <w:bookmarkStart w:id="3" w:name="enddate"/>
            <w:r w:rsidR="00280FEA" w:rsidRPr="00BF4E1E">
              <w:rPr>
                <w:bCs/>
                <w:iCs/>
                <w:snapToGrid w:val="0"/>
                <w:lang w:val="fr-FR"/>
              </w:rPr>
              <w:instrText xml:space="preserve"> FORMDROPDOWN </w:instrText>
            </w:r>
            <w:r w:rsidR="00663A34">
              <w:rPr>
                <w:bCs/>
                <w:iCs/>
                <w:snapToGrid w:val="0"/>
              </w:rPr>
            </w:r>
            <w:r w:rsidR="00897688">
              <w:rPr>
                <w:bCs/>
                <w:iCs/>
                <w:snapToGrid w:val="0"/>
              </w:rPr>
              <w:fldChar w:fldCharType="separate"/>
            </w:r>
            <w:r w:rsidR="00280FEA">
              <w:rPr>
                <w:bCs/>
                <w:iCs/>
                <w:snapToGrid w:val="0"/>
              </w:rPr>
              <w:fldChar w:fldCharType="end"/>
            </w:r>
            <w:bookmarkEnd w:id="3"/>
          </w:p>
          <w:p w14:paraId="433C13C0" w14:textId="77777777" w:rsidR="000F43A8" w:rsidRPr="000F43A8" w:rsidRDefault="000F43A8" w:rsidP="000F43A8">
            <w:pPr>
              <w:rPr>
                <w:b/>
                <w:bCs/>
                <w:iCs/>
                <w:lang w:val="fr-FR"/>
              </w:rPr>
            </w:pPr>
          </w:p>
        </w:tc>
      </w:tr>
      <w:tr w:rsidR="00793DE6" w:rsidRPr="00627A1C" w14:paraId="3A707F8C" w14:textId="77777777" w:rsidTr="00F23D0F">
        <w:trPr>
          <w:trHeight w:val="368"/>
        </w:trPr>
        <w:tc>
          <w:tcPr>
            <w:tcW w:w="10080" w:type="dxa"/>
            <w:gridSpan w:val="2"/>
          </w:tcPr>
          <w:p w14:paraId="77DA62DA" w14:textId="08E7529F" w:rsidR="000F43A8" w:rsidRPr="005D721B" w:rsidRDefault="000F43A8" w:rsidP="000F43A8">
            <w:pPr>
              <w:rPr>
                <w:b/>
                <w:bCs/>
                <w:iCs/>
                <w:lang w:val="fr-FR"/>
              </w:rPr>
            </w:pPr>
            <w:r w:rsidRPr="005D721B">
              <w:rPr>
                <w:b/>
                <w:bCs/>
                <w:iCs/>
                <w:lang w:val="fr-FR"/>
              </w:rPr>
              <w:t xml:space="preserve">Est-ce que le projet </w:t>
            </w:r>
            <w:r>
              <w:rPr>
                <w:b/>
                <w:bCs/>
                <w:iCs/>
                <w:lang w:val="fr-FR"/>
              </w:rPr>
              <w:t>fait part d’</w:t>
            </w:r>
            <w:r w:rsidRPr="005D721B">
              <w:rPr>
                <w:b/>
                <w:bCs/>
                <w:iCs/>
                <w:lang w:val="fr-FR"/>
              </w:rPr>
              <w:t>une des fenêtres prioritaires</w:t>
            </w:r>
            <w:r>
              <w:rPr>
                <w:b/>
                <w:bCs/>
                <w:iCs/>
                <w:lang w:val="fr-FR"/>
              </w:rPr>
              <w:t xml:space="preserve"> spécifiques du PBF</w:t>
            </w:r>
            <w:r w:rsidR="00ED1205">
              <w:rPr>
                <w:b/>
                <w:bCs/>
                <w:iCs/>
                <w:lang w:val="fr-FR"/>
              </w:rPr>
              <w:t xml:space="preserve"> </w:t>
            </w:r>
            <w:r w:rsidRPr="005D721B">
              <w:rPr>
                <w:b/>
                <w:bCs/>
                <w:iCs/>
                <w:lang w:val="fr-FR"/>
              </w:rPr>
              <w:t>:</w:t>
            </w:r>
          </w:p>
          <w:p w14:paraId="100F4267" w14:textId="77777777" w:rsidR="000F43A8" w:rsidRPr="005D721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897688">
              <w:rPr>
                <w:lang w:val="fr-FR"/>
              </w:rPr>
            </w:r>
            <w:r w:rsidR="00897688">
              <w:rPr>
                <w:lang w:val="fr-FR"/>
              </w:rPr>
              <w:fldChar w:fldCharType="separate"/>
            </w:r>
            <w:r w:rsidRPr="005D721B">
              <w:rPr>
                <w:lang w:val="fr-FR"/>
              </w:rPr>
              <w:fldChar w:fldCharType="end"/>
            </w:r>
            <w:r w:rsidRPr="005D721B">
              <w:rPr>
                <w:lang w:val="fr-FR"/>
              </w:rPr>
              <w:t xml:space="preserve"> Initiative de promotion du genre</w:t>
            </w:r>
          </w:p>
          <w:p w14:paraId="347330FA" w14:textId="77777777" w:rsidR="000F43A8" w:rsidRPr="005D721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897688">
              <w:rPr>
                <w:lang w:val="fr-FR"/>
              </w:rPr>
            </w:r>
            <w:r w:rsidR="00897688">
              <w:rPr>
                <w:lang w:val="fr-FR"/>
              </w:rPr>
              <w:fldChar w:fldCharType="separate"/>
            </w:r>
            <w:r w:rsidRPr="005D721B">
              <w:rPr>
                <w:lang w:val="fr-FR"/>
              </w:rPr>
              <w:fldChar w:fldCharType="end"/>
            </w:r>
            <w:r w:rsidRPr="005D721B">
              <w:rPr>
                <w:lang w:val="fr-FR"/>
              </w:rPr>
              <w:t xml:space="preserve"> Initiative de promotion de la jeunesse</w:t>
            </w:r>
          </w:p>
          <w:p w14:paraId="422AAC34" w14:textId="77777777" w:rsidR="000F43A8" w:rsidRPr="005D721B" w:rsidRDefault="000F43A8" w:rsidP="000F43A8">
            <w:pPr>
              <w:rPr>
                <w:sz w:val="22"/>
                <w:szCs w:val="22"/>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897688">
              <w:rPr>
                <w:lang w:val="fr-FR"/>
              </w:rPr>
            </w:r>
            <w:r w:rsidR="00897688">
              <w:rPr>
                <w:lang w:val="fr-FR"/>
              </w:rPr>
              <w:fldChar w:fldCharType="separate"/>
            </w:r>
            <w:r w:rsidRPr="005D721B">
              <w:rPr>
                <w:lang w:val="fr-FR"/>
              </w:rPr>
              <w:fldChar w:fldCharType="end"/>
            </w:r>
            <w:r w:rsidRPr="005D721B">
              <w:rPr>
                <w:lang w:val="fr-FR"/>
              </w:rPr>
              <w:t xml:space="preserve"> Transition entre différentes configurations de </w:t>
            </w:r>
            <w:r w:rsidRPr="005D721B">
              <w:rPr>
                <w:sz w:val="22"/>
                <w:szCs w:val="22"/>
                <w:lang w:val="fr-FR"/>
              </w:rPr>
              <w:t>l’ONU (e.g. sortie de la mission de maintien de la paix)</w:t>
            </w:r>
          </w:p>
          <w:p w14:paraId="7A1D285E" w14:textId="77777777" w:rsidR="00793DE6"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897688">
              <w:rPr>
                <w:lang w:val="fr-FR"/>
              </w:rPr>
            </w:r>
            <w:r w:rsidR="00897688">
              <w:rPr>
                <w:lang w:val="fr-FR"/>
              </w:rPr>
              <w:fldChar w:fldCharType="separate"/>
            </w:r>
            <w:r w:rsidRPr="005D721B">
              <w:rPr>
                <w:lang w:val="fr-FR"/>
              </w:rPr>
              <w:fldChar w:fldCharType="end"/>
            </w:r>
            <w:r w:rsidRPr="005D721B">
              <w:rPr>
                <w:lang w:val="fr-FR"/>
              </w:rPr>
              <w:t xml:space="preserve"> Projet transfrontalier ou régional</w:t>
            </w:r>
          </w:p>
          <w:p w14:paraId="4BA2AA6A" w14:textId="77777777" w:rsidR="000F43A8" w:rsidRPr="00627A1C" w:rsidRDefault="000F43A8" w:rsidP="000F43A8">
            <w:pPr>
              <w:rPr>
                <w:b/>
                <w:bCs/>
                <w:iCs/>
              </w:rPr>
            </w:pPr>
          </w:p>
        </w:tc>
      </w:tr>
      <w:tr w:rsidR="00793DE6" w:rsidRPr="00B85FBB" w14:paraId="65120CDF" w14:textId="77777777" w:rsidTr="00F23D0F">
        <w:trPr>
          <w:trHeight w:val="1124"/>
        </w:trPr>
        <w:tc>
          <w:tcPr>
            <w:tcW w:w="10080" w:type="dxa"/>
            <w:gridSpan w:val="2"/>
          </w:tcPr>
          <w:p w14:paraId="08D9EBF0" w14:textId="6B7A6A6C" w:rsidR="00793DE6" w:rsidRPr="000F43A8" w:rsidRDefault="000F43A8" w:rsidP="00F23D0F">
            <w:pPr>
              <w:rPr>
                <w:b/>
                <w:bCs/>
                <w:iCs/>
                <w:lang w:val="fr-FR"/>
              </w:rPr>
            </w:pPr>
            <w:r w:rsidRPr="000F43A8">
              <w:rPr>
                <w:b/>
                <w:bCs/>
                <w:iCs/>
                <w:lang w:val="fr-FR"/>
              </w:rPr>
              <w:t>Budget PBF total approuvé</w:t>
            </w:r>
            <w:r w:rsidR="00793DE6" w:rsidRPr="000F43A8">
              <w:rPr>
                <w:b/>
                <w:bCs/>
                <w:iCs/>
                <w:lang w:val="fr-FR"/>
              </w:rPr>
              <w:t xml:space="preserve"> (</w:t>
            </w:r>
            <w:r w:rsidRPr="000F43A8">
              <w:rPr>
                <w:b/>
                <w:bCs/>
                <w:iCs/>
                <w:lang w:val="fr-FR"/>
              </w:rPr>
              <w:t>par agence récipiendaire</w:t>
            </w:r>
            <w:r w:rsidR="00793DE6" w:rsidRPr="000F43A8">
              <w:rPr>
                <w:b/>
                <w:bCs/>
                <w:iCs/>
                <w:lang w:val="fr-FR"/>
              </w:rPr>
              <w:t>)</w:t>
            </w:r>
            <w:r w:rsidR="00ED1205">
              <w:rPr>
                <w:b/>
                <w:bCs/>
                <w:iCs/>
                <w:lang w:val="fr-FR"/>
              </w:rPr>
              <w:t xml:space="preserve"> </w:t>
            </w:r>
            <w:r w:rsidR="00793DE6" w:rsidRPr="000F43A8">
              <w:rPr>
                <w:b/>
                <w:bCs/>
                <w:iCs/>
                <w:lang w:val="fr-FR"/>
              </w:rPr>
              <w:t xml:space="preserve">: </w:t>
            </w:r>
          </w:p>
          <w:p w14:paraId="2B3D1401" w14:textId="77777777" w:rsidR="00006EC0" w:rsidRPr="007C7B57" w:rsidRDefault="000F43A8" w:rsidP="00F23D0F">
            <w:pPr>
              <w:rPr>
                <w:b/>
                <w:iCs/>
                <w:snapToGrid w:val="0"/>
                <w:lang w:val="fr-FR"/>
              </w:rPr>
            </w:pPr>
            <w:bookmarkStart w:id="4" w:name="_Hlk39507683"/>
            <w:r w:rsidRPr="007C7B57">
              <w:rPr>
                <w:b/>
                <w:iCs/>
                <w:snapToGrid w:val="0"/>
                <w:lang w:val="fr-FR"/>
              </w:rPr>
              <w:t xml:space="preserve">Agence </w:t>
            </w:r>
            <w:r w:rsidRPr="000F43A8">
              <w:rPr>
                <w:b/>
                <w:bCs/>
                <w:iCs/>
                <w:lang w:val="fr-FR"/>
              </w:rPr>
              <w:t>récipiendaire</w:t>
            </w:r>
            <w:r w:rsidRPr="007C7B57">
              <w:rPr>
                <w:b/>
                <w:iCs/>
                <w:snapToGrid w:val="0"/>
                <w:lang w:val="fr-FR"/>
              </w:rPr>
              <w:t xml:space="preserve">                              Budget</w:t>
            </w:r>
            <w:r w:rsidR="00006EC0" w:rsidRPr="007C7B57">
              <w:rPr>
                <w:b/>
                <w:iCs/>
                <w:snapToGrid w:val="0"/>
                <w:lang w:val="fr-FR"/>
              </w:rPr>
              <w:t xml:space="preserve">  </w:t>
            </w:r>
          </w:p>
          <w:p w14:paraId="61353E95" w14:textId="502D8D8C" w:rsidR="00793DE6" w:rsidRPr="007C7B57" w:rsidRDefault="00C12D6A" w:rsidP="00F23D0F">
            <w:pPr>
              <w:rPr>
                <w:iCs/>
                <w:lang w:val="fr-FR"/>
              </w:rPr>
            </w:pPr>
            <w:r w:rsidRPr="00627A1C">
              <w:rPr>
                <w:bCs/>
                <w:iCs/>
                <w:snapToGrid w:val="0"/>
              </w:rPr>
              <w:fldChar w:fldCharType="begin">
                <w:ffData>
                  <w:name w:val="Text11"/>
                  <w:enabled/>
                  <w:calcOnExit w:val="0"/>
                  <w:textInput>
                    <w:format w:val="FIRST CAPITAL"/>
                  </w:textInput>
                </w:ffData>
              </w:fldChar>
            </w:r>
            <w:r w:rsidRPr="007C7B57">
              <w:rPr>
                <w:bCs/>
                <w:iCs/>
                <w:snapToGrid w:val="0"/>
                <w:lang w:val="fr-FR"/>
              </w:rPr>
              <w:instrText xml:space="preserve"> FORMTEXT </w:instrText>
            </w:r>
            <w:r w:rsidRPr="00627A1C">
              <w:rPr>
                <w:bCs/>
                <w:iCs/>
                <w:snapToGrid w:val="0"/>
              </w:rPr>
            </w:r>
            <w:r w:rsidRPr="00627A1C">
              <w:rPr>
                <w:bCs/>
                <w:iCs/>
                <w:snapToGrid w:val="0"/>
              </w:rPr>
              <w:fldChar w:fldCharType="separate"/>
            </w:r>
            <w:r w:rsidR="0020104D" w:rsidRPr="00DB11B6">
              <w:rPr>
                <w:lang w:val="fr-FR"/>
              </w:rPr>
              <w:t>UNFPA</w:t>
            </w:r>
            <w:r w:rsidRPr="00627A1C">
              <w:rPr>
                <w:bCs/>
                <w:iCs/>
                <w:snapToGrid w:val="0"/>
              </w:rPr>
              <w:fldChar w:fldCharType="end"/>
            </w:r>
            <w:bookmarkEnd w:id="4"/>
            <w:r w:rsidR="00006EC0" w:rsidRPr="007C7B57">
              <w:rPr>
                <w:bCs/>
                <w:iCs/>
                <w:snapToGrid w:val="0"/>
                <w:lang w:val="fr-FR"/>
              </w:rPr>
              <w:t xml:space="preserve">   </w:t>
            </w:r>
            <w:r w:rsidR="00006EC0" w:rsidRPr="007C7B57">
              <w:rPr>
                <w:b/>
                <w:bCs/>
                <w:iCs/>
                <w:lang w:val="fr-FR"/>
              </w:rPr>
              <w:t xml:space="preserve">                                   </w:t>
            </w:r>
            <w:r w:rsidR="000F43A8" w:rsidRPr="007C7B57">
              <w:rPr>
                <w:b/>
                <w:bCs/>
                <w:iCs/>
                <w:lang w:val="fr-FR"/>
              </w:rPr>
              <w:t xml:space="preserve">            </w:t>
            </w:r>
            <w:r w:rsidR="00006EC0" w:rsidRPr="007C7B57">
              <w:rPr>
                <w:b/>
                <w:bCs/>
                <w:iCs/>
                <w:lang w:val="fr-FR"/>
              </w:rPr>
              <w:t xml:space="preserve">      </w:t>
            </w:r>
            <w:r w:rsidR="00793DE6" w:rsidRPr="007C7B57">
              <w:rPr>
                <w:iCs/>
                <w:lang w:val="fr-FR"/>
              </w:rPr>
              <w:t xml:space="preserve">$ </w:t>
            </w:r>
            <w:r w:rsidR="00006EC0" w:rsidRPr="00627A1C">
              <w:rPr>
                <w:bCs/>
                <w:iCs/>
                <w:snapToGrid w:val="0"/>
              </w:rPr>
              <w:fldChar w:fldCharType="begin">
                <w:ffData>
                  <w:name w:val="Text11"/>
                  <w:enabled/>
                  <w:calcOnExit w:val="0"/>
                  <w:textInput>
                    <w:type w:val="number"/>
                    <w:format w:val="0.00"/>
                  </w:textInput>
                </w:ffData>
              </w:fldChar>
            </w:r>
            <w:bookmarkStart w:id="5" w:name="Text11"/>
            <w:r w:rsidR="00006EC0" w:rsidRPr="007C7B57">
              <w:rPr>
                <w:bCs/>
                <w:iCs/>
                <w:snapToGrid w:val="0"/>
                <w:lang w:val="fr-FR"/>
              </w:rPr>
              <w:instrText xml:space="preserve"> FORMTEXT </w:instrText>
            </w:r>
            <w:r w:rsidR="00006EC0" w:rsidRPr="00627A1C">
              <w:rPr>
                <w:bCs/>
                <w:iCs/>
                <w:snapToGrid w:val="0"/>
              </w:rPr>
            </w:r>
            <w:r w:rsidR="00006EC0" w:rsidRPr="00627A1C">
              <w:rPr>
                <w:bCs/>
                <w:iCs/>
                <w:snapToGrid w:val="0"/>
              </w:rPr>
              <w:fldChar w:fldCharType="separate"/>
            </w:r>
            <w:r w:rsidR="0020104D" w:rsidRPr="00DB11B6">
              <w:rPr>
                <w:bCs/>
                <w:iCs/>
                <w:snapToGrid w:val="0"/>
                <w:lang w:val="fr-FR"/>
              </w:rPr>
              <w:t>1</w:t>
            </w:r>
            <w:r w:rsidR="00DB11B6" w:rsidRPr="00E576C7">
              <w:rPr>
                <w:lang w:val="fr-FR"/>
              </w:rPr>
              <w:t xml:space="preserve"> </w:t>
            </w:r>
            <w:r w:rsidR="0020104D" w:rsidRPr="00DB11B6">
              <w:rPr>
                <w:bCs/>
                <w:iCs/>
                <w:snapToGrid w:val="0"/>
                <w:lang w:val="fr-FR"/>
              </w:rPr>
              <w:t>210</w:t>
            </w:r>
            <w:r w:rsidR="00DB11B6" w:rsidRPr="00E576C7">
              <w:rPr>
                <w:lang w:val="fr-FR"/>
              </w:rPr>
              <w:t xml:space="preserve"> </w:t>
            </w:r>
            <w:r w:rsidR="0020104D" w:rsidRPr="00DB11B6">
              <w:rPr>
                <w:bCs/>
                <w:iCs/>
                <w:snapToGrid w:val="0"/>
                <w:lang w:val="fr-FR"/>
              </w:rPr>
              <w:t>000</w:t>
            </w:r>
            <w:r w:rsidR="00006EC0" w:rsidRPr="00627A1C">
              <w:rPr>
                <w:bCs/>
                <w:iCs/>
                <w:snapToGrid w:val="0"/>
              </w:rPr>
              <w:fldChar w:fldCharType="end"/>
            </w:r>
            <w:bookmarkEnd w:id="5"/>
          </w:p>
          <w:p w14:paraId="7AA2D079" w14:textId="1AF8EFC6" w:rsidR="00793DE6" w:rsidRPr="007C7B57" w:rsidRDefault="00006EC0"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7C7B57">
              <w:rPr>
                <w:rFonts w:ascii="Times New Roman" w:hAnsi="Times New Roman" w:cs="Times New Roman"/>
                <w:sz w:val="24"/>
                <w:szCs w:val="24"/>
                <w:lang w:val="fr-FR"/>
              </w:rPr>
              <w:t xml:space="preserve">                                          </w:t>
            </w:r>
            <w:r w:rsidR="000F43A8" w:rsidRPr="007C7B57">
              <w:rPr>
                <w:rFonts w:ascii="Times New Roman" w:hAnsi="Times New Roman" w:cs="Times New Roman"/>
                <w:sz w:val="24"/>
                <w:szCs w:val="24"/>
                <w:lang w:val="fr-FR"/>
              </w:rPr>
              <w:t xml:space="preserve">     </w:t>
            </w:r>
            <w:r w:rsidR="00B03B2A">
              <w:rPr>
                <w:rFonts w:ascii="Times New Roman" w:hAnsi="Times New Roman" w:cs="Times New Roman"/>
                <w:sz w:val="24"/>
                <w:szCs w:val="24"/>
                <w:lang w:val="fr-FR"/>
              </w:rPr>
              <w:t xml:space="preserve">    </w:t>
            </w:r>
            <w:r w:rsidR="000F43A8" w:rsidRPr="007C7B57">
              <w:rPr>
                <w:rFonts w:ascii="Times New Roman" w:hAnsi="Times New Roman" w:cs="Times New Roman"/>
                <w:sz w:val="24"/>
                <w:szCs w:val="24"/>
                <w:lang w:val="fr-FR"/>
              </w:rPr>
              <w:t xml:space="preserve">       </w:t>
            </w:r>
            <w:r w:rsidRPr="007C7B57">
              <w:rPr>
                <w:rFonts w:ascii="Times New Roman" w:hAnsi="Times New Roman" w:cs="Times New Roman"/>
                <w:sz w:val="24"/>
                <w:szCs w:val="24"/>
                <w:lang w:val="fr-FR"/>
              </w:rPr>
              <w:t xml:space="preserve"> </w:t>
            </w:r>
            <w:r w:rsidR="00793DE6" w:rsidRPr="007C7B57">
              <w:rPr>
                <w:rFonts w:ascii="Times New Roman" w:hAnsi="Times New Roman" w:cs="Times New Roman"/>
                <w:sz w:val="24"/>
                <w:szCs w:val="24"/>
                <w:lang w:val="fr-FR"/>
              </w:rPr>
              <w:t>Total:</w:t>
            </w:r>
            <w:r w:rsidRPr="007C7B57">
              <w:rPr>
                <w:rFonts w:ascii="Times New Roman" w:hAnsi="Times New Roman" w:cs="Times New Roman"/>
                <w:sz w:val="24"/>
                <w:szCs w:val="24"/>
                <w:lang w:val="fr-FR"/>
              </w:rPr>
              <w:t xml:space="preserve"> $ </w:t>
            </w:r>
            <w:r w:rsidRPr="00B03B2A">
              <w:rPr>
                <w:rFonts w:ascii="Times New Roman" w:hAnsi="Times New Roman" w:cs="Times New Roman"/>
                <w:bCs/>
                <w:iCs/>
                <w:snapToGrid w:val="0"/>
                <w:sz w:val="24"/>
                <w:szCs w:val="24"/>
              </w:rPr>
              <w:fldChar w:fldCharType="begin">
                <w:ffData>
                  <w:name w:val=""/>
                  <w:enabled/>
                  <w:calcOnExit w:val="0"/>
                  <w:textInput>
                    <w:type w:val="number"/>
                    <w:format w:val="0.00"/>
                  </w:textInput>
                </w:ffData>
              </w:fldChar>
            </w:r>
            <w:r w:rsidRPr="00B03B2A">
              <w:rPr>
                <w:rFonts w:ascii="Times New Roman" w:hAnsi="Times New Roman" w:cs="Times New Roman"/>
                <w:bCs/>
                <w:iCs/>
                <w:snapToGrid w:val="0"/>
                <w:sz w:val="24"/>
                <w:szCs w:val="24"/>
                <w:lang w:val="fr-FR"/>
              </w:rPr>
              <w:instrText xml:space="preserve"> FORMTEXT </w:instrText>
            </w:r>
            <w:r w:rsidRPr="00B03B2A">
              <w:rPr>
                <w:rFonts w:ascii="Times New Roman" w:hAnsi="Times New Roman" w:cs="Times New Roman"/>
                <w:bCs/>
                <w:iCs/>
                <w:snapToGrid w:val="0"/>
                <w:sz w:val="24"/>
                <w:szCs w:val="24"/>
              </w:rPr>
            </w:r>
            <w:r w:rsidRPr="00B03B2A">
              <w:rPr>
                <w:rFonts w:ascii="Times New Roman" w:hAnsi="Times New Roman" w:cs="Times New Roman"/>
                <w:bCs/>
                <w:iCs/>
                <w:snapToGrid w:val="0"/>
                <w:sz w:val="24"/>
                <w:szCs w:val="24"/>
              </w:rPr>
              <w:fldChar w:fldCharType="separate"/>
            </w:r>
            <w:r w:rsidR="0020104D" w:rsidRPr="00B03B2A">
              <w:rPr>
                <w:rFonts w:ascii="Times New Roman" w:hAnsi="Times New Roman" w:cs="Times New Roman"/>
                <w:sz w:val="24"/>
                <w:szCs w:val="24"/>
                <w:lang w:val="fr-FR"/>
              </w:rPr>
              <w:t>1 210 000</w:t>
            </w:r>
            <w:r w:rsidRPr="00B03B2A">
              <w:rPr>
                <w:rFonts w:ascii="Times New Roman" w:hAnsi="Times New Roman" w:cs="Times New Roman"/>
                <w:bCs/>
                <w:iCs/>
                <w:snapToGrid w:val="0"/>
                <w:sz w:val="24"/>
                <w:szCs w:val="24"/>
              </w:rPr>
              <w:fldChar w:fldCharType="end"/>
            </w:r>
            <w:r w:rsidR="00C12D6A" w:rsidRPr="007C7B57">
              <w:rPr>
                <w:rFonts w:ascii="Times New Roman" w:hAnsi="Times New Roman" w:cs="Times New Roman"/>
                <w:bCs/>
                <w:iCs/>
                <w:snapToGrid w:val="0"/>
                <w:sz w:val="24"/>
                <w:szCs w:val="24"/>
                <w:lang w:val="fr-FR"/>
              </w:rPr>
              <w:t xml:space="preserve"> </w:t>
            </w:r>
          </w:p>
          <w:p w14:paraId="5324AF29" w14:textId="4A11B241" w:rsidR="001C56B8" w:rsidRPr="00BF4E1E" w:rsidRDefault="000F43A8"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0F43A8">
              <w:rPr>
                <w:rFonts w:ascii="Times New Roman" w:hAnsi="Times New Roman" w:cs="Times New Roman"/>
                <w:bCs/>
                <w:iCs/>
                <w:snapToGrid w:val="0"/>
                <w:sz w:val="24"/>
                <w:szCs w:val="24"/>
                <w:lang w:val="fr-FR"/>
              </w:rPr>
              <w:t xml:space="preserve">Taux de mise en œuvre </w:t>
            </w:r>
            <w:r>
              <w:rPr>
                <w:rFonts w:ascii="Times New Roman" w:hAnsi="Times New Roman" w:cs="Times New Roman"/>
                <w:bCs/>
                <w:iCs/>
                <w:snapToGrid w:val="0"/>
                <w:sz w:val="24"/>
                <w:szCs w:val="24"/>
                <w:lang w:val="fr-FR"/>
              </w:rPr>
              <w:t>approximatif comme pourcentage du budget total du projet</w:t>
            </w:r>
            <w:r w:rsidR="001C56B8" w:rsidRPr="000F43A8">
              <w:rPr>
                <w:rFonts w:ascii="Times New Roman" w:hAnsi="Times New Roman" w:cs="Times New Roman"/>
                <w:bCs/>
                <w:iCs/>
                <w:snapToGrid w:val="0"/>
                <w:sz w:val="24"/>
                <w:szCs w:val="24"/>
                <w:lang w:val="fr-FR"/>
              </w:rPr>
              <w:t xml:space="preserve">: </w:t>
            </w:r>
            <w:r w:rsidR="001C56B8" w:rsidRPr="00B03B2A">
              <w:rPr>
                <w:rFonts w:ascii="Times New Roman" w:hAnsi="Times New Roman" w:cs="Times New Roman"/>
                <w:bCs/>
                <w:iCs/>
                <w:snapToGrid w:val="0"/>
                <w:sz w:val="24"/>
                <w:szCs w:val="24"/>
              </w:rPr>
              <w:fldChar w:fldCharType="begin">
                <w:ffData>
                  <w:name w:val="Text51"/>
                  <w:enabled/>
                  <w:calcOnExit w:val="0"/>
                  <w:textInput>
                    <w:type w:val="number"/>
                    <w:format w:val="0%"/>
                  </w:textInput>
                </w:ffData>
              </w:fldChar>
            </w:r>
            <w:bookmarkStart w:id="6" w:name="Text51"/>
            <w:r w:rsidR="001C56B8" w:rsidRPr="00B03B2A">
              <w:rPr>
                <w:rFonts w:ascii="Times New Roman" w:hAnsi="Times New Roman" w:cs="Times New Roman"/>
                <w:bCs/>
                <w:iCs/>
                <w:snapToGrid w:val="0"/>
                <w:sz w:val="24"/>
                <w:szCs w:val="24"/>
                <w:lang w:val="fr-FR"/>
              </w:rPr>
              <w:instrText xml:space="preserve"> FORMTEXT </w:instrText>
            </w:r>
            <w:r w:rsidR="001C56B8" w:rsidRPr="00B03B2A">
              <w:rPr>
                <w:rFonts w:ascii="Times New Roman" w:hAnsi="Times New Roman" w:cs="Times New Roman"/>
                <w:bCs/>
                <w:iCs/>
                <w:snapToGrid w:val="0"/>
                <w:sz w:val="24"/>
                <w:szCs w:val="24"/>
              </w:rPr>
            </w:r>
            <w:r w:rsidR="001C56B8" w:rsidRPr="00B03B2A">
              <w:rPr>
                <w:rFonts w:ascii="Times New Roman" w:hAnsi="Times New Roman" w:cs="Times New Roman"/>
                <w:bCs/>
                <w:iCs/>
                <w:snapToGrid w:val="0"/>
                <w:sz w:val="24"/>
                <w:szCs w:val="24"/>
              </w:rPr>
              <w:fldChar w:fldCharType="separate"/>
            </w:r>
            <w:r w:rsidR="00AE7311" w:rsidRPr="00B03B2A">
              <w:rPr>
                <w:rFonts w:ascii="Times New Roman" w:hAnsi="Times New Roman" w:cs="Times New Roman"/>
                <w:sz w:val="24"/>
                <w:szCs w:val="24"/>
                <w:lang w:val="fr-FR"/>
              </w:rPr>
              <w:t>2</w:t>
            </w:r>
            <w:r w:rsidR="00200B83">
              <w:rPr>
                <w:rFonts w:ascii="Times New Roman" w:hAnsi="Times New Roman" w:cs="Times New Roman"/>
                <w:sz w:val="24"/>
                <w:szCs w:val="24"/>
                <w:lang w:val="fr-FR"/>
              </w:rPr>
              <w:t>9</w:t>
            </w:r>
            <w:r w:rsidR="0020104D" w:rsidRPr="00B03B2A">
              <w:rPr>
                <w:rFonts w:ascii="Times New Roman" w:hAnsi="Times New Roman" w:cs="Times New Roman"/>
                <w:sz w:val="24"/>
                <w:szCs w:val="24"/>
                <w:lang w:val="fr-FR"/>
              </w:rPr>
              <w:t>%</w:t>
            </w:r>
            <w:r w:rsidR="001C56B8" w:rsidRPr="00B03B2A">
              <w:rPr>
                <w:rFonts w:ascii="Times New Roman" w:hAnsi="Times New Roman" w:cs="Times New Roman"/>
                <w:bCs/>
                <w:iCs/>
                <w:snapToGrid w:val="0"/>
                <w:sz w:val="24"/>
                <w:szCs w:val="24"/>
              </w:rPr>
              <w:fldChar w:fldCharType="end"/>
            </w:r>
            <w:bookmarkEnd w:id="6"/>
          </w:p>
          <w:p w14:paraId="4160A5D1" w14:textId="77777777" w:rsidR="00826923" w:rsidRPr="00826923" w:rsidRDefault="00826923" w:rsidP="001A3157">
            <w:pPr>
              <w:pStyle w:val="Textedebulles"/>
              <w:numPr>
                <w:ilvl w:val="12"/>
                <w:numId w:val="0"/>
              </w:numPr>
              <w:tabs>
                <w:tab w:val="left" w:pos="-720"/>
                <w:tab w:val="left" w:pos="4500"/>
              </w:tabs>
              <w:suppressAutoHyphens/>
              <w:rPr>
                <w:rFonts w:ascii="Times New Roman" w:hAnsi="Times New Roman" w:cs="Times New Roman"/>
                <w:bCs/>
                <w:iCs/>
                <w:snapToGrid w:val="0"/>
                <w:sz w:val="23"/>
                <w:szCs w:val="23"/>
                <w:lang w:val="fr-FR"/>
              </w:rPr>
            </w:pPr>
            <w:r>
              <w:rPr>
                <w:rFonts w:ascii="Times New Roman" w:hAnsi="Times New Roman" w:cs="Times New Roman"/>
                <w:bCs/>
                <w:iCs/>
                <w:snapToGrid w:val="0"/>
                <w:sz w:val="23"/>
                <w:szCs w:val="23"/>
                <w:lang w:val="fr-FR"/>
              </w:rPr>
              <w:t>*</w:t>
            </w:r>
            <w:r w:rsidRPr="00826923">
              <w:rPr>
                <w:rFonts w:ascii="Times New Roman" w:hAnsi="Times New Roman" w:cs="Times New Roman"/>
                <w:bCs/>
                <w:iCs/>
                <w:snapToGrid w:val="0"/>
                <w:sz w:val="23"/>
                <w:szCs w:val="23"/>
                <w:lang w:val="fr-FR"/>
              </w:rPr>
              <w:t>JOINDRE LE BUDGET EXCEL DU PROJET MONTRANT LES DÉPENSES APPROXIMATIVES ACTUELLES</w:t>
            </w:r>
            <w:r>
              <w:rPr>
                <w:rFonts w:ascii="Times New Roman" w:hAnsi="Times New Roman" w:cs="Times New Roman"/>
                <w:bCs/>
                <w:iCs/>
                <w:snapToGrid w:val="0"/>
                <w:sz w:val="23"/>
                <w:szCs w:val="23"/>
                <w:lang w:val="fr-FR"/>
              </w:rPr>
              <w:t>*</w:t>
            </w:r>
          </w:p>
          <w:p w14:paraId="33C6084F" w14:textId="77777777" w:rsidR="00793DE6" w:rsidRPr="00BF4E1E" w:rsidRDefault="00793DE6"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p w14:paraId="4F39A02E" w14:textId="6DF1C12E" w:rsidR="00006EC0" w:rsidRPr="000F43A8" w:rsidRDefault="00ED1205" w:rsidP="001A3157">
            <w:pPr>
              <w:pStyle w:val="Textedebulles"/>
              <w:numPr>
                <w:ilvl w:val="12"/>
                <w:numId w:val="0"/>
              </w:numPr>
              <w:tabs>
                <w:tab w:val="left" w:pos="-720"/>
                <w:tab w:val="left" w:pos="4500"/>
              </w:tabs>
              <w:suppressAutoHyphens/>
              <w:rPr>
                <w:rFonts w:ascii="Times New Roman" w:hAnsi="Times New Roman" w:cs="Times New Roman"/>
                <w:b/>
                <w:bCs/>
                <w:sz w:val="24"/>
                <w:szCs w:val="24"/>
                <w:lang w:val="fr-FR"/>
              </w:rPr>
            </w:pPr>
            <w:r w:rsidRPr="000F43A8">
              <w:rPr>
                <w:rFonts w:ascii="Times New Roman" w:hAnsi="Times New Roman" w:cs="Times New Roman"/>
                <w:b/>
                <w:bCs/>
                <w:sz w:val="24"/>
                <w:szCs w:val="24"/>
                <w:lang w:val="fr-FR"/>
              </w:rPr>
              <w:t>Budgétisation</w:t>
            </w:r>
            <w:r w:rsidR="000F43A8" w:rsidRPr="000F43A8">
              <w:rPr>
                <w:rFonts w:ascii="Times New Roman" w:hAnsi="Times New Roman" w:cs="Times New Roman"/>
                <w:b/>
                <w:bCs/>
                <w:sz w:val="24"/>
                <w:szCs w:val="24"/>
                <w:lang w:val="fr-FR"/>
              </w:rPr>
              <w:t xml:space="preserve"> sensible au genre</w:t>
            </w:r>
            <w:r>
              <w:rPr>
                <w:rFonts w:ascii="Times New Roman" w:hAnsi="Times New Roman" w:cs="Times New Roman"/>
                <w:b/>
                <w:bCs/>
                <w:sz w:val="24"/>
                <w:szCs w:val="24"/>
                <w:lang w:val="fr-FR"/>
              </w:rPr>
              <w:t xml:space="preserve"> </w:t>
            </w:r>
            <w:r w:rsidR="00006EC0" w:rsidRPr="000F43A8">
              <w:rPr>
                <w:rFonts w:ascii="Times New Roman" w:hAnsi="Times New Roman" w:cs="Times New Roman"/>
                <w:b/>
                <w:bCs/>
                <w:sz w:val="24"/>
                <w:szCs w:val="24"/>
                <w:lang w:val="fr-FR"/>
              </w:rPr>
              <w:t>:</w:t>
            </w:r>
          </w:p>
          <w:p w14:paraId="70C2EA9C" w14:textId="330F2863" w:rsidR="00970F4C" w:rsidRPr="000F43A8" w:rsidRDefault="000F43A8" w:rsidP="000F43A8">
            <w:pPr>
              <w:rPr>
                <w:lang w:val="fr-FR"/>
              </w:rPr>
            </w:pPr>
            <w:r w:rsidRPr="000F43A8">
              <w:rPr>
                <w:lang w:val="fr-FR"/>
              </w:rPr>
              <w:t>Indiquez le</w:t>
            </w:r>
            <w:r>
              <w:rPr>
                <w:lang w:val="fr-FR"/>
              </w:rPr>
              <w:t xml:space="preserve"> montant (</w:t>
            </w:r>
            <w:r w:rsidRPr="000F43A8">
              <w:rPr>
                <w:lang w:val="fr-FR"/>
              </w:rPr>
              <w:t>$</w:t>
            </w:r>
            <w:r>
              <w:rPr>
                <w:lang w:val="fr-FR"/>
              </w:rPr>
              <w:t>)</w:t>
            </w:r>
            <w:r w:rsidRPr="000F43A8">
              <w:rPr>
                <w:lang w:val="fr-FR"/>
              </w:rPr>
              <w:t xml:space="preserve"> du budget dans le document de projet alloué aux</w:t>
            </w:r>
            <w:r>
              <w:rPr>
                <w:lang w:val="fr-FR"/>
              </w:rPr>
              <w:t xml:space="preserve"> activités dédiées à l’égalité des sexes ou à l’autonomisation des femmes</w:t>
            </w:r>
            <w:r w:rsidR="00970F4C" w:rsidRPr="000F43A8">
              <w:rPr>
                <w:lang w:val="fr-FR"/>
              </w:rPr>
              <w:t xml:space="preserve">: </w:t>
            </w:r>
            <w:r w:rsidR="00006EC0" w:rsidRPr="00627A1C">
              <w:fldChar w:fldCharType="begin">
                <w:ffData>
                  <w:name w:val="Text1"/>
                  <w:enabled/>
                  <w:calcOnExit w:val="0"/>
                  <w:textInput>
                    <w:type w:val="number"/>
                    <w:maxLength w:val="500"/>
                    <w:format w:val="0.00"/>
                  </w:textInput>
                </w:ffData>
              </w:fldChar>
            </w:r>
            <w:bookmarkStart w:id="7" w:name="Text1"/>
            <w:r w:rsidR="00006EC0" w:rsidRPr="000F43A8">
              <w:rPr>
                <w:lang w:val="fr-FR"/>
              </w:rPr>
              <w:instrText xml:space="preserve"> FORMTEXT </w:instrText>
            </w:r>
            <w:r w:rsidR="00006EC0" w:rsidRPr="00627A1C">
              <w:fldChar w:fldCharType="separate"/>
            </w:r>
            <w:r w:rsidR="00DB11B6" w:rsidRPr="00DB11B6">
              <w:rPr>
                <w:lang w:val="fr-FR"/>
              </w:rPr>
              <w:t>187</w:t>
            </w:r>
            <w:r w:rsidR="00AE7311" w:rsidRPr="00AE7311">
              <w:rPr>
                <w:lang w:val="fr-FR"/>
              </w:rPr>
              <w:t xml:space="preserve"> </w:t>
            </w:r>
            <w:r w:rsidR="00DB11B6" w:rsidRPr="00DB11B6">
              <w:rPr>
                <w:lang w:val="fr-FR"/>
              </w:rPr>
              <w:t>496</w:t>
            </w:r>
            <w:r w:rsidR="00AE7311" w:rsidRPr="00AE7311">
              <w:rPr>
                <w:lang w:val="fr-FR"/>
              </w:rPr>
              <w:t>,</w:t>
            </w:r>
            <w:r w:rsidR="00DB11B6" w:rsidRPr="00DB11B6">
              <w:rPr>
                <w:lang w:val="fr-FR"/>
              </w:rPr>
              <w:t>23</w:t>
            </w:r>
            <w:r w:rsidR="00006EC0" w:rsidRPr="00627A1C">
              <w:fldChar w:fldCharType="end"/>
            </w:r>
            <w:bookmarkEnd w:id="7"/>
          </w:p>
          <w:p w14:paraId="00AF6414" w14:textId="78C92723" w:rsidR="00006EC0" w:rsidRPr="000F43A8" w:rsidRDefault="000F43A8" w:rsidP="00006EC0">
            <w:pPr>
              <w:rPr>
                <w:lang w:val="fr-FR"/>
              </w:rPr>
            </w:pPr>
            <w:r w:rsidRPr="000F43A8">
              <w:rPr>
                <w:lang w:val="fr-FR"/>
              </w:rPr>
              <w:t>Indiquez le montant ($) du budget dépensé jusqu’à maintenant</w:t>
            </w:r>
            <w:r>
              <w:rPr>
                <w:lang w:val="fr-FR"/>
              </w:rPr>
              <w:t xml:space="preserve"> pour les activités dédiées à l’égalité des sexes ou à l’autonomisation des femmes</w:t>
            </w:r>
            <w:r w:rsidR="00006EC0" w:rsidRPr="000F43A8">
              <w:rPr>
                <w:lang w:val="fr-FR"/>
              </w:rPr>
              <w:t xml:space="preserve">: </w:t>
            </w:r>
            <w:r w:rsidR="00006EC0" w:rsidRPr="00627A1C">
              <w:fldChar w:fldCharType="begin">
                <w:ffData>
                  <w:name w:val="Text1"/>
                  <w:enabled/>
                  <w:calcOnExit w:val="0"/>
                  <w:textInput>
                    <w:type w:val="number"/>
                    <w:maxLength w:val="500"/>
                    <w:format w:val="0.00"/>
                  </w:textInput>
                </w:ffData>
              </w:fldChar>
            </w:r>
            <w:r w:rsidR="00006EC0" w:rsidRPr="000F43A8">
              <w:rPr>
                <w:lang w:val="fr-FR"/>
              </w:rPr>
              <w:instrText xml:space="preserve"> FORMTEXT </w:instrText>
            </w:r>
            <w:r w:rsidR="00006EC0" w:rsidRPr="00627A1C">
              <w:fldChar w:fldCharType="separate"/>
            </w:r>
            <w:r w:rsidR="009E2E3D" w:rsidRPr="00DB11B6">
              <w:rPr>
                <w:lang w:val="fr-FR"/>
              </w:rPr>
              <w:t>0.00</w:t>
            </w:r>
            <w:r w:rsidR="00006EC0" w:rsidRPr="00627A1C">
              <w:fldChar w:fldCharType="end"/>
            </w:r>
          </w:p>
          <w:p w14:paraId="639EFB0D" w14:textId="77777777" w:rsidR="00952DE4" w:rsidRPr="000F43A8" w:rsidRDefault="00952DE4"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tc>
      </w:tr>
      <w:tr w:rsidR="009B18EB" w:rsidRPr="00B85FBB" w14:paraId="0DF7F010" w14:textId="77777777" w:rsidTr="00F23D0F">
        <w:trPr>
          <w:trHeight w:val="1124"/>
        </w:trPr>
        <w:tc>
          <w:tcPr>
            <w:tcW w:w="10080" w:type="dxa"/>
            <w:gridSpan w:val="2"/>
          </w:tcPr>
          <w:p w14:paraId="0084A294" w14:textId="41C8C256" w:rsidR="009B18EB" w:rsidRPr="000F43A8" w:rsidRDefault="000F43A8" w:rsidP="00F23D0F">
            <w:pPr>
              <w:rPr>
                <w:b/>
                <w:bCs/>
                <w:iCs/>
                <w:lang w:val="fr-FR"/>
              </w:rPr>
            </w:pPr>
            <w:r w:rsidRPr="000F43A8">
              <w:rPr>
                <w:b/>
                <w:bCs/>
                <w:iCs/>
                <w:lang w:val="fr-FR"/>
              </w:rPr>
              <w:t>Marquer de genre du projet</w:t>
            </w:r>
            <w:r w:rsidR="009B18EB" w:rsidRPr="000F43A8">
              <w:rPr>
                <w:b/>
                <w:bCs/>
                <w:iCs/>
                <w:lang w:val="fr-FR"/>
              </w:rPr>
              <w:t xml:space="preserve">: </w:t>
            </w:r>
            <w:r w:rsidR="00280FEA">
              <w:rPr>
                <w:b/>
                <w:bCs/>
                <w:iCs/>
              </w:rPr>
              <w:fldChar w:fldCharType="begin">
                <w:ffData>
                  <w:name w:val="gendermarker"/>
                  <w:enabled/>
                  <w:calcOnExit w:val="0"/>
                  <w:ddList>
                    <w:result w:val="3"/>
                    <w:listEntry w:val="Veuillez sélectionner"/>
                    <w:listEntry w:val="GM3"/>
                    <w:listEntry w:val="GM2"/>
                    <w:listEntry w:val="GM1"/>
                  </w:ddList>
                </w:ffData>
              </w:fldChar>
            </w:r>
            <w:bookmarkStart w:id="8" w:name="gendermarker"/>
            <w:r w:rsidR="00280FEA" w:rsidRPr="00280FEA">
              <w:rPr>
                <w:b/>
                <w:bCs/>
                <w:iCs/>
                <w:lang w:val="fr-FR"/>
              </w:rPr>
              <w:instrText xml:space="preserve"> FORMDROPDOWN </w:instrText>
            </w:r>
            <w:r w:rsidR="00663A34">
              <w:rPr>
                <w:b/>
                <w:bCs/>
                <w:iCs/>
              </w:rPr>
            </w:r>
            <w:r w:rsidR="00897688">
              <w:rPr>
                <w:b/>
                <w:bCs/>
                <w:iCs/>
              </w:rPr>
              <w:fldChar w:fldCharType="separate"/>
            </w:r>
            <w:r w:rsidR="00280FEA">
              <w:rPr>
                <w:b/>
                <w:bCs/>
                <w:iCs/>
              </w:rPr>
              <w:fldChar w:fldCharType="end"/>
            </w:r>
            <w:bookmarkEnd w:id="8"/>
          </w:p>
          <w:p w14:paraId="7B5DB9E4" w14:textId="7E230758" w:rsidR="009B18EB" w:rsidRPr="000F43A8" w:rsidRDefault="000F43A8" w:rsidP="00F23D0F">
            <w:pPr>
              <w:rPr>
                <w:b/>
                <w:bCs/>
                <w:iCs/>
                <w:lang w:val="fr-FR"/>
              </w:rPr>
            </w:pPr>
            <w:r w:rsidRPr="000F43A8">
              <w:rPr>
                <w:b/>
                <w:bCs/>
                <w:iCs/>
                <w:lang w:val="fr-FR"/>
              </w:rPr>
              <w:t>Marquer de risque du projet</w:t>
            </w:r>
            <w:r w:rsidR="009B18EB" w:rsidRPr="000F43A8">
              <w:rPr>
                <w:b/>
                <w:bCs/>
                <w:iCs/>
                <w:lang w:val="fr-FR"/>
              </w:rPr>
              <w:t xml:space="preserve">: </w:t>
            </w:r>
            <w:r w:rsidR="00280FEA">
              <w:rPr>
                <w:b/>
                <w:bCs/>
                <w:iCs/>
              </w:rPr>
              <w:fldChar w:fldCharType="begin">
                <w:ffData>
                  <w:name w:val="riskmarker"/>
                  <w:enabled/>
                  <w:calcOnExit w:val="0"/>
                  <w:ddList>
                    <w:result w:val="1"/>
                    <w:listEntry w:val="Veuillez sélectionner"/>
                    <w:listEntry w:val="Faible"/>
                    <w:listEntry w:val="Moyen"/>
                    <w:listEntry w:val="Élevé"/>
                  </w:ddList>
                </w:ffData>
              </w:fldChar>
            </w:r>
            <w:bookmarkStart w:id="9" w:name="riskmarker"/>
            <w:r w:rsidR="00280FEA" w:rsidRPr="00280FEA">
              <w:rPr>
                <w:b/>
                <w:bCs/>
                <w:iCs/>
                <w:lang w:val="fr-FR"/>
              </w:rPr>
              <w:instrText xml:space="preserve"> FORMDROPDOWN </w:instrText>
            </w:r>
            <w:r w:rsidR="00663A34">
              <w:rPr>
                <w:b/>
                <w:bCs/>
                <w:iCs/>
              </w:rPr>
            </w:r>
            <w:r w:rsidR="00897688">
              <w:rPr>
                <w:b/>
                <w:bCs/>
                <w:iCs/>
              </w:rPr>
              <w:fldChar w:fldCharType="separate"/>
            </w:r>
            <w:r w:rsidR="00280FEA">
              <w:rPr>
                <w:b/>
                <w:bCs/>
                <w:iCs/>
              </w:rPr>
              <w:fldChar w:fldCharType="end"/>
            </w:r>
            <w:bookmarkEnd w:id="9"/>
          </w:p>
          <w:p w14:paraId="55B14D86" w14:textId="21F07B44" w:rsidR="009B18EB" w:rsidRPr="000F43A8" w:rsidRDefault="000F43A8" w:rsidP="00F23D0F">
            <w:pPr>
              <w:rPr>
                <w:b/>
                <w:bCs/>
                <w:iCs/>
                <w:lang w:val="fr-FR"/>
              </w:rPr>
            </w:pPr>
            <w:r>
              <w:rPr>
                <w:b/>
                <w:bCs/>
                <w:szCs w:val="22"/>
                <w:lang w:val="fr-FR"/>
              </w:rPr>
              <w:t>D</w:t>
            </w:r>
            <w:r w:rsidRPr="003C62F7">
              <w:rPr>
                <w:b/>
                <w:bCs/>
                <w:szCs w:val="22"/>
                <w:lang w:val="fr-FR"/>
              </w:rPr>
              <w:t xml:space="preserve">omaine </w:t>
            </w:r>
            <w:r>
              <w:rPr>
                <w:b/>
                <w:bCs/>
                <w:szCs w:val="22"/>
                <w:lang w:val="fr-FR"/>
              </w:rPr>
              <w:t xml:space="preserve">de priorité </w:t>
            </w:r>
            <w:r w:rsidRPr="003C62F7">
              <w:rPr>
                <w:b/>
                <w:bCs/>
                <w:szCs w:val="22"/>
                <w:lang w:val="fr-FR"/>
              </w:rPr>
              <w:t>d</w:t>
            </w:r>
            <w:r>
              <w:rPr>
                <w:b/>
                <w:bCs/>
                <w:szCs w:val="22"/>
                <w:lang w:val="fr-FR"/>
              </w:rPr>
              <w:t>e l</w:t>
            </w:r>
            <w:r w:rsidRPr="003C62F7">
              <w:rPr>
                <w:b/>
                <w:bCs/>
                <w:szCs w:val="22"/>
                <w:lang w:val="fr-FR"/>
              </w:rPr>
              <w:t>’intervention</w:t>
            </w:r>
            <w:r>
              <w:rPr>
                <w:b/>
                <w:bCs/>
                <w:szCs w:val="22"/>
                <w:lang w:val="fr-FR"/>
              </w:rPr>
              <w:t xml:space="preserve"> PBF (« PBF </w:t>
            </w:r>
            <w:r w:rsidR="009B18EB" w:rsidRPr="000F43A8">
              <w:rPr>
                <w:b/>
                <w:bCs/>
                <w:iCs/>
                <w:lang w:val="fr-FR"/>
              </w:rPr>
              <w:t>focus area</w:t>
            </w:r>
            <w:r>
              <w:rPr>
                <w:b/>
                <w:bCs/>
                <w:iCs/>
                <w:lang w:val="fr-FR"/>
              </w:rPr>
              <w:t> »)</w:t>
            </w:r>
            <w:r w:rsidR="009B18EB" w:rsidRPr="000F43A8">
              <w:rPr>
                <w:b/>
                <w:bCs/>
                <w:iCs/>
                <w:lang w:val="fr-FR"/>
              </w:rPr>
              <w:t xml:space="preserve">: </w:t>
            </w:r>
            <w:r w:rsidR="00280FEA">
              <w:rPr>
                <w:b/>
                <w:bCs/>
                <w:iCs/>
              </w:rPr>
              <w:fldChar w:fldCharType="begin">
                <w:ffData>
                  <w:name w:val="focusarea"/>
                  <w:enabled/>
                  <w:calcOnExit w:val="0"/>
                  <w:ddList>
                    <w:result w:val="12"/>
                    <w:listEntry w:val="Veuillez sélectionner"/>
                    <w:listEntry w:val="(1.1) Réforme du Secteur de la Sécurité"/>
                    <w:listEntry w:val="(1.2) État de droit"/>
                    <w:listEntry w:val="(1.3) DDR"/>
                    <w:listEntry w:val="(1.4) Dialogue politique"/>
                    <w:listEntry w:val="(2.1) Réconciliation nationale "/>
                    <w:listEntry w:val="(2.2) Gouvernance démocratique "/>
                    <w:listEntry w:val="(2.3) Prévention/gestion des conflits"/>
                    <w:listEntry w:val="(3.1) Création d’emplois "/>
                    <w:listEntry w:val="(3.2) Accès équitable aux services sociaux"/>
                    <w:listEntry w:val="(4.1) Renforcement des capacités nationales de l’É"/>
                    <w:listEntry w:val="(4.2) Prolongement de l’autorité de l’État/de l’ad"/>
                    <w:listEntry w:val="(4.3) Gouvernance des ressources de consolidation "/>
                  </w:ddList>
                </w:ffData>
              </w:fldChar>
            </w:r>
            <w:bookmarkStart w:id="10" w:name="focusarea"/>
            <w:r w:rsidR="00280FEA" w:rsidRPr="00280FEA">
              <w:rPr>
                <w:b/>
                <w:bCs/>
                <w:iCs/>
                <w:lang w:val="fr-FR"/>
              </w:rPr>
              <w:instrText xml:space="preserve"> FORMDROPDOWN </w:instrText>
            </w:r>
            <w:r w:rsidR="00663A34">
              <w:rPr>
                <w:b/>
                <w:bCs/>
                <w:iCs/>
              </w:rPr>
            </w:r>
            <w:r w:rsidR="00897688">
              <w:rPr>
                <w:b/>
                <w:bCs/>
                <w:iCs/>
              </w:rPr>
              <w:fldChar w:fldCharType="separate"/>
            </w:r>
            <w:r w:rsidR="00280FEA">
              <w:rPr>
                <w:b/>
                <w:bCs/>
                <w:iCs/>
              </w:rPr>
              <w:fldChar w:fldCharType="end"/>
            </w:r>
            <w:bookmarkEnd w:id="10"/>
          </w:p>
        </w:tc>
      </w:tr>
      <w:tr w:rsidR="00793DE6" w:rsidRPr="00B85FBB" w14:paraId="27192C5C" w14:textId="77777777" w:rsidTr="00F23D0F">
        <w:trPr>
          <w:trHeight w:val="1124"/>
        </w:trPr>
        <w:tc>
          <w:tcPr>
            <w:tcW w:w="10080" w:type="dxa"/>
            <w:gridSpan w:val="2"/>
          </w:tcPr>
          <w:p w14:paraId="7BC15C3E" w14:textId="7E49DDA2" w:rsidR="000F43A8" w:rsidRPr="00136BFF" w:rsidRDefault="000F43A8" w:rsidP="000F43A8">
            <w:pPr>
              <w:rPr>
                <w:b/>
                <w:bCs/>
                <w:sz w:val="22"/>
                <w:lang w:val="fr-FR"/>
              </w:rPr>
            </w:pPr>
            <w:r w:rsidRPr="00136BFF">
              <w:rPr>
                <w:b/>
                <w:bCs/>
                <w:sz w:val="22"/>
                <w:lang w:val="fr-FR"/>
              </w:rPr>
              <w:t>Préparation du rapport</w:t>
            </w:r>
            <w:r w:rsidR="00ED1205">
              <w:rPr>
                <w:b/>
                <w:bCs/>
                <w:sz w:val="22"/>
                <w:lang w:val="fr-FR"/>
              </w:rPr>
              <w:t xml:space="preserve"> </w:t>
            </w:r>
            <w:r w:rsidRPr="00136BFF">
              <w:rPr>
                <w:b/>
                <w:bCs/>
                <w:sz w:val="22"/>
                <w:lang w:val="fr-FR"/>
              </w:rPr>
              <w:t>:</w:t>
            </w:r>
          </w:p>
          <w:p w14:paraId="43FCACD6" w14:textId="4D11EABE" w:rsidR="000F43A8" w:rsidRPr="00826923" w:rsidRDefault="000F43A8" w:rsidP="000F43A8">
            <w:pPr>
              <w:rPr>
                <w:lang w:val="fr-FR"/>
              </w:rPr>
            </w:pPr>
            <w:r w:rsidRPr="00826923">
              <w:rPr>
                <w:lang w:val="fr-FR"/>
              </w:rPr>
              <w:t xml:space="preserve">Rapport préparé par: </w:t>
            </w:r>
            <w:r w:rsidRPr="00826923">
              <w:rPr>
                <w:lang w:val="fr-FR"/>
              </w:rPr>
              <w:fldChar w:fldCharType="begin">
                <w:ffData>
                  <w:name w:val="Text11"/>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AE7311" w:rsidRPr="00AE7311">
              <w:rPr>
                <w:lang w:val="fr-FR"/>
              </w:rPr>
              <w:t>Blaise BAGRE</w:t>
            </w:r>
            <w:r w:rsidRPr="00826923">
              <w:rPr>
                <w:lang w:val="fr-FR"/>
              </w:rPr>
              <w:fldChar w:fldCharType="end"/>
            </w:r>
          </w:p>
          <w:p w14:paraId="4F7F6063" w14:textId="0C1E2B7F" w:rsidR="000F43A8" w:rsidRPr="00826923" w:rsidRDefault="000F43A8" w:rsidP="000F43A8">
            <w:pPr>
              <w:rPr>
                <w:lang w:val="fr-FR"/>
              </w:rPr>
            </w:pPr>
            <w:r w:rsidRPr="00826923">
              <w:rPr>
                <w:lang w:val="fr-FR"/>
              </w:rPr>
              <w:t xml:space="preserve">Rapport approuvé par: </w:t>
            </w:r>
            <w:r w:rsidRPr="00826923">
              <w:rPr>
                <w:lang w:val="fr-FR"/>
              </w:rPr>
              <w:fldChar w:fldCharType="begin">
                <w:ffData>
                  <w:name w:val="Text11"/>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AE7311" w:rsidRPr="00AE7311">
              <w:rPr>
                <w:lang w:val="fr-FR"/>
              </w:rPr>
              <w:t>Gedeon Behiguim</w:t>
            </w:r>
            <w:r w:rsidRPr="00826923">
              <w:rPr>
                <w:lang w:val="fr-FR"/>
              </w:rPr>
              <w:fldChar w:fldCharType="end"/>
            </w:r>
          </w:p>
          <w:p w14:paraId="64A19D37" w14:textId="1C8C721D" w:rsidR="000F43A8" w:rsidRPr="000F43A8" w:rsidRDefault="000F43A8" w:rsidP="000F43A8">
            <w:pPr>
              <w:rPr>
                <w:lang w:val="fr-FR"/>
              </w:rPr>
            </w:pPr>
            <w:r w:rsidRPr="00826923">
              <w:rPr>
                <w:lang w:val="fr-FR"/>
              </w:rPr>
              <w:t>Le Secrétariat PBF a-t-il revu le rapport</w:t>
            </w:r>
            <w:r w:rsidRPr="00136BFF">
              <w:rPr>
                <w:sz w:val="22"/>
                <w:lang w:val="fr-FR"/>
              </w:rPr>
              <w:t xml:space="preserve">: </w:t>
            </w:r>
            <w:r w:rsidR="00280FEA">
              <w:fldChar w:fldCharType="begin">
                <w:ffData>
                  <w:name w:val="secretariatreview"/>
                  <w:enabled/>
                  <w:calcOnExit w:val="0"/>
                  <w:ddList>
                    <w:result w:val="1"/>
                    <w:listEntry w:val="Veuillez sélectionner"/>
                    <w:listEntry w:val="Oui"/>
                    <w:listEntry w:val="Non"/>
                  </w:ddList>
                </w:ffData>
              </w:fldChar>
            </w:r>
            <w:bookmarkStart w:id="11" w:name="secretariatreview"/>
            <w:r w:rsidR="00280FEA" w:rsidRPr="00280FEA">
              <w:rPr>
                <w:lang w:val="fr-FR"/>
              </w:rPr>
              <w:instrText xml:space="preserve"> FORMDROPDOWN </w:instrText>
            </w:r>
            <w:r w:rsidR="00897688">
              <w:fldChar w:fldCharType="separate"/>
            </w:r>
            <w:r w:rsidR="00280FEA">
              <w:fldChar w:fldCharType="end"/>
            </w:r>
            <w:bookmarkEnd w:id="11"/>
          </w:p>
        </w:tc>
      </w:tr>
    </w:tbl>
    <w:p w14:paraId="0BC7960C" w14:textId="77777777" w:rsidR="00272A58" w:rsidRPr="000F43A8" w:rsidRDefault="00272A58" w:rsidP="00E76CA1">
      <w:pPr>
        <w:rPr>
          <w:b/>
          <w:lang w:val="fr-FR"/>
        </w:rPr>
        <w:sectPr w:rsidR="00272A58" w:rsidRPr="000F43A8" w:rsidSect="0078600B">
          <w:headerReference w:type="default" r:id="rId12"/>
          <w:footerReference w:type="default" r:id="rId13"/>
          <w:pgSz w:w="11906" w:h="16838"/>
          <w:pgMar w:top="1440" w:right="1800" w:bottom="1440" w:left="1800" w:header="720" w:footer="720" w:gutter="0"/>
          <w:cols w:space="720"/>
          <w:docGrid w:linePitch="360"/>
        </w:sectPr>
      </w:pPr>
    </w:p>
    <w:p w14:paraId="02D40EEC" w14:textId="424B2EEC" w:rsidR="00F778A1" w:rsidRPr="00F778A1" w:rsidRDefault="00F778A1" w:rsidP="00F778A1">
      <w:pPr>
        <w:ind w:hanging="810"/>
        <w:jc w:val="both"/>
        <w:rPr>
          <w:b/>
          <w:i/>
          <w:iCs/>
          <w:lang w:val="fr-FR"/>
        </w:rPr>
      </w:pPr>
      <w:r w:rsidRPr="00F778A1">
        <w:rPr>
          <w:b/>
          <w:i/>
          <w:iCs/>
          <w:lang w:val="fr-FR"/>
        </w:rPr>
        <w:lastRenderedPageBreak/>
        <w:t>NOTES POUR REMPLIR LE RAPPORT</w:t>
      </w:r>
      <w:r w:rsidR="00ED1205">
        <w:rPr>
          <w:b/>
          <w:i/>
          <w:iCs/>
          <w:lang w:val="fr-FR"/>
        </w:rPr>
        <w:t xml:space="preserve"> </w:t>
      </w:r>
      <w:r w:rsidRPr="00F778A1">
        <w:rPr>
          <w:b/>
          <w:i/>
          <w:iCs/>
          <w:lang w:val="fr-FR"/>
        </w:rPr>
        <w:t>:</w:t>
      </w:r>
    </w:p>
    <w:p w14:paraId="1C4D2EEE" w14:textId="77777777" w:rsidR="00F778A1" w:rsidRPr="00F778A1" w:rsidRDefault="00F778A1" w:rsidP="00F778A1">
      <w:pPr>
        <w:numPr>
          <w:ilvl w:val="0"/>
          <w:numId w:val="44"/>
        </w:numPr>
        <w:ind w:left="-540"/>
        <w:jc w:val="both"/>
        <w:rPr>
          <w:i/>
          <w:iCs/>
          <w:lang w:val="fr-FR"/>
        </w:rPr>
      </w:pPr>
      <w:r w:rsidRPr="00F778A1">
        <w:rPr>
          <w:i/>
          <w:iCs/>
          <w:lang w:val="fr-FR"/>
        </w:rPr>
        <w:t>Évitez les acronymes et le jargon des Nations Unies, utilisez un langage général / commun.</w:t>
      </w:r>
    </w:p>
    <w:p w14:paraId="580E26F8" w14:textId="77777777" w:rsidR="00F778A1" w:rsidRPr="00F778A1" w:rsidRDefault="00F778A1" w:rsidP="00F778A1">
      <w:pPr>
        <w:numPr>
          <w:ilvl w:val="0"/>
          <w:numId w:val="44"/>
        </w:numPr>
        <w:ind w:left="-540"/>
        <w:jc w:val="both"/>
        <w:rPr>
          <w:i/>
          <w:iCs/>
          <w:lang w:val="fr-FR"/>
        </w:rPr>
      </w:pPr>
      <w:r w:rsidRPr="00F778A1">
        <w:rPr>
          <w:i/>
          <w:iCs/>
          <w:lang w:val="fr-FR"/>
        </w:rPr>
        <w:t>Décrivez ce que le projet a fait dans la période de rapport, plutôt que les intentions du projet.</w:t>
      </w:r>
    </w:p>
    <w:p w14:paraId="31F9E604" w14:textId="77777777" w:rsidR="00F778A1" w:rsidRPr="00BF4E1E" w:rsidRDefault="00F778A1" w:rsidP="00F778A1">
      <w:pPr>
        <w:numPr>
          <w:ilvl w:val="0"/>
          <w:numId w:val="44"/>
        </w:numPr>
        <w:ind w:left="-540"/>
        <w:jc w:val="both"/>
        <w:rPr>
          <w:i/>
          <w:iCs/>
          <w:lang w:val="fr-FR"/>
        </w:rPr>
      </w:pPr>
      <w:r w:rsidRPr="00F778A1">
        <w:rPr>
          <w:i/>
          <w:iCs/>
          <w:lang w:val="fr-FR"/>
        </w:rPr>
        <w:t xml:space="preserve">Soyez aussi concret que possible. </w:t>
      </w:r>
      <w:r w:rsidRPr="00BF4E1E">
        <w:rPr>
          <w:i/>
          <w:iCs/>
          <w:lang w:val="fr-FR"/>
        </w:rPr>
        <w:t>Évitez les discours théoriques, vagues ou conceptuels.</w:t>
      </w:r>
    </w:p>
    <w:p w14:paraId="5AF9ECD6" w14:textId="05335C3E" w:rsidR="00F778A1" w:rsidRDefault="00BF4E1E" w:rsidP="00F778A1">
      <w:pPr>
        <w:numPr>
          <w:ilvl w:val="0"/>
          <w:numId w:val="44"/>
        </w:numPr>
        <w:ind w:left="-810" w:hanging="90"/>
        <w:jc w:val="both"/>
        <w:rPr>
          <w:i/>
          <w:iCs/>
          <w:lang w:val="fr-FR"/>
        </w:rPr>
      </w:pPr>
      <w:r>
        <w:rPr>
          <w:i/>
          <w:iCs/>
          <w:lang w:val="fr-FR"/>
        </w:rPr>
        <w:t xml:space="preserve">    </w:t>
      </w:r>
      <w:r w:rsidR="00F778A1" w:rsidRPr="00F778A1">
        <w:rPr>
          <w:i/>
          <w:iCs/>
          <w:lang w:val="fr-FR"/>
        </w:rPr>
        <w:t>Veillez à ce que l'analyse et l'évaluation des progrès du projet tiennent compte des spécificités du sexe et de l'âge.</w:t>
      </w:r>
    </w:p>
    <w:p w14:paraId="1E6656F8" w14:textId="73649FFB" w:rsidR="00C955F4" w:rsidRPr="00F778A1" w:rsidRDefault="00C955F4" w:rsidP="00F778A1">
      <w:pPr>
        <w:numPr>
          <w:ilvl w:val="0"/>
          <w:numId w:val="44"/>
        </w:numPr>
        <w:ind w:left="-810" w:hanging="90"/>
        <w:jc w:val="both"/>
        <w:rPr>
          <w:i/>
          <w:iCs/>
          <w:lang w:val="fr-FR"/>
        </w:rPr>
      </w:pPr>
      <w:r>
        <w:rPr>
          <w:i/>
          <w:iCs/>
          <w:lang w:val="fr-FR"/>
        </w:rPr>
        <w:t xml:space="preserve"> </w:t>
      </w:r>
      <w:r>
        <w:rPr>
          <w:i/>
          <w:iCs/>
          <w:lang w:val="fr-FR"/>
        </w:rPr>
        <w:tab/>
      </w:r>
      <w:r>
        <w:rPr>
          <w:i/>
          <w:iCs/>
          <w:lang w:val="fr-FR"/>
        </w:rPr>
        <w:tab/>
      </w:r>
      <w:r w:rsidRPr="00C955F4">
        <w:rPr>
          <w:i/>
          <w:iCs/>
          <w:lang w:val="fr-FR"/>
        </w:rPr>
        <w:t xml:space="preserve">Veuillez inclure </w:t>
      </w:r>
      <w:r w:rsidR="001B4FC7">
        <w:rPr>
          <w:i/>
          <w:iCs/>
          <w:lang w:val="fr-FR"/>
        </w:rPr>
        <w:t>des</w:t>
      </w:r>
      <w:r w:rsidRPr="00C955F4">
        <w:rPr>
          <w:i/>
          <w:iCs/>
          <w:lang w:val="fr-FR"/>
        </w:rPr>
        <w:t xml:space="preserve"> considérations, ajustements et résultats liés au COVID-19 et répond</w:t>
      </w:r>
      <w:r w:rsidR="001B4FC7">
        <w:rPr>
          <w:i/>
          <w:iCs/>
          <w:lang w:val="fr-FR"/>
        </w:rPr>
        <w:t>ez</w:t>
      </w:r>
      <w:r w:rsidRPr="00C955F4">
        <w:rPr>
          <w:i/>
          <w:iCs/>
          <w:lang w:val="fr-FR"/>
        </w:rPr>
        <w:t xml:space="preserve"> à la section IV.</w:t>
      </w:r>
    </w:p>
    <w:p w14:paraId="40FFAF39" w14:textId="77777777" w:rsidR="00476758" w:rsidRDefault="00476758" w:rsidP="00476758">
      <w:pPr>
        <w:rPr>
          <w:b/>
          <w:lang w:val="fr-FR"/>
        </w:rPr>
      </w:pPr>
    </w:p>
    <w:p w14:paraId="2BF2039C" w14:textId="77777777" w:rsidR="00476758" w:rsidRDefault="00476758" w:rsidP="00476758">
      <w:pPr>
        <w:rPr>
          <w:b/>
          <w:lang w:val="fr-FR"/>
        </w:rPr>
      </w:pPr>
    </w:p>
    <w:p w14:paraId="7E8152B5" w14:textId="77777777" w:rsidR="00F778A1" w:rsidRPr="00476758" w:rsidRDefault="00F778A1" w:rsidP="00476758">
      <w:pPr>
        <w:rPr>
          <w:rFonts w:ascii="inherit" w:hAnsi="inherit"/>
          <w:b/>
          <w:bCs/>
          <w:color w:val="212121"/>
          <w:u w:val="single"/>
          <w:lang w:val="fr-FR"/>
        </w:rPr>
      </w:pPr>
      <w:r w:rsidRPr="00476758">
        <w:rPr>
          <w:b/>
          <w:u w:val="single"/>
          <w:lang w:val="fr-FR"/>
        </w:rPr>
        <w:t xml:space="preserve">Partie 1 : </w:t>
      </w:r>
      <w:r w:rsidRPr="00476758">
        <w:rPr>
          <w:rFonts w:ascii="inherit" w:hAnsi="inherit"/>
          <w:b/>
          <w:bCs/>
          <w:color w:val="212121"/>
          <w:u w:val="single"/>
          <w:lang w:val="fr-FR"/>
        </w:rPr>
        <w:t xml:space="preserve">Progrès global du projet </w:t>
      </w:r>
    </w:p>
    <w:p w14:paraId="424EDE31" w14:textId="77777777" w:rsidR="00A02F58" w:rsidRPr="00F778A1" w:rsidRDefault="00A02F58" w:rsidP="00F778A1">
      <w:pPr>
        <w:rPr>
          <w:b/>
          <w:lang w:val="fr-FR"/>
        </w:rPr>
      </w:pPr>
    </w:p>
    <w:p w14:paraId="66AEE221" w14:textId="77777777" w:rsidR="00F778A1" w:rsidRPr="00DB11B6" w:rsidRDefault="00F778A1" w:rsidP="00F778A1">
      <w:pPr>
        <w:ind w:left="-810"/>
        <w:rPr>
          <w:lang w:val="fr-FR"/>
        </w:rPr>
      </w:pPr>
      <w:r w:rsidRPr="00BF4E1E">
        <w:rPr>
          <w:lang w:val="fr-FR"/>
        </w:rPr>
        <w:t xml:space="preserve">Expliquer brièvement l'état global de mise en œuvre du projet en termes de cycle de mise en œuvre, y compris si toutes les activités préparatoires ont été achevées (par exemple, contractualisation des partenaires, recrutement du personnel etc.) </w:t>
      </w:r>
      <w:r w:rsidRPr="00DB11B6">
        <w:rPr>
          <w:lang w:val="fr-FR"/>
        </w:rPr>
        <w:t xml:space="preserve">(limite de 1500 caractères): </w:t>
      </w:r>
    </w:p>
    <w:p w14:paraId="32DDD243" w14:textId="461162C8" w:rsidR="00642CBE" w:rsidRDefault="00F778A1" w:rsidP="00ED1205">
      <w:pPr>
        <w:ind w:left="-810"/>
        <w:jc w:val="both"/>
        <w:rPr>
          <w:lang w:val="fr-FR"/>
        </w:rPr>
      </w:pPr>
      <w:r>
        <w:rPr>
          <w:rFonts w:ascii="Arial Narrow" w:hAnsi="Arial Narrow"/>
          <w:b/>
          <w:i/>
          <w:sz w:val="22"/>
          <w:szCs w:val="22"/>
        </w:rPr>
        <w:fldChar w:fldCharType="begin">
          <w:ffData>
            <w:name w:val="Text31"/>
            <w:enabled/>
            <w:calcOnExit w:val="0"/>
            <w:textInput>
              <w:maxLength w:val="1500"/>
            </w:textInput>
          </w:ffData>
        </w:fldChar>
      </w:r>
      <w:r w:rsidRPr="000A4752">
        <w:rPr>
          <w:rFonts w:ascii="Arial Narrow" w:hAnsi="Arial Narrow"/>
          <w:b/>
          <w:i/>
          <w:sz w:val="22"/>
          <w:szCs w:val="22"/>
          <w:lang w:val="fr-FR"/>
        </w:rPr>
        <w:instrText xml:space="preserve"> FORMTEXT </w:instrText>
      </w:r>
      <w:r>
        <w:rPr>
          <w:rFonts w:ascii="Arial Narrow" w:hAnsi="Arial Narrow"/>
          <w:b/>
          <w:i/>
          <w:sz w:val="22"/>
          <w:szCs w:val="22"/>
        </w:rPr>
      </w:r>
      <w:r>
        <w:rPr>
          <w:rFonts w:ascii="Arial Narrow" w:hAnsi="Arial Narrow"/>
          <w:b/>
          <w:i/>
          <w:sz w:val="22"/>
          <w:szCs w:val="22"/>
        </w:rPr>
        <w:fldChar w:fldCharType="separate"/>
      </w:r>
      <w:r w:rsidR="009E2E3D" w:rsidRPr="00DB11B6">
        <w:rPr>
          <w:lang w:val="fr-FR"/>
        </w:rPr>
        <w:t xml:space="preserve">Démarré en fin avril 2021, le projet </w:t>
      </w:r>
      <w:r w:rsidR="00DB11B6" w:rsidRPr="00DB11B6">
        <w:rPr>
          <w:lang w:val="fr-FR"/>
        </w:rPr>
        <w:t>A</w:t>
      </w:r>
      <w:r w:rsidR="009E2E3D" w:rsidRPr="00DB11B6">
        <w:rPr>
          <w:lang w:val="fr-FR"/>
        </w:rPr>
        <w:t>ppui à la coordination et au suivi des projets du Fonds de Consolidation de la Paix (Peace Building Fund - PBF) au Burkina F</w:t>
      </w:r>
      <w:r w:rsidR="00DB11B6" w:rsidRPr="00DB11B6">
        <w:rPr>
          <w:lang w:val="fr-FR"/>
        </w:rPr>
        <w:t>aso</w:t>
      </w:r>
      <w:r w:rsidR="009E2E3D" w:rsidRPr="00DB11B6">
        <w:rPr>
          <w:lang w:val="fr-FR"/>
        </w:rPr>
        <w:t xml:space="preserve"> soutient le dispositif de gouvernance, de coordination et de suivi-évaluation du portefeuille PBF</w:t>
      </w:r>
      <w:r w:rsidR="00E576C7" w:rsidRPr="00E576C7">
        <w:rPr>
          <w:lang w:val="fr-FR"/>
        </w:rPr>
        <w:t>, lequel comprend 1</w:t>
      </w:r>
      <w:r w:rsidR="00862984" w:rsidRPr="00862984">
        <w:rPr>
          <w:lang w:val="fr-FR"/>
        </w:rPr>
        <w:t>4</w:t>
      </w:r>
      <w:r w:rsidR="00E576C7" w:rsidRPr="00E576C7">
        <w:rPr>
          <w:lang w:val="fr-FR"/>
        </w:rPr>
        <w:t xml:space="preserve"> projets actifs </w:t>
      </w:r>
      <w:r w:rsidR="00862984" w:rsidRPr="00862984">
        <w:rPr>
          <w:lang w:val="fr-FR"/>
        </w:rPr>
        <w:t>en 20</w:t>
      </w:r>
      <w:r w:rsidR="00862984">
        <w:rPr>
          <w:lang w:val="fr-FR"/>
        </w:rPr>
        <w:t xml:space="preserve">21 </w:t>
      </w:r>
      <w:r w:rsidR="00E576C7" w:rsidRPr="00E576C7">
        <w:rPr>
          <w:lang w:val="fr-FR"/>
        </w:rPr>
        <w:t>pour un budget total de 2</w:t>
      </w:r>
      <w:r w:rsidR="00862984" w:rsidRPr="00862984">
        <w:rPr>
          <w:lang w:val="fr-FR"/>
        </w:rPr>
        <w:t>6</w:t>
      </w:r>
      <w:r w:rsidR="00E576C7" w:rsidRPr="00E576C7">
        <w:rPr>
          <w:lang w:val="fr-FR"/>
        </w:rPr>
        <w:t>,</w:t>
      </w:r>
      <w:r w:rsidR="00862984" w:rsidRPr="00862984">
        <w:rPr>
          <w:lang w:val="fr-FR"/>
        </w:rPr>
        <w:t>5</w:t>
      </w:r>
      <w:r w:rsidR="00E576C7" w:rsidRPr="00E576C7">
        <w:rPr>
          <w:lang w:val="fr-FR"/>
        </w:rPr>
        <w:t xml:space="preserve"> millions de $US</w:t>
      </w:r>
      <w:r w:rsidR="00664AB2" w:rsidRPr="00DB11B6">
        <w:rPr>
          <w:lang w:val="fr-FR"/>
        </w:rPr>
        <w:t>.</w:t>
      </w:r>
    </w:p>
    <w:p w14:paraId="3ED1FB71" w14:textId="182F2A7D" w:rsidR="00642CBE" w:rsidRPr="00DB11B6" w:rsidRDefault="00DA19DB" w:rsidP="00ED1205">
      <w:pPr>
        <w:ind w:left="-810"/>
        <w:jc w:val="both"/>
        <w:rPr>
          <w:lang w:val="fr-FR"/>
        </w:rPr>
      </w:pPr>
      <w:r>
        <w:rPr>
          <w:lang w:val="fr-FR"/>
        </w:rPr>
        <w:t xml:space="preserve">Les recrutements du personnel ont été refaits pour les postes d'Assistant administratif et financier et chauffeur pour cause </w:t>
      </w:r>
      <w:r w:rsidR="001547CD">
        <w:rPr>
          <w:lang w:val="fr-FR"/>
        </w:rPr>
        <w:t xml:space="preserve">de </w:t>
      </w:r>
      <w:r>
        <w:rPr>
          <w:lang w:val="fr-FR"/>
        </w:rPr>
        <w:t>reclassification des postes ainsi que celui de UNV spécialiste de suivi-évaluation pour cause de départ. Le Coordonnateur du Secrétariat est resté en place.</w:t>
      </w:r>
    </w:p>
    <w:p w14:paraId="2FCE60DB" w14:textId="3D94E023" w:rsidR="00642CBE" w:rsidRPr="00DB11B6" w:rsidRDefault="00DA19DB" w:rsidP="00ED1205">
      <w:pPr>
        <w:ind w:left="-810"/>
        <w:jc w:val="both"/>
        <w:rPr>
          <w:lang w:val="fr-FR"/>
        </w:rPr>
      </w:pPr>
      <w:r>
        <w:rPr>
          <w:lang w:val="fr-FR"/>
        </w:rPr>
        <w:t xml:space="preserve">Un accord de mise en œuvre est signé entre </w:t>
      </w:r>
      <w:r w:rsidR="00FD56C1" w:rsidRPr="00FD56C1">
        <w:rPr>
          <w:lang w:val="fr-FR"/>
        </w:rPr>
        <w:t xml:space="preserve">la </w:t>
      </w:r>
      <w:r w:rsidR="00642CBE" w:rsidRPr="00DB11B6">
        <w:rPr>
          <w:lang w:val="fr-FR"/>
        </w:rPr>
        <w:t>Direction Générale du Développement Territorial</w:t>
      </w:r>
      <w:r>
        <w:rPr>
          <w:lang w:val="fr-FR"/>
        </w:rPr>
        <w:t xml:space="preserve"> (DGDT)</w:t>
      </w:r>
      <w:r w:rsidR="00642CBE" w:rsidRPr="00DB11B6">
        <w:rPr>
          <w:lang w:val="fr-FR"/>
        </w:rPr>
        <w:t xml:space="preserve"> au sein de laquelle est </w:t>
      </w:r>
      <w:r w:rsidR="00FD56C1" w:rsidRPr="00FD56C1">
        <w:rPr>
          <w:lang w:val="fr-FR"/>
        </w:rPr>
        <w:t xml:space="preserve">établit </w:t>
      </w:r>
      <w:r>
        <w:rPr>
          <w:lang w:val="fr-FR"/>
        </w:rPr>
        <w:t xml:space="preserve">le Secrétariat PBF et UNFPA qui administre le Secrétariat PBF. </w:t>
      </w:r>
      <w:r w:rsidR="0007068D" w:rsidRPr="00DB11B6">
        <w:rPr>
          <w:lang w:val="fr-FR"/>
        </w:rPr>
        <w:t>Un se</w:t>
      </w:r>
      <w:r w:rsidR="00642CBE" w:rsidRPr="00DB11B6">
        <w:rPr>
          <w:lang w:val="fr-FR"/>
        </w:rPr>
        <w:t xml:space="preserve">crétariat conjoint </w:t>
      </w:r>
      <w:r w:rsidR="0007068D" w:rsidRPr="00DB11B6">
        <w:rPr>
          <w:lang w:val="fr-FR"/>
        </w:rPr>
        <w:t>composé de l'Unité de Coordination du</w:t>
      </w:r>
      <w:r w:rsidR="00171CF6">
        <w:rPr>
          <w:lang w:val="fr-FR"/>
        </w:rPr>
        <w:t xml:space="preserve"> </w:t>
      </w:r>
      <w:r w:rsidR="00171CF6" w:rsidRPr="00DB11B6">
        <w:rPr>
          <w:lang w:val="fr-FR"/>
        </w:rPr>
        <w:t>Programme d'Urgence pour le Sahel (PUS-BF)</w:t>
      </w:r>
      <w:r w:rsidR="0007068D" w:rsidRPr="00DB11B6">
        <w:rPr>
          <w:lang w:val="fr-FR"/>
        </w:rPr>
        <w:t xml:space="preserve"> et du secréatariat PBF est ainsi établi et logé au sein de la DGDT</w:t>
      </w:r>
      <w:r w:rsidR="00642CBE" w:rsidRPr="00DB11B6">
        <w:rPr>
          <w:lang w:val="fr-FR"/>
        </w:rPr>
        <w:t>.</w:t>
      </w:r>
    </w:p>
    <w:p w14:paraId="2CA2C501" w14:textId="6C64EAA2" w:rsidR="00171CF6" w:rsidRDefault="00171CF6" w:rsidP="00ED1205">
      <w:pPr>
        <w:ind w:left="-810"/>
        <w:jc w:val="both"/>
        <w:rPr>
          <w:lang w:val="fr-FR"/>
        </w:rPr>
      </w:pPr>
      <w:r>
        <w:rPr>
          <w:lang w:val="fr-FR"/>
        </w:rPr>
        <w:t>Ce dispositif a permis d'assurer la continuité de la mission du Secrétariat PBF et de soutenir les agences dans la mise en œuvre et le suivi des projets du portefeuille.</w:t>
      </w:r>
    </w:p>
    <w:p w14:paraId="5E25EE25" w14:textId="30E67185" w:rsidR="00F778A1" w:rsidRPr="00DB11B6" w:rsidRDefault="00171CF6" w:rsidP="00ED1205">
      <w:pPr>
        <w:ind w:left="-810"/>
        <w:jc w:val="both"/>
        <w:rPr>
          <w:rFonts w:ascii="Arial Narrow" w:hAnsi="Arial Narrow"/>
          <w:b/>
          <w:i/>
          <w:sz w:val="22"/>
          <w:szCs w:val="22"/>
          <w:lang w:val="fr-FR"/>
        </w:rPr>
      </w:pPr>
      <w:r>
        <w:rPr>
          <w:lang w:val="fr-FR"/>
        </w:rPr>
        <w:t>Le niveau d'exécution budgétaire du projet est de 27% au 15 novembre 2021</w:t>
      </w:r>
      <w:r w:rsidR="00F45277" w:rsidRPr="00DB11B6">
        <w:rPr>
          <w:lang w:val="fr-FR"/>
        </w:rPr>
        <w:t>.</w:t>
      </w:r>
      <w:r w:rsidR="00F778A1">
        <w:rPr>
          <w:rFonts w:ascii="Arial Narrow" w:hAnsi="Arial Narrow"/>
          <w:b/>
          <w:i/>
          <w:sz w:val="22"/>
          <w:szCs w:val="22"/>
        </w:rPr>
        <w:fldChar w:fldCharType="end"/>
      </w:r>
    </w:p>
    <w:p w14:paraId="702DD954" w14:textId="77777777" w:rsidR="00F778A1" w:rsidRPr="00DB11B6" w:rsidRDefault="00F778A1" w:rsidP="007C304F">
      <w:pPr>
        <w:ind w:left="-810"/>
        <w:rPr>
          <w:lang w:val="fr-FR"/>
        </w:rPr>
      </w:pPr>
    </w:p>
    <w:p w14:paraId="29F76E31" w14:textId="30148B22" w:rsidR="00161D02" w:rsidRPr="00F778A1" w:rsidRDefault="00F778A1" w:rsidP="00627A1C">
      <w:pPr>
        <w:ind w:left="-810"/>
        <w:rPr>
          <w:lang w:val="fr-FR"/>
        </w:rPr>
      </w:pPr>
      <w:r w:rsidRPr="00F778A1">
        <w:rPr>
          <w:color w:val="000000"/>
          <w:lang w:val="fr-FR" w:eastAsia="en-US"/>
        </w:rPr>
        <w:t xml:space="preserve">Veuillez indiquer tout événement important lié au projet prévu au cours des six prochains mois, </w:t>
      </w:r>
      <w:r>
        <w:rPr>
          <w:color w:val="000000"/>
          <w:lang w:val="fr-FR" w:eastAsia="en-US"/>
        </w:rPr>
        <w:t>par exemple :</w:t>
      </w:r>
      <w:r w:rsidRPr="00F778A1">
        <w:rPr>
          <w:color w:val="000000"/>
          <w:lang w:val="fr-FR" w:eastAsia="en-US"/>
        </w:rPr>
        <w:t xml:space="preserve"> les dialogues nationaux, les congrès des jeunes, les projections de films </w:t>
      </w:r>
      <w:r w:rsidR="00161D02" w:rsidRPr="00F778A1">
        <w:rPr>
          <w:lang w:val="fr-FR"/>
        </w:rPr>
        <w:t>(</w:t>
      </w:r>
      <w:r w:rsidRPr="00F778A1">
        <w:rPr>
          <w:lang w:val="fr-FR"/>
        </w:rPr>
        <w:t>limite de 1</w:t>
      </w:r>
      <w:r>
        <w:rPr>
          <w:lang w:val="fr-FR"/>
        </w:rPr>
        <w:t>0</w:t>
      </w:r>
      <w:r w:rsidRPr="00F778A1">
        <w:rPr>
          <w:lang w:val="fr-FR"/>
        </w:rPr>
        <w:t>00 caractères</w:t>
      </w:r>
      <w:r w:rsidR="00161D02" w:rsidRPr="00F778A1">
        <w:rPr>
          <w:lang w:val="fr-FR"/>
        </w:rPr>
        <w:t>)</w:t>
      </w:r>
      <w:r w:rsidR="00B85FBB">
        <w:rPr>
          <w:lang w:val="fr-FR"/>
        </w:rPr>
        <w:t xml:space="preserve"> </w:t>
      </w:r>
      <w:r w:rsidR="00161D02" w:rsidRPr="00F778A1">
        <w:rPr>
          <w:lang w:val="fr-FR"/>
        </w:rPr>
        <w:t xml:space="preserve">: </w:t>
      </w:r>
    </w:p>
    <w:p w14:paraId="4D2CD199" w14:textId="77777777" w:rsidR="002F6FA7" w:rsidRPr="00DB11B6" w:rsidRDefault="00161D02" w:rsidP="00ED1205">
      <w:pPr>
        <w:ind w:left="-810"/>
        <w:jc w:val="both"/>
        <w:rPr>
          <w:lang w:val="fr-FR"/>
        </w:rPr>
      </w:pPr>
      <w:r w:rsidRPr="00627A1C">
        <w:rPr>
          <w:b/>
          <w:i/>
        </w:rPr>
        <w:fldChar w:fldCharType="begin">
          <w:ffData>
            <w:name w:val=""/>
            <w:enabled/>
            <w:calcOnExit w:val="0"/>
            <w:textInput>
              <w:maxLength w:val="1000"/>
            </w:textInput>
          </w:ffData>
        </w:fldChar>
      </w:r>
      <w:r w:rsidRPr="00DB11B6">
        <w:rPr>
          <w:b/>
          <w:i/>
          <w:lang w:val="fr-FR"/>
        </w:rPr>
        <w:instrText xml:space="preserve"> FORMTEXT </w:instrText>
      </w:r>
      <w:r w:rsidRPr="00627A1C">
        <w:rPr>
          <w:b/>
          <w:i/>
        </w:rPr>
      </w:r>
      <w:r w:rsidRPr="00627A1C">
        <w:rPr>
          <w:b/>
          <w:i/>
        </w:rPr>
        <w:fldChar w:fldCharType="separate"/>
      </w:r>
      <w:r w:rsidR="002F6FA7" w:rsidRPr="00DB11B6">
        <w:rPr>
          <w:lang w:val="fr-FR"/>
        </w:rPr>
        <w:t>Les évènements importans à venir sont essentiellement :</w:t>
      </w:r>
    </w:p>
    <w:p w14:paraId="53CA89E7" w14:textId="59B0E2A9" w:rsidR="0060116C" w:rsidRDefault="002F6FA7" w:rsidP="00ED1205">
      <w:pPr>
        <w:ind w:left="-810"/>
        <w:jc w:val="both"/>
        <w:rPr>
          <w:lang w:val="fr-FR"/>
        </w:rPr>
      </w:pPr>
      <w:r w:rsidRPr="00DB11B6">
        <w:rPr>
          <w:lang w:val="fr-FR"/>
        </w:rPr>
        <w:t xml:space="preserve">- </w:t>
      </w:r>
      <w:r w:rsidR="0060116C" w:rsidRPr="0060116C">
        <w:rPr>
          <w:lang w:val="fr-FR"/>
        </w:rPr>
        <w:t xml:space="preserve">La tenue de la </w:t>
      </w:r>
      <w:r w:rsidR="00171CF6">
        <w:rPr>
          <w:lang w:val="fr-FR"/>
        </w:rPr>
        <w:t xml:space="preserve">3è </w:t>
      </w:r>
      <w:r w:rsidR="0060116C" w:rsidRPr="0060116C">
        <w:rPr>
          <w:lang w:val="fr-FR"/>
        </w:rPr>
        <w:t>session du Comité technique de suivi</w:t>
      </w:r>
      <w:r w:rsidR="00A47CA9">
        <w:rPr>
          <w:lang w:val="fr-FR"/>
        </w:rPr>
        <w:t xml:space="preserve"> (CTS)</w:t>
      </w:r>
      <w:r w:rsidR="0060116C" w:rsidRPr="0060116C">
        <w:rPr>
          <w:lang w:val="fr-FR"/>
        </w:rPr>
        <w:t xml:space="preserve"> prévu</w:t>
      </w:r>
      <w:r w:rsidR="00A47CA9">
        <w:rPr>
          <w:lang w:val="fr-FR"/>
        </w:rPr>
        <w:t>e</w:t>
      </w:r>
      <w:r w:rsidR="0060116C" w:rsidRPr="0060116C">
        <w:rPr>
          <w:lang w:val="fr-FR"/>
        </w:rPr>
        <w:t xml:space="preserve"> </w:t>
      </w:r>
      <w:r w:rsidR="00171CF6">
        <w:rPr>
          <w:lang w:val="fr-FR"/>
        </w:rPr>
        <w:t>le 19 novembre</w:t>
      </w:r>
      <w:r w:rsidR="0060116C" w:rsidRPr="0060116C">
        <w:rPr>
          <w:lang w:val="fr-FR"/>
        </w:rPr>
        <w:t xml:space="preserve"> 2021</w:t>
      </w:r>
      <w:r w:rsidR="00171CF6">
        <w:rPr>
          <w:lang w:val="fr-FR"/>
        </w:rPr>
        <w:t xml:space="preserve"> </w:t>
      </w:r>
      <w:r w:rsidR="0060116C" w:rsidRPr="0060116C">
        <w:rPr>
          <w:lang w:val="fr-FR"/>
        </w:rPr>
        <w:t xml:space="preserve">; </w:t>
      </w:r>
    </w:p>
    <w:p w14:paraId="144B1F40" w14:textId="13DA1CC8" w:rsidR="00161D02" w:rsidRPr="00DB11B6" w:rsidRDefault="0060116C" w:rsidP="00ED1205">
      <w:pPr>
        <w:ind w:left="-810"/>
        <w:jc w:val="both"/>
        <w:rPr>
          <w:lang w:val="fr-FR"/>
        </w:rPr>
      </w:pPr>
      <w:r w:rsidRPr="0060116C">
        <w:rPr>
          <w:lang w:val="fr-FR"/>
        </w:rPr>
        <w:t xml:space="preserve">- </w:t>
      </w:r>
      <w:r w:rsidR="002F6FA7" w:rsidRPr="00DB11B6">
        <w:rPr>
          <w:lang w:val="fr-FR"/>
        </w:rPr>
        <w:t>L</w:t>
      </w:r>
      <w:r w:rsidR="00171CF6">
        <w:rPr>
          <w:lang w:val="fr-FR"/>
        </w:rPr>
        <w:t>'organisation de la session 2021</w:t>
      </w:r>
      <w:r w:rsidR="002F6FA7" w:rsidRPr="00DB11B6">
        <w:rPr>
          <w:lang w:val="fr-FR"/>
        </w:rPr>
        <w:t xml:space="preserve"> du Comité Conjoint d'Orientation (CCO) des projets PBF, qui est l'organe de décision</w:t>
      </w:r>
      <w:r w:rsidRPr="0060116C">
        <w:rPr>
          <w:lang w:val="fr-FR"/>
        </w:rPr>
        <w:t xml:space="preserve"> stratégique</w:t>
      </w:r>
      <w:r w:rsidR="002F6FA7" w:rsidRPr="00DB11B6">
        <w:rPr>
          <w:lang w:val="fr-FR"/>
        </w:rPr>
        <w:t xml:space="preserve"> </w:t>
      </w:r>
      <w:r w:rsidRPr="0060116C">
        <w:rPr>
          <w:lang w:val="fr-FR"/>
        </w:rPr>
        <w:t>du portefeuille</w:t>
      </w:r>
      <w:r w:rsidR="00171CF6">
        <w:rPr>
          <w:lang w:val="fr-FR"/>
        </w:rPr>
        <w:t>, prévu le 26 novembre 2021</w:t>
      </w:r>
      <w:r w:rsidRPr="0060116C">
        <w:rPr>
          <w:lang w:val="fr-FR"/>
        </w:rPr>
        <w:t>.</w:t>
      </w:r>
      <w:r w:rsidR="002F6FA7" w:rsidRPr="00DB11B6">
        <w:rPr>
          <w:lang w:val="fr-FR"/>
        </w:rPr>
        <w:t xml:space="preserve"> </w:t>
      </w:r>
      <w:r w:rsidR="00161D02" w:rsidRPr="00627A1C">
        <w:rPr>
          <w:b/>
          <w:i/>
        </w:rPr>
        <w:fldChar w:fldCharType="end"/>
      </w:r>
    </w:p>
    <w:p w14:paraId="20FA9EBD" w14:textId="77777777" w:rsidR="00161D02" w:rsidRPr="00DB11B6" w:rsidRDefault="00161D02" w:rsidP="001A1E86">
      <w:pPr>
        <w:ind w:left="-810" w:right="-154"/>
        <w:rPr>
          <w:lang w:val="fr-FR"/>
        </w:rPr>
      </w:pPr>
    </w:p>
    <w:p w14:paraId="49A86CE3" w14:textId="77777777" w:rsidR="00F778A1" w:rsidRPr="00F778A1" w:rsidRDefault="00F778A1" w:rsidP="001A1E86">
      <w:pPr>
        <w:ind w:left="-810" w:right="-154"/>
        <w:rPr>
          <w:lang w:val="fr-FR"/>
        </w:rPr>
      </w:pPr>
      <w:r w:rsidRPr="00F778A1">
        <w:rPr>
          <w:lang w:val="fr-FR"/>
        </w:rPr>
        <w:t>POUR LES PROJETS DAN</w:t>
      </w:r>
      <w:r>
        <w:rPr>
          <w:lang w:val="fr-FR"/>
        </w:rPr>
        <w:t>S LES SIX DERNIERS MOIS DE MISE EN ŒUVRE :</w:t>
      </w:r>
    </w:p>
    <w:p w14:paraId="5D660B18" w14:textId="38DD336C" w:rsidR="008C782A" w:rsidRPr="00DB11B6" w:rsidRDefault="00476758" w:rsidP="001A1E86">
      <w:pPr>
        <w:ind w:left="-810" w:right="-154"/>
        <w:rPr>
          <w:lang w:val="fr-FR"/>
        </w:rPr>
      </w:pPr>
      <w:r w:rsidRPr="00476758">
        <w:rPr>
          <w:lang w:val="fr-FR"/>
        </w:rPr>
        <w:t>Résumez</w:t>
      </w:r>
      <w:r w:rsidR="00F778A1" w:rsidRPr="00476758">
        <w:rPr>
          <w:lang w:val="fr-FR"/>
        </w:rPr>
        <w:t xml:space="preserve"> </w:t>
      </w:r>
      <w:r w:rsidRPr="00476758">
        <w:rPr>
          <w:lang w:val="fr-FR"/>
        </w:rPr>
        <w:t>le principal changement structurel, institutionnel ou</w:t>
      </w:r>
      <w:r>
        <w:rPr>
          <w:lang w:val="fr-FR"/>
        </w:rPr>
        <w:t xml:space="preserve"> sociétal auquel le projet a approuvé. </w:t>
      </w:r>
      <w:r w:rsidRPr="00476758">
        <w:rPr>
          <w:lang w:val="fr-FR"/>
        </w:rPr>
        <w:t>Ceci n’est pas une anecdote ou une liste des activités individuelles accomplies, mais une description d</w:t>
      </w:r>
      <w:r>
        <w:rPr>
          <w:lang w:val="fr-FR"/>
        </w:rPr>
        <w:t>e progrès fait vers l’objectif principal du projet.</w:t>
      </w:r>
      <w:r w:rsidR="00A64A02" w:rsidRPr="00476758">
        <w:rPr>
          <w:lang w:val="fr-FR"/>
        </w:rPr>
        <w:t xml:space="preserve"> </w:t>
      </w:r>
      <w:r w:rsidR="008C782A" w:rsidRPr="00DB11B6">
        <w:rPr>
          <w:lang w:val="fr-FR"/>
        </w:rPr>
        <w:t>(</w:t>
      </w:r>
      <w:r w:rsidR="00B85FBB" w:rsidRPr="00DB11B6">
        <w:rPr>
          <w:lang w:val="fr-FR"/>
        </w:rPr>
        <w:t>Limite</w:t>
      </w:r>
      <w:r w:rsidRPr="00DB11B6">
        <w:rPr>
          <w:lang w:val="fr-FR"/>
        </w:rPr>
        <w:t xml:space="preserve"> de 1500 </w:t>
      </w:r>
      <w:r w:rsidRPr="00F778A1">
        <w:rPr>
          <w:lang w:val="fr-FR"/>
        </w:rPr>
        <w:t>caractères</w:t>
      </w:r>
      <w:r w:rsidR="008C782A" w:rsidRPr="00DB11B6">
        <w:rPr>
          <w:lang w:val="fr-FR"/>
        </w:rPr>
        <w:t>)</w:t>
      </w:r>
      <w:r w:rsidR="00B85FBB">
        <w:rPr>
          <w:lang w:val="fr-FR"/>
        </w:rPr>
        <w:t xml:space="preserve"> </w:t>
      </w:r>
      <w:r w:rsidR="008C782A" w:rsidRPr="00DB11B6">
        <w:rPr>
          <w:lang w:val="fr-FR"/>
        </w:rPr>
        <w:t xml:space="preserve">: </w:t>
      </w:r>
    </w:p>
    <w:p w14:paraId="2EC46E43" w14:textId="0A2E25CA" w:rsidR="00476758" w:rsidRPr="00DB11B6" w:rsidRDefault="00BA5D85" w:rsidP="00476758">
      <w:pPr>
        <w:ind w:left="-810"/>
        <w:rPr>
          <w:lang w:val="fr-FR"/>
        </w:rPr>
      </w:pPr>
      <w:r w:rsidRPr="00627A1C">
        <w:fldChar w:fldCharType="begin">
          <w:ffData>
            <w:name w:val=""/>
            <w:enabled/>
            <w:calcOnExit w:val="0"/>
            <w:textInput>
              <w:maxLength w:val="1500"/>
            </w:textInput>
          </w:ffData>
        </w:fldChar>
      </w:r>
      <w:r w:rsidRPr="00DB11B6">
        <w:rPr>
          <w:lang w:val="fr-FR"/>
        </w:rPr>
        <w:instrText xml:space="preserve"> FORMTEXT </w:instrText>
      </w:r>
      <w:r w:rsidRPr="00627A1C">
        <w:fldChar w:fldCharType="separate"/>
      </w:r>
      <w:r w:rsidR="00D7424A" w:rsidRPr="00DB11B6">
        <w:rPr>
          <w:lang w:val="fr-FR"/>
        </w:rPr>
        <w:t>NA</w:t>
      </w:r>
      <w:r w:rsidRPr="00627A1C">
        <w:fldChar w:fldCharType="end"/>
      </w:r>
    </w:p>
    <w:p w14:paraId="40C6D250" w14:textId="77777777" w:rsidR="00476758" w:rsidRPr="00DB11B6" w:rsidRDefault="00476758" w:rsidP="008C782A">
      <w:pPr>
        <w:ind w:left="-810"/>
        <w:rPr>
          <w:lang w:val="fr-FR"/>
        </w:rPr>
      </w:pPr>
    </w:p>
    <w:p w14:paraId="267F15F7" w14:textId="0ABB0DBB" w:rsidR="008C782A" w:rsidRPr="00476758" w:rsidRDefault="00476758" w:rsidP="00476758">
      <w:pPr>
        <w:ind w:left="-810"/>
        <w:rPr>
          <w:lang w:val="fr-FR"/>
        </w:rPr>
      </w:pPr>
      <w:r w:rsidRPr="00476758">
        <w:rPr>
          <w:lang w:val="fr-FR"/>
        </w:rPr>
        <w:t>En quelques phrases, expliquez comment le projet a eu un impact humain réel</w:t>
      </w:r>
      <w:r>
        <w:rPr>
          <w:lang w:val="fr-FR"/>
        </w:rPr>
        <w:t xml:space="preserve">. Ceci peut inclure un exemple spécifique de </w:t>
      </w:r>
      <w:r w:rsidRPr="00476758">
        <w:rPr>
          <w:lang w:val="fr-FR"/>
        </w:rPr>
        <w:t xml:space="preserve">comment il a affecté la vie des personnes dans le pays - si possible, utilisez des citations directes des bénéficiaires </w:t>
      </w:r>
      <w:r>
        <w:rPr>
          <w:lang w:val="fr-FR"/>
        </w:rPr>
        <w:t xml:space="preserve">ou des weblinks </w:t>
      </w:r>
      <w:r w:rsidRPr="000F43A8">
        <w:rPr>
          <w:lang w:val="fr-FR"/>
        </w:rPr>
        <w:t>à</w:t>
      </w:r>
      <w:r>
        <w:rPr>
          <w:lang w:val="fr-FR"/>
        </w:rPr>
        <w:t xml:space="preserve"> la communication stratégique publiée</w:t>
      </w:r>
      <w:r w:rsidRPr="00476758">
        <w:rPr>
          <w:lang w:val="fr-FR"/>
        </w:rPr>
        <w:t>. (</w:t>
      </w:r>
      <w:r w:rsidR="00B85FBB" w:rsidRPr="00476758">
        <w:rPr>
          <w:lang w:val="fr-FR"/>
        </w:rPr>
        <w:t>Limite</w:t>
      </w:r>
      <w:r w:rsidRPr="00476758">
        <w:rPr>
          <w:lang w:val="fr-FR"/>
        </w:rPr>
        <w:t xml:space="preserve"> de </w:t>
      </w:r>
      <w:r>
        <w:rPr>
          <w:lang w:val="fr-FR"/>
        </w:rPr>
        <w:t>2000</w:t>
      </w:r>
      <w:r w:rsidRPr="00476758">
        <w:rPr>
          <w:lang w:val="fr-FR"/>
        </w:rPr>
        <w:t xml:space="preserve"> caractères)</w:t>
      </w:r>
      <w:r w:rsidR="00B85FBB">
        <w:rPr>
          <w:lang w:val="fr-FR"/>
        </w:rPr>
        <w:t xml:space="preserve"> </w:t>
      </w:r>
      <w:r w:rsidRPr="00476758">
        <w:rPr>
          <w:lang w:val="fr-FR"/>
        </w:rPr>
        <w:t>:</w:t>
      </w:r>
    </w:p>
    <w:p w14:paraId="747A6278" w14:textId="326F1EB2" w:rsidR="00BA5D85" w:rsidRPr="00DB11B6" w:rsidRDefault="001A3157" w:rsidP="001B6DFD">
      <w:pPr>
        <w:ind w:left="-810"/>
        <w:rPr>
          <w:lang w:val="fr-FR"/>
        </w:rPr>
      </w:pPr>
      <w:r w:rsidRPr="00627A1C">
        <w:fldChar w:fldCharType="begin">
          <w:ffData>
            <w:name w:val=""/>
            <w:enabled/>
            <w:calcOnExit w:val="0"/>
            <w:textInput>
              <w:maxLength w:val="2000"/>
            </w:textInput>
          </w:ffData>
        </w:fldChar>
      </w:r>
      <w:r w:rsidRPr="00DB11B6">
        <w:rPr>
          <w:lang w:val="fr-FR"/>
        </w:rPr>
        <w:instrText xml:space="preserve"> FORMTEXT </w:instrText>
      </w:r>
      <w:r w:rsidRPr="00627A1C">
        <w:fldChar w:fldCharType="separate"/>
      </w:r>
      <w:r w:rsidR="00D7424A" w:rsidRPr="00DB11B6">
        <w:rPr>
          <w:lang w:val="fr-FR"/>
        </w:rPr>
        <w:t>NA</w:t>
      </w:r>
      <w:r w:rsidRPr="00627A1C">
        <w:fldChar w:fldCharType="end"/>
      </w:r>
    </w:p>
    <w:p w14:paraId="16208936" w14:textId="77777777" w:rsidR="007712FB" w:rsidRPr="00DB11B6" w:rsidRDefault="007712FB" w:rsidP="0078600B">
      <w:pPr>
        <w:rPr>
          <w:b/>
          <w:lang w:val="fr-FR"/>
        </w:rPr>
      </w:pPr>
    </w:p>
    <w:p w14:paraId="793C9A94" w14:textId="77777777" w:rsidR="00F5504F" w:rsidRPr="00476758" w:rsidRDefault="00476758" w:rsidP="00476758">
      <w:pPr>
        <w:rPr>
          <w:b/>
          <w:u w:val="single"/>
          <w:lang w:val="fr-FR"/>
        </w:rPr>
      </w:pPr>
      <w:r w:rsidRPr="00476758">
        <w:rPr>
          <w:b/>
          <w:u w:val="single"/>
          <w:lang w:val="fr-FR"/>
        </w:rPr>
        <w:t>Partie II: Progrès par Résultat du projet</w:t>
      </w:r>
    </w:p>
    <w:p w14:paraId="25032849" w14:textId="77777777" w:rsidR="00476758" w:rsidRPr="00476758" w:rsidRDefault="00476758" w:rsidP="00476758">
      <w:pPr>
        <w:rPr>
          <w:b/>
          <w:u w:val="single"/>
          <w:lang w:val="fr-FR"/>
        </w:rPr>
      </w:pPr>
    </w:p>
    <w:p w14:paraId="052D5090" w14:textId="77777777" w:rsidR="005D15A3" w:rsidRPr="00BF4E1E" w:rsidRDefault="005D15A3" w:rsidP="005D15A3">
      <w:pPr>
        <w:ind w:left="-810"/>
        <w:rPr>
          <w:i/>
          <w:lang w:val="fr-FR"/>
        </w:rPr>
      </w:pPr>
      <w:r w:rsidRPr="005D15A3">
        <w:rPr>
          <w:i/>
          <w:lang w:val="fr-FR"/>
        </w:rPr>
        <w:t>Décrire les principaux progrès réalisés au cours de la période considérée (pour les rapports de juin: janvier-juin</w:t>
      </w:r>
      <w:r>
        <w:rPr>
          <w:i/>
          <w:lang w:val="fr-FR"/>
        </w:rPr>
        <w:t> ;</w:t>
      </w:r>
      <w:r w:rsidRPr="005D15A3">
        <w:rPr>
          <w:i/>
          <w:lang w:val="fr-FR"/>
        </w:rPr>
        <w:t xml:space="preserve"> pour les rapports de novembre: janvier-novembre</w:t>
      </w:r>
      <w:r>
        <w:rPr>
          <w:i/>
          <w:lang w:val="fr-FR"/>
        </w:rPr>
        <w:t> ;</w:t>
      </w:r>
      <w:r w:rsidRPr="005D15A3">
        <w:rPr>
          <w:i/>
          <w:lang w:val="fr-FR"/>
        </w:rPr>
        <w:t xml:space="preserve"> pour les rapports finaux: durée totale du projet)</w:t>
      </w:r>
      <w:r>
        <w:rPr>
          <w:i/>
          <w:lang w:val="fr-FR"/>
        </w:rPr>
        <w:t>. Prière de ne pas</w:t>
      </w:r>
      <w:r w:rsidRPr="005D15A3">
        <w:rPr>
          <w:i/>
          <w:lang w:val="fr-FR"/>
        </w:rPr>
        <w:t xml:space="preserve"> énumérer toutes les activités individuelles). </w:t>
      </w:r>
      <w:r w:rsidRPr="00BF4E1E">
        <w:rPr>
          <w:i/>
          <w:lang w:val="fr-FR"/>
        </w:rPr>
        <w:t>Si le projet commence à faire / a fait une différence au niveau des résultats, fournissez des preuves spécifiques pour les progrès (quantitatifs et qualitatifs) et expliquez comment cela a un impact sur le contexte politique et de consolidation de la paix.</w:t>
      </w:r>
    </w:p>
    <w:p w14:paraId="36786833" w14:textId="77777777" w:rsidR="00287878" w:rsidRPr="005D15A3" w:rsidRDefault="00287878" w:rsidP="003D4CD7">
      <w:pPr>
        <w:ind w:left="-810"/>
        <w:rPr>
          <w:i/>
          <w:lang w:val="fr-FR"/>
        </w:rPr>
      </w:pPr>
      <w:r w:rsidRPr="005D15A3">
        <w:rPr>
          <w:i/>
          <w:lang w:val="fr-FR"/>
        </w:rPr>
        <w:t xml:space="preserve">. </w:t>
      </w:r>
    </w:p>
    <w:p w14:paraId="444235BB" w14:textId="77777777" w:rsidR="005D15A3" w:rsidRPr="005D15A3" w:rsidRDefault="008364E5" w:rsidP="007118F5">
      <w:pPr>
        <w:numPr>
          <w:ilvl w:val="0"/>
          <w:numId w:val="46"/>
        </w:numPr>
        <w:rPr>
          <w:i/>
          <w:lang w:val="fr-FR"/>
        </w:rPr>
      </w:pPr>
      <w:r w:rsidRPr="005D15A3">
        <w:rPr>
          <w:i/>
          <w:lang w:val="fr-FR"/>
        </w:rPr>
        <w:t xml:space="preserve">“On track” </w:t>
      </w:r>
      <w:r w:rsidR="005D15A3" w:rsidRPr="005D15A3">
        <w:rPr>
          <w:i/>
          <w:lang w:val="fr-FR"/>
        </w:rPr>
        <w:t>– il s’agit de l'achèvement en temps voulu des produits</w:t>
      </w:r>
      <w:r w:rsidR="005D15A3">
        <w:rPr>
          <w:i/>
          <w:lang w:val="fr-FR"/>
        </w:rPr>
        <w:t xml:space="preserve"> du projet</w:t>
      </w:r>
      <w:r w:rsidR="005D15A3" w:rsidRPr="005D15A3">
        <w:rPr>
          <w:i/>
          <w:lang w:val="fr-FR"/>
        </w:rPr>
        <w:t>, comme indiqué dans le plan de travail</w:t>
      </w:r>
      <w:r w:rsidR="005D15A3">
        <w:rPr>
          <w:i/>
          <w:lang w:val="fr-FR"/>
        </w:rPr>
        <w:t xml:space="preserve"> annuel ;</w:t>
      </w:r>
    </w:p>
    <w:p w14:paraId="3B143288" w14:textId="77777777" w:rsidR="007118F5" w:rsidRPr="005D15A3" w:rsidRDefault="005D15A3" w:rsidP="007118F5">
      <w:pPr>
        <w:numPr>
          <w:ilvl w:val="0"/>
          <w:numId w:val="46"/>
        </w:numPr>
        <w:rPr>
          <w:i/>
          <w:lang w:val="fr-FR"/>
        </w:rPr>
      </w:pPr>
      <w:r w:rsidRPr="005D15A3">
        <w:rPr>
          <w:i/>
          <w:lang w:val="fr-FR"/>
        </w:rPr>
        <w:t xml:space="preserve"> </w:t>
      </w:r>
      <w:r w:rsidR="007118F5" w:rsidRPr="005D15A3">
        <w:rPr>
          <w:i/>
          <w:lang w:val="fr-FR"/>
        </w:rPr>
        <w:t xml:space="preserve">“On track with peacebuilding results” </w:t>
      </w:r>
      <w:r w:rsidRPr="005D15A3">
        <w:rPr>
          <w:i/>
          <w:lang w:val="fr-FR"/>
        </w:rPr>
        <w:t>-</w:t>
      </w:r>
      <w:r w:rsidRPr="005D15A3">
        <w:rPr>
          <w:lang w:val="fr-FR"/>
        </w:rPr>
        <w:t xml:space="preserve"> </w:t>
      </w:r>
      <w:r w:rsidRPr="005D15A3">
        <w:rPr>
          <w:i/>
          <w:iCs/>
          <w:lang w:val="fr-FR"/>
        </w:rPr>
        <w:t>f</w:t>
      </w:r>
      <w:r w:rsidRPr="005D15A3">
        <w:rPr>
          <w:i/>
          <w:lang w:val="fr-FR"/>
        </w:rPr>
        <w:t xml:space="preserve">ait référence à des changements de niveau supérieur dans les facteurs de conflit ou de paix auxquels le projet est censé contribuer. </w:t>
      </w:r>
      <w:r>
        <w:rPr>
          <w:i/>
          <w:lang w:val="fr-FR"/>
        </w:rPr>
        <w:t>Ceci est</w:t>
      </w:r>
      <w:r w:rsidRPr="005D15A3">
        <w:rPr>
          <w:i/>
          <w:lang w:val="fr-FR"/>
        </w:rPr>
        <w:t xml:space="preserve"> plus probable dans les projets matures que nouveaux</w:t>
      </w:r>
      <w:r>
        <w:rPr>
          <w:i/>
          <w:lang w:val="fr-FR"/>
        </w:rPr>
        <w:t>.</w:t>
      </w:r>
    </w:p>
    <w:p w14:paraId="10E35EF4" w14:textId="77777777" w:rsidR="00287878" w:rsidRPr="005D15A3" w:rsidRDefault="00287878" w:rsidP="008364E5">
      <w:pPr>
        <w:rPr>
          <w:i/>
          <w:lang w:val="fr-FR"/>
        </w:rPr>
      </w:pPr>
    </w:p>
    <w:p w14:paraId="7DBE7E6B" w14:textId="77777777" w:rsidR="003D4CD7" w:rsidRPr="005D15A3" w:rsidRDefault="005D15A3" w:rsidP="003D4CD7">
      <w:pPr>
        <w:ind w:left="-810"/>
        <w:rPr>
          <w:i/>
          <w:iCs/>
          <w:lang w:val="fr-FR"/>
        </w:rPr>
      </w:pPr>
      <w:r w:rsidRPr="005D15A3">
        <w:rPr>
          <w:i/>
          <w:iCs/>
          <w:lang w:val="fr-FR"/>
        </w:rPr>
        <w:t xml:space="preserve">Si votre projet a plus de quatre </w:t>
      </w:r>
      <w:r>
        <w:rPr>
          <w:i/>
          <w:iCs/>
          <w:lang w:val="fr-FR"/>
        </w:rPr>
        <w:t>Résultats, contactez PBSO (Bureau d’Appui à la Consolidation de la Paix) pour la modification de ce canevas.</w:t>
      </w:r>
    </w:p>
    <w:p w14:paraId="1004CF87" w14:textId="77777777" w:rsidR="003D4CD7" w:rsidRPr="005D15A3" w:rsidRDefault="003D4CD7" w:rsidP="0078600B">
      <w:pPr>
        <w:rPr>
          <w:b/>
          <w:u w:val="single"/>
          <w:lang w:val="fr-FR"/>
        </w:rPr>
      </w:pPr>
    </w:p>
    <w:p w14:paraId="239A1CE0" w14:textId="3202D73B" w:rsidR="005D15A3" w:rsidRPr="00615EA3" w:rsidRDefault="005D15A3" w:rsidP="005D15A3">
      <w:pPr>
        <w:ind w:left="-720"/>
        <w:rPr>
          <w:b/>
          <w:lang w:val="fr-FR"/>
        </w:rPr>
      </w:pPr>
      <w:r w:rsidRPr="00615EA3">
        <w:rPr>
          <w:b/>
          <w:u w:val="single"/>
          <w:lang w:val="fr-FR"/>
        </w:rPr>
        <w:t>Résultat 1:</w:t>
      </w:r>
      <w:r w:rsidRPr="00615EA3">
        <w:rPr>
          <w:b/>
          <w:lang w:val="fr-FR"/>
        </w:rPr>
        <w:t xml:space="preserve">  </w:t>
      </w:r>
      <w:r w:rsidRPr="00323ABC">
        <w:rPr>
          <w:b/>
        </w:rPr>
        <w:fldChar w:fldCharType="begin">
          <w:ffData>
            <w:name w:val="Text33"/>
            <w:enabled/>
            <w:calcOnExit w:val="0"/>
            <w:textInput/>
          </w:ffData>
        </w:fldChar>
      </w:r>
      <w:bookmarkStart w:id="12" w:name="Text33"/>
      <w:r w:rsidRPr="00615EA3">
        <w:rPr>
          <w:b/>
          <w:lang w:val="fr-FR"/>
        </w:rPr>
        <w:instrText xml:space="preserve"> FORMTEXT </w:instrText>
      </w:r>
      <w:r w:rsidRPr="00323ABC">
        <w:rPr>
          <w:b/>
        </w:rPr>
      </w:r>
      <w:r w:rsidRPr="00323ABC">
        <w:rPr>
          <w:b/>
        </w:rPr>
        <w:fldChar w:fldCharType="separate"/>
      </w:r>
      <w:r w:rsidR="00D7424A" w:rsidRPr="00DB11B6">
        <w:rPr>
          <w:lang w:val="fr-FR"/>
        </w:rPr>
        <w:t>La coordination, le suivi &amp; évaluation et le rapportage des résultats du portefeuille du PBF sont assurés par le Secrétariat</w:t>
      </w:r>
      <w:r w:rsidRPr="00323ABC">
        <w:rPr>
          <w:b/>
        </w:rPr>
        <w:fldChar w:fldCharType="end"/>
      </w:r>
      <w:bookmarkEnd w:id="12"/>
    </w:p>
    <w:p w14:paraId="6A528501" w14:textId="77777777" w:rsidR="005D15A3" w:rsidRPr="00615EA3" w:rsidRDefault="005D15A3" w:rsidP="005D15A3">
      <w:pPr>
        <w:ind w:left="-720"/>
        <w:rPr>
          <w:b/>
          <w:lang w:val="fr-FR"/>
        </w:rPr>
      </w:pPr>
    </w:p>
    <w:p w14:paraId="7AC56A13" w14:textId="6D4D8949" w:rsidR="005D15A3" w:rsidRPr="00615EA3"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Dropdown2"/>
            <w:enabled/>
            <w:calcOnExit w:val="0"/>
            <w:ddList>
              <w:result w:val="1"/>
              <w:listEntry w:val="Veuillez sélectionner"/>
              <w:listEntry w:val="on track"/>
              <w:listEntry w:val="on track with significant peacebuilding results"/>
              <w:listEntry w:val="off track"/>
            </w:ddList>
          </w:ffData>
        </w:fldChar>
      </w:r>
      <w:bookmarkStart w:id="13" w:name="Dropdown2"/>
      <w:r w:rsidR="00280FEA" w:rsidRPr="00280FEA">
        <w:rPr>
          <w:rFonts w:ascii="Arial Narrow" w:hAnsi="Arial Narrow"/>
          <w:b/>
          <w:sz w:val="22"/>
          <w:szCs w:val="22"/>
          <w:lang w:val="fr-FR"/>
        </w:rPr>
        <w:instrText xml:space="preserve"> FORMDROPDOWN </w:instrText>
      </w:r>
      <w:r w:rsidR="00663A34">
        <w:rPr>
          <w:rFonts w:ascii="Arial Narrow" w:hAnsi="Arial Narrow"/>
          <w:b/>
          <w:sz w:val="22"/>
          <w:szCs w:val="22"/>
        </w:rPr>
      </w:r>
      <w:r w:rsidR="00897688">
        <w:rPr>
          <w:rFonts w:ascii="Arial Narrow" w:hAnsi="Arial Narrow"/>
          <w:b/>
          <w:sz w:val="22"/>
          <w:szCs w:val="22"/>
        </w:rPr>
        <w:fldChar w:fldCharType="separate"/>
      </w:r>
      <w:r w:rsidR="00280FEA">
        <w:rPr>
          <w:rFonts w:ascii="Arial Narrow" w:hAnsi="Arial Narrow"/>
          <w:b/>
          <w:sz w:val="22"/>
          <w:szCs w:val="22"/>
        </w:rPr>
        <w:fldChar w:fldCharType="end"/>
      </w:r>
      <w:bookmarkEnd w:id="13"/>
    </w:p>
    <w:p w14:paraId="02835EA1" w14:textId="77777777" w:rsidR="002E1CED" w:rsidRPr="005D15A3" w:rsidRDefault="002E1CED" w:rsidP="00323ABC">
      <w:pPr>
        <w:ind w:left="-720"/>
        <w:jc w:val="both"/>
        <w:rPr>
          <w:b/>
          <w:lang w:val="fr-FR"/>
        </w:rPr>
      </w:pPr>
    </w:p>
    <w:p w14:paraId="04D2068E" w14:textId="6610A0A4" w:rsidR="005216B2" w:rsidRPr="005D15A3" w:rsidRDefault="001547CD" w:rsidP="005D15A3">
      <w:pPr>
        <w:ind w:left="-720"/>
        <w:jc w:val="both"/>
        <w:rPr>
          <w:i/>
          <w:lang w:val="fr-FR"/>
        </w:rPr>
      </w:pPr>
      <w:r w:rsidRPr="005D15A3">
        <w:rPr>
          <w:b/>
          <w:lang w:val="fr-FR"/>
        </w:rPr>
        <w:t>Résumé</w:t>
      </w:r>
      <w:r w:rsidR="005D15A3" w:rsidRPr="005D15A3">
        <w:rPr>
          <w:b/>
          <w:lang w:val="fr-FR"/>
        </w:rPr>
        <w:t xml:space="preserve"> de </w:t>
      </w:r>
      <w:r w:rsidR="005D15A3" w:rsidRPr="005D15A3">
        <w:rPr>
          <w:rFonts w:ascii="inherit" w:hAnsi="inherit"/>
          <w:b/>
          <w:bCs/>
          <w:color w:val="212121"/>
          <w:lang w:val="fr-FR"/>
        </w:rPr>
        <w:t>progrès</w:t>
      </w:r>
      <w:r>
        <w:rPr>
          <w:rFonts w:ascii="inherit" w:hAnsi="inherit"/>
          <w:b/>
          <w:bCs/>
          <w:color w:val="212121"/>
          <w:lang w:val="fr-FR"/>
        </w:rPr>
        <w:t xml:space="preserve"> </w:t>
      </w:r>
      <w:r w:rsidR="003235DF" w:rsidRPr="005D15A3">
        <w:rPr>
          <w:b/>
          <w:lang w:val="fr-FR"/>
        </w:rPr>
        <w:t xml:space="preserve">: </w:t>
      </w:r>
      <w:r w:rsidR="005D15A3">
        <w:rPr>
          <w:rFonts w:ascii="inherit" w:hAnsi="inherit"/>
          <w:color w:val="212121"/>
          <w:lang w:val="fr-FR"/>
        </w:rPr>
        <w:t>(Limite de 3000 caractères)</w:t>
      </w:r>
    </w:p>
    <w:p w14:paraId="6CAF5313" w14:textId="5D4FE75A" w:rsidR="006E5B72" w:rsidRDefault="00627A1C" w:rsidP="00ED1205">
      <w:pPr>
        <w:ind w:left="-720"/>
        <w:jc w:val="both"/>
        <w:rPr>
          <w:lang w:val="fr-FR"/>
        </w:rPr>
      </w:pPr>
      <w:r w:rsidRPr="00627A1C">
        <w:rPr>
          <w:b/>
        </w:rPr>
        <w:fldChar w:fldCharType="begin">
          <w:ffData>
            <w:name w:val="Text38"/>
            <w:enabled/>
            <w:calcOnExit w:val="0"/>
            <w:textInput>
              <w:maxLength w:val="3000"/>
              <w:format w:val="FIRST CAPITAL"/>
            </w:textInput>
          </w:ffData>
        </w:fldChar>
      </w:r>
      <w:bookmarkStart w:id="14" w:name="Text38"/>
      <w:r w:rsidRPr="00DB11B6">
        <w:rPr>
          <w:b/>
          <w:lang w:val="fr-FR"/>
        </w:rPr>
        <w:instrText xml:space="preserve"> FORMTEXT </w:instrText>
      </w:r>
      <w:r w:rsidRPr="00627A1C">
        <w:rPr>
          <w:b/>
        </w:rPr>
      </w:r>
      <w:r w:rsidRPr="00627A1C">
        <w:rPr>
          <w:b/>
        </w:rPr>
        <w:fldChar w:fldCharType="separate"/>
      </w:r>
      <w:r w:rsidR="00EF6201" w:rsidRPr="00D50472">
        <w:rPr>
          <w:lang w:val="fr-FR"/>
        </w:rPr>
        <w:t>L</w:t>
      </w:r>
      <w:r w:rsidR="006E5B72">
        <w:rPr>
          <w:lang w:val="fr-FR"/>
        </w:rPr>
        <w:t>e Secrétariat a assuré une co</w:t>
      </w:r>
      <w:r w:rsidR="00F878BF">
        <w:rPr>
          <w:lang w:val="fr-FR"/>
        </w:rPr>
        <w:t xml:space="preserve">ordination </w:t>
      </w:r>
      <w:r w:rsidR="006E5B72">
        <w:rPr>
          <w:lang w:val="fr-FR"/>
        </w:rPr>
        <w:t xml:space="preserve">régulière </w:t>
      </w:r>
      <w:r w:rsidR="00F878BF">
        <w:rPr>
          <w:lang w:val="fr-FR"/>
        </w:rPr>
        <w:t xml:space="preserve">dans la mise en œuvre des projets </w:t>
      </w:r>
      <w:r w:rsidR="006E5B72">
        <w:rPr>
          <w:lang w:val="fr-FR"/>
        </w:rPr>
        <w:t xml:space="preserve">des acteurs nationaux et </w:t>
      </w:r>
      <w:r w:rsidR="00D70502">
        <w:rPr>
          <w:lang w:val="fr-FR"/>
        </w:rPr>
        <w:t xml:space="preserve">des agences </w:t>
      </w:r>
      <w:r w:rsidR="006E5B72">
        <w:rPr>
          <w:lang w:val="fr-FR"/>
        </w:rPr>
        <w:t>de mise en œuvre de</w:t>
      </w:r>
      <w:r w:rsidR="00D70502">
        <w:rPr>
          <w:lang w:val="fr-FR"/>
        </w:rPr>
        <w:t>s</w:t>
      </w:r>
      <w:r w:rsidR="006E5B72">
        <w:rPr>
          <w:lang w:val="fr-FR"/>
        </w:rPr>
        <w:t xml:space="preserve"> projets à travers trois réunions trimestrielles du Comité technique de suivi. Des rencontres ad hoc pour le suivi des projets spécifiques ont été </w:t>
      </w:r>
      <w:r w:rsidR="00D50472">
        <w:rPr>
          <w:lang w:val="fr-FR"/>
        </w:rPr>
        <w:t xml:space="preserve">régulièrement </w:t>
      </w:r>
      <w:r w:rsidR="006E5B72">
        <w:rPr>
          <w:lang w:val="fr-FR"/>
        </w:rPr>
        <w:t xml:space="preserve">réalisées suivant les besoins. Une réunion transfrontalière avec le Mali et le Niger a </w:t>
      </w:r>
      <w:r w:rsidR="00D70502">
        <w:rPr>
          <w:lang w:val="fr-FR"/>
        </w:rPr>
        <w:t xml:space="preserve">été organisé </w:t>
      </w:r>
      <w:r w:rsidR="006E5B72">
        <w:rPr>
          <w:lang w:val="fr-FR"/>
        </w:rPr>
        <w:t xml:space="preserve">le </w:t>
      </w:r>
      <w:r w:rsidR="00D70502">
        <w:rPr>
          <w:lang w:val="fr-FR"/>
        </w:rPr>
        <w:t>9</w:t>
      </w:r>
      <w:r w:rsidR="006E5B72">
        <w:rPr>
          <w:lang w:val="fr-FR"/>
        </w:rPr>
        <w:t xml:space="preserve"> septembre pour </w:t>
      </w:r>
      <w:r w:rsidR="00D70502">
        <w:rPr>
          <w:lang w:val="fr-FR"/>
        </w:rPr>
        <w:t xml:space="preserve">le </w:t>
      </w:r>
      <w:r w:rsidR="006E5B72">
        <w:rPr>
          <w:lang w:val="fr-FR"/>
        </w:rPr>
        <w:t>suivi du Projet Transhumance pacifique</w:t>
      </w:r>
      <w:r w:rsidR="00D70502">
        <w:rPr>
          <w:lang w:val="fr-FR"/>
        </w:rPr>
        <w:t xml:space="preserve"> ; cette concertation entre les 3 pays a permis de décider de la relocalisation de deux communes cibles au Mali en raison de l'inaccessibilité pour cause d'insécurité.</w:t>
      </w:r>
    </w:p>
    <w:p w14:paraId="65386F5F" w14:textId="77777777" w:rsidR="00D70502" w:rsidRDefault="00D70502" w:rsidP="00ED1205">
      <w:pPr>
        <w:ind w:left="-720"/>
        <w:jc w:val="both"/>
        <w:rPr>
          <w:lang w:val="fr-FR"/>
        </w:rPr>
      </w:pPr>
    </w:p>
    <w:p w14:paraId="2B011441" w14:textId="0F72D665" w:rsidR="009B3E23" w:rsidRDefault="00D70502" w:rsidP="00ED1205">
      <w:pPr>
        <w:ind w:left="-720"/>
        <w:jc w:val="both"/>
        <w:rPr>
          <w:lang w:val="fr-FR"/>
        </w:rPr>
      </w:pPr>
      <w:r>
        <w:rPr>
          <w:lang w:val="fr-FR"/>
        </w:rPr>
        <w:t>Concernant le reporting</w:t>
      </w:r>
      <w:r w:rsidR="00914F11" w:rsidRPr="00914F11">
        <w:rPr>
          <w:lang w:val="fr-FR"/>
        </w:rPr>
        <w:t xml:space="preserve">, le Secrétariat a fait la revue et </w:t>
      </w:r>
      <w:r>
        <w:rPr>
          <w:lang w:val="fr-FR"/>
        </w:rPr>
        <w:t xml:space="preserve">la </w:t>
      </w:r>
      <w:r w:rsidR="00914F11" w:rsidRPr="00914F11">
        <w:rPr>
          <w:lang w:val="fr-FR"/>
        </w:rPr>
        <w:t>finalisation des rapports semestriels des 12 projets du portefeuille et télécharger dans le système, à l</w:t>
      </w:r>
      <w:r w:rsidR="006E5B72">
        <w:rPr>
          <w:lang w:val="fr-FR"/>
        </w:rPr>
        <w:t>'échéance mandataire du 1</w:t>
      </w:r>
      <w:r w:rsidR="00914F11" w:rsidRPr="00914F11">
        <w:rPr>
          <w:lang w:val="fr-FR"/>
        </w:rPr>
        <w:t>5 juin.</w:t>
      </w:r>
      <w:r w:rsidR="006E5B72">
        <w:rPr>
          <w:lang w:val="fr-FR"/>
        </w:rPr>
        <w:t xml:space="preserve"> A la suite des rapports </w:t>
      </w:r>
      <w:r>
        <w:rPr>
          <w:lang w:val="fr-FR"/>
        </w:rPr>
        <w:t xml:space="preserve">semestriels </w:t>
      </w:r>
      <w:r w:rsidR="006E5B72">
        <w:rPr>
          <w:lang w:val="fr-FR"/>
        </w:rPr>
        <w:t xml:space="preserve">des projets, un rapport synthèse du portefeuille a été élaboré </w:t>
      </w:r>
      <w:r>
        <w:rPr>
          <w:lang w:val="fr-FR"/>
        </w:rPr>
        <w:t xml:space="preserve">et diffusé </w:t>
      </w:r>
      <w:r w:rsidR="006E5B72">
        <w:rPr>
          <w:lang w:val="fr-FR"/>
        </w:rPr>
        <w:t xml:space="preserve">mi-juillet </w:t>
      </w:r>
      <w:r w:rsidR="009B3E23">
        <w:rPr>
          <w:lang w:val="fr-FR"/>
        </w:rPr>
        <w:t>à l'équipes Pays et aux acteurs nationaux. De même à l'échéance du 15 novembre 2021, les rapports annuels ou finaux de</w:t>
      </w:r>
      <w:r w:rsidR="00D50472">
        <w:rPr>
          <w:lang w:val="fr-FR"/>
        </w:rPr>
        <w:t xml:space="preserve"> 14</w:t>
      </w:r>
      <w:r w:rsidR="009B3E23">
        <w:rPr>
          <w:lang w:val="fr-FR"/>
        </w:rPr>
        <w:t xml:space="preserve"> projets sont revus par le Secrétariat avant leur finalisation et mise en ligne sur le GATEWAY.</w:t>
      </w:r>
    </w:p>
    <w:p w14:paraId="459C625E" w14:textId="77777777" w:rsidR="009B3E23" w:rsidRDefault="009B3E23" w:rsidP="00ED1205">
      <w:pPr>
        <w:ind w:left="-720"/>
        <w:jc w:val="both"/>
        <w:rPr>
          <w:lang w:val="fr-FR"/>
        </w:rPr>
      </w:pPr>
    </w:p>
    <w:p w14:paraId="6510A767" w14:textId="5D6B3F5C" w:rsidR="00F0265B" w:rsidRDefault="009B3E23" w:rsidP="00ED1205">
      <w:pPr>
        <w:ind w:left="-720"/>
        <w:jc w:val="both"/>
        <w:rPr>
          <w:lang w:val="fr-FR"/>
        </w:rPr>
      </w:pPr>
      <w:r>
        <w:rPr>
          <w:lang w:val="fr-FR"/>
        </w:rPr>
        <w:t xml:space="preserve">Au titre de partage des connaissances, </w:t>
      </w:r>
      <w:r w:rsidR="00070C4B">
        <w:rPr>
          <w:lang w:val="fr-FR"/>
        </w:rPr>
        <w:t>50</w:t>
      </w:r>
      <w:r>
        <w:rPr>
          <w:lang w:val="fr-FR"/>
        </w:rPr>
        <w:t xml:space="preserve"> techniciens des agences et ONG récipiendaires </w:t>
      </w:r>
      <w:r w:rsidR="00D50472">
        <w:rPr>
          <w:lang w:val="fr-FR"/>
        </w:rPr>
        <w:t xml:space="preserve">ont assimilé </w:t>
      </w:r>
      <w:r>
        <w:rPr>
          <w:lang w:val="fr-FR"/>
        </w:rPr>
        <w:t>la communication et le reporting des projets PBF</w:t>
      </w:r>
      <w:r w:rsidR="00D50472">
        <w:rPr>
          <w:lang w:val="fr-FR"/>
        </w:rPr>
        <w:t xml:space="preserve"> grâce à une formation de 2 jours organisée les 28 et 29 octobre avec </w:t>
      </w:r>
      <w:r>
        <w:rPr>
          <w:lang w:val="fr-FR"/>
        </w:rPr>
        <w:t>l'appui d</w:t>
      </w:r>
      <w:r w:rsidR="00A47CA9">
        <w:rPr>
          <w:lang w:val="fr-FR"/>
        </w:rPr>
        <w:t>es</w:t>
      </w:r>
      <w:r>
        <w:rPr>
          <w:lang w:val="fr-FR"/>
        </w:rPr>
        <w:t xml:space="preserve"> Secrétariat PBF Niger</w:t>
      </w:r>
      <w:r w:rsidR="00A47CA9">
        <w:rPr>
          <w:lang w:val="fr-FR"/>
        </w:rPr>
        <w:t xml:space="preserve"> et de la Guinée</w:t>
      </w:r>
      <w:r w:rsidR="00D50472">
        <w:rPr>
          <w:lang w:val="fr-FR"/>
        </w:rPr>
        <w:t>.</w:t>
      </w:r>
    </w:p>
    <w:p w14:paraId="2A862561" w14:textId="72AA279C" w:rsidR="00AE0324" w:rsidRDefault="00AE0324" w:rsidP="00ED1205">
      <w:pPr>
        <w:ind w:left="-720"/>
        <w:jc w:val="both"/>
        <w:rPr>
          <w:lang w:val="fr-FR"/>
        </w:rPr>
      </w:pPr>
      <w:r>
        <w:rPr>
          <w:lang w:val="fr-FR"/>
        </w:rPr>
        <w:t>Une enquête de perception nationale sera lancée sur le terrain en début décembre et permettra d'alimenter les indicateurs du portefeuille. Le rapport d'enquête de perception contribuera aussi à nourrir la réflexion sur la réconciliation nationale et l</w:t>
      </w:r>
      <w:r w:rsidR="00A47CA9">
        <w:rPr>
          <w:lang w:val="fr-FR"/>
        </w:rPr>
        <w:t>a</w:t>
      </w:r>
      <w:r>
        <w:rPr>
          <w:lang w:val="fr-FR"/>
        </w:rPr>
        <w:t xml:space="preserve"> cohésion sociale au Burkina Faso.</w:t>
      </w:r>
    </w:p>
    <w:p w14:paraId="71CE206B" w14:textId="77777777" w:rsidR="00AE0324" w:rsidRDefault="00AE0324" w:rsidP="00ED1205">
      <w:pPr>
        <w:ind w:left="-720"/>
        <w:jc w:val="both"/>
        <w:rPr>
          <w:lang w:val="fr-FR"/>
        </w:rPr>
      </w:pPr>
    </w:p>
    <w:p w14:paraId="709EF4CF" w14:textId="77777777" w:rsidR="00533B67" w:rsidRDefault="00D50472" w:rsidP="00ED1205">
      <w:pPr>
        <w:ind w:left="-720"/>
        <w:jc w:val="both"/>
        <w:rPr>
          <w:lang w:val="fr-FR"/>
        </w:rPr>
      </w:pPr>
      <w:r>
        <w:rPr>
          <w:lang w:val="fr-FR"/>
        </w:rPr>
        <w:t>Le Secrétariat a joué un rôle important dans l</w:t>
      </w:r>
      <w:r w:rsidR="00914F11" w:rsidRPr="00914F11">
        <w:rPr>
          <w:lang w:val="fr-FR"/>
        </w:rPr>
        <w:t>e développement du portefeuille</w:t>
      </w:r>
      <w:r>
        <w:rPr>
          <w:lang w:val="fr-FR"/>
        </w:rPr>
        <w:t>. Quatre nouveau projets, dont deux transfrontaliers</w:t>
      </w:r>
      <w:r w:rsidR="00533B67">
        <w:rPr>
          <w:lang w:val="fr-FR"/>
        </w:rPr>
        <w:t>,</w:t>
      </w:r>
      <w:r>
        <w:rPr>
          <w:lang w:val="fr-FR"/>
        </w:rPr>
        <w:t xml:space="preserve"> de la programmation sont formulés </w:t>
      </w:r>
      <w:r w:rsidR="00533B67">
        <w:rPr>
          <w:lang w:val="fr-FR"/>
        </w:rPr>
        <w:t xml:space="preserve">et approuvés par le PAC. </w:t>
      </w:r>
      <w:r w:rsidR="00533B67">
        <w:rPr>
          <w:lang w:val="fr-FR"/>
        </w:rPr>
        <w:lastRenderedPageBreak/>
        <w:t>Deux projets GYPI retenus à la phase d'évaluation des notes conceptuelles, sont formulés et soumis pour l'évaluation finale du PBSO</w:t>
      </w:r>
      <w:r w:rsidR="00301E10" w:rsidRPr="00301E10">
        <w:rPr>
          <w:lang w:val="fr-FR"/>
        </w:rPr>
        <w:t>.</w:t>
      </w:r>
    </w:p>
    <w:p w14:paraId="54BE5244" w14:textId="77777777" w:rsidR="00533B67" w:rsidRDefault="00533B67" w:rsidP="00ED1205">
      <w:pPr>
        <w:ind w:left="-720"/>
        <w:jc w:val="both"/>
        <w:rPr>
          <w:lang w:val="fr-FR"/>
        </w:rPr>
      </w:pPr>
    </w:p>
    <w:p w14:paraId="38D28DA4" w14:textId="77777777" w:rsidR="00F0265B" w:rsidRDefault="00533B67" w:rsidP="00ED1205">
      <w:pPr>
        <w:ind w:left="-720"/>
        <w:jc w:val="both"/>
        <w:rPr>
          <w:lang w:val="fr-FR"/>
        </w:rPr>
      </w:pPr>
      <w:r>
        <w:rPr>
          <w:lang w:val="fr-FR"/>
        </w:rPr>
        <w:t xml:space="preserve">Enfin le Burkina Faso est l'un de 5 pays </w:t>
      </w:r>
      <w:r w:rsidR="00AE0324">
        <w:rPr>
          <w:lang w:val="fr-FR"/>
        </w:rPr>
        <w:t xml:space="preserve">à </w:t>
      </w:r>
      <w:r>
        <w:rPr>
          <w:lang w:val="fr-FR"/>
        </w:rPr>
        <w:t>particip</w:t>
      </w:r>
      <w:r w:rsidR="00AE0324">
        <w:rPr>
          <w:lang w:val="fr-FR"/>
        </w:rPr>
        <w:t>er</w:t>
      </w:r>
      <w:r>
        <w:rPr>
          <w:lang w:val="fr-FR"/>
        </w:rPr>
        <w:t xml:space="preserve"> à la revue thématique</w:t>
      </w:r>
      <w:r w:rsidRPr="00AE0324">
        <w:rPr>
          <w:lang w:val="fr-FR"/>
        </w:rPr>
        <w:t xml:space="preserve"> sur l’expérience de consolidation de la paix au niveau local</w:t>
      </w:r>
      <w:r w:rsidR="00AE0324">
        <w:rPr>
          <w:lang w:val="fr-FR"/>
        </w:rPr>
        <w:t>.</w:t>
      </w:r>
      <w:r w:rsidRPr="00421D17">
        <w:rPr>
          <w:lang w:val="fr-FR"/>
        </w:rPr>
        <w:t xml:space="preserve"> </w:t>
      </w:r>
      <w:r w:rsidR="00AE0324">
        <w:rPr>
          <w:lang w:val="fr-FR"/>
        </w:rPr>
        <w:t>Cette étude, lancé le 7 juin 2021 en partenariat avec Peace Nexus et le Programme des Volontaires des Nations Unies a pour but</w:t>
      </w:r>
      <w:r w:rsidRPr="00421D17">
        <w:rPr>
          <w:lang w:val="fr-FR"/>
        </w:rPr>
        <w:t xml:space="preserve"> de comprendre les meilleures pratiques et </w:t>
      </w:r>
      <w:r w:rsidRPr="00A117D6">
        <w:rPr>
          <w:lang w:val="fr-FR"/>
        </w:rPr>
        <w:t xml:space="preserve">tirer les </w:t>
      </w:r>
      <w:r w:rsidRPr="00421D17">
        <w:rPr>
          <w:lang w:val="fr-FR"/>
        </w:rPr>
        <w:t xml:space="preserve">enseignements </w:t>
      </w:r>
      <w:r>
        <w:rPr>
          <w:lang w:val="fr-FR"/>
        </w:rPr>
        <w:t xml:space="preserve">sur les actions des acteurs locaux </w:t>
      </w:r>
      <w:r w:rsidRPr="00421D17">
        <w:rPr>
          <w:lang w:val="fr-FR"/>
        </w:rPr>
        <w:t xml:space="preserve">afin d’orienter les interventions futures de consolidation de la paix. </w:t>
      </w:r>
      <w:r w:rsidR="00AE0324">
        <w:rPr>
          <w:lang w:val="fr-FR"/>
        </w:rPr>
        <w:t xml:space="preserve">Le Secrétariat a hébergé et soutenu </w:t>
      </w:r>
      <w:r w:rsidRPr="00421D17">
        <w:rPr>
          <w:lang w:val="fr-FR"/>
        </w:rPr>
        <w:t xml:space="preserve">un </w:t>
      </w:r>
      <w:r w:rsidR="00AE0324">
        <w:rPr>
          <w:lang w:val="fr-FR"/>
        </w:rPr>
        <w:t xml:space="preserve">jeune chercheur </w:t>
      </w:r>
      <w:r w:rsidRPr="00421D17">
        <w:rPr>
          <w:lang w:val="fr-FR"/>
        </w:rPr>
        <w:t>recrut</w:t>
      </w:r>
      <w:r>
        <w:rPr>
          <w:lang w:val="fr-FR"/>
        </w:rPr>
        <w:t>é</w:t>
      </w:r>
      <w:r w:rsidRPr="00421D17">
        <w:rPr>
          <w:lang w:val="fr-FR"/>
        </w:rPr>
        <w:t xml:space="preserve"> </w:t>
      </w:r>
      <w:r w:rsidR="00AE0324">
        <w:rPr>
          <w:lang w:val="fr-FR"/>
        </w:rPr>
        <w:t>à cet effet. Le rapport national élaboré à titre d'étude de cas a été rendu mi-octobre et contribuera à u</w:t>
      </w:r>
      <w:r w:rsidRPr="00A117D6">
        <w:rPr>
          <w:lang w:val="fr-FR"/>
        </w:rPr>
        <w:t xml:space="preserve">n rapport consolidé </w:t>
      </w:r>
      <w:r w:rsidR="00AE0324">
        <w:rPr>
          <w:lang w:val="fr-FR"/>
        </w:rPr>
        <w:t>qui sera publié par le PBSO en fin d'année.</w:t>
      </w:r>
    </w:p>
    <w:p w14:paraId="470B3707" w14:textId="77777777" w:rsidR="00F0265B" w:rsidRDefault="00F0265B" w:rsidP="00ED1205">
      <w:pPr>
        <w:ind w:left="-720"/>
        <w:jc w:val="both"/>
        <w:rPr>
          <w:lang w:val="fr-FR"/>
        </w:rPr>
      </w:pPr>
    </w:p>
    <w:p w14:paraId="085234AE" w14:textId="03C8AEDD" w:rsidR="00627A1C" w:rsidRPr="00F0265B" w:rsidRDefault="00F0265B" w:rsidP="00ED1205">
      <w:pPr>
        <w:ind w:left="-720"/>
        <w:jc w:val="both"/>
        <w:rPr>
          <w:lang w:val="fr-FR"/>
        </w:rPr>
      </w:pPr>
      <w:r>
        <w:rPr>
          <w:lang w:val="fr-FR"/>
        </w:rPr>
        <w:t>Au 30 septembre, la performance dans la mise en œuvre du Plan de travail 2021 du portefeuille est de: taux de delivery financier = 55%, taux d'exécution physique = 67%.</w:t>
      </w:r>
      <w:r w:rsidR="00533B67">
        <w:rPr>
          <w:lang w:val="fr-FR"/>
        </w:rPr>
        <w:t xml:space="preserve"> </w:t>
      </w:r>
      <w:r w:rsidR="00914F11" w:rsidRPr="00914F11">
        <w:rPr>
          <w:lang w:val="fr-FR"/>
        </w:rPr>
        <w:t xml:space="preserve"> </w:t>
      </w:r>
      <w:r w:rsidR="00627A1C" w:rsidRPr="00627A1C">
        <w:rPr>
          <w:b/>
        </w:rPr>
        <w:fldChar w:fldCharType="end"/>
      </w:r>
      <w:bookmarkEnd w:id="14"/>
    </w:p>
    <w:p w14:paraId="54BBBF6E" w14:textId="77777777" w:rsidR="00627A1C" w:rsidRPr="00DB11B6" w:rsidRDefault="00627A1C" w:rsidP="00627A1C">
      <w:pPr>
        <w:ind w:left="-720"/>
        <w:rPr>
          <w:b/>
          <w:lang w:val="fr-FR"/>
        </w:rPr>
      </w:pPr>
    </w:p>
    <w:p w14:paraId="41ABD3CD" w14:textId="5E3E7C49" w:rsidR="00161D02" w:rsidRPr="005D15A3" w:rsidRDefault="005D15A3" w:rsidP="00627A1C">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sidR="00675507">
        <w:rPr>
          <w:b/>
          <w:bCs/>
          <w:color w:val="000000"/>
          <w:lang w:val="fr-FR" w:eastAsia="en-US"/>
        </w:rPr>
        <w:t xml:space="preserve"> </w:t>
      </w:r>
      <w:r w:rsidRPr="005D15A3">
        <w:rPr>
          <w:b/>
          <w:bCs/>
          <w:color w:val="000000"/>
          <w:lang w:val="fr-FR" w:eastAsia="en-US"/>
        </w:rPr>
        <w:t xml:space="preserve">et la réactivité </w:t>
      </w:r>
      <w:r w:rsidR="00675507">
        <w:rPr>
          <w:b/>
          <w:bCs/>
          <w:color w:val="000000"/>
          <w:lang w:val="fr-FR" w:eastAsia="en-US"/>
        </w:rPr>
        <w:t>aux besoins des</w:t>
      </w:r>
      <w:r w:rsidRPr="005D15A3">
        <w:rPr>
          <w:b/>
          <w:bCs/>
          <w:color w:val="000000"/>
          <w:lang w:val="fr-FR" w:eastAsia="en-US"/>
        </w:rPr>
        <w:t xml:space="preserve"> jeunes ont été assurées dans le cadre de ce résultat</w:t>
      </w:r>
      <w:r w:rsidR="00ED1205">
        <w:rPr>
          <w:b/>
          <w:bCs/>
          <w:color w:val="000000"/>
          <w:lang w:val="fr-FR" w:eastAsia="en-US"/>
        </w:rPr>
        <w:t xml:space="preserve"> </w:t>
      </w:r>
      <w:r w:rsidR="00161D02" w:rsidRPr="005D15A3">
        <w:rPr>
          <w:b/>
          <w:lang w:val="fr-FR"/>
        </w:rPr>
        <w:t xml:space="preserve">: </w:t>
      </w:r>
      <w:r w:rsidR="00161D02" w:rsidRPr="005D15A3">
        <w:rPr>
          <w:i/>
          <w:lang w:val="fr-FR"/>
        </w:rPr>
        <w:t>(</w:t>
      </w:r>
      <w:r w:rsidR="00675507">
        <w:rPr>
          <w:rFonts w:ascii="inherit" w:hAnsi="inherit"/>
          <w:color w:val="212121"/>
          <w:lang w:val="fr-FR"/>
        </w:rPr>
        <w:t>Limite de 1000 caractères</w:t>
      </w:r>
      <w:r w:rsidR="00161D02" w:rsidRPr="005D15A3">
        <w:rPr>
          <w:i/>
          <w:lang w:val="fr-FR"/>
        </w:rPr>
        <w:t>)</w:t>
      </w:r>
    </w:p>
    <w:p w14:paraId="4B2C90C9" w14:textId="77777777" w:rsidR="001F29F4" w:rsidRDefault="00161D02" w:rsidP="00A47CA9">
      <w:pPr>
        <w:ind w:left="-720"/>
        <w:jc w:val="both"/>
        <w:rPr>
          <w:lang w:val="fr-FR"/>
        </w:rPr>
      </w:pPr>
      <w:r w:rsidRPr="00627A1C">
        <w:rPr>
          <w:b/>
        </w:rPr>
        <w:fldChar w:fldCharType="begin">
          <w:ffData>
            <w:name w:val=""/>
            <w:enabled/>
            <w:calcOnExit w:val="0"/>
            <w:textInput>
              <w:maxLength w:val="1000"/>
              <w:format w:val="FIRST CAPITAL"/>
            </w:textInput>
          </w:ffData>
        </w:fldChar>
      </w:r>
      <w:r w:rsidRPr="00DB11B6">
        <w:rPr>
          <w:b/>
          <w:lang w:val="fr-FR"/>
        </w:rPr>
        <w:instrText xml:space="preserve"> FORMTEXT </w:instrText>
      </w:r>
      <w:r w:rsidRPr="00627A1C">
        <w:rPr>
          <w:b/>
        </w:rPr>
      </w:r>
      <w:r w:rsidRPr="00627A1C">
        <w:rPr>
          <w:b/>
        </w:rPr>
        <w:fldChar w:fldCharType="separate"/>
      </w:r>
      <w:r w:rsidR="00F0265B">
        <w:rPr>
          <w:lang w:val="fr-FR"/>
        </w:rPr>
        <w:t xml:space="preserve">Pour cerner les besoins spécifiques des femmes en matière d'égalité </w:t>
      </w:r>
      <w:r w:rsidR="001F29F4">
        <w:rPr>
          <w:lang w:val="fr-FR"/>
        </w:rPr>
        <w:t xml:space="preserve">de sexe </w:t>
      </w:r>
      <w:r w:rsidR="00F0265B">
        <w:rPr>
          <w:lang w:val="fr-FR"/>
        </w:rPr>
        <w:t xml:space="preserve">et d'autonomisation, un travail important a été fait avec le </w:t>
      </w:r>
      <w:r w:rsidR="001F29F4">
        <w:rPr>
          <w:lang w:val="fr-FR"/>
        </w:rPr>
        <w:t>cabinet recruté pour réaliser l'enquête de perception. Une attention particulière a été accordé à la prise en compte des besoins des femmes et des personnes déplacées dans les outils de collectes aussi bien pour l'enquête quantitative que qualitative.</w:t>
      </w:r>
    </w:p>
    <w:p w14:paraId="77E9478C" w14:textId="7A2AB434" w:rsidR="00161D02" w:rsidRPr="00DB11B6" w:rsidRDefault="001F29F4" w:rsidP="00A47CA9">
      <w:pPr>
        <w:ind w:left="-720"/>
        <w:jc w:val="both"/>
        <w:rPr>
          <w:b/>
          <w:lang w:val="fr-FR"/>
        </w:rPr>
      </w:pPr>
      <w:r>
        <w:rPr>
          <w:lang w:val="fr-FR"/>
        </w:rPr>
        <w:t>Pendant la formation de 50 techniciens des agences sur la communication et le reporting basé sur les résultats, un accent a été mis sur la prise en compte du genre aussi bien dans la communication que dans le rapportage.</w:t>
      </w:r>
      <w:r w:rsidR="00F0265B">
        <w:rPr>
          <w:lang w:val="fr-FR"/>
        </w:rPr>
        <w:t xml:space="preserve"> </w:t>
      </w:r>
      <w:r w:rsidR="00161D02" w:rsidRPr="00627A1C">
        <w:rPr>
          <w:b/>
        </w:rPr>
        <w:fldChar w:fldCharType="end"/>
      </w:r>
    </w:p>
    <w:p w14:paraId="4B6AAB29" w14:textId="77777777" w:rsidR="00323ABC" w:rsidRPr="00DB11B6" w:rsidRDefault="00323ABC" w:rsidP="007E4FA1">
      <w:pPr>
        <w:rPr>
          <w:b/>
          <w:lang w:val="fr-FR"/>
        </w:rPr>
      </w:pPr>
    </w:p>
    <w:p w14:paraId="563533E9" w14:textId="0DEDC8FE" w:rsidR="00675507" w:rsidRPr="00615EA3" w:rsidRDefault="00675507" w:rsidP="00675507">
      <w:pPr>
        <w:ind w:left="-720"/>
        <w:rPr>
          <w:b/>
          <w:lang w:val="fr-FR"/>
        </w:rPr>
      </w:pPr>
      <w:r w:rsidRPr="00615EA3">
        <w:rPr>
          <w:b/>
          <w:u w:val="single"/>
          <w:lang w:val="fr-FR"/>
        </w:rPr>
        <w:t xml:space="preserve">Résultat </w:t>
      </w:r>
      <w:r>
        <w:rPr>
          <w:b/>
          <w:u w:val="single"/>
          <w:lang w:val="fr-FR"/>
        </w:rPr>
        <w:t>2</w:t>
      </w:r>
      <w:r w:rsidRPr="00615EA3">
        <w:rPr>
          <w:b/>
          <w:u w:val="single"/>
          <w:lang w:val="fr-FR"/>
        </w:rPr>
        <w:t>:</w:t>
      </w:r>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sidR="00471248" w:rsidRPr="00DB11B6">
        <w:rPr>
          <w:lang w:val="fr-FR"/>
        </w:rPr>
        <w:t>Le Comité pilotage assure de manière effective l’orientation stratégique et le suivi évaluation du portefeuille de consolidation de la paix au Burkina Faso</w:t>
      </w:r>
      <w:r w:rsidRPr="00323ABC">
        <w:rPr>
          <w:b/>
        </w:rPr>
        <w:fldChar w:fldCharType="end"/>
      </w:r>
    </w:p>
    <w:p w14:paraId="521560B0" w14:textId="77777777" w:rsidR="00675507" w:rsidRPr="00615EA3" w:rsidRDefault="00675507" w:rsidP="00675507">
      <w:pPr>
        <w:ind w:left="-720"/>
        <w:rPr>
          <w:b/>
          <w:lang w:val="fr-FR"/>
        </w:rPr>
      </w:pPr>
    </w:p>
    <w:p w14:paraId="192B211F" w14:textId="4A8C4AA4"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
            <w:enabled/>
            <w:calcOnExit w:val="0"/>
            <w:ddList>
              <w:result w:val="1"/>
              <w:listEntry w:val="Veuillez sélectionner"/>
              <w:listEntry w:val="on track"/>
              <w:listEntry w:val="on track with significant peacebuilding results"/>
              <w:listEntry w:val="off track"/>
            </w:ddList>
          </w:ffData>
        </w:fldChar>
      </w:r>
      <w:r w:rsidR="00280FEA" w:rsidRPr="00280FEA">
        <w:rPr>
          <w:rFonts w:ascii="Arial Narrow" w:hAnsi="Arial Narrow"/>
          <w:b/>
          <w:sz w:val="22"/>
          <w:szCs w:val="22"/>
          <w:lang w:val="fr-FR"/>
        </w:rPr>
        <w:instrText xml:space="preserve"> FORMDROPDOWN </w:instrText>
      </w:r>
      <w:r w:rsidR="00663A34">
        <w:rPr>
          <w:rFonts w:ascii="Arial Narrow" w:hAnsi="Arial Narrow"/>
          <w:b/>
          <w:sz w:val="22"/>
          <w:szCs w:val="22"/>
        </w:rPr>
      </w:r>
      <w:r w:rsidR="00897688">
        <w:rPr>
          <w:rFonts w:ascii="Arial Narrow" w:hAnsi="Arial Narrow"/>
          <w:b/>
          <w:sz w:val="22"/>
          <w:szCs w:val="22"/>
        </w:rPr>
        <w:fldChar w:fldCharType="separate"/>
      </w:r>
      <w:r w:rsidR="00280FEA">
        <w:rPr>
          <w:rFonts w:ascii="Arial Narrow" w:hAnsi="Arial Narrow"/>
          <w:b/>
          <w:sz w:val="22"/>
          <w:szCs w:val="22"/>
        </w:rPr>
        <w:fldChar w:fldCharType="end"/>
      </w:r>
    </w:p>
    <w:p w14:paraId="26A26C4B" w14:textId="77777777" w:rsidR="00675507" w:rsidRPr="005D15A3" w:rsidRDefault="00675507" w:rsidP="00675507">
      <w:pPr>
        <w:ind w:left="-720"/>
        <w:jc w:val="both"/>
        <w:rPr>
          <w:b/>
          <w:lang w:val="fr-FR"/>
        </w:rPr>
      </w:pPr>
    </w:p>
    <w:p w14:paraId="40213E68" w14:textId="4E86E3A1" w:rsidR="00675507" w:rsidRPr="005D15A3" w:rsidRDefault="007D0704" w:rsidP="00675507">
      <w:pPr>
        <w:ind w:left="-720"/>
        <w:jc w:val="both"/>
        <w:rPr>
          <w:i/>
          <w:lang w:val="fr-FR"/>
        </w:rPr>
      </w:pPr>
      <w:r w:rsidRPr="005D15A3">
        <w:rPr>
          <w:b/>
          <w:lang w:val="fr-FR"/>
        </w:rPr>
        <w:t>Résumé</w:t>
      </w:r>
      <w:r w:rsidR="00675507" w:rsidRPr="005D15A3">
        <w:rPr>
          <w:b/>
          <w:lang w:val="fr-FR"/>
        </w:rPr>
        <w:t xml:space="preserve"> de </w:t>
      </w:r>
      <w:r w:rsidR="00675507" w:rsidRPr="005D15A3">
        <w:rPr>
          <w:rFonts w:ascii="inherit" w:hAnsi="inherit"/>
          <w:b/>
          <w:bCs/>
          <w:color w:val="212121"/>
          <w:lang w:val="fr-FR"/>
        </w:rPr>
        <w:t>progrès</w:t>
      </w:r>
      <w:r w:rsidR="00ED1205">
        <w:rPr>
          <w:rFonts w:ascii="inherit" w:hAnsi="inherit"/>
          <w:b/>
          <w:bCs/>
          <w:color w:val="212121"/>
          <w:lang w:val="fr-FR"/>
        </w:rPr>
        <w:t xml:space="preserve"> </w:t>
      </w:r>
      <w:r w:rsidR="00675507" w:rsidRPr="005D15A3">
        <w:rPr>
          <w:b/>
          <w:lang w:val="fr-FR"/>
        </w:rPr>
        <w:t xml:space="preserve">: </w:t>
      </w:r>
      <w:r w:rsidR="00675507">
        <w:rPr>
          <w:rFonts w:ascii="inherit" w:hAnsi="inherit"/>
          <w:color w:val="212121"/>
          <w:lang w:val="fr-FR"/>
        </w:rPr>
        <w:t>(Limite de 3000 caractères)</w:t>
      </w:r>
    </w:p>
    <w:p w14:paraId="74A22049" w14:textId="54FB8E13" w:rsidR="00562BB0" w:rsidRDefault="00675507" w:rsidP="007D0704">
      <w:pPr>
        <w:ind w:left="-720"/>
        <w:jc w:val="both"/>
        <w:rPr>
          <w:lang w:val="fr-FR"/>
        </w:rPr>
      </w:pPr>
      <w:r w:rsidRPr="00627A1C">
        <w:rPr>
          <w:b/>
        </w:rPr>
        <w:fldChar w:fldCharType="begin">
          <w:ffData>
            <w:name w:val="Text38"/>
            <w:enabled/>
            <w:calcOnExit w:val="0"/>
            <w:textInput>
              <w:maxLength w:val="3000"/>
              <w:format w:val="FIRST CAPITAL"/>
            </w:textInput>
          </w:ffData>
        </w:fldChar>
      </w:r>
      <w:r w:rsidRPr="00DB11B6">
        <w:rPr>
          <w:b/>
          <w:lang w:val="fr-FR"/>
        </w:rPr>
        <w:instrText xml:space="preserve"> FORMTEXT </w:instrText>
      </w:r>
      <w:r w:rsidRPr="00627A1C">
        <w:rPr>
          <w:b/>
        </w:rPr>
      </w:r>
      <w:r w:rsidRPr="00627A1C">
        <w:rPr>
          <w:b/>
        </w:rPr>
        <w:fldChar w:fldCharType="separate"/>
      </w:r>
      <w:r w:rsidR="001F29F4">
        <w:rPr>
          <w:lang w:val="fr-FR"/>
        </w:rPr>
        <w:t xml:space="preserve">Au cours de l'année, trois sessions du Comité technique de suivi (CTS) du portefeuille ont été organisées les 6 avril, 14 juillet et 19 novembre 2021. Cet organe technique de suivi du portefeuille </w:t>
      </w:r>
      <w:r w:rsidR="00562BB0">
        <w:rPr>
          <w:lang w:val="fr-FR"/>
        </w:rPr>
        <w:t>inclut les Ministères sectoriels impliqués dans la mise en œuvre des projets PBF, les directeurs régionaux de l'économie et de la planification (DREP) des 6 régions d'intervention du PUS-BF, les agences et ONG récipiendaire, ainsi que le Secrétariat conjoint PUS-PBF; les réunions de suivi du CTS ont permis d'identifier les goulots d'étranglement et d</w:t>
      </w:r>
      <w:r w:rsidR="007D0704">
        <w:rPr>
          <w:lang w:val="fr-FR"/>
        </w:rPr>
        <w:t>'y apporter d</w:t>
      </w:r>
      <w:r w:rsidR="00562BB0">
        <w:rPr>
          <w:lang w:val="fr-FR"/>
        </w:rPr>
        <w:t>es solutions.</w:t>
      </w:r>
      <w:r w:rsidR="00F14DDC">
        <w:rPr>
          <w:lang w:val="fr-FR"/>
        </w:rPr>
        <w:t xml:space="preserve"> En outre l'équipe pays des Nations (UNCT) a consacré deux réunions au suivi du portefeuille PBF, les</w:t>
      </w:r>
      <w:r w:rsidR="004707FA">
        <w:rPr>
          <w:lang w:val="fr-FR"/>
        </w:rPr>
        <w:t xml:space="preserve"> 30 juin et 10 novembre.</w:t>
      </w:r>
      <w:r w:rsidR="00F14DDC">
        <w:rPr>
          <w:lang w:val="fr-FR"/>
        </w:rPr>
        <w:t xml:space="preserve"> </w:t>
      </w:r>
      <w:r w:rsidR="00562BB0">
        <w:rPr>
          <w:lang w:val="fr-FR"/>
        </w:rPr>
        <w:t>En revanche, la session du premier semestre du Comité conjoint d'orientation (comité de pilotage) qui devait se tenir mi-juillet n'a pas eu lieu. Le CCO se tiendra le 26 novembre</w:t>
      </w:r>
      <w:r w:rsidR="00F14DDC">
        <w:rPr>
          <w:lang w:val="fr-FR"/>
        </w:rPr>
        <w:t xml:space="preserve"> 2021</w:t>
      </w:r>
      <w:r w:rsidR="00562BB0">
        <w:rPr>
          <w:lang w:val="fr-FR"/>
        </w:rPr>
        <w:t>.</w:t>
      </w:r>
    </w:p>
    <w:p w14:paraId="1B93CDC0" w14:textId="77777777" w:rsidR="004707FA" w:rsidRDefault="004707FA" w:rsidP="007D0704">
      <w:pPr>
        <w:ind w:left="-720"/>
        <w:jc w:val="both"/>
        <w:rPr>
          <w:lang w:val="fr-FR"/>
        </w:rPr>
      </w:pPr>
    </w:p>
    <w:p w14:paraId="5663E85B" w14:textId="5C2EB99F" w:rsidR="00675507" w:rsidRPr="00DB11B6" w:rsidRDefault="004707FA" w:rsidP="007D0704">
      <w:pPr>
        <w:ind w:left="-720"/>
        <w:jc w:val="both"/>
        <w:rPr>
          <w:b/>
          <w:lang w:val="fr-FR"/>
        </w:rPr>
      </w:pPr>
      <w:r>
        <w:rPr>
          <w:lang w:val="fr-FR"/>
        </w:rPr>
        <w:t xml:space="preserve">En matière de communication, des supports de </w:t>
      </w:r>
      <w:r w:rsidR="00A84ED0">
        <w:rPr>
          <w:lang w:val="fr-FR"/>
        </w:rPr>
        <w:t xml:space="preserve">visibilité (kakemonos, chemises, polos, casquettes) </w:t>
      </w:r>
      <w:r>
        <w:rPr>
          <w:lang w:val="fr-FR"/>
        </w:rPr>
        <w:t xml:space="preserve">ont été produits </w:t>
      </w:r>
      <w:r w:rsidR="0076444F">
        <w:rPr>
          <w:lang w:val="fr-FR"/>
        </w:rPr>
        <w:t>et distribués aux personnes impliquées dans la mise en œuvre des projets PBF à travers les réunions trimestrielles du CTS, l'atelier de formation sur le reporting et la communication et au cours des mission</w:t>
      </w:r>
      <w:r w:rsidR="00A84ED0">
        <w:rPr>
          <w:lang w:val="fr-FR"/>
        </w:rPr>
        <w:t>s</w:t>
      </w:r>
      <w:r w:rsidR="0076444F">
        <w:rPr>
          <w:lang w:val="fr-FR"/>
        </w:rPr>
        <w:t xml:space="preserve"> sur le terrain.</w:t>
      </w:r>
      <w:r w:rsidR="00A84ED0">
        <w:rPr>
          <w:lang w:val="fr-FR"/>
        </w:rPr>
        <w:t xml:space="preserve"> </w:t>
      </w:r>
      <w:r w:rsidR="00675507" w:rsidRPr="00627A1C">
        <w:rPr>
          <w:b/>
        </w:rPr>
        <w:fldChar w:fldCharType="end"/>
      </w:r>
    </w:p>
    <w:p w14:paraId="51D5DD53" w14:textId="77777777" w:rsidR="00675507" w:rsidRPr="00DB11B6" w:rsidRDefault="00675507" w:rsidP="00675507">
      <w:pPr>
        <w:ind w:left="-720"/>
        <w:rPr>
          <w:b/>
          <w:lang w:val="fr-FR"/>
        </w:rPr>
      </w:pPr>
    </w:p>
    <w:p w14:paraId="14989312" w14:textId="4A8F8F23" w:rsidR="00675507" w:rsidRPr="005D15A3" w:rsidRDefault="00675507" w:rsidP="00675507">
      <w:pPr>
        <w:ind w:left="-720"/>
        <w:rPr>
          <w:b/>
          <w:lang w:val="fr-FR"/>
        </w:rPr>
      </w:pPr>
      <w:r>
        <w:rPr>
          <w:b/>
          <w:bCs/>
          <w:color w:val="000000"/>
          <w:lang w:val="fr-FR" w:eastAsia="en-US"/>
        </w:rPr>
        <w:lastRenderedPageBreak/>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00B85FBB">
        <w:rPr>
          <w:b/>
          <w:bCs/>
          <w:color w:val="000000"/>
          <w:lang w:val="fr-FR" w:eastAsia="en-US"/>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3C4ECBD1" w14:textId="219F9AD7" w:rsidR="00675507" w:rsidRPr="00DB11B6" w:rsidRDefault="00675507" w:rsidP="00675507">
      <w:pPr>
        <w:ind w:left="-720"/>
        <w:rPr>
          <w:b/>
          <w:lang w:val="fr-FR"/>
        </w:rPr>
      </w:pPr>
      <w:r w:rsidRPr="00627A1C">
        <w:rPr>
          <w:b/>
        </w:rPr>
        <w:fldChar w:fldCharType="begin">
          <w:ffData>
            <w:name w:val=""/>
            <w:enabled/>
            <w:calcOnExit w:val="0"/>
            <w:textInput>
              <w:maxLength w:val="1000"/>
              <w:format w:val="FIRST CAPITAL"/>
            </w:textInput>
          </w:ffData>
        </w:fldChar>
      </w:r>
      <w:r w:rsidRPr="00DB11B6">
        <w:rPr>
          <w:b/>
          <w:lang w:val="fr-FR"/>
        </w:rPr>
        <w:instrText xml:space="preserve"> FORMTEXT </w:instrText>
      </w:r>
      <w:r w:rsidRPr="00627A1C">
        <w:rPr>
          <w:b/>
        </w:rPr>
      </w:r>
      <w:r w:rsidRPr="00627A1C">
        <w:rPr>
          <w:b/>
        </w:rPr>
        <w:fldChar w:fldCharType="separate"/>
      </w:r>
      <w:r w:rsidR="00471248" w:rsidRPr="00DB11B6">
        <w:rPr>
          <w:lang w:val="fr-FR"/>
        </w:rPr>
        <w:t>NA</w:t>
      </w:r>
      <w:r w:rsidRPr="00627A1C">
        <w:rPr>
          <w:b/>
        </w:rPr>
        <w:fldChar w:fldCharType="end"/>
      </w:r>
    </w:p>
    <w:p w14:paraId="35EDE632" w14:textId="77777777" w:rsidR="00627A1C" w:rsidRPr="00DB11B6" w:rsidRDefault="00627A1C" w:rsidP="00627A1C">
      <w:pPr>
        <w:ind w:left="-720"/>
        <w:rPr>
          <w:b/>
          <w:lang w:val="fr-FR"/>
        </w:rPr>
      </w:pPr>
    </w:p>
    <w:p w14:paraId="02A4DAC5" w14:textId="77777777" w:rsidR="00675507" w:rsidRPr="00615EA3" w:rsidRDefault="00675507" w:rsidP="00675507">
      <w:pPr>
        <w:ind w:left="-720"/>
        <w:rPr>
          <w:b/>
          <w:lang w:val="fr-FR"/>
        </w:rPr>
      </w:pPr>
      <w:r w:rsidRPr="00615EA3">
        <w:rPr>
          <w:b/>
          <w:u w:val="single"/>
          <w:lang w:val="fr-FR"/>
        </w:rPr>
        <w:t xml:space="preserve">Résultat </w:t>
      </w:r>
      <w:r>
        <w:rPr>
          <w:b/>
          <w:u w:val="single"/>
          <w:lang w:val="fr-FR"/>
        </w:rPr>
        <w:t>3</w:t>
      </w:r>
      <w:r w:rsidRPr="00615EA3">
        <w:rPr>
          <w:b/>
          <w:u w:val="single"/>
          <w:lang w:val="fr-FR"/>
        </w:rPr>
        <w:t>:</w:t>
      </w:r>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Pr>
          <w:b/>
        </w:rPr>
        <w:t> </w:t>
      </w:r>
      <w:r>
        <w:rPr>
          <w:b/>
        </w:rPr>
        <w:t> </w:t>
      </w:r>
      <w:r>
        <w:rPr>
          <w:b/>
        </w:rPr>
        <w:t> </w:t>
      </w:r>
      <w:r>
        <w:rPr>
          <w:b/>
        </w:rPr>
        <w:t> </w:t>
      </w:r>
      <w:r>
        <w:rPr>
          <w:b/>
        </w:rPr>
        <w:t> </w:t>
      </w:r>
      <w:r w:rsidRPr="00323ABC">
        <w:rPr>
          <w:b/>
        </w:rPr>
        <w:fldChar w:fldCharType="end"/>
      </w:r>
    </w:p>
    <w:p w14:paraId="09695970" w14:textId="77777777" w:rsidR="00675507" w:rsidRPr="00615EA3" w:rsidRDefault="00675507" w:rsidP="00675507">
      <w:pPr>
        <w:ind w:left="-720"/>
        <w:rPr>
          <w:b/>
          <w:lang w:val="fr-FR"/>
        </w:rPr>
      </w:pPr>
    </w:p>
    <w:p w14:paraId="2998D510" w14:textId="77777777"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280FEA">
        <w:rPr>
          <w:rFonts w:ascii="Arial Narrow" w:hAnsi="Arial Narrow"/>
          <w:b/>
          <w:sz w:val="22"/>
          <w:szCs w:val="22"/>
          <w:lang w:val="fr-FR"/>
        </w:rPr>
        <w:instrText xml:space="preserve"> FORMDROPDOWN </w:instrText>
      </w:r>
      <w:r w:rsidR="00897688">
        <w:rPr>
          <w:rFonts w:ascii="Arial Narrow" w:hAnsi="Arial Narrow"/>
          <w:b/>
          <w:sz w:val="22"/>
          <w:szCs w:val="22"/>
        </w:rPr>
      </w:r>
      <w:r w:rsidR="00897688">
        <w:rPr>
          <w:rFonts w:ascii="Arial Narrow" w:hAnsi="Arial Narrow"/>
          <w:b/>
          <w:sz w:val="22"/>
          <w:szCs w:val="22"/>
        </w:rPr>
        <w:fldChar w:fldCharType="separate"/>
      </w:r>
      <w:r w:rsidR="00280FEA">
        <w:rPr>
          <w:rFonts w:ascii="Arial Narrow" w:hAnsi="Arial Narrow"/>
          <w:b/>
          <w:sz w:val="22"/>
          <w:szCs w:val="22"/>
        </w:rPr>
        <w:fldChar w:fldCharType="end"/>
      </w:r>
    </w:p>
    <w:p w14:paraId="67329A32" w14:textId="77777777" w:rsidR="00675507" w:rsidRPr="005D15A3" w:rsidRDefault="00675507" w:rsidP="00675507">
      <w:pPr>
        <w:ind w:left="-720"/>
        <w:jc w:val="both"/>
        <w:rPr>
          <w:b/>
          <w:lang w:val="fr-FR"/>
        </w:rPr>
      </w:pPr>
    </w:p>
    <w:p w14:paraId="1B52677D" w14:textId="12DDE5BE" w:rsidR="00675507" w:rsidRPr="005D15A3" w:rsidRDefault="00B85FBB" w:rsidP="00675507">
      <w:pPr>
        <w:ind w:left="-720"/>
        <w:jc w:val="both"/>
        <w:rPr>
          <w:i/>
          <w:lang w:val="fr-FR"/>
        </w:rPr>
      </w:pPr>
      <w:r w:rsidRPr="005D15A3">
        <w:rPr>
          <w:b/>
          <w:lang w:val="fr-FR"/>
        </w:rPr>
        <w:t>Résumé</w:t>
      </w:r>
      <w:r w:rsidR="00675507" w:rsidRPr="005D15A3">
        <w:rPr>
          <w:b/>
          <w:lang w:val="fr-FR"/>
        </w:rPr>
        <w:t xml:space="preserve"> de </w:t>
      </w:r>
      <w:r w:rsidR="00675507" w:rsidRPr="005D15A3">
        <w:rPr>
          <w:rFonts w:ascii="inherit" w:hAnsi="inherit"/>
          <w:b/>
          <w:bCs/>
          <w:color w:val="212121"/>
          <w:lang w:val="fr-FR"/>
        </w:rPr>
        <w:t>progrès</w:t>
      </w:r>
      <w:r>
        <w:rPr>
          <w:rFonts w:ascii="inherit" w:hAnsi="inherit"/>
          <w:b/>
          <w:bCs/>
          <w:color w:val="212121"/>
          <w:lang w:val="fr-FR"/>
        </w:rPr>
        <w:t xml:space="preserve"> </w:t>
      </w:r>
      <w:r w:rsidR="00675507" w:rsidRPr="005D15A3">
        <w:rPr>
          <w:b/>
          <w:lang w:val="fr-FR"/>
        </w:rPr>
        <w:t xml:space="preserve">: </w:t>
      </w:r>
      <w:r w:rsidR="00675507">
        <w:rPr>
          <w:rFonts w:ascii="inherit" w:hAnsi="inherit"/>
          <w:color w:val="212121"/>
          <w:lang w:val="fr-FR"/>
        </w:rPr>
        <w:t>(Limite de 3000 caractères)</w:t>
      </w:r>
    </w:p>
    <w:p w14:paraId="4358F72F" w14:textId="77777777" w:rsidR="00675507" w:rsidRPr="00627A1C" w:rsidRDefault="00675507" w:rsidP="00675507">
      <w:pPr>
        <w:ind w:left="-720"/>
        <w:rPr>
          <w:b/>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470F9892" w14:textId="77777777" w:rsidR="00675507" w:rsidRPr="00627A1C" w:rsidRDefault="00675507" w:rsidP="00675507">
      <w:pPr>
        <w:ind w:left="-720"/>
        <w:rPr>
          <w:b/>
        </w:rPr>
      </w:pPr>
    </w:p>
    <w:p w14:paraId="3C5CF25B" w14:textId="45D701D4" w:rsidR="00675507" w:rsidRPr="005D15A3" w:rsidRDefault="00675507" w:rsidP="00675507">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00B85FBB">
        <w:rPr>
          <w:b/>
          <w:bCs/>
          <w:color w:val="000000"/>
          <w:lang w:val="fr-FR" w:eastAsia="en-US"/>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54CA5451" w14:textId="77777777" w:rsidR="00675507" w:rsidRPr="00627A1C" w:rsidRDefault="00675507" w:rsidP="00675507">
      <w:pPr>
        <w:ind w:left="-720"/>
        <w:rPr>
          <w:b/>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7111774C" w14:textId="77777777" w:rsidR="00627A1C" w:rsidRPr="00627A1C" w:rsidRDefault="00627A1C" w:rsidP="00627A1C">
      <w:pPr>
        <w:ind w:left="-720"/>
        <w:rPr>
          <w:b/>
        </w:rPr>
      </w:pPr>
    </w:p>
    <w:p w14:paraId="461A9093" w14:textId="77777777" w:rsidR="00675507" w:rsidRPr="00615EA3" w:rsidRDefault="00675507" w:rsidP="00675507">
      <w:pPr>
        <w:ind w:left="-720"/>
        <w:rPr>
          <w:b/>
          <w:lang w:val="fr-FR"/>
        </w:rPr>
      </w:pPr>
      <w:r w:rsidRPr="00615EA3">
        <w:rPr>
          <w:b/>
          <w:u w:val="single"/>
          <w:lang w:val="fr-FR"/>
        </w:rPr>
        <w:t xml:space="preserve">Résultat </w:t>
      </w:r>
      <w:r>
        <w:rPr>
          <w:b/>
          <w:u w:val="single"/>
          <w:lang w:val="fr-FR"/>
        </w:rPr>
        <w:t>4</w:t>
      </w:r>
      <w:r w:rsidRPr="00615EA3">
        <w:rPr>
          <w:b/>
          <w:u w:val="single"/>
          <w:lang w:val="fr-FR"/>
        </w:rPr>
        <w:t>:</w:t>
      </w:r>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Pr>
          <w:b/>
        </w:rPr>
        <w:t> </w:t>
      </w:r>
      <w:r>
        <w:rPr>
          <w:b/>
        </w:rPr>
        <w:t> </w:t>
      </w:r>
      <w:r>
        <w:rPr>
          <w:b/>
        </w:rPr>
        <w:t> </w:t>
      </w:r>
      <w:r>
        <w:rPr>
          <w:b/>
        </w:rPr>
        <w:t> </w:t>
      </w:r>
      <w:r>
        <w:rPr>
          <w:b/>
        </w:rPr>
        <w:t> </w:t>
      </w:r>
      <w:r w:rsidRPr="00323ABC">
        <w:rPr>
          <w:b/>
        </w:rPr>
        <w:fldChar w:fldCharType="end"/>
      </w:r>
    </w:p>
    <w:p w14:paraId="04293BE3" w14:textId="77777777" w:rsidR="00675507" w:rsidRPr="00615EA3" w:rsidRDefault="00675507" w:rsidP="00675507">
      <w:pPr>
        <w:ind w:left="-720"/>
        <w:rPr>
          <w:b/>
          <w:lang w:val="fr-FR"/>
        </w:rPr>
      </w:pPr>
    </w:p>
    <w:p w14:paraId="3CEB16D5" w14:textId="77777777"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280FEA">
        <w:rPr>
          <w:rFonts w:ascii="Arial Narrow" w:hAnsi="Arial Narrow"/>
          <w:b/>
          <w:sz w:val="22"/>
          <w:szCs w:val="22"/>
          <w:lang w:val="fr-FR"/>
        </w:rPr>
        <w:instrText xml:space="preserve"> FORMDROPDOWN </w:instrText>
      </w:r>
      <w:r w:rsidR="00897688">
        <w:rPr>
          <w:rFonts w:ascii="Arial Narrow" w:hAnsi="Arial Narrow"/>
          <w:b/>
          <w:sz w:val="22"/>
          <w:szCs w:val="22"/>
        </w:rPr>
      </w:r>
      <w:r w:rsidR="00897688">
        <w:rPr>
          <w:rFonts w:ascii="Arial Narrow" w:hAnsi="Arial Narrow"/>
          <w:b/>
          <w:sz w:val="22"/>
          <w:szCs w:val="22"/>
        </w:rPr>
        <w:fldChar w:fldCharType="separate"/>
      </w:r>
      <w:r w:rsidR="00280FEA">
        <w:rPr>
          <w:rFonts w:ascii="Arial Narrow" w:hAnsi="Arial Narrow"/>
          <w:b/>
          <w:sz w:val="22"/>
          <w:szCs w:val="22"/>
        </w:rPr>
        <w:fldChar w:fldCharType="end"/>
      </w:r>
    </w:p>
    <w:p w14:paraId="21D7B908" w14:textId="77777777" w:rsidR="00675507" w:rsidRPr="005D15A3" w:rsidRDefault="00675507" w:rsidP="00675507">
      <w:pPr>
        <w:ind w:left="-720"/>
        <w:jc w:val="both"/>
        <w:rPr>
          <w:b/>
          <w:lang w:val="fr-FR"/>
        </w:rPr>
      </w:pPr>
    </w:p>
    <w:p w14:paraId="6BE21E9A" w14:textId="37B76A7A" w:rsidR="00675507" w:rsidRPr="005D15A3" w:rsidRDefault="00675507" w:rsidP="00675507">
      <w:pPr>
        <w:ind w:left="-720"/>
        <w:jc w:val="both"/>
        <w:rPr>
          <w:i/>
          <w:lang w:val="fr-FR"/>
        </w:rPr>
      </w:pPr>
      <w:r w:rsidRPr="005D15A3">
        <w:rPr>
          <w:b/>
          <w:lang w:val="fr-FR"/>
        </w:rPr>
        <w:t xml:space="preserve">Resumé de </w:t>
      </w:r>
      <w:r w:rsidRPr="005D15A3">
        <w:rPr>
          <w:rFonts w:ascii="inherit" w:hAnsi="inherit"/>
          <w:b/>
          <w:bCs/>
          <w:color w:val="212121"/>
          <w:lang w:val="fr-FR"/>
        </w:rPr>
        <w:t>progrès</w:t>
      </w:r>
      <w:r w:rsidR="007D0704">
        <w:rPr>
          <w:rFonts w:ascii="inherit" w:hAnsi="inherit"/>
          <w:b/>
          <w:bCs/>
          <w:color w:val="212121"/>
          <w:lang w:val="fr-FR"/>
        </w:rPr>
        <w:t xml:space="preserve"> </w:t>
      </w:r>
      <w:r w:rsidRPr="005D15A3">
        <w:rPr>
          <w:b/>
          <w:lang w:val="fr-FR"/>
        </w:rPr>
        <w:t xml:space="preserve">: </w:t>
      </w:r>
      <w:r>
        <w:rPr>
          <w:rFonts w:ascii="inherit" w:hAnsi="inherit"/>
          <w:color w:val="212121"/>
          <w:lang w:val="fr-FR"/>
        </w:rPr>
        <w:t>(Limite de 3000 caractères)</w:t>
      </w:r>
    </w:p>
    <w:p w14:paraId="5CBCEAB6" w14:textId="77777777" w:rsidR="00675507" w:rsidRPr="00627A1C" w:rsidRDefault="00675507" w:rsidP="00675507">
      <w:pPr>
        <w:ind w:left="-720"/>
        <w:rPr>
          <w:b/>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56853031" w14:textId="77777777" w:rsidR="00675507" w:rsidRPr="00627A1C" w:rsidRDefault="00675507" w:rsidP="00675507">
      <w:pPr>
        <w:ind w:left="-720"/>
        <w:rPr>
          <w:b/>
        </w:rPr>
      </w:pPr>
    </w:p>
    <w:p w14:paraId="4E96AD1A" w14:textId="6175957B" w:rsidR="00675507" w:rsidRPr="005D15A3" w:rsidRDefault="00675507" w:rsidP="00675507">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007D0704">
        <w:rPr>
          <w:b/>
          <w:bCs/>
          <w:color w:val="000000"/>
          <w:lang w:val="fr-FR" w:eastAsia="en-US"/>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057BAE78" w14:textId="77777777" w:rsidR="00675507" w:rsidRPr="00627A1C" w:rsidRDefault="00675507" w:rsidP="00675507">
      <w:pPr>
        <w:ind w:left="-720"/>
        <w:rPr>
          <w:b/>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74E0D3E8" w14:textId="77777777" w:rsidR="00F5504F" w:rsidRDefault="00F5504F" w:rsidP="0078600B">
      <w:pPr>
        <w:rPr>
          <w:b/>
        </w:rPr>
      </w:pPr>
    </w:p>
    <w:p w14:paraId="702E72D3" w14:textId="77777777" w:rsidR="00675507" w:rsidRDefault="00675507" w:rsidP="0078600B">
      <w:pPr>
        <w:rPr>
          <w:b/>
        </w:rPr>
      </w:pPr>
    </w:p>
    <w:p w14:paraId="40F7F91F" w14:textId="77777777" w:rsidR="00675507" w:rsidRPr="00627A1C" w:rsidRDefault="00675507" w:rsidP="0078600B">
      <w:pPr>
        <w:rPr>
          <w:b/>
        </w:rPr>
      </w:pPr>
    </w:p>
    <w:p w14:paraId="041CE678" w14:textId="65A71D76" w:rsidR="00675507" w:rsidRPr="00476758" w:rsidRDefault="00675507" w:rsidP="00675507">
      <w:pPr>
        <w:rPr>
          <w:b/>
          <w:u w:val="single"/>
          <w:lang w:val="fr-FR"/>
        </w:rPr>
      </w:pPr>
      <w:r w:rsidRPr="00476758">
        <w:rPr>
          <w:b/>
          <w:u w:val="single"/>
          <w:lang w:val="fr-FR"/>
        </w:rPr>
        <w:t>Partie II</w:t>
      </w:r>
      <w:r>
        <w:rPr>
          <w:b/>
          <w:u w:val="single"/>
          <w:lang w:val="fr-FR"/>
        </w:rPr>
        <w:t>I</w:t>
      </w:r>
      <w:r w:rsidR="007D0704">
        <w:rPr>
          <w:b/>
          <w:u w:val="single"/>
          <w:lang w:val="fr-FR"/>
        </w:rPr>
        <w:t xml:space="preserve"> </w:t>
      </w:r>
      <w:r w:rsidRPr="00476758">
        <w:rPr>
          <w:b/>
          <w:u w:val="single"/>
          <w:lang w:val="fr-FR"/>
        </w:rPr>
        <w:t xml:space="preserve">: </w:t>
      </w:r>
      <w:r>
        <w:rPr>
          <w:b/>
          <w:u w:val="single"/>
          <w:lang w:val="fr-FR"/>
        </w:rPr>
        <w:t>Questions transversales</w:t>
      </w:r>
    </w:p>
    <w:p w14:paraId="63C232A7" w14:textId="77777777" w:rsidR="00675507" w:rsidRPr="00675507" w:rsidRDefault="00675507" w:rsidP="00675507">
      <w:pPr>
        <w:ind w:left="360"/>
        <w:rPr>
          <w:b/>
          <w:lang w:val="fr-FR"/>
        </w:rPr>
      </w:pPr>
    </w:p>
    <w:p w14:paraId="2C1E1F30"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B85FBB" w14:paraId="3278E054" w14:textId="77777777" w:rsidTr="007F7257">
        <w:tc>
          <w:tcPr>
            <w:tcW w:w="4230" w:type="dxa"/>
            <w:shd w:val="clear" w:color="auto" w:fill="auto"/>
          </w:tcPr>
          <w:p w14:paraId="1A9F4B35" w14:textId="05464790" w:rsidR="007118F5" w:rsidRPr="00675507" w:rsidRDefault="00675507" w:rsidP="00234A5E">
            <w:pPr>
              <w:rPr>
                <w:lang w:val="fr-FR"/>
              </w:rPr>
            </w:pPr>
            <w:r w:rsidRPr="00675507">
              <w:rPr>
                <w:b/>
                <w:bCs/>
                <w:u w:val="single"/>
                <w:lang w:val="fr-FR"/>
              </w:rPr>
              <w:t>Suivi</w:t>
            </w:r>
            <w:r w:rsidR="007D0704">
              <w:rPr>
                <w:b/>
                <w:bCs/>
                <w:u w:val="single"/>
                <w:lang w:val="fr-FR"/>
              </w:rPr>
              <w:t xml:space="preserve"> </w:t>
            </w:r>
            <w:r w:rsidR="00513612" w:rsidRPr="00675507">
              <w:rPr>
                <w:b/>
                <w:bCs/>
                <w:lang w:val="fr-FR"/>
              </w:rPr>
              <w:t xml:space="preserve">: </w:t>
            </w:r>
            <w:r w:rsidRPr="00675507">
              <w:rPr>
                <w:lang w:val="fr-FR"/>
              </w:rPr>
              <w:t>Indiquez les activités de suivi con</w:t>
            </w:r>
            <w:r>
              <w:rPr>
                <w:lang w:val="fr-FR"/>
              </w:rPr>
              <w:t>duites dans la période du rapport</w:t>
            </w:r>
            <w:r w:rsidR="007118F5" w:rsidRPr="00675507">
              <w:rPr>
                <w:lang w:val="fr-FR"/>
              </w:rPr>
              <w:t xml:space="preserve"> (</w:t>
            </w:r>
            <w:r w:rsidRPr="00675507">
              <w:rPr>
                <w:lang w:val="fr-FR"/>
              </w:rPr>
              <w:t>Limite de 1000 caractères)</w:t>
            </w:r>
          </w:p>
          <w:p w14:paraId="6C14F0C4" w14:textId="77777777" w:rsidR="007118F5" w:rsidRPr="00675507" w:rsidRDefault="007118F5" w:rsidP="00234A5E">
            <w:pPr>
              <w:rPr>
                <w:iCs/>
                <w:lang w:val="fr-FR"/>
              </w:rPr>
            </w:pPr>
          </w:p>
          <w:p w14:paraId="71FAE753" w14:textId="3B8C9241" w:rsidR="00E77A35" w:rsidRDefault="007118F5" w:rsidP="00234A5E">
            <w:pPr>
              <w:rPr>
                <w:i/>
                <w:iCs/>
                <w:noProof/>
                <w:lang w:val="fr-FR"/>
              </w:rPr>
            </w:pPr>
            <w:r w:rsidRPr="00627A1C">
              <w:rPr>
                <w:i/>
                <w:iCs/>
              </w:rPr>
              <w:fldChar w:fldCharType="begin">
                <w:ffData>
                  <w:name w:val="Text52"/>
                  <w:enabled/>
                  <w:calcOnExit w:val="0"/>
                  <w:textInput>
                    <w:maxLength w:val="1000"/>
                  </w:textInput>
                </w:ffData>
              </w:fldChar>
            </w:r>
            <w:bookmarkStart w:id="15" w:name="Text52"/>
            <w:r w:rsidRPr="00E77A35">
              <w:rPr>
                <w:i/>
                <w:iCs/>
                <w:lang w:val="fr-FR"/>
              </w:rPr>
              <w:instrText xml:space="preserve"> FORMTEXT </w:instrText>
            </w:r>
            <w:r w:rsidRPr="00627A1C">
              <w:rPr>
                <w:i/>
                <w:iCs/>
              </w:rPr>
            </w:r>
            <w:r w:rsidRPr="00627A1C">
              <w:rPr>
                <w:i/>
                <w:iCs/>
              </w:rPr>
              <w:fldChar w:fldCharType="separate"/>
            </w:r>
            <w:r w:rsidR="00E77A35" w:rsidRPr="00E77A35">
              <w:rPr>
                <w:i/>
                <w:iCs/>
                <w:noProof/>
                <w:lang w:val="fr-FR"/>
              </w:rPr>
              <w:t>Qautre missions de suivi ont été réalisées pa</w:t>
            </w:r>
            <w:r w:rsidR="00E77A35">
              <w:rPr>
                <w:i/>
                <w:iCs/>
                <w:noProof/>
                <w:lang w:val="fr-FR"/>
              </w:rPr>
              <w:t>r le Secrétariat dans les régions du Nord, du Sahel, Centre Nord et à l'Est;</w:t>
            </w:r>
          </w:p>
          <w:p w14:paraId="7A657819" w14:textId="00DD0EC7" w:rsidR="00997347" w:rsidRPr="00E77A35" w:rsidRDefault="00E77A35" w:rsidP="00234A5E">
            <w:pPr>
              <w:rPr>
                <w:i/>
                <w:lang w:val="fr-FR"/>
              </w:rPr>
            </w:pPr>
            <w:r w:rsidRPr="00E77A35">
              <w:rPr>
                <w:i/>
                <w:iCs/>
                <w:noProof/>
                <w:lang w:val="fr-FR"/>
              </w:rPr>
              <w:t>Trois réunion du Comutés technique de suivi du portefeuille organisées.</w:t>
            </w:r>
            <w:r w:rsidR="007118F5" w:rsidRPr="00627A1C">
              <w:rPr>
                <w:i/>
                <w:iCs/>
                <w:noProof/>
              </w:rPr>
              <w:t> </w:t>
            </w:r>
            <w:r w:rsidR="007118F5" w:rsidRPr="00627A1C">
              <w:rPr>
                <w:i/>
                <w:iCs/>
                <w:noProof/>
              </w:rPr>
              <w:t> </w:t>
            </w:r>
            <w:r w:rsidR="007118F5" w:rsidRPr="00627A1C">
              <w:rPr>
                <w:i/>
                <w:iCs/>
                <w:noProof/>
              </w:rPr>
              <w:t> </w:t>
            </w:r>
            <w:r w:rsidR="007118F5" w:rsidRPr="00627A1C">
              <w:rPr>
                <w:i/>
                <w:iCs/>
                <w:noProof/>
              </w:rPr>
              <w:t> </w:t>
            </w:r>
            <w:r w:rsidR="007118F5" w:rsidRPr="00627A1C">
              <w:rPr>
                <w:i/>
                <w:iCs/>
              </w:rPr>
              <w:fldChar w:fldCharType="end"/>
            </w:r>
            <w:bookmarkEnd w:id="15"/>
            <w:r w:rsidR="006C1819" w:rsidRPr="00E77A35">
              <w:rPr>
                <w:i/>
                <w:lang w:val="fr-FR"/>
              </w:rPr>
              <w:t xml:space="preserve"> </w:t>
            </w:r>
          </w:p>
          <w:p w14:paraId="21BD62AD" w14:textId="77777777" w:rsidR="007118F5" w:rsidRPr="00E77A35" w:rsidRDefault="007118F5" w:rsidP="00234A5E">
            <w:pPr>
              <w:rPr>
                <w:lang w:val="fr-FR"/>
              </w:rPr>
            </w:pPr>
          </w:p>
        </w:tc>
        <w:tc>
          <w:tcPr>
            <w:tcW w:w="5940" w:type="dxa"/>
            <w:shd w:val="clear" w:color="auto" w:fill="auto"/>
          </w:tcPr>
          <w:p w14:paraId="797F499B" w14:textId="6974599E" w:rsidR="00997347" w:rsidRPr="00675507" w:rsidRDefault="00675507" w:rsidP="00AD73D3">
            <w:pPr>
              <w:rPr>
                <w:lang w:val="fr-FR"/>
              </w:rPr>
            </w:pPr>
            <w:r w:rsidRPr="00675507">
              <w:rPr>
                <w:lang w:val="fr-FR"/>
              </w:rPr>
              <w:t>Est-ce que les indicateurs des résultats ont des bases de référe</w:t>
            </w:r>
            <w:r>
              <w:rPr>
                <w:lang w:val="fr-FR"/>
              </w:rPr>
              <w:t>nce</w:t>
            </w:r>
            <w:r w:rsidR="007D0704">
              <w:rPr>
                <w:lang w:val="fr-FR"/>
              </w:rPr>
              <w:t xml:space="preserve"> </w:t>
            </w:r>
            <w:r w:rsidR="007118F5" w:rsidRPr="00675507">
              <w:rPr>
                <w:lang w:val="fr-FR"/>
              </w:rPr>
              <w:t xml:space="preserve">? </w:t>
            </w:r>
            <w:r w:rsidR="00280FEA">
              <w:fldChar w:fldCharType="begin">
                <w:ffData>
                  <w:name w:val="Dropdown3"/>
                  <w:enabled/>
                  <w:calcOnExit w:val="0"/>
                  <w:ddList>
                    <w:result w:val="1"/>
                    <w:listEntry w:val="Veuillez sélectionner"/>
                    <w:listEntry w:val="Oui"/>
                    <w:listEntry w:val="Non"/>
                  </w:ddList>
                </w:ffData>
              </w:fldChar>
            </w:r>
            <w:bookmarkStart w:id="16" w:name="Dropdown3"/>
            <w:r w:rsidR="00280FEA" w:rsidRPr="00BF4E1E">
              <w:rPr>
                <w:lang w:val="fr-FR"/>
              </w:rPr>
              <w:instrText xml:space="preserve"> FORMDROPDOWN </w:instrText>
            </w:r>
            <w:r w:rsidR="00897688">
              <w:fldChar w:fldCharType="separate"/>
            </w:r>
            <w:r w:rsidR="00280FEA">
              <w:fldChar w:fldCharType="end"/>
            </w:r>
            <w:bookmarkEnd w:id="16"/>
          </w:p>
          <w:p w14:paraId="2337B972" w14:textId="77777777" w:rsidR="007118F5" w:rsidRPr="00675507" w:rsidRDefault="007118F5" w:rsidP="00AD73D3">
            <w:pPr>
              <w:rPr>
                <w:lang w:val="fr-FR"/>
              </w:rPr>
            </w:pPr>
          </w:p>
          <w:p w14:paraId="2BD200E3" w14:textId="3689F649" w:rsidR="007118F5" w:rsidRPr="00675507" w:rsidRDefault="00675507" w:rsidP="00AD73D3">
            <w:pPr>
              <w:rPr>
                <w:lang w:val="fr-FR"/>
              </w:rPr>
            </w:pPr>
            <w:r w:rsidRPr="00675507">
              <w:rPr>
                <w:lang w:val="fr-FR"/>
              </w:rPr>
              <w:t>Le projet a-t-il lancé des enquêtes de perception ou d'autres collectes de données communautaires</w:t>
            </w:r>
            <w:r w:rsidR="007D0704">
              <w:rPr>
                <w:lang w:val="fr-FR"/>
              </w:rPr>
              <w:t xml:space="preserve"> </w:t>
            </w:r>
            <w:r w:rsidR="007118F5" w:rsidRPr="00675507">
              <w:rPr>
                <w:lang w:val="fr-FR"/>
              </w:rPr>
              <w:t xml:space="preserve">? </w:t>
            </w:r>
            <w:r w:rsidR="00280FEA">
              <w:fldChar w:fldCharType="begin">
                <w:ffData>
                  <w:name w:val=""/>
                  <w:enabled/>
                  <w:calcOnExit w:val="0"/>
                  <w:ddList>
                    <w:result w:val="1"/>
                    <w:listEntry w:val="Veuillez sélectionner"/>
                    <w:listEntry w:val="Oui"/>
                    <w:listEntry w:val="Non"/>
                  </w:ddList>
                </w:ffData>
              </w:fldChar>
            </w:r>
            <w:r w:rsidR="00280FEA" w:rsidRPr="00BF4E1E">
              <w:rPr>
                <w:lang w:val="fr-FR"/>
              </w:rPr>
              <w:instrText xml:space="preserve"> FORMDROPDOWN </w:instrText>
            </w:r>
            <w:r w:rsidR="00897688">
              <w:fldChar w:fldCharType="separate"/>
            </w:r>
            <w:r w:rsidR="00280FEA">
              <w:fldChar w:fldCharType="end"/>
            </w:r>
          </w:p>
        </w:tc>
      </w:tr>
      <w:tr w:rsidR="006C1819" w:rsidRPr="00B85FBB" w14:paraId="36A88C83" w14:textId="77777777" w:rsidTr="007F7257">
        <w:tc>
          <w:tcPr>
            <w:tcW w:w="4230" w:type="dxa"/>
            <w:shd w:val="clear" w:color="auto" w:fill="auto"/>
          </w:tcPr>
          <w:p w14:paraId="6242C484" w14:textId="0152AD69" w:rsidR="006C1819" w:rsidRPr="00675507" w:rsidRDefault="003D4CD7" w:rsidP="005F439F">
            <w:pPr>
              <w:rPr>
                <w:lang w:val="fr-FR"/>
              </w:rPr>
            </w:pPr>
            <w:r w:rsidRPr="00675507">
              <w:rPr>
                <w:b/>
                <w:bCs/>
                <w:u w:val="single"/>
                <w:lang w:val="fr-FR"/>
              </w:rPr>
              <w:t>E</w:t>
            </w:r>
            <w:r w:rsidR="006C1819" w:rsidRPr="00675507">
              <w:rPr>
                <w:b/>
                <w:bCs/>
                <w:u w:val="single"/>
                <w:lang w:val="fr-FR"/>
              </w:rPr>
              <w:t>valuation</w:t>
            </w:r>
            <w:r w:rsidR="007D0704">
              <w:rPr>
                <w:b/>
                <w:bCs/>
                <w:u w:val="single"/>
                <w:lang w:val="fr-FR"/>
              </w:rPr>
              <w:t xml:space="preserve"> </w:t>
            </w:r>
            <w:r w:rsidR="006C1819" w:rsidRPr="00675507">
              <w:rPr>
                <w:b/>
                <w:bCs/>
                <w:u w:val="single"/>
                <w:lang w:val="fr-FR"/>
              </w:rPr>
              <w:t>:</w:t>
            </w:r>
            <w:r w:rsidR="006C1819" w:rsidRPr="00675507">
              <w:rPr>
                <w:lang w:val="fr-FR"/>
              </w:rPr>
              <w:t xml:space="preserve"> </w:t>
            </w:r>
            <w:r w:rsidR="00675507" w:rsidRPr="00675507">
              <w:rPr>
                <w:lang w:val="fr-FR"/>
              </w:rPr>
              <w:t>Est-ce qu’un exercice évaluati</w:t>
            </w:r>
            <w:r w:rsidR="00675507">
              <w:rPr>
                <w:lang w:val="fr-FR"/>
              </w:rPr>
              <w:t>f</w:t>
            </w:r>
            <w:r w:rsidR="00675507" w:rsidRPr="00675507">
              <w:rPr>
                <w:lang w:val="fr-FR"/>
              </w:rPr>
              <w:t xml:space="preserve"> a été conduit pendant la p</w:t>
            </w:r>
            <w:r w:rsidR="00675507">
              <w:rPr>
                <w:lang w:val="fr-FR"/>
              </w:rPr>
              <w:t>ériode du rapport</w:t>
            </w:r>
            <w:r w:rsidR="00EC404F">
              <w:rPr>
                <w:lang w:val="fr-FR"/>
              </w:rPr>
              <w:t xml:space="preserve"> </w:t>
            </w:r>
            <w:r w:rsidR="007118F5" w:rsidRPr="00675507">
              <w:rPr>
                <w:lang w:val="fr-FR"/>
              </w:rPr>
              <w:t>?</w:t>
            </w:r>
          </w:p>
          <w:bookmarkStart w:id="17" w:name="_GoBack"/>
          <w:p w14:paraId="3679D92A" w14:textId="197F4CE8" w:rsidR="007118F5" w:rsidRPr="00627A1C" w:rsidRDefault="00E77A35" w:rsidP="007118F5">
            <w:r>
              <w:fldChar w:fldCharType="begin">
                <w:ffData>
                  <w:name w:val=""/>
                  <w:enabled/>
                  <w:calcOnExit w:val="0"/>
                  <w:ddList>
                    <w:result w:val="2"/>
                    <w:listEntry w:val="Veuillez sélectionner"/>
                    <w:listEntry w:val="Oui"/>
                    <w:listEntry w:val="Non"/>
                  </w:ddList>
                </w:ffData>
              </w:fldChar>
            </w:r>
            <w:r>
              <w:instrText xml:space="preserve"> FORMDROPDOWN </w:instrText>
            </w:r>
            <w:r w:rsidR="00897688">
              <w:fldChar w:fldCharType="separate"/>
            </w:r>
            <w:r>
              <w:fldChar w:fldCharType="end"/>
            </w:r>
            <w:bookmarkEnd w:id="17"/>
          </w:p>
        </w:tc>
        <w:tc>
          <w:tcPr>
            <w:tcW w:w="5940" w:type="dxa"/>
            <w:shd w:val="clear" w:color="auto" w:fill="auto"/>
          </w:tcPr>
          <w:p w14:paraId="7B8CF898" w14:textId="77777777" w:rsidR="006C1819" w:rsidRPr="00675507" w:rsidRDefault="00675507" w:rsidP="00E76CA1">
            <w:pPr>
              <w:rPr>
                <w:lang w:val="fr-FR"/>
              </w:rPr>
            </w:pPr>
            <w:r w:rsidRPr="00675507">
              <w:rPr>
                <w:lang w:val="fr-FR"/>
              </w:rPr>
              <w:t>Budget pour évaluation finale</w:t>
            </w:r>
            <w:r w:rsidR="007118F5" w:rsidRPr="00675507">
              <w:rPr>
                <w:lang w:val="fr-FR"/>
              </w:rPr>
              <w:t xml:space="preserve"> (</w:t>
            </w:r>
            <w:r>
              <w:rPr>
                <w:lang w:val="fr-FR"/>
              </w:rPr>
              <w:t>réponse obligatoire</w:t>
            </w:r>
            <w:r w:rsidR="007118F5" w:rsidRPr="00675507">
              <w:rPr>
                <w:lang w:val="fr-FR"/>
              </w:rPr>
              <w:t>)</w:t>
            </w:r>
            <w:r w:rsidR="004D141E" w:rsidRPr="00675507">
              <w:rPr>
                <w:lang w:val="fr-FR"/>
              </w:rPr>
              <w:t xml:space="preserve">:  </w:t>
            </w:r>
            <w:r w:rsidR="004D141E" w:rsidRPr="00627A1C">
              <w:fldChar w:fldCharType="begin">
                <w:ffData>
                  <w:name w:val="evalbudget"/>
                  <w:enabled/>
                  <w:calcOnExit w:val="0"/>
                  <w:textInput>
                    <w:type w:val="number"/>
                    <w:format w:val="0.00"/>
                  </w:textInput>
                </w:ffData>
              </w:fldChar>
            </w:r>
            <w:bookmarkStart w:id="18" w:name="evalbudget"/>
            <w:r w:rsidR="004D141E" w:rsidRPr="00675507">
              <w:rPr>
                <w:lang w:val="fr-FR"/>
              </w:rPr>
              <w:instrText xml:space="preserve"> FORMTEXT </w:instrText>
            </w:r>
            <w:r w:rsidR="004D141E" w:rsidRPr="00627A1C">
              <w:fldChar w:fldCharType="separate"/>
            </w:r>
            <w:r w:rsidR="004D141E" w:rsidRPr="00627A1C">
              <w:rPr>
                <w:noProof/>
              </w:rPr>
              <w:t> </w:t>
            </w:r>
            <w:r w:rsidR="004D141E" w:rsidRPr="00627A1C">
              <w:rPr>
                <w:noProof/>
              </w:rPr>
              <w:t> </w:t>
            </w:r>
            <w:r w:rsidR="004D141E" w:rsidRPr="00627A1C">
              <w:rPr>
                <w:noProof/>
              </w:rPr>
              <w:t> </w:t>
            </w:r>
            <w:r w:rsidR="004D141E" w:rsidRPr="00627A1C">
              <w:rPr>
                <w:noProof/>
              </w:rPr>
              <w:t> </w:t>
            </w:r>
            <w:r w:rsidR="004D141E" w:rsidRPr="00627A1C">
              <w:rPr>
                <w:noProof/>
              </w:rPr>
              <w:t> </w:t>
            </w:r>
            <w:r w:rsidR="004D141E" w:rsidRPr="00627A1C">
              <w:fldChar w:fldCharType="end"/>
            </w:r>
            <w:bookmarkEnd w:id="18"/>
          </w:p>
          <w:p w14:paraId="6A29E557" w14:textId="77777777" w:rsidR="004D141E" w:rsidRPr="00675507" w:rsidRDefault="004D141E" w:rsidP="00E76CA1">
            <w:pPr>
              <w:rPr>
                <w:lang w:val="fr-FR"/>
              </w:rPr>
            </w:pPr>
          </w:p>
          <w:p w14:paraId="645019D6" w14:textId="6A0CCEC4" w:rsidR="004D141E" w:rsidRPr="00675507" w:rsidRDefault="00675507" w:rsidP="00E76CA1">
            <w:pPr>
              <w:rPr>
                <w:lang w:val="fr-FR"/>
              </w:rPr>
            </w:pPr>
            <w:r w:rsidRPr="00675507">
              <w:rPr>
                <w:lang w:val="fr-FR"/>
              </w:rPr>
              <w:t>Si le projet se termi</w:t>
            </w:r>
            <w:r>
              <w:rPr>
                <w:lang w:val="fr-FR"/>
              </w:rPr>
              <w:t>ne dans les 6 prochains mois, décrire les préparatifs pour l’évaluation</w:t>
            </w:r>
            <w:r w:rsidR="00156C4C" w:rsidRPr="00675507">
              <w:rPr>
                <w:lang w:val="fr-FR"/>
              </w:rPr>
              <w:t xml:space="preserve"> </w:t>
            </w:r>
            <w:r w:rsidR="00156C4C" w:rsidRPr="00675507">
              <w:rPr>
                <w:i/>
                <w:lang w:val="fr-FR"/>
              </w:rPr>
              <w:t>(</w:t>
            </w:r>
            <w:r w:rsidRPr="00675507">
              <w:rPr>
                <w:lang w:val="fr-FR"/>
              </w:rPr>
              <w:t>Limite de 1</w:t>
            </w:r>
            <w:r>
              <w:rPr>
                <w:lang w:val="fr-FR"/>
              </w:rPr>
              <w:t>5</w:t>
            </w:r>
            <w:r w:rsidRPr="00675507">
              <w:rPr>
                <w:lang w:val="fr-FR"/>
              </w:rPr>
              <w:t>00 caractères</w:t>
            </w:r>
            <w:r w:rsidR="00156C4C" w:rsidRPr="00675507">
              <w:rPr>
                <w:i/>
                <w:lang w:val="fr-FR"/>
              </w:rPr>
              <w:t>)</w:t>
            </w:r>
            <w:r w:rsidR="004D141E" w:rsidRPr="00675507">
              <w:rPr>
                <w:lang w:val="fr-FR"/>
              </w:rPr>
              <w:t xml:space="preserve">: </w:t>
            </w:r>
            <w:r>
              <w:fldChar w:fldCharType="begin">
                <w:ffData>
                  <w:name w:val="Text45"/>
                  <w:enabled/>
                  <w:calcOnExit w:val="0"/>
                  <w:textInput>
                    <w:maxLength w:val="1500"/>
                    <w:format w:val="FIRST CAPITAL"/>
                  </w:textInput>
                </w:ffData>
              </w:fldChar>
            </w:r>
            <w:bookmarkStart w:id="19" w:name="Text45"/>
            <w:r w:rsidRPr="00675507">
              <w:rPr>
                <w:lang w:val="fr-FR"/>
              </w:rPr>
              <w:instrText xml:space="preserve"> FORMTEXT </w:instrText>
            </w:r>
            <w:r>
              <w:fldChar w:fldCharType="separate"/>
            </w:r>
            <w:r>
              <w:rPr>
                <w:noProof/>
              </w:rPr>
              <w:t> </w:t>
            </w:r>
            <w:r w:rsidR="00E77A35" w:rsidRPr="00E77A35">
              <w:rPr>
                <w:noProof/>
                <w:lang w:val="fr-FR"/>
              </w:rPr>
              <w:t>N</w:t>
            </w:r>
            <w:r w:rsidR="00E77A35">
              <w:rPr>
                <w:noProof/>
                <w:lang w:val="fr-FR"/>
              </w:rPr>
              <w:t>/</w:t>
            </w:r>
            <w:r w:rsidR="00E77A35" w:rsidRPr="00E77A35">
              <w:rPr>
                <w:noProof/>
                <w:lang w:val="fr-FR"/>
              </w:rPr>
              <w:t>A</w:t>
            </w:r>
            <w:r>
              <w:rPr>
                <w:noProof/>
              </w:rPr>
              <w:t> </w:t>
            </w:r>
            <w:r>
              <w:rPr>
                <w:noProof/>
              </w:rPr>
              <w:t> </w:t>
            </w:r>
            <w:r>
              <w:rPr>
                <w:noProof/>
              </w:rPr>
              <w:t> </w:t>
            </w:r>
            <w:r>
              <w:rPr>
                <w:noProof/>
              </w:rPr>
              <w:t> </w:t>
            </w:r>
            <w:r>
              <w:fldChar w:fldCharType="end"/>
            </w:r>
            <w:bookmarkEnd w:id="19"/>
          </w:p>
          <w:p w14:paraId="6FFC21C6" w14:textId="77777777" w:rsidR="00156C4C" w:rsidRPr="00675507" w:rsidRDefault="00156C4C" w:rsidP="00E76CA1">
            <w:pPr>
              <w:rPr>
                <w:lang w:val="fr-FR"/>
              </w:rPr>
            </w:pPr>
          </w:p>
        </w:tc>
      </w:tr>
      <w:tr w:rsidR="00997347" w:rsidRPr="00627A1C" w14:paraId="781498F5" w14:textId="77777777" w:rsidTr="007F7257">
        <w:tc>
          <w:tcPr>
            <w:tcW w:w="4230" w:type="dxa"/>
            <w:shd w:val="clear" w:color="auto" w:fill="auto"/>
          </w:tcPr>
          <w:p w14:paraId="7B23407F" w14:textId="77777777" w:rsidR="00997347" w:rsidRPr="00675507" w:rsidRDefault="00675507" w:rsidP="00411A5F">
            <w:pPr>
              <w:rPr>
                <w:lang w:val="fr-FR"/>
              </w:rPr>
            </w:pPr>
            <w:r w:rsidRPr="00675507">
              <w:rPr>
                <w:b/>
                <w:bCs/>
                <w:u w:val="single"/>
                <w:lang w:val="fr-FR"/>
              </w:rPr>
              <w:lastRenderedPageBreak/>
              <w:t>Effets catalytiques (financiers)</w:t>
            </w:r>
            <w:r w:rsidR="00513612" w:rsidRPr="00675507">
              <w:rPr>
                <w:b/>
                <w:bCs/>
                <w:lang w:val="fr-FR"/>
              </w:rPr>
              <w:t>:</w:t>
            </w:r>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940" w:type="dxa"/>
            <w:shd w:val="clear" w:color="auto" w:fill="auto"/>
          </w:tcPr>
          <w:p w14:paraId="126E5036" w14:textId="77777777" w:rsidR="00997347" w:rsidRPr="00627A1C" w:rsidRDefault="00675507" w:rsidP="00156C4C">
            <w:r>
              <w:t>Nom de donnateur</w:t>
            </w:r>
            <w:r w:rsidR="00156C4C" w:rsidRPr="00627A1C">
              <w:t xml:space="preserve">:     </w:t>
            </w:r>
            <w:r>
              <w:t>Montant ($)</w:t>
            </w:r>
            <w:r w:rsidR="00156C4C" w:rsidRPr="00627A1C">
              <w:t>:</w:t>
            </w:r>
          </w:p>
          <w:p w14:paraId="2D07D5B3" w14:textId="77777777" w:rsidR="00156C4C" w:rsidRPr="00627A1C" w:rsidRDefault="00156C4C" w:rsidP="00156C4C">
            <w:r w:rsidRPr="00627A1C">
              <w:fldChar w:fldCharType="begin">
                <w:ffData>
                  <w:name w:val="Text46"/>
                  <w:enabled/>
                  <w:calcOnExit w:val="0"/>
                  <w:textInput/>
                </w:ffData>
              </w:fldChar>
            </w:r>
            <w:bookmarkStart w:id="20" w:name="Text46"/>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0"/>
            <w:r w:rsidRPr="00627A1C">
              <w:t xml:space="preserve">                          </w:t>
            </w:r>
            <w:r w:rsidRPr="00627A1C">
              <w:fldChar w:fldCharType="begin">
                <w:ffData>
                  <w:name w:val=""/>
                  <w:enabled/>
                  <w:calcOnExit w:val="0"/>
                  <w:textInput>
                    <w:type w:val="number"/>
                    <w:format w:val="0.00"/>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209E02B4" w14:textId="77777777" w:rsidR="00156C4C" w:rsidRPr="00627A1C" w:rsidRDefault="00156C4C" w:rsidP="00156C4C"/>
          <w:p w14:paraId="68DA8296" w14:textId="77777777" w:rsidR="00156C4C" w:rsidRPr="00627A1C" w:rsidRDefault="00156C4C" w:rsidP="00156C4C">
            <w:r w:rsidRPr="00627A1C">
              <w:fldChar w:fldCharType="begin">
                <w:ffData>
                  <w:name w:val="Text47"/>
                  <w:enabled/>
                  <w:calcOnExit w:val="0"/>
                  <w:textInput/>
                </w:ffData>
              </w:fldChar>
            </w:r>
            <w:bookmarkStart w:id="21" w:name="Text47"/>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1"/>
            <w:r w:rsidRPr="00627A1C">
              <w:t xml:space="preserve">                          </w:t>
            </w:r>
            <w:r w:rsidRPr="00627A1C">
              <w:fldChar w:fldCharType="begin">
                <w:ffData>
                  <w:name w:val="Text48"/>
                  <w:enabled/>
                  <w:calcOnExit w:val="0"/>
                  <w:textInput>
                    <w:type w:val="number"/>
                    <w:format w:val="0.00"/>
                  </w:textInput>
                </w:ffData>
              </w:fldChar>
            </w:r>
            <w:bookmarkStart w:id="22" w:name="Text48"/>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2"/>
          </w:p>
          <w:p w14:paraId="21D0B479" w14:textId="77777777" w:rsidR="00156C4C" w:rsidRPr="00627A1C" w:rsidRDefault="00156C4C" w:rsidP="00156C4C"/>
          <w:p w14:paraId="5EA842B9" w14:textId="77777777" w:rsidR="00156C4C" w:rsidRPr="00627A1C" w:rsidRDefault="00156C4C" w:rsidP="00156C4C">
            <w:r w:rsidRPr="00627A1C">
              <w:fldChar w:fldCharType="begin">
                <w:ffData>
                  <w:name w:val="Text49"/>
                  <w:enabled/>
                  <w:calcOnExit w:val="0"/>
                  <w:textInput/>
                </w:ffData>
              </w:fldChar>
            </w:r>
            <w:bookmarkStart w:id="23" w:name="Text49"/>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3"/>
            <w:r w:rsidRPr="00627A1C">
              <w:t xml:space="preserve">                          </w:t>
            </w:r>
            <w:r w:rsidRPr="00627A1C">
              <w:fldChar w:fldCharType="begin">
                <w:ffData>
                  <w:name w:val="Text50"/>
                  <w:enabled/>
                  <w:calcOnExit w:val="0"/>
                  <w:textInput>
                    <w:type w:val="number"/>
                    <w:format w:val="0.00"/>
                  </w:textInput>
                </w:ffData>
              </w:fldChar>
            </w:r>
            <w:bookmarkStart w:id="24" w:name="Text50"/>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4"/>
          </w:p>
        </w:tc>
      </w:tr>
      <w:tr w:rsidR="002C187A" w:rsidRPr="00627A1C" w14:paraId="04EF3772" w14:textId="77777777" w:rsidTr="007F7257">
        <w:tc>
          <w:tcPr>
            <w:tcW w:w="4230" w:type="dxa"/>
            <w:shd w:val="clear" w:color="auto" w:fill="auto"/>
          </w:tcPr>
          <w:p w14:paraId="493CE278" w14:textId="2A611E8B" w:rsidR="002C187A" w:rsidRPr="00675507" w:rsidRDefault="00675507" w:rsidP="001A1E86">
            <w:pPr>
              <w:rPr>
                <w:lang w:val="fr-FR"/>
              </w:rPr>
            </w:pPr>
            <w:r w:rsidRPr="00675507">
              <w:rPr>
                <w:b/>
                <w:bCs/>
                <w:u w:val="single"/>
                <w:lang w:val="fr-FR"/>
              </w:rPr>
              <w:t>Autre</w:t>
            </w:r>
            <w:r w:rsidR="0070390D">
              <w:rPr>
                <w:b/>
                <w:bCs/>
                <w:u w:val="single"/>
                <w:lang w:val="fr-FR"/>
              </w:rPr>
              <w:t xml:space="preserve"> </w:t>
            </w:r>
            <w:r w:rsidRPr="00675507">
              <w:rPr>
                <w:lang w:val="fr-FR"/>
              </w:rPr>
              <w:t>: Y a-t-il d'autres points concernant la mise en œuvre du projet que vous souhaitez partager, y compris sur les besoins en capacité des organisations bénéficiaires</w:t>
            </w:r>
            <w:r w:rsidR="0070390D">
              <w:rPr>
                <w:lang w:val="fr-FR"/>
              </w:rPr>
              <w:t xml:space="preserve"> </w:t>
            </w:r>
            <w:r w:rsidRPr="00675507">
              <w:rPr>
                <w:lang w:val="fr-FR"/>
              </w:rPr>
              <w:t>? (Limite de 1500 caractères)</w:t>
            </w:r>
          </w:p>
          <w:p w14:paraId="3FC8EBFD" w14:textId="77777777" w:rsidR="002C187A" w:rsidRPr="00675507" w:rsidRDefault="002C187A" w:rsidP="009A1CD3">
            <w:pPr>
              <w:rPr>
                <w:lang w:val="fr-FR"/>
              </w:rPr>
            </w:pPr>
          </w:p>
        </w:tc>
        <w:tc>
          <w:tcPr>
            <w:tcW w:w="5940" w:type="dxa"/>
            <w:shd w:val="clear" w:color="auto" w:fill="auto"/>
          </w:tcPr>
          <w:p w14:paraId="1A120CF3" w14:textId="77777777" w:rsidR="007118F5" w:rsidRPr="00C0670D" w:rsidRDefault="007118F5" w:rsidP="00E76CA1">
            <w:pPr>
              <w:rPr>
                <w:lang w:val="fr-FR"/>
              </w:rPr>
            </w:pPr>
          </w:p>
          <w:p w14:paraId="4187770E" w14:textId="77777777" w:rsidR="002C187A" w:rsidRPr="00627A1C" w:rsidRDefault="006A07CA" w:rsidP="00E76CA1">
            <w:r w:rsidRPr="00627A1C">
              <w:fldChar w:fldCharType="begin">
                <w:ffData>
                  <w:name w:val=""/>
                  <w:enabled/>
                  <w:calcOnExit w:val="0"/>
                  <w:textInput>
                    <w:maxLength w:val="1500"/>
                    <w:format w:val="FIRST CAPITAL"/>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tc>
      </w:tr>
    </w:tbl>
    <w:p w14:paraId="682EBE58" w14:textId="77777777" w:rsidR="00673D6E" w:rsidRPr="00627A1C" w:rsidRDefault="00673D6E" w:rsidP="00E76CA1">
      <w:pPr>
        <w:rPr>
          <w:b/>
        </w:rPr>
      </w:pPr>
    </w:p>
    <w:p w14:paraId="64491D11" w14:textId="77777777" w:rsidR="00673D6E" w:rsidRPr="00627A1C" w:rsidRDefault="00673D6E" w:rsidP="00411A5F"/>
    <w:p w14:paraId="6760BFE3" w14:textId="77777777" w:rsidR="002B0F98" w:rsidRDefault="002B0F98" w:rsidP="00600B5F">
      <w:pPr>
        <w:rPr>
          <w:b/>
          <w:u w:val="single"/>
          <w:lang w:val="fr-FR"/>
        </w:rPr>
      </w:pPr>
    </w:p>
    <w:p w14:paraId="73DC0BA9" w14:textId="5A2F65C9" w:rsidR="00600B5F" w:rsidRPr="00547F47" w:rsidRDefault="00600B5F" w:rsidP="00600B5F">
      <w:pPr>
        <w:rPr>
          <w:b/>
          <w:u w:val="single"/>
          <w:lang w:val="fr-FR"/>
        </w:rPr>
      </w:pPr>
      <w:r w:rsidRPr="00547F47">
        <w:rPr>
          <w:b/>
          <w:u w:val="single"/>
          <w:lang w:val="fr-FR"/>
        </w:rPr>
        <w:t>Partie IV: COVID-19</w:t>
      </w:r>
    </w:p>
    <w:p w14:paraId="49C6E36F" w14:textId="00CDAAC4" w:rsidR="00600B5F" w:rsidRPr="00547F47" w:rsidRDefault="00547F47" w:rsidP="00600B5F">
      <w:pPr>
        <w:rPr>
          <w:b/>
          <w:bCs/>
          <w:lang w:val="fr-FR"/>
        </w:rPr>
      </w:pPr>
      <w:r w:rsidRPr="00547F47">
        <w:rPr>
          <w:i/>
          <w:iCs/>
          <w:lang w:val="fr-FR"/>
        </w:rPr>
        <w:t>Veuillez répondre à ces questions si le projet a subi des ajustements financiers ou non</w:t>
      </w:r>
      <w:r w:rsidR="006017A2">
        <w:rPr>
          <w:i/>
          <w:iCs/>
          <w:lang w:val="fr-FR"/>
        </w:rPr>
        <w:t xml:space="preserve">-financiers </w:t>
      </w:r>
      <w:r w:rsidRPr="00547F47">
        <w:rPr>
          <w:i/>
          <w:iCs/>
          <w:lang w:val="fr-FR"/>
        </w:rPr>
        <w:t>en raison de la pandémie COVID-19.</w:t>
      </w:r>
    </w:p>
    <w:p w14:paraId="6E0FF915" w14:textId="77777777" w:rsidR="00600B5F" w:rsidRPr="00547F47" w:rsidRDefault="00600B5F" w:rsidP="00600B5F">
      <w:pPr>
        <w:pStyle w:val="Paragraphedeliste"/>
        <w:rPr>
          <w:lang w:val="fr-FR"/>
        </w:rPr>
      </w:pPr>
    </w:p>
    <w:p w14:paraId="4CF1284A" w14:textId="5B54298E" w:rsidR="00600B5F" w:rsidRPr="001745E8" w:rsidRDefault="001745E8" w:rsidP="001745E8">
      <w:pPr>
        <w:pStyle w:val="Paragraphedeliste"/>
        <w:numPr>
          <w:ilvl w:val="0"/>
          <w:numId w:val="49"/>
        </w:numPr>
        <w:rPr>
          <w:lang w:val="fr-FR"/>
        </w:rPr>
      </w:pPr>
      <w:r w:rsidRPr="001745E8">
        <w:rPr>
          <w:lang w:val="fr-FR"/>
        </w:rPr>
        <w:t xml:space="preserve">Ajustements </w:t>
      </w:r>
      <w:r w:rsidR="00D8543B">
        <w:rPr>
          <w:lang w:val="fr-FR"/>
        </w:rPr>
        <w:t>financiers</w:t>
      </w:r>
      <w:r w:rsidR="00D8543B" w:rsidRPr="001745E8">
        <w:rPr>
          <w:lang w:val="fr-FR"/>
        </w:rPr>
        <w:t xml:space="preserve"> :</w:t>
      </w:r>
      <w:r w:rsidRPr="001745E8">
        <w:rPr>
          <w:lang w:val="fr-FR"/>
        </w:rPr>
        <w:t xml:space="preserve"> </w:t>
      </w:r>
      <w:r w:rsidR="00E271E4">
        <w:rPr>
          <w:lang w:val="fr-FR"/>
        </w:rPr>
        <w:t>V</w:t>
      </w:r>
      <w:r w:rsidRPr="001745E8">
        <w:rPr>
          <w:lang w:val="fr-FR"/>
        </w:rPr>
        <w:t>euillez indiquer le montant total en USD des ajustements liés au COVID-19</w:t>
      </w:r>
      <w:r w:rsidR="00E271E4">
        <w:rPr>
          <w:lang w:val="fr-FR"/>
        </w:rPr>
        <w:t>.</w:t>
      </w:r>
    </w:p>
    <w:p w14:paraId="5AA36B62" w14:textId="77777777" w:rsidR="00600B5F" w:rsidRPr="001745E8" w:rsidRDefault="00600B5F" w:rsidP="00600B5F">
      <w:pPr>
        <w:rPr>
          <w:lang w:val="fr-FR"/>
        </w:rPr>
      </w:pPr>
    </w:p>
    <w:p w14:paraId="4A5B79E6" w14:textId="4B3236EE" w:rsidR="00600B5F" w:rsidRPr="003107C9" w:rsidRDefault="00600B5F" w:rsidP="00600B5F">
      <w:pPr>
        <w:ind w:left="2160"/>
        <w:rPr>
          <w:lang w:val="fr-FR"/>
        </w:rPr>
      </w:pPr>
      <w:r w:rsidRPr="003107C9">
        <w:rPr>
          <w:lang w:val="fr-FR"/>
        </w:rPr>
        <w:t>$</w:t>
      </w:r>
      <w:r>
        <w:fldChar w:fldCharType="begin">
          <w:ffData>
            <w:name w:val=""/>
            <w:enabled/>
            <w:calcOnExit w:val="0"/>
            <w:textInput>
              <w:maxLength w:val="100"/>
              <w:format w:val="FIRST CAPITAL"/>
            </w:textInput>
          </w:ffData>
        </w:fldChar>
      </w:r>
      <w:r w:rsidRPr="003107C9">
        <w:rPr>
          <w:lang w:val="fr-FR"/>
        </w:rPr>
        <w:instrText xml:space="preserve"> FORMTEXT </w:instrText>
      </w:r>
      <w:r>
        <w:fldChar w:fldCharType="separate"/>
      </w:r>
      <w:r w:rsidR="00471248">
        <w:t>0</w:t>
      </w:r>
      <w:r>
        <w:fldChar w:fldCharType="end"/>
      </w:r>
    </w:p>
    <w:p w14:paraId="32604A97" w14:textId="77777777" w:rsidR="00600B5F" w:rsidRPr="003107C9" w:rsidRDefault="00600B5F" w:rsidP="00600B5F">
      <w:pPr>
        <w:rPr>
          <w:lang w:val="fr-FR"/>
        </w:rPr>
      </w:pPr>
    </w:p>
    <w:p w14:paraId="15268D0E" w14:textId="76ED47D1" w:rsidR="00600B5F" w:rsidRPr="003107C9" w:rsidRDefault="003107C9" w:rsidP="003107C9">
      <w:pPr>
        <w:pStyle w:val="Paragraphedeliste"/>
        <w:numPr>
          <w:ilvl w:val="0"/>
          <w:numId w:val="49"/>
        </w:numPr>
        <w:rPr>
          <w:lang w:val="fr-FR"/>
        </w:rPr>
      </w:pPr>
      <w:r w:rsidRPr="003107C9">
        <w:rPr>
          <w:lang w:val="fr-FR"/>
        </w:rPr>
        <w:t>Ajustements no</w:t>
      </w:r>
      <w:r>
        <w:rPr>
          <w:lang w:val="fr-FR"/>
        </w:rPr>
        <w:t>n-financiers</w:t>
      </w:r>
      <w:r w:rsidRPr="003107C9">
        <w:rPr>
          <w:lang w:val="fr-FR"/>
        </w:rPr>
        <w:t xml:space="preserve"> : </w:t>
      </w:r>
      <w:r w:rsidR="00E271E4">
        <w:rPr>
          <w:lang w:val="fr-FR"/>
        </w:rPr>
        <w:t>V</w:t>
      </w:r>
      <w:r w:rsidRPr="003107C9">
        <w:rPr>
          <w:lang w:val="fr-FR"/>
        </w:rPr>
        <w:t>euillez indiquer tout ajustement du projet qui n'a pas eu de conséquences financières</w:t>
      </w:r>
      <w:r w:rsidR="00E271E4">
        <w:rPr>
          <w:lang w:val="fr-FR"/>
        </w:rPr>
        <w:t>.</w:t>
      </w:r>
    </w:p>
    <w:p w14:paraId="02FE0EEF" w14:textId="210EBC16" w:rsidR="00600B5F" w:rsidRPr="00DB11B6" w:rsidRDefault="00600B5F" w:rsidP="00600B5F">
      <w:pPr>
        <w:ind w:left="720" w:firstLine="720"/>
        <w:rPr>
          <w:lang w:val="fr-FR"/>
        </w:rPr>
      </w:pPr>
      <w:r>
        <w:fldChar w:fldCharType="begin">
          <w:ffData>
            <w:name w:val=""/>
            <w:enabled/>
            <w:calcOnExit w:val="0"/>
            <w:textInput>
              <w:maxLength w:val="2000"/>
              <w:format w:val="FIRST CAPITAL"/>
            </w:textInput>
          </w:ffData>
        </w:fldChar>
      </w:r>
      <w:r w:rsidRPr="00DB11B6">
        <w:rPr>
          <w:lang w:val="fr-FR"/>
        </w:rPr>
        <w:instrText xml:space="preserve"> FORMTEXT </w:instrText>
      </w:r>
      <w:r>
        <w:fldChar w:fldCharType="separate"/>
      </w:r>
      <w:r w:rsidR="00471248" w:rsidRPr="00DB11B6">
        <w:rPr>
          <w:lang w:val="fr-FR"/>
        </w:rPr>
        <w:t>Le projet ayant été élaboré dans le contexte de la pandémie à COVID-19, il n y a pas eu d'ajustement.</w:t>
      </w:r>
      <w:r>
        <w:fldChar w:fldCharType="end"/>
      </w:r>
    </w:p>
    <w:p w14:paraId="678F86D1" w14:textId="77777777" w:rsidR="00600B5F" w:rsidRPr="00DB11B6" w:rsidRDefault="00600B5F" w:rsidP="00600B5F">
      <w:pPr>
        <w:rPr>
          <w:lang w:val="fr-FR"/>
        </w:rPr>
      </w:pPr>
    </w:p>
    <w:p w14:paraId="4B6F17C3" w14:textId="50CDD5CB" w:rsidR="00600B5F" w:rsidRDefault="002D6DA0" w:rsidP="002D6DA0">
      <w:pPr>
        <w:pStyle w:val="Paragraphedeliste"/>
        <w:numPr>
          <w:ilvl w:val="0"/>
          <w:numId w:val="49"/>
        </w:numPr>
        <w:rPr>
          <w:lang w:val="fr-FR"/>
        </w:rPr>
      </w:pPr>
      <w:r w:rsidRPr="002D6DA0">
        <w:rPr>
          <w:lang w:val="fr-FR"/>
        </w:rPr>
        <w:t>Veuillez sélectionner toutes les catégories qui décrivent les ajustements du projet (et inclure des détails dans les sections générales de ce rapport)</w:t>
      </w:r>
      <w:r w:rsidR="002B0F98">
        <w:rPr>
          <w:lang w:val="fr-FR"/>
        </w:rPr>
        <w:t xml:space="preserve"> : </w:t>
      </w:r>
    </w:p>
    <w:p w14:paraId="322AEE35" w14:textId="77777777" w:rsidR="00A6484C" w:rsidRPr="002D6DA0" w:rsidRDefault="00A6484C" w:rsidP="00A6484C">
      <w:pPr>
        <w:pStyle w:val="Paragraphedeliste"/>
        <w:rPr>
          <w:lang w:val="fr-FR"/>
        </w:rPr>
      </w:pPr>
    </w:p>
    <w:p w14:paraId="7FEF6AAE" w14:textId="59CDF331" w:rsidR="00600B5F" w:rsidRPr="00CB5499" w:rsidRDefault="00897688" w:rsidP="00600B5F">
      <w:pPr>
        <w:rPr>
          <w:lang w:val="fr-FR"/>
        </w:rPr>
      </w:pPr>
      <w:sdt>
        <w:sdtPr>
          <w:rPr>
            <w:lang w:val="fr-FR"/>
          </w:rPr>
          <w:id w:val="402566072"/>
          <w14:checkbox>
            <w14:checked w14:val="0"/>
            <w14:checkedState w14:val="2612" w14:font="MS Gothic"/>
            <w14:uncheckedState w14:val="2610" w14:font="MS Gothic"/>
          </w14:checkbox>
        </w:sdtPr>
        <w:sdtEndPr/>
        <w:sdtContent>
          <w:r w:rsidR="00600B5F" w:rsidRPr="00CB5499">
            <w:rPr>
              <w:rFonts w:ascii="MS Gothic" w:eastAsia="MS Gothic" w:hAnsi="MS Gothic" w:hint="eastAsia"/>
              <w:lang w:val="fr-FR"/>
            </w:rPr>
            <w:t>☐</w:t>
          </w:r>
        </w:sdtContent>
      </w:sdt>
      <w:r w:rsidR="00600B5F" w:rsidRPr="00CB5499">
        <w:rPr>
          <w:lang w:val="fr-FR"/>
        </w:rPr>
        <w:t xml:space="preserve"> </w:t>
      </w:r>
      <w:r w:rsidR="00CB5499" w:rsidRPr="00CB5499">
        <w:rPr>
          <w:lang w:val="fr-FR"/>
        </w:rPr>
        <w:t>Renforcer les capacités de gestion de crise et de communication</w:t>
      </w:r>
    </w:p>
    <w:p w14:paraId="57FB4B2F" w14:textId="77777777" w:rsidR="009E329B" w:rsidRDefault="00897688" w:rsidP="009E329B">
      <w:pPr>
        <w:rPr>
          <w:lang w:val="fr-FR"/>
        </w:rPr>
      </w:pPr>
      <w:sdt>
        <w:sdtPr>
          <w:rPr>
            <w:lang w:val="fr-FR"/>
          </w:rPr>
          <w:id w:val="1706904896"/>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E329B" w:rsidRPr="009E329B">
        <w:rPr>
          <w:lang w:val="fr-FR"/>
        </w:rPr>
        <w:t xml:space="preserve">Assurer une réponse et </w:t>
      </w:r>
      <w:r w:rsidR="009E329B">
        <w:rPr>
          <w:lang w:val="fr-FR"/>
        </w:rPr>
        <w:t xml:space="preserve">une reprise </w:t>
      </w:r>
      <w:r w:rsidR="009E329B" w:rsidRPr="009E329B">
        <w:rPr>
          <w:lang w:val="fr-FR"/>
        </w:rPr>
        <w:t>inclusi</w:t>
      </w:r>
      <w:r w:rsidR="009E329B">
        <w:rPr>
          <w:lang w:val="fr-FR"/>
        </w:rPr>
        <w:t>ves</w:t>
      </w:r>
      <w:r w:rsidR="009E329B" w:rsidRPr="009E329B">
        <w:rPr>
          <w:lang w:val="fr-FR"/>
        </w:rPr>
        <w:t xml:space="preserve"> et équitables</w:t>
      </w:r>
    </w:p>
    <w:p w14:paraId="0C9C9505" w14:textId="08BC45A4" w:rsidR="00600B5F" w:rsidRPr="009E329B" w:rsidRDefault="00897688" w:rsidP="009E329B">
      <w:pPr>
        <w:rPr>
          <w:lang w:val="fr-FR"/>
        </w:rPr>
      </w:pPr>
      <w:sdt>
        <w:sdtPr>
          <w:rPr>
            <w:lang w:val="fr-FR"/>
          </w:rPr>
          <w:id w:val="1028075960"/>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53C30" w:rsidRPr="00953C30">
        <w:rPr>
          <w:lang w:val="fr-FR"/>
        </w:rPr>
        <w:t>Renforcer la cohésion sociale intercommunautaire et la gestion des frontières</w:t>
      </w:r>
    </w:p>
    <w:p w14:paraId="6E0D87A0" w14:textId="0DAD893D" w:rsidR="00600B5F" w:rsidRPr="00782959" w:rsidRDefault="00897688" w:rsidP="00600B5F">
      <w:pPr>
        <w:rPr>
          <w:lang w:val="fr-FR"/>
        </w:rPr>
      </w:pPr>
      <w:sdt>
        <w:sdtPr>
          <w:rPr>
            <w:lang w:val="fr-FR"/>
          </w:rPr>
          <w:id w:val="1433550173"/>
          <w14:checkbox>
            <w14:checked w14:val="0"/>
            <w14:checkedState w14:val="2612" w14:font="MS Gothic"/>
            <w14:uncheckedState w14:val="2610" w14:font="MS Gothic"/>
          </w14:checkbox>
        </w:sdtPr>
        <w:sdtEndPr/>
        <w:sdtContent>
          <w:r w:rsidR="00600B5F" w:rsidRPr="00782959">
            <w:rPr>
              <w:rFonts w:ascii="MS Gothic" w:eastAsia="MS Gothic" w:hAnsi="MS Gothic" w:hint="eastAsia"/>
              <w:lang w:val="fr-FR"/>
            </w:rPr>
            <w:t>☐</w:t>
          </w:r>
        </w:sdtContent>
      </w:sdt>
      <w:r w:rsidR="00600B5F" w:rsidRPr="00782959">
        <w:rPr>
          <w:lang w:val="fr-FR"/>
        </w:rPr>
        <w:t xml:space="preserve"> </w:t>
      </w:r>
      <w:r w:rsidR="00782959" w:rsidRPr="00782959">
        <w:rPr>
          <w:lang w:val="fr-FR"/>
        </w:rPr>
        <w:t xml:space="preserve">Lutter contre le discours de haine et la stigmatisation et </w:t>
      </w:r>
      <w:r w:rsidR="00B330C2">
        <w:rPr>
          <w:lang w:val="fr-FR"/>
        </w:rPr>
        <w:t>répondre</w:t>
      </w:r>
      <w:r w:rsidR="00782959" w:rsidRPr="00782959">
        <w:rPr>
          <w:lang w:val="fr-FR"/>
        </w:rPr>
        <w:t xml:space="preserve"> </w:t>
      </w:r>
      <w:r w:rsidR="00B330C2">
        <w:rPr>
          <w:lang w:val="fr-FR"/>
        </w:rPr>
        <w:t>aux</w:t>
      </w:r>
      <w:r w:rsidR="00782959" w:rsidRPr="00782959">
        <w:rPr>
          <w:lang w:val="fr-FR"/>
        </w:rPr>
        <w:t xml:space="preserve"> traumatismes</w:t>
      </w:r>
    </w:p>
    <w:p w14:paraId="13727351" w14:textId="4F133F18" w:rsidR="00600B5F" w:rsidRPr="005D653E" w:rsidRDefault="00897688" w:rsidP="00600B5F">
      <w:pPr>
        <w:rPr>
          <w:lang w:val="fr-FR"/>
        </w:rPr>
      </w:pPr>
      <w:sdt>
        <w:sdtPr>
          <w:rPr>
            <w:lang w:val="fr-FR"/>
          </w:rPr>
          <w:id w:val="-197162951"/>
          <w14:checkbox>
            <w14:checked w14:val="0"/>
            <w14:checkedState w14:val="2612" w14:font="MS Gothic"/>
            <w14:uncheckedState w14:val="2610" w14:font="MS Gothic"/>
          </w14:checkbox>
        </w:sdtPr>
        <w:sdtEndPr/>
        <w:sdtContent>
          <w:r w:rsidR="00600B5F" w:rsidRPr="005D653E">
            <w:rPr>
              <w:rFonts w:ascii="MS Gothic" w:eastAsia="MS Gothic" w:hAnsi="MS Gothic" w:hint="eastAsia"/>
              <w:lang w:val="fr-FR"/>
            </w:rPr>
            <w:t>☐</w:t>
          </w:r>
        </w:sdtContent>
      </w:sdt>
      <w:r w:rsidR="00600B5F" w:rsidRPr="005D653E">
        <w:rPr>
          <w:lang w:val="fr-FR"/>
        </w:rPr>
        <w:t xml:space="preserve"> </w:t>
      </w:r>
      <w:r w:rsidR="005D653E" w:rsidRPr="005D653E">
        <w:rPr>
          <w:lang w:val="fr-FR"/>
        </w:rPr>
        <w:t>Souten</w:t>
      </w:r>
      <w:r w:rsidR="005D653E">
        <w:rPr>
          <w:lang w:val="fr-FR"/>
        </w:rPr>
        <w:t>ir</w:t>
      </w:r>
      <w:r w:rsidR="005D653E" w:rsidRPr="005D653E">
        <w:rPr>
          <w:lang w:val="fr-FR"/>
        </w:rPr>
        <w:t xml:space="preserve"> l'appel du SG </w:t>
      </w:r>
      <w:r w:rsidR="00970D92">
        <w:rPr>
          <w:lang w:val="fr-FR"/>
        </w:rPr>
        <w:t>au « </w:t>
      </w:r>
      <w:r w:rsidR="005D653E" w:rsidRPr="005D653E">
        <w:rPr>
          <w:lang w:val="fr-FR"/>
        </w:rPr>
        <w:t>cessez-le-feu mondial</w:t>
      </w:r>
      <w:r w:rsidR="00970D92">
        <w:rPr>
          <w:lang w:val="fr-FR"/>
        </w:rPr>
        <w:t> »</w:t>
      </w:r>
    </w:p>
    <w:p w14:paraId="28BEA6AB" w14:textId="72AEFDFD" w:rsidR="00600B5F" w:rsidRPr="00DB11B6" w:rsidRDefault="00897688" w:rsidP="00600B5F">
      <w:pPr>
        <w:rPr>
          <w:lang w:val="fr-FR"/>
        </w:rPr>
      </w:pPr>
      <w:sdt>
        <w:sdtPr>
          <w:rPr>
            <w:lang w:val="fr-FR"/>
          </w:rPr>
          <w:id w:val="810906333"/>
          <w14:checkbox>
            <w14:checked w14:val="0"/>
            <w14:checkedState w14:val="2612" w14:font="MS Gothic"/>
            <w14:uncheckedState w14:val="2610" w14:font="MS Gothic"/>
          </w14:checkbox>
        </w:sdtPr>
        <w:sdtEndPr/>
        <w:sdtContent>
          <w:r w:rsidR="00600B5F" w:rsidRPr="00DB11B6">
            <w:rPr>
              <w:rFonts w:ascii="MS Gothic" w:eastAsia="MS Gothic" w:hAnsi="MS Gothic" w:hint="eastAsia"/>
              <w:lang w:val="fr-FR"/>
            </w:rPr>
            <w:t>☐</w:t>
          </w:r>
        </w:sdtContent>
      </w:sdt>
      <w:r w:rsidR="00600B5F" w:rsidRPr="00DB11B6">
        <w:rPr>
          <w:lang w:val="fr-FR"/>
        </w:rPr>
        <w:t xml:space="preserve"> </w:t>
      </w:r>
      <w:r w:rsidR="00970D92" w:rsidRPr="00DB11B6">
        <w:rPr>
          <w:lang w:val="fr-FR"/>
        </w:rPr>
        <w:t>Autres</w:t>
      </w:r>
      <w:r w:rsidR="00600B5F" w:rsidRPr="00DB11B6">
        <w:rPr>
          <w:lang w:val="fr-FR"/>
        </w:rPr>
        <w:t xml:space="preserve"> (</w:t>
      </w:r>
      <w:r w:rsidR="00970D92" w:rsidRPr="00DB11B6">
        <w:rPr>
          <w:lang w:val="fr-FR"/>
        </w:rPr>
        <w:t xml:space="preserve">veuillez </w:t>
      </w:r>
      <w:r w:rsidR="00B82E71" w:rsidRPr="00DB11B6">
        <w:rPr>
          <w:lang w:val="fr-FR"/>
        </w:rPr>
        <w:t>préciser</w:t>
      </w:r>
      <w:r w:rsidR="00600B5F" w:rsidRPr="00DB11B6">
        <w:rPr>
          <w:lang w:val="fr-FR"/>
        </w:rPr>
        <w:t xml:space="preserve">): </w:t>
      </w:r>
      <w:r w:rsidR="00600B5F">
        <w:fldChar w:fldCharType="begin">
          <w:ffData>
            <w:name w:val=""/>
            <w:enabled/>
            <w:calcOnExit w:val="0"/>
            <w:textInput>
              <w:maxLength w:val="1500"/>
              <w:format w:val="FIRST CAPITAL"/>
            </w:textInput>
          </w:ffData>
        </w:fldChar>
      </w:r>
      <w:r w:rsidR="00600B5F" w:rsidRPr="00DB11B6">
        <w:rPr>
          <w:lang w:val="fr-FR"/>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350CC976" w14:textId="77777777" w:rsidR="00600B5F" w:rsidRPr="00DB11B6" w:rsidRDefault="00600B5F" w:rsidP="00600B5F">
      <w:pPr>
        <w:ind w:left="2160"/>
        <w:rPr>
          <w:lang w:val="fr-FR"/>
        </w:rPr>
      </w:pPr>
    </w:p>
    <w:p w14:paraId="46997774" w14:textId="7BBA6F8E" w:rsidR="00600B5F" w:rsidRPr="00D61557" w:rsidRDefault="00FD0105" w:rsidP="00600B5F">
      <w:pPr>
        <w:rPr>
          <w:lang w:val="fr-FR"/>
        </w:rPr>
      </w:pPr>
      <w:r w:rsidRPr="00D61557">
        <w:rPr>
          <w:lang w:val="fr-FR"/>
        </w:rPr>
        <w:t>Le cas échéant, veuillez partager une histoire de réussite COVID-19 de ce projet (</w:t>
      </w:r>
      <w:r w:rsidR="004C4272">
        <w:rPr>
          <w:i/>
          <w:iCs/>
          <w:lang w:val="fr-FR"/>
        </w:rPr>
        <w:t xml:space="preserve">i.e. </w:t>
      </w:r>
      <w:r w:rsidR="00D61557" w:rsidRPr="00D61557">
        <w:rPr>
          <w:i/>
          <w:iCs/>
          <w:lang w:val="fr-FR"/>
        </w:rPr>
        <w:t>comment les ajustements de ce projet ont fait une différence et ont contribué à une réponse positive à la pandémie / empêché les tensions ou la violence liées à la pandémie, etc</w:t>
      </w:r>
      <w:r w:rsidR="00600B5F" w:rsidRPr="00D61557">
        <w:rPr>
          <w:i/>
          <w:iCs/>
          <w:lang w:val="fr-FR"/>
        </w:rPr>
        <w:t>.</w:t>
      </w:r>
      <w:r w:rsidR="00600B5F" w:rsidRPr="00D61557">
        <w:rPr>
          <w:lang w:val="fr-FR"/>
        </w:rPr>
        <w:t>)</w:t>
      </w:r>
    </w:p>
    <w:p w14:paraId="088870D7" w14:textId="77777777" w:rsidR="00600B5F" w:rsidRPr="00D61557" w:rsidRDefault="00600B5F" w:rsidP="00600B5F">
      <w:pPr>
        <w:rPr>
          <w:lang w:val="fr-FR"/>
        </w:rPr>
      </w:pPr>
    </w:p>
    <w:p w14:paraId="755D9775" w14:textId="222B47BC" w:rsidR="00600B5F" w:rsidRPr="00DB11B6" w:rsidRDefault="00600B5F" w:rsidP="00600B5F">
      <w:pPr>
        <w:rPr>
          <w:lang w:val="fr-FR"/>
        </w:rPr>
      </w:pPr>
      <w:r>
        <w:fldChar w:fldCharType="begin">
          <w:ffData>
            <w:name w:val=""/>
            <w:enabled/>
            <w:calcOnExit w:val="0"/>
            <w:textInput>
              <w:maxLength w:val="2000"/>
              <w:format w:val="FIRST CAPITAL"/>
            </w:textInput>
          </w:ffData>
        </w:fldChar>
      </w:r>
      <w:r w:rsidRPr="00DB11B6">
        <w:rPr>
          <w:lang w:val="fr-FR"/>
        </w:rPr>
        <w:instrText xml:space="preserve"> FORMTEXT </w:instrText>
      </w:r>
      <w:r>
        <w:fldChar w:fldCharType="separate"/>
      </w:r>
      <w:r w:rsidR="00471248" w:rsidRPr="00DB11B6">
        <w:rPr>
          <w:lang w:val="fr-FR"/>
        </w:rPr>
        <w:t>NA</w:t>
      </w:r>
      <w:r>
        <w:fldChar w:fldCharType="end"/>
      </w:r>
    </w:p>
    <w:p w14:paraId="22885BEA" w14:textId="77777777" w:rsidR="00600B5F" w:rsidRPr="00DB11B6" w:rsidRDefault="00600B5F" w:rsidP="00600B5F">
      <w:pPr>
        <w:ind w:left="2160"/>
        <w:rPr>
          <w:lang w:val="fr-FR"/>
        </w:rPr>
      </w:pPr>
    </w:p>
    <w:p w14:paraId="63ED12FA" w14:textId="77777777" w:rsidR="004E3B3E" w:rsidRPr="00DB11B6" w:rsidRDefault="004E3B3E" w:rsidP="0078600B">
      <w:pPr>
        <w:rPr>
          <w:lang w:val="fr-FR"/>
        </w:rPr>
        <w:sectPr w:rsidR="004E3B3E" w:rsidRPr="00DB11B6" w:rsidSect="0078600B">
          <w:pgSz w:w="11906" w:h="16838"/>
          <w:pgMar w:top="1440" w:right="1800" w:bottom="1440" w:left="1800" w:header="720" w:footer="720" w:gutter="0"/>
          <w:cols w:space="720"/>
          <w:docGrid w:linePitch="360"/>
        </w:sectPr>
      </w:pPr>
    </w:p>
    <w:p w14:paraId="5634A3B1"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p w14:paraId="7AE8FF20"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p w14:paraId="18FE000D" w14:textId="3C78A1EE" w:rsidR="00675507" w:rsidRDefault="00675507" w:rsidP="00675507">
      <w:pPr>
        <w:pStyle w:val="PrformatHTML"/>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t xml:space="preserve">Partie V : ÉVALUATION DE LA PERFORMANCE DU PROJET SUR LA BASE DES INDICATEURS: </w:t>
      </w:r>
    </w:p>
    <w:p w14:paraId="6354B688" w14:textId="77777777" w:rsidR="00675507" w:rsidRDefault="00675507" w:rsidP="00675507">
      <w:pPr>
        <w:pStyle w:val="PrformatHTML"/>
        <w:shd w:val="clear" w:color="auto" w:fill="FFFFFF"/>
        <w:rPr>
          <w:rFonts w:ascii="Times New Roman" w:hAnsi="Times New Roman" w:cs="Times New Roman"/>
          <w:b/>
          <w:sz w:val="24"/>
          <w:szCs w:val="24"/>
          <w:u w:val="single"/>
          <w:lang w:val="fr-FR" w:eastAsia="en-GB"/>
        </w:rPr>
      </w:pPr>
    </w:p>
    <w:p w14:paraId="43EB6802" w14:textId="77777777" w:rsidR="00675507" w:rsidRPr="005529F5" w:rsidRDefault="00675507" w:rsidP="00675507">
      <w:pPr>
        <w:pStyle w:val="PrformatHTML"/>
        <w:shd w:val="clear" w:color="auto" w:fill="FFFFFF"/>
        <w:rPr>
          <w:rFonts w:ascii="inherit" w:hAnsi="inherit"/>
          <w:color w:val="212121"/>
          <w:sz w:val="22"/>
          <w:szCs w:val="22"/>
          <w:lang w:val="fr-FR"/>
        </w:rPr>
      </w:pPr>
      <w:r w:rsidRPr="005529F5">
        <w:rPr>
          <w:rFonts w:ascii="inherit" w:hAnsi="inherit"/>
          <w:color w:val="212121"/>
          <w:sz w:val="22"/>
          <w:szCs w:val="22"/>
          <w:lang w:val="fr-FR"/>
        </w:rPr>
        <w:t>Utilise</w:t>
      </w:r>
      <w:r w:rsidR="00826923">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sidR="00826923">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et des produits dans le tableau ci-dessous. Veuillez sélectionnez les </w:t>
      </w:r>
      <w:r>
        <w:rPr>
          <w:rFonts w:ascii="inherit" w:hAnsi="inherit"/>
          <w:color w:val="212121"/>
          <w:sz w:val="22"/>
          <w:szCs w:val="22"/>
          <w:lang w:val="fr-FR"/>
        </w:rPr>
        <w:t xml:space="preserve">produits et les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77777777" w:rsidR="00675507" w:rsidRPr="005529F5" w:rsidRDefault="00675507" w:rsidP="00675507">
      <w:pPr>
        <w:outlineLvl w:val="0"/>
        <w:rPr>
          <w:sz w:val="22"/>
          <w:szCs w:val="22"/>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2070"/>
        <w:gridCol w:w="2070"/>
        <w:gridCol w:w="4140"/>
      </w:tblGrid>
      <w:tr w:rsidR="00826923" w:rsidRPr="00B85FBB" w14:paraId="55AC7DE0" w14:textId="77777777" w:rsidTr="00826923">
        <w:trPr>
          <w:tblHeader/>
        </w:trPr>
        <w:tc>
          <w:tcPr>
            <w:tcW w:w="1530" w:type="dxa"/>
          </w:tcPr>
          <w:p w14:paraId="17B19ECD" w14:textId="77777777" w:rsidR="00826923" w:rsidRPr="005A6420" w:rsidRDefault="00826923" w:rsidP="003B4F6E">
            <w:pPr>
              <w:jc w:val="center"/>
              <w:rPr>
                <w:rFonts w:cs="Tahoma"/>
                <w:b/>
                <w:szCs w:val="20"/>
                <w:lang w:val="fr-FR" w:eastAsia="en-US"/>
              </w:rPr>
            </w:pPr>
          </w:p>
        </w:tc>
        <w:tc>
          <w:tcPr>
            <w:tcW w:w="2070" w:type="dxa"/>
            <w:shd w:val="clear" w:color="auto" w:fill="EEECE1"/>
          </w:tcPr>
          <w:p w14:paraId="1425E9C7"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Indicateurs</w:t>
            </w:r>
          </w:p>
        </w:tc>
        <w:tc>
          <w:tcPr>
            <w:tcW w:w="1530" w:type="dxa"/>
            <w:shd w:val="clear" w:color="auto" w:fill="EEECE1"/>
          </w:tcPr>
          <w:p w14:paraId="0D863FD4"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Base de donnée</w:t>
            </w:r>
          </w:p>
        </w:tc>
        <w:tc>
          <w:tcPr>
            <w:tcW w:w="1620" w:type="dxa"/>
            <w:shd w:val="clear" w:color="auto" w:fill="EEECE1"/>
          </w:tcPr>
          <w:p w14:paraId="724B54E5"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Cible de fin de projet</w:t>
            </w:r>
          </w:p>
        </w:tc>
        <w:tc>
          <w:tcPr>
            <w:tcW w:w="2070" w:type="dxa"/>
          </w:tcPr>
          <w:p w14:paraId="4F04CDD3" w14:textId="77777777" w:rsidR="00826923" w:rsidRPr="005A6420" w:rsidRDefault="00826923" w:rsidP="003B4F6E">
            <w:pPr>
              <w:jc w:val="center"/>
              <w:rPr>
                <w:rFonts w:cs="Tahoma"/>
                <w:b/>
                <w:szCs w:val="20"/>
                <w:lang w:val="fr-FR" w:eastAsia="en-US"/>
              </w:rPr>
            </w:pPr>
            <w:r>
              <w:rPr>
                <w:rFonts w:cs="Tahoma"/>
                <w:b/>
                <w:szCs w:val="20"/>
                <w:lang w:val="fr-FR" w:eastAsia="en-US"/>
              </w:rPr>
              <w:t>Etapes d’indicateur/ milestone</w:t>
            </w:r>
          </w:p>
        </w:tc>
        <w:tc>
          <w:tcPr>
            <w:tcW w:w="2070" w:type="dxa"/>
          </w:tcPr>
          <w:p w14:paraId="06590294"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Progrès actuel de l’indicateur</w:t>
            </w:r>
          </w:p>
        </w:tc>
        <w:tc>
          <w:tcPr>
            <w:tcW w:w="4140" w:type="dxa"/>
          </w:tcPr>
          <w:p w14:paraId="1FC4A2F6"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Raisons pour les retards ou changements</w:t>
            </w:r>
          </w:p>
        </w:tc>
      </w:tr>
      <w:tr w:rsidR="00826923" w:rsidRPr="00B85FBB" w14:paraId="66F874FD" w14:textId="77777777" w:rsidTr="00826923">
        <w:trPr>
          <w:trHeight w:val="548"/>
        </w:trPr>
        <w:tc>
          <w:tcPr>
            <w:tcW w:w="1530" w:type="dxa"/>
            <w:vMerge w:val="restart"/>
          </w:tcPr>
          <w:p w14:paraId="5565D14A" w14:textId="77777777" w:rsidR="00826923" w:rsidRPr="005A6420" w:rsidRDefault="00826923" w:rsidP="00826923">
            <w:pPr>
              <w:rPr>
                <w:rFonts w:cs="Tahoma"/>
                <w:b/>
                <w:szCs w:val="20"/>
                <w:lang w:val="fr-FR" w:eastAsia="en-US"/>
              </w:rPr>
            </w:pPr>
            <w:r w:rsidRPr="005A6420">
              <w:rPr>
                <w:rFonts w:cs="Tahoma"/>
                <w:b/>
                <w:szCs w:val="20"/>
                <w:lang w:val="fr-FR" w:eastAsia="en-US"/>
              </w:rPr>
              <w:t>Résultat 1</w:t>
            </w:r>
          </w:p>
          <w:p w14:paraId="3E1AF8B2" w14:textId="2A9812A4" w:rsidR="00826923" w:rsidRPr="005A6420" w:rsidRDefault="00826923" w:rsidP="00826923">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La coordination, le suivi &amp; évaluation et le rapportage des résultats du portefeuille du PBF sont assurés par le Secrétariat.</w:t>
            </w:r>
            <w:r w:rsidRPr="005A6420">
              <w:rPr>
                <w:b/>
                <w:sz w:val="22"/>
                <w:szCs w:val="22"/>
                <w:lang w:val="fr-FR" w:eastAsia="en-US"/>
              </w:rPr>
              <w:fldChar w:fldCharType="end"/>
            </w:r>
          </w:p>
        </w:tc>
        <w:tc>
          <w:tcPr>
            <w:tcW w:w="2070" w:type="dxa"/>
            <w:shd w:val="clear" w:color="auto" w:fill="EEECE1"/>
          </w:tcPr>
          <w:p w14:paraId="2BC3A553"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1.1</w:t>
            </w:r>
          </w:p>
          <w:p w14:paraId="0BAA20C5" w14:textId="01BF5F2E"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 xml:space="preserve">Existence d’un mécanisme </w:t>
            </w:r>
            <w:r w:rsidR="00471248" w:rsidRPr="00DB11B6">
              <w:rPr>
                <w:lang w:val="fr-FR"/>
              </w:rPr>
              <w:t xml:space="preserve">de coordination </w:t>
            </w:r>
            <w:r w:rsidR="00471248" w:rsidRPr="00471248">
              <w:rPr>
                <w:lang w:val="fr-FR" w:eastAsia="en-US"/>
              </w:rPr>
              <w:t>fonctionnel du portefeuille PBF au Burkina Faso favorisant des impacts de consolidation de la paix.</w:t>
            </w:r>
            <w:r w:rsidRPr="005A6420">
              <w:rPr>
                <w:b/>
                <w:sz w:val="22"/>
                <w:szCs w:val="22"/>
                <w:lang w:val="fr-FR" w:eastAsia="en-US"/>
              </w:rPr>
              <w:fldChar w:fldCharType="end"/>
            </w:r>
          </w:p>
        </w:tc>
        <w:tc>
          <w:tcPr>
            <w:tcW w:w="1530" w:type="dxa"/>
            <w:shd w:val="clear" w:color="auto" w:fill="EEECE1"/>
          </w:tcPr>
          <w:p w14:paraId="18B7E136" w14:textId="2A1DB24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1620" w:type="dxa"/>
            <w:shd w:val="clear" w:color="auto" w:fill="EEECE1"/>
          </w:tcPr>
          <w:p w14:paraId="61479E92" w14:textId="39A312C9"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2070" w:type="dxa"/>
          </w:tcPr>
          <w:p w14:paraId="139B2B99" w14:textId="6BFE99D6"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2070" w:type="dxa"/>
          </w:tcPr>
          <w:p w14:paraId="42E436EB" w14:textId="10DDC719"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4140" w:type="dxa"/>
          </w:tcPr>
          <w:p w14:paraId="481BA0E6" w14:textId="5CE8C6CA"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DB11B6">
              <w:rPr>
                <w:lang w:val="fr-FR"/>
              </w:rPr>
              <w:t>Les organes de gouvernance du portefeuille sont déjà en place. Le projet se doit de les maintenir fonctionnel et efficace.</w:t>
            </w:r>
            <w:r w:rsidRPr="005A6420">
              <w:rPr>
                <w:b/>
                <w:sz w:val="22"/>
                <w:szCs w:val="22"/>
                <w:lang w:val="fr-FR" w:eastAsia="en-US"/>
              </w:rPr>
              <w:fldChar w:fldCharType="end"/>
            </w:r>
          </w:p>
        </w:tc>
      </w:tr>
      <w:tr w:rsidR="00826923" w:rsidRPr="00B85FBB" w14:paraId="08556BB5" w14:textId="77777777" w:rsidTr="00826923">
        <w:trPr>
          <w:trHeight w:val="548"/>
        </w:trPr>
        <w:tc>
          <w:tcPr>
            <w:tcW w:w="1530" w:type="dxa"/>
            <w:vMerge/>
          </w:tcPr>
          <w:p w14:paraId="64ACFB27" w14:textId="77777777" w:rsidR="00826923" w:rsidRPr="005A6420" w:rsidRDefault="00826923" w:rsidP="00826923">
            <w:pPr>
              <w:rPr>
                <w:rFonts w:cs="Tahoma"/>
                <w:b/>
                <w:szCs w:val="20"/>
                <w:lang w:val="fr-FR" w:eastAsia="en-US"/>
              </w:rPr>
            </w:pPr>
          </w:p>
        </w:tc>
        <w:tc>
          <w:tcPr>
            <w:tcW w:w="2070" w:type="dxa"/>
            <w:shd w:val="clear" w:color="auto" w:fill="EEECE1"/>
          </w:tcPr>
          <w:p w14:paraId="5B2C00ED"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1.2</w:t>
            </w:r>
          </w:p>
          <w:p w14:paraId="422C644E" w14:textId="31BCFD38"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 xml:space="preserve">Existence d’un mécanisme fonctionnel de Suivi et Evaluation du portefeuille PBF au Burkina </w:t>
            </w:r>
            <w:r w:rsidR="00471248" w:rsidRPr="00471248">
              <w:rPr>
                <w:lang w:val="fr-FR" w:eastAsia="en-US"/>
              </w:rPr>
              <w:lastRenderedPageBreak/>
              <w:t>Faso assurant la qualité des projets.</w:t>
            </w:r>
            <w:r w:rsidRPr="005A6420">
              <w:rPr>
                <w:b/>
                <w:sz w:val="22"/>
                <w:szCs w:val="22"/>
                <w:lang w:val="fr-FR" w:eastAsia="en-US"/>
              </w:rPr>
              <w:fldChar w:fldCharType="end"/>
            </w:r>
          </w:p>
        </w:tc>
        <w:tc>
          <w:tcPr>
            <w:tcW w:w="1530" w:type="dxa"/>
            <w:shd w:val="clear" w:color="auto" w:fill="EEECE1"/>
          </w:tcPr>
          <w:p w14:paraId="3C10E6DE" w14:textId="2CEB638A" w:rsidR="00826923" w:rsidRPr="005A6420" w:rsidRDefault="00826923" w:rsidP="00826923">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1620" w:type="dxa"/>
            <w:shd w:val="clear" w:color="auto" w:fill="EEECE1"/>
          </w:tcPr>
          <w:p w14:paraId="6F75A704" w14:textId="558C3F1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2070" w:type="dxa"/>
          </w:tcPr>
          <w:p w14:paraId="0F953287" w14:textId="159A184A"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2070" w:type="dxa"/>
          </w:tcPr>
          <w:p w14:paraId="69C01213" w14:textId="202758A8"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4140" w:type="dxa"/>
          </w:tcPr>
          <w:p w14:paraId="0882431D" w14:textId="0FD929EF"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DB11B6">
              <w:rPr>
                <w:lang w:val="fr-FR"/>
              </w:rPr>
              <w:t>Le mécanisme de suivi du projet est déjà en place et fonctionne. Le projet se doit de maintenir ce mécanisme et de le garder efficace et plus performant.</w:t>
            </w:r>
            <w:r w:rsidRPr="005A6420">
              <w:rPr>
                <w:b/>
                <w:sz w:val="22"/>
                <w:szCs w:val="22"/>
                <w:lang w:val="fr-FR" w:eastAsia="en-US"/>
              </w:rPr>
              <w:fldChar w:fldCharType="end"/>
            </w:r>
          </w:p>
        </w:tc>
      </w:tr>
      <w:tr w:rsidR="00826923" w:rsidRPr="005A6420" w14:paraId="6A860399" w14:textId="77777777" w:rsidTr="00826923">
        <w:trPr>
          <w:trHeight w:val="548"/>
        </w:trPr>
        <w:tc>
          <w:tcPr>
            <w:tcW w:w="1530" w:type="dxa"/>
            <w:vMerge/>
          </w:tcPr>
          <w:p w14:paraId="5011ACC2" w14:textId="77777777" w:rsidR="00826923" w:rsidRPr="005A6420" w:rsidRDefault="00826923" w:rsidP="00826923">
            <w:pPr>
              <w:rPr>
                <w:rFonts w:cs="Tahoma"/>
                <w:szCs w:val="20"/>
                <w:lang w:val="fr-FR" w:eastAsia="en-US"/>
              </w:rPr>
            </w:pPr>
          </w:p>
        </w:tc>
        <w:tc>
          <w:tcPr>
            <w:tcW w:w="2070" w:type="dxa"/>
            <w:shd w:val="clear" w:color="auto" w:fill="EEECE1"/>
          </w:tcPr>
          <w:p w14:paraId="511D7C8C"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1.3</w:t>
            </w:r>
          </w:p>
          <w:p w14:paraId="733FDA2D" w14:textId="11872C1B"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Pourcentage de rapports (semestriels, annuels et stratégiques) soumis dans les délais requis et jugés acceptables par PBSO</w:t>
            </w:r>
            <w:r w:rsidRPr="005A6420">
              <w:rPr>
                <w:b/>
                <w:sz w:val="22"/>
                <w:szCs w:val="22"/>
                <w:lang w:val="fr-FR" w:eastAsia="en-US"/>
              </w:rPr>
              <w:fldChar w:fldCharType="end"/>
            </w:r>
          </w:p>
        </w:tc>
        <w:tc>
          <w:tcPr>
            <w:tcW w:w="1530" w:type="dxa"/>
            <w:shd w:val="clear" w:color="auto" w:fill="EEECE1"/>
          </w:tcPr>
          <w:p w14:paraId="73A1EFF3" w14:textId="2280A49C"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0%</w:t>
            </w:r>
            <w:r w:rsidRPr="005A6420">
              <w:rPr>
                <w:b/>
                <w:sz w:val="22"/>
                <w:szCs w:val="22"/>
                <w:lang w:val="fr-FR" w:eastAsia="en-US"/>
              </w:rPr>
              <w:fldChar w:fldCharType="end"/>
            </w:r>
          </w:p>
        </w:tc>
        <w:tc>
          <w:tcPr>
            <w:tcW w:w="1620" w:type="dxa"/>
            <w:shd w:val="clear" w:color="auto" w:fill="EEECE1"/>
          </w:tcPr>
          <w:p w14:paraId="267F2402" w14:textId="5E430E50"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100%</w:t>
            </w:r>
            <w:r w:rsidRPr="005A6420">
              <w:rPr>
                <w:b/>
                <w:sz w:val="22"/>
                <w:szCs w:val="22"/>
                <w:lang w:val="fr-FR" w:eastAsia="en-US"/>
              </w:rPr>
              <w:fldChar w:fldCharType="end"/>
            </w:r>
          </w:p>
        </w:tc>
        <w:tc>
          <w:tcPr>
            <w:tcW w:w="2070" w:type="dxa"/>
          </w:tcPr>
          <w:p w14:paraId="76951566" w14:textId="61C40A78"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90%</w:t>
            </w:r>
            <w:r w:rsidRPr="005A6420">
              <w:rPr>
                <w:b/>
                <w:sz w:val="22"/>
                <w:szCs w:val="22"/>
                <w:lang w:val="fr-FR" w:eastAsia="en-US"/>
              </w:rPr>
              <w:fldChar w:fldCharType="end"/>
            </w:r>
          </w:p>
        </w:tc>
        <w:tc>
          <w:tcPr>
            <w:tcW w:w="2070" w:type="dxa"/>
          </w:tcPr>
          <w:p w14:paraId="5062DE7E" w14:textId="6826CD3B"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0%</w:t>
            </w:r>
            <w:r w:rsidRPr="005A6420">
              <w:rPr>
                <w:b/>
                <w:sz w:val="22"/>
                <w:szCs w:val="22"/>
                <w:lang w:val="fr-FR" w:eastAsia="en-US"/>
              </w:rPr>
              <w:fldChar w:fldCharType="end"/>
            </w:r>
          </w:p>
        </w:tc>
        <w:tc>
          <w:tcPr>
            <w:tcW w:w="4140" w:type="dxa"/>
          </w:tcPr>
          <w:p w14:paraId="7BFE6C19"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5804B447" w14:textId="77777777" w:rsidTr="00826923">
        <w:trPr>
          <w:trHeight w:val="548"/>
        </w:trPr>
        <w:tc>
          <w:tcPr>
            <w:tcW w:w="1530" w:type="dxa"/>
            <w:vMerge w:val="restart"/>
          </w:tcPr>
          <w:p w14:paraId="324502FD" w14:textId="77777777" w:rsidR="00826923" w:rsidRPr="005A6420" w:rsidRDefault="00826923" w:rsidP="00826923">
            <w:pPr>
              <w:rPr>
                <w:rFonts w:cs="Tahoma"/>
                <w:szCs w:val="20"/>
                <w:lang w:val="fr-FR" w:eastAsia="en-US"/>
              </w:rPr>
            </w:pPr>
            <w:r w:rsidRPr="005A6420">
              <w:rPr>
                <w:rFonts w:cs="Tahoma"/>
                <w:szCs w:val="20"/>
                <w:lang w:val="fr-FR" w:eastAsia="en-US"/>
              </w:rPr>
              <w:t>P</w:t>
            </w:r>
            <w:r>
              <w:rPr>
                <w:rFonts w:cs="Tahoma"/>
                <w:szCs w:val="20"/>
                <w:lang w:val="fr-FR" w:eastAsia="en-US"/>
              </w:rPr>
              <w:t>ro</w:t>
            </w:r>
            <w:r w:rsidRPr="005A6420">
              <w:rPr>
                <w:rFonts w:cs="Tahoma"/>
                <w:szCs w:val="20"/>
                <w:lang w:val="fr-FR" w:eastAsia="en-US"/>
              </w:rPr>
              <w:t>duit 1.1</w:t>
            </w:r>
          </w:p>
          <w:p w14:paraId="1C9067CC" w14:textId="43659936"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Le Secrétariat du PBF est fonctionnel</w:t>
            </w:r>
            <w:r w:rsidRPr="005A6420">
              <w:rPr>
                <w:b/>
                <w:sz w:val="22"/>
                <w:szCs w:val="22"/>
                <w:lang w:val="fr-FR" w:eastAsia="en-US"/>
              </w:rPr>
              <w:fldChar w:fldCharType="end"/>
            </w:r>
          </w:p>
          <w:p w14:paraId="6AEAC650" w14:textId="77777777" w:rsidR="00826923" w:rsidRPr="005A6420" w:rsidRDefault="00826923" w:rsidP="00826923">
            <w:pPr>
              <w:rPr>
                <w:rFonts w:cs="Tahoma"/>
                <w:b/>
                <w:szCs w:val="20"/>
                <w:lang w:val="fr-FR" w:eastAsia="en-US"/>
              </w:rPr>
            </w:pPr>
          </w:p>
        </w:tc>
        <w:tc>
          <w:tcPr>
            <w:tcW w:w="2070" w:type="dxa"/>
            <w:shd w:val="clear" w:color="auto" w:fill="EEECE1"/>
          </w:tcPr>
          <w:p w14:paraId="4BC6D6A9"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1.1.1</w:t>
            </w:r>
          </w:p>
          <w:p w14:paraId="2625E4F1" w14:textId="158A3611"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Tout le personnel du secrétariat est en place (OUI/NON)</w:t>
            </w:r>
            <w:r w:rsidRPr="005A6420">
              <w:rPr>
                <w:b/>
                <w:sz w:val="22"/>
                <w:szCs w:val="22"/>
                <w:lang w:val="fr-FR" w:eastAsia="en-US"/>
              </w:rPr>
              <w:fldChar w:fldCharType="end"/>
            </w:r>
          </w:p>
        </w:tc>
        <w:tc>
          <w:tcPr>
            <w:tcW w:w="1530" w:type="dxa"/>
            <w:shd w:val="clear" w:color="auto" w:fill="EEECE1"/>
          </w:tcPr>
          <w:p w14:paraId="16CCB956" w14:textId="32B4E259"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NON</w:t>
            </w:r>
            <w:r w:rsidRPr="005A6420">
              <w:rPr>
                <w:b/>
                <w:sz w:val="22"/>
                <w:szCs w:val="22"/>
                <w:lang w:val="fr-FR" w:eastAsia="en-US"/>
              </w:rPr>
              <w:fldChar w:fldCharType="end"/>
            </w:r>
          </w:p>
        </w:tc>
        <w:tc>
          <w:tcPr>
            <w:tcW w:w="1620" w:type="dxa"/>
            <w:shd w:val="clear" w:color="auto" w:fill="EEECE1"/>
          </w:tcPr>
          <w:p w14:paraId="46EECC2B" w14:textId="351BCB39"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OUI</w:t>
            </w:r>
            <w:r w:rsidRPr="005A6420">
              <w:rPr>
                <w:b/>
                <w:sz w:val="22"/>
                <w:szCs w:val="22"/>
                <w:lang w:val="fr-FR" w:eastAsia="en-US"/>
              </w:rPr>
              <w:fldChar w:fldCharType="end"/>
            </w:r>
          </w:p>
        </w:tc>
        <w:tc>
          <w:tcPr>
            <w:tcW w:w="2070" w:type="dxa"/>
          </w:tcPr>
          <w:p w14:paraId="521B62BD" w14:textId="22801832"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OUI</w:t>
            </w:r>
            <w:r w:rsidRPr="005A6420">
              <w:rPr>
                <w:b/>
                <w:sz w:val="22"/>
                <w:szCs w:val="22"/>
                <w:lang w:val="fr-FR" w:eastAsia="en-US"/>
              </w:rPr>
              <w:fldChar w:fldCharType="end"/>
            </w:r>
          </w:p>
        </w:tc>
        <w:tc>
          <w:tcPr>
            <w:tcW w:w="2070" w:type="dxa"/>
          </w:tcPr>
          <w:p w14:paraId="7FA7D3AF" w14:textId="108EC18C"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NON</w:t>
            </w:r>
            <w:r w:rsidRPr="005A6420">
              <w:rPr>
                <w:b/>
                <w:sz w:val="22"/>
                <w:szCs w:val="22"/>
                <w:lang w:val="fr-FR" w:eastAsia="en-US"/>
              </w:rPr>
              <w:fldChar w:fldCharType="end"/>
            </w:r>
          </w:p>
        </w:tc>
        <w:tc>
          <w:tcPr>
            <w:tcW w:w="4140" w:type="dxa"/>
          </w:tcPr>
          <w:p w14:paraId="6470D769"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15BD3BE2" w14:textId="77777777" w:rsidTr="00826923">
        <w:trPr>
          <w:trHeight w:val="512"/>
        </w:trPr>
        <w:tc>
          <w:tcPr>
            <w:tcW w:w="1530" w:type="dxa"/>
            <w:vMerge/>
          </w:tcPr>
          <w:p w14:paraId="4784FF87" w14:textId="77777777" w:rsidR="00826923" w:rsidRPr="005A6420" w:rsidRDefault="00826923" w:rsidP="00826923">
            <w:pPr>
              <w:rPr>
                <w:rFonts w:cs="Tahoma"/>
                <w:b/>
                <w:szCs w:val="20"/>
                <w:lang w:val="fr-FR" w:eastAsia="en-US"/>
              </w:rPr>
            </w:pPr>
          </w:p>
        </w:tc>
        <w:tc>
          <w:tcPr>
            <w:tcW w:w="2070" w:type="dxa"/>
            <w:shd w:val="clear" w:color="auto" w:fill="EEECE1"/>
          </w:tcPr>
          <w:p w14:paraId="544BC1EC"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1.1.2</w:t>
            </w:r>
          </w:p>
          <w:p w14:paraId="795B5971" w14:textId="4C8D55B1"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rsidRPr="00471248">
              <w:rPr>
                <w:lang w:val="fr-FR" w:eastAsia="en-US"/>
              </w:rPr>
              <w:t xml:space="preserve">Nombre de personnel du secrétariat conjoint ayant suivi au moins une formation en lien avec la </w:t>
            </w:r>
            <w:r w:rsidR="00471248" w:rsidRPr="00471248">
              <w:rPr>
                <w:lang w:val="fr-FR" w:eastAsia="en-US"/>
              </w:rPr>
              <w:lastRenderedPageBreak/>
              <w:t>consolidation de la paix.</w:t>
            </w:r>
            <w:r w:rsidRPr="005A6420">
              <w:rPr>
                <w:b/>
                <w:sz w:val="22"/>
                <w:szCs w:val="22"/>
                <w:lang w:val="fr-FR" w:eastAsia="en-US"/>
              </w:rPr>
              <w:fldChar w:fldCharType="end"/>
            </w:r>
          </w:p>
        </w:tc>
        <w:tc>
          <w:tcPr>
            <w:tcW w:w="1530" w:type="dxa"/>
            <w:shd w:val="clear" w:color="auto" w:fill="EEECE1"/>
          </w:tcPr>
          <w:p w14:paraId="408334AB" w14:textId="2FB1C43B" w:rsidR="00826923" w:rsidRPr="005A6420" w:rsidRDefault="00826923" w:rsidP="00826923">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0</w:t>
            </w:r>
            <w:r w:rsidRPr="005A6420">
              <w:rPr>
                <w:b/>
                <w:sz w:val="22"/>
                <w:szCs w:val="22"/>
                <w:lang w:val="fr-FR" w:eastAsia="en-US"/>
              </w:rPr>
              <w:fldChar w:fldCharType="end"/>
            </w:r>
          </w:p>
        </w:tc>
        <w:tc>
          <w:tcPr>
            <w:tcW w:w="1620" w:type="dxa"/>
            <w:shd w:val="clear" w:color="auto" w:fill="EEECE1"/>
          </w:tcPr>
          <w:p w14:paraId="04885E44" w14:textId="171539A3"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4</w:t>
            </w:r>
            <w:r w:rsidRPr="005A6420">
              <w:rPr>
                <w:b/>
                <w:sz w:val="22"/>
                <w:szCs w:val="22"/>
                <w:lang w:val="fr-FR" w:eastAsia="en-US"/>
              </w:rPr>
              <w:fldChar w:fldCharType="end"/>
            </w:r>
          </w:p>
        </w:tc>
        <w:tc>
          <w:tcPr>
            <w:tcW w:w="2070" w:type="dxa"/>
          </w:tcPr>
          <w:p w14:paraId="7E94F785" w14:textId="66A85C4D"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1</w:t>
            </w:r>
            <w:r w:rsidRPr="005A6420">
              <w:rPr>
                <w:b/>
                <w:sz w:val="22"/>
                <w:szCs w:val="22"/>
                <w:lang w:val="fr-FR" w:eastAsia="en-US"/>
              </w:rPr>
              <w:fldChar w:fldCharType="end"/>
            </w:r>
          </w:p>
        </w:tc>
        <w:tc>
          <w:tcPr>
            <w:tcW w:w="2070" w:type="dxa"/>
          </w:tcPr>
          <w:p w14:paraId="33E89896" w14:textId="1F5CC7A1"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71248">
              <w:t>0</w:t>
            </w:r>
            <w:r w:rsidRPr="005A6420">
              <w:rPr>
                <w:b/>
                <w:sz w:val="22"/>
                <w:szCs w:val="22"/>
                <w:lang w:val="fr-FR" w:eastAsia="en-US"/>
              </w:rPr>
              <w:fldChar w:fldCharType="end"/>
            </w:r>
          </w:p>
        </w:tc>
        <w:tc>
          <w:tcPr>
            <w:tcW w:w="4140" w:type="dxa"/>
          </w:tcPr>
          <w:p w14:paraId="7D32824A"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0B2EE17F" w14:textId="77777777" w:rsidTr="00826923">
        <w:trPr>
          <w:trHeight w:val="440"/>
        </w:trPr>
        <w:tc>
          <w:tcPr>
            <w:tcW w:w="1530" w:type="dxa"/>
            <w:vMerge w:val="restart"/>
          </w:tcPr>
          <w:p w14:paraId="17AF0F44" w14:textId="77777777" w:rsidR="00C60AFA" w:rsidRPr="005A6420" w:rsidRDefault="00C60AFA" w:rsidP="00826923">
            <w:pPr>
              <w:rPr>
                <w:rFonts w:cs="Tahoma"/>
                <w:szCs w:val="20"/>
                <w:lang w:val="fr-FR" w:eastAsia="en-US"/>
              </w:rPr>
            </w:pPr>
            <w:r w:rsidRPr="005A6420">
              <w:rPr>
                <w:rFonts w:cs="Tahoma"/>
                <w:szCs w:val="20"/>
                <w:lang w:val="fr-FR" w:eastAsia="en-US"/>
              </w:rPr>
              <w:lastRenderedPageBreak/>
              <w:t>Produit 1.2</w:t>
            </w:r>
          </w:p>
          <w:p w14:paraId="31E96617" w14:textId="7C798365" w:rsidR="00C60AFA" w:rsidRPr="005A6420" w:rsidRDefault="00C60AFA"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471248">
              <w:rPr>
                <w:lang w:val="fr-FR" w:eastAsia="en-US"/>
              </w:rPr>
              <w:t>Des mécanismes de coordination entre les projets et avec les partenaires clés sont fonctionnels pour assurer la réalisation des résultats stratégiques du portefeuille PBF et la cohérence/synergies entre les projets et les activités.</w:t>
            </w:r>
            <w:r w:rsidRPr="005A6420">
              <w:rPr>
                <w:b/>
                <w:sz w:val="22"/>
                <w:szCs w:val="22"/>
                <w:lang w:val="fr-FR" w:eastAsia="en-US"/>
              </w:rPr>
              <w:fldChar w:fldCharType="end"/>
            </w:r>
          </w:p>
        </w:tc>
        <w:tc>
          <w:tcPr>
            <w:tcW w:w="2070" w:type="dxa"/>
            <w:shd w:val="clear" w:color="auto" w:fill="EEECE1"/>
          </w:tcPr>
          <w:p w14:paraId="61FE57A5" w14:textId="77777777" w:rsidR="00C60AFA" w:rsidRPr="005A6420" w:rsidRDefault="00C60AFA" w:rsidP="00826923">
            <w:pPr>
              <w:jc w:val="both"/>
              <w:rPr>
                <w:rFonts w:cs="Tahoma"/>
                <w:szCs w:val="20"/>
                <w:lang w:val="fr-FR" w:eastAsia="en-US"/>
              </w:rPr>
            </w:pPr>
            <w:r w:rsidRPr="005A6420">
              <w:rPr>
                <w:rFonts w:cs="Tahoma"/>
                <w:szCs w:val="20"/>
                <w:lang w:val="fr-FR" w:eastAsia="en-US"/>
              </w:rPr>
              <w:t>Indicateur  1.2.1</w:t>
            </w:r>
          </w:p>
          <w:p w14:paraId="7575463B" w14:textId="01841804" w:rsidR="00C60AFA" w:rsidRPr="005A6420" w:rsidRDefault="00C60AFA"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Disponibilité d’une cartographie des acteurs à jour (OUI/NON)</w:t>
            </w:r>
            <w:r w:rsidRPr="005A6420">
              <w:rPr>
                <w:b/>
                <w:sz w:val="22"/>
                <w:szCs w:val="22"/>
                <w:lang w:val="fr-FR" w:eastAsia="en-US"/>
              </w:rPr>
              <w:fldChar w:fldCharType="end"/>
            </w:r>
          </w:p>
        </w:tc>
        <w:tc>
          <w:tcPr>
            <w:tcW w:w="1530" w:type="dxa"/>
            <w:shd w:val="clear" w:color="auto" w:fill="EEECE1"/>
          </w:tcPr>
          <w:p w14:paraId="2F1437DA" w14:textId="1ABD1E45"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NON</w:t>
            </w:r>
            <w:r w:rsidRPr="005A6420">
              <w:rPr>
                <w:b/>
                <w:sz w:val="22"/>
                <w:szCs w:val="22"/>
                <w:lang w:val="fr-FR" w:eastAsia="en-US"/>
              </w:rPr>
              <w:fldChar w:fldCharType="end"/>
            </w:r>
          </w:p>
        </w:tc>
        <w:tc>
          <w:tcPr>
            <w:tcW w:w="1620" w:type="dxa"/>
            <w:shd w:val="clear" w:color="auto" w:fill="EEECE1"/>
          </w:tcPr>
          <w:p w14:paraId="35AF67C2" w14:textId="61364F4F"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OUI</w:t>
            </w:r>
            <w:r w:rsidRPr="005A6420">
              <w:rPr>
                <w:b/>
                <w:sz w:val="22"/>
                <w:szCs w:val="22"/>
                <w:lang w:val="fr-FR" w:eastAsia="en-US"/>
              </w:rPr>
              <w:fldChar w:fldCharType="end"/>
            </w:r>
          </w:p>
        </w:tc>
        <w:tc>
          <w:tcPr>
            <w:tcW w:w="2070" w:type="dxa"/>
          </w:tcPr>
          <w:p w14:paraId="252C54D8" w14:textId="15E5B9F2"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OUI</w:t>
            </w:r>
            <w:r w:rsidRPr="005A6420">
              <w:rPr>
                <w:b/>
                <w:sz w:val="22"/>
                <w:szCs w:val="22"/>
                <w:lang w:val="fr-FR" w:eastAsia="en-US"/>
              </w:rPr>
              <w:fldChar w:fldCharType="end"/>
            </w:r>
          </w:p>
        </w:tc>
        <w:tc>
          <w:tcPr>
            <w:tcW w:w="2070" w:type="dxa"/>
          </w:tcPr>
          <w:p w14:paraId="30BFB45E" w14:textId="0E59400C"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NON</w:t>
            </w:r>
            <w:r w:rsidRPr="005A6420">
              <w:rPr>
                <w:b/>
                <w:sz w:val="22"/>
                <w:szCs w:val="22"/>
                <w:lang w:val="fr-FR" w:eastAsia="en-US"/>
              </w:rPr>
              <w:fldChar w:fldCharType="end"/>
            </w:r>
          </w:p>
        </w:tc>
        <w:tc>
          <w:tcPr>
            <w:tcW w:w="4140" w:type="dxa"/>
          </w:tcPr>
          <w:p w14:paraId="45774214" w14:textId="77777777"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3F95CC23" w14:textId="77777777" w:rsidTr="00826923">
        <w:trPr>
          <w:trHeight w:val="467"/>
        </w:trPr>
        <w:tc>
          <w:tcPr>
            <w:tcW w:w="1530" w:type="dxa"/>
            <w:vMerge/>
          </w:tcPr>
          <w:p w14:paraId="208D6BA7" w14:textId="77777777" w:rsidR="00C60AFA" w:rsidRPr="005A6420" w:rsidRDefault="00C60AFA" w:rsidP="00826923">
            <w:pPr>
              <w:rPr>
                <w:rFonts w:cs="Tahoma"/>
                <w:b/>
                <w:szCs w:val="20"/>
                <w:lang w:val="fr-FR" w:eastAsia="en-US"/>
              </w:rPr>
            </w:pPr>
          </w:p>
        </w:tc>
        <w:tc>
          <w:tcPr>
            <w:tcW w:w="2070" w:type="dxa"/>
            <w:shd w:val="clear" w:color="auto" w:fill="EEECE1"/>
          </w:tcPr>
          <w:p w14:paraId="6C67A714" w14:textId="77777777" w:rsidR="00C60AFA" w:rsidRPr="005A6420" w:rsidRDefault="00C60AFA" w:rsidP="00826923">
            <w:pPr>
              <w:jc w:val="both"/>
              <w:rPr>
                <w:rFonts w:cs="Tahoma"/>
                <w:szCs w:val="20"/>
                <w:lang w:val="fr-FR" w:eastAsia="en-US"/>
              </w:rPr>
            </w:pPr>
            <w:r w:rsidRPr="005A6420">
              <w:rPr>
                <w:rFonts w:cs="Tahoma"/>
                <w:szCs w:val="20"/>
                <w:lang w:val="fr-FR" w:eastAsia="en-US"/>
              </w:rPr>
              <w:t>Indicateur 1.2.2</w:t>
            </w:r>
          </w:p>
          <w:p w14:paraId="5F819A0F" w14:textId="43CA5A9C" w:rsidR="00C60AFA" w:rsidRPr="005A6420" w:rsidRDefault="00C60AFA"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Nombre de réunions de coordination et de suivi organisées.</w:t>
            </w:r>
            <w:r w:rsidRPr="005A6420">
              <w:rPr>
                <w:b/>
                <w:sz w:val="22"/>
                <w:szCs w:val="22"/>
                <w:lang w:val="fr-FR" w:eastAsia="en-US"/>
              </w:rPr>
              <w:fldChar w:fldCharType="end"/>
            </w:r>
          </w:p>
        </w:tc>
        <w:tc>
          <w:tcPr>
            <w:tcW w:w="1530" w:type="dxa"/>
            <w:shd w:val="clear" w:color="auto" w:fill="EEECE1"/>
          </w:tcPr>
          <w:p w14:paraId="0A000B97" w14:textId="19C86B54"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3EC9670A" w14:textId="404B3629"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w:t>
            </w:r>
            <w:r w:rsidRPr="005A6420">
              <w:rPr>
                <w:b/>
                <w:sz w:val="22"/>
                <w:szCs w:val="22"/>
                <w:lang w:val="fr-FR" w:eastAsia="en-US"/>
              </w:rPr>
              <w:fldChar w:fldCharType="end"/>
            </w:r>
          </w:p>
        </w:tc>
        <w:tc>
          <w:tcPr>
            <w:tcW w:w="2070" w:type="dxa"/>
          </w:tcPr>
          <w:p w14:paraId="4F82B38A" w14:textId="0C1C6796"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4</w:t>
            </w:r>
            <w:r w:rsidRPr="005A6420">
              <w:rPr>
                <w:b/>
                <w:sz w:val="22"/>
                <w:szCs w:val="22"/>
                <w:lang w:val="fr-FR" w:eastAsia="en-US"/>
              </w:rPr>
              <w:fldChar w:fldCharType="end"/>
            </w:r>
          </w:p>
        </w:tc>
        <w:tc>
          <w:tcPr>
            <w:tcW w:w="2070" w:type="dxa"/>
          </w:tcPr>
          <w:p w14:paraId="642E84DB" w14:textId="06606CD8"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4140" w:type="dxa"/>
          </w:tcPr>
          <w:p w14:paraId="67ABA996" w14:textId="77777777" w:rsidR="00C60AFA" w:rsidRPr="005A6420" w:rsidRDefault="00C60AFA"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6EFBE464" w14:textId="77777777" w:rsidTr="00826923">
        <w:trPr>
          <w:trHeight w:val="467"/>
        </w:trPr>
        <w:tc>
          <w:tcPr>
            <w:tcW w:w="1530" w:type="dxa"/>
            <w:vMerge/>
          </w:tcPr>
          <w:p w14:paraId="473BB7CF" w14:textId="77777777" w:rsidR="00C60AFA" w:rsidRPr="005A6420" w:rsidRDefault="00C60AFA" w:rsidP="00C60AFA">
            <w:pPr>
              <w:rPr>
                <w:rFonts w:cs="Tahoma"/>
                <w:b/>
                <w:szCs w:val="20"/>
                <w:lang w:val="fr-FR" w:eastAsia="en-US"/>
              </w:rPr>
            </w:pPr>
          </w:p>
        </w:tc>
        <w:tc>
          <w:tcPr>
            <w:tcW w:w="2070" w:type="dxa"/>
            <w:shd w:val="clear" w:color="auto" w:fill="EEECE1"/>
          </w:tcPr>
          <w:p w14:paraId="69CA1494" w14:textId="35887C44" w:rsidR="00C60AFA" w:rsidRPr="005A6420" w:rsidRDefault="00C60AFA" w:rsidP="00C60AFA">
            <w:pPr>
              <w:jc w:val="both"/>
              <w:rPr>
                <w:rFonts w:cs="Tahoma"/>
                <w:szCs w:val="20"/>
                <w:lang w:val="fr-FR" w:eastAsia="en-US"/>
              </w:rPr>
            </w:pPr>
            <w:r w:rsidRPr="005A6420">
              <w:rPr>
                <w:rFonts w:cs="Tahoma"/>
                <w:szCs w:val="20"/>
                <w:lang w:val="fr-FR" w:eastAsia="en-US"/>
              </w:rPr>
              <w:t>Indicateur 1.</w:t>
            </w:r>
            <w:r>
              <w:rPr>
                <w:rFonts w:cs="Tahoma"/>
                <w:szCs w:val="20"/>
                <w:lang w:val="fr-FR" w:eastAsia="en-US"/>
              </w:rPr>
              <w:t>2</w:t>
            </w:r>
            <w:r w:rsidRPr="005A6420">
              <w:rPr>
                <w:rFonts w:cs="Tahoma"/>
                <w:szCs w:val="20"/>
                <w:lang w:val="fr-FR" w:eastAsia="en-US"/>
              </w:rPr>
              <w:t>.</w:t>
            </w:r>
            <w:r>
              <w:rPr>
                <w:rFonts w:cs="Tahoma"/>
                <w:szCs w:val="20"/>
                <w:lang w:val="fr-FR" w:eastAsia="en-US"/>
              </w:rPr>
              <w:t>3</w:t>
            </w:r>
          </w:p>
          <w:p w14:paraId="5907626E" w14:textId="290A2D08"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Nombre sessions de cadres de concertations ayant présenté des résultats des projets PBF.</w:t>
            </w:r>
            <w:r w:rsidRPr="005A6420">
              <w:rPr>
                <w:b/>
                <w:sz w:val="22"/>
                <w:szCs w:val="22"/>
                <w:lang w:val="fr-FR" w:eastAsia="en-US"/>
              </w:rPr>
              <w:fldChar w:fldCharType="end"/>
            </w:r>
          </w:p>
        </w:tc>
        <w:tc>
          <w:tcPr>
            <w:tcW w:w="1530" w:type="dxa"/>
            <w:shd w:val="clear" w:color="auto" w:fill="EEECE1"/>
          </w:tcPr>
          <w:p w14:paraId="0B57F4D3" w14:textId="4EE9DF9E"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4857F47B" w14:textId="645A4FD0"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w:t>
            </w:r>
            <w:r w:rsidRPr="005A6420">
              <w:rPr>
                <w:b/>
                <w:sz w:val="22"/>
                <w:szCs w:val="22"/>
                <w:lang w:val="fr-FR" w:eastAsia="en-US"/>
              </w:rPr>
              <w:fldChar w:fldCharType="end"/>
            </w:r>
          </w:p>
        </w:tc>
        <w:tc>
          <w:tcPr>
            <w:tcW w:w="2070" w:type="dxa"/>
          </w:tcPr>
          <w:p w14:paraId="714AE481" w14:textId="6CF6035C"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4</w:t>
            </w:r>
            <w:r w:rsidRPr="005A6420">
              <w:rPr>
                <w:b/>
                <w:sz w:val="22"/>
                <w:szCs w:val="22"/>
                <w:lang w:val="fr-FR" w:eastAsia="en-US"/>
              </w:rPr>
              <w:fldChar w:fldCharType="end"/>
            </w:r>
          </w:p>
        </w:tc>
        <w:tc>
          <w:tcPr>
            <w:tcW w:w="2070" w:type="dxa"/>
          </w:tcPr>
          <w:p w14:paraId="612D1030" w14:textId="18A725B5" w:rsidR="00C60AFA" w:rsidRPr="005A6420" w:rsidRDefault="00AC5DC6" w:rsidP="00C60AFA">
            <w:pPr>
              <w:rPr>
                <w:b/>
                <w:sz w:val="22"/>
                <w:szCs w:val="22"/>
                <w:lang w:val="fr-FR" w:eastAsia="en-US"/>
              </w:rPr>
            </w:pPr>
            <w:r>
              <w:rPr>
                <w:b/>
                <w:sz w:val="22"/>
                <w:szCs w:val="22"/>
                <w:lang w:val="fr-FR" w:eastAsia="en-US"/>
              </w:rPr>
              <w:fldChar w:fldCharType="begin">
                <w:ffData>
                  <w:name w:val=""/>
                  <w:enabled/>
                  <w:calcOnExit w:val="0"/>
                  <w:textInput>
                    <w:default w:val="4"/>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4</w:t>
            </w:r>
            <w:r>
              <w:rPr>
                <w:b/>
                <w:sz w:val="22"/>
                <w:szCs w:val="22"/>
                <w:lang w:val="fr-FR" w:eastAsia="en-US"/>
              </w:rPr>
              <w:fldChar w:fldCharType="end"/>
            </w:r>
          </w:p>
        </w:tc>
        <w:tc>
          <w:tcPr>
            <w:tcW w:w="4140" w:type="dxa"/>
          </w:tcPr>
          <w:p w14:paraId="18D2EDDD" w14:textId="73DFBAB5"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4CC8423E" w14:textId="77777777" w:rsidTr="00826923">
        <w:trPr>
          <w:trHeight w:val="422"/>
        </w:trPr>
        <w:tc>
          <w:tcPr>
            <w:tcW w:w="1530" w:type="dxa"/>
            <w:vMerge w:val="restart"/>
          </w:tcPr>
          <w:p w14:paraId="70C54316" w14:textId="77777777" w:rsidR="00C60AFA" w:rsidRPr="005A6420" w:rsidRDefault="00C60AFA" w:rsidP="00C60AFA">
            <w:pPr>
              <w:rPr>
                <w:rFonts w:cs="Tahoma"/>
                <w:szCs w:val="20"/>
                <w:lang w:val="fr-FR" w:eastAsia="en-US"/>
              </w:rPr>
            </w:pPr>
            <w:r w:rsidRPr="005A6420">
              <w:rPr>
                <w:rFonts w:cs="Tahoma"/>
                <w:szCs w:val="20"/>
                <w:lang w:val="fr-FR" w:eastAsia="en-US"/>
              </w:rPr>
              <w:t>Produit 1.3</w:t>
            </w:r>
          </w:p>
          <w:p w14:paraId="5AABA42B" w14:textId="30F8D0FD" w:rsidR="00C60AFA" w:rsidRPr="005A6420" w:rsidRDefault="00C60AFA" w:rsidP="00C60AFA">
            <w:pPr>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Le suivi et évaluation du portefeuille du PBF est assuré de manière participative avec tous les acteurs</w:t>
            </w:r>
            <w:r w:rsidRPr="005A6420">
              <w:rPr>
                <w:b/>
                <w:sz w:val="22"/>
                <w:szCs w:val="22"/>
                <w:lang w:val="fr-FR" w:eastAsia="en-US"/>
              </w:rPr>
              <w:fldChar w:fldCharType="end"/>
            </w:r>
          </w:p>
        </w:tc>
        <w:tc>
          <w:tcPr>
            <w:tcW w:w="2070" w:type="dxa"/>
            <w:shd w:val="clear" w:color="auto" w:fill="EEECE1"/>
          </w:tcPr>
          <w:p w14:paraId="05C5E529" w14:textId="77777777" w:rsidR="00C60AFA" w:rsidRPr="005A6420" w:rsidRDefault="00C60AFA" w:rsidP="00C60AFA">
            <w:pPr>
              <w:jc w:val="both"/>
              <w:rPr>
                <w:rFonts w:cs="Tahoma"/>
                <w:szCs w:val="20"/>
                <w:lang w:val="fr-FR" w:eastAsia="en-US"/>
              </w:rPr>
            </w:pPr>
            <w:r w:rsidRPr="005A6420">
              <w:rPr>
                <w:rFonts w:cs="Tahoma"/>
                <w:szCs w:val="20"/>
                <w:lang w:val="fr-FR" w:eastAsia="en-US"/>
              </w:rPr>
              <w:lastRenderedPageBreak/>
              <w:t>Indicateur 1.3.1</w:t>
            </w:r>
          </w:p>
          <w:p w14:paraId="13F4F9B7" w14:textId="29CB7581" w:rsidR="00C60AFA" w:rsidRPr="005A6420" w:rsidRDefault="00C60AFA" w:rsidP="00C60AFA">
            <w:pPr>
              <w:jc w:val="both"/>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Nombre de missions de suivi des projets organisées.</w:t>
            </w:r>
            <w:r w:rsidRPr="005A6420">
              <w:rPr>
                <w:b/>
                <w:sz w:val="22"/>
                <w:szCs w:val="22"/>
                <w:lang w:val="fr-FR" w:eastAsia="en-US"/>
              </w:rPr>
              <w:fldChar w:fldCharType="end"/>
            </w:r>
          </w:p>
        </w:tc>
        <w:tc>
          <w:tcPr>
            <w:tcW w:w="1530" w:type="dxa"/>
            <w:shd w:val="clear" w:color="auto" w:fill="EEECE1"/>
          </w:tcPr>
          <w:p w14:paraId="381C8E37" w14:textId="0E115AF6" w:rsidR="00C60AFA" w:rsidRPr="005A6420" w:rsidRDefault="00C60AFA" w:rsidP="00C60AFA">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3A889851" w14:textId="65CD3149"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10</w:t>
            </w:r>
            <w:r w:rsidRPr="005A6420">
              <w:rPr>
                <w:b/>
                <w:sz w:val="22"/>
                <w:szCs w:val="22"/>
                <w:lang w:val="fr-FR" w:eastAsia="en-US"/>
              </w:rPr>
              <w:fldChar w:fldCharType="end"/>
            </w:r>
          </w:p>
        </w:tc>
        <w:tc>
          <w:tcPr>
            <w:tcW w:w="2070" w:type="dxa"/>
          </w:tcPr>
          <w:p w14:paraId="25482814" w14:textId="796D2344"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5</w:t>
            </w:r>
            <w:r w:rsidRPr="005A6420">
              <w:rPr>
                <w:b/>
                <w:sz w:val="22"/>
                <w:szCs w:val="22"/>
                <w:lang w:val="fr-FR" w:eastAsia="en-US"/>
              </w:rPr>
              <w:fldChar w:fldCharType="end"/>
            </w:r>
          </w:p>
        </w:tc>
        <w:tc>
          <w:tcPr>
            <w:tcW w:w="2070" w:type="dxa"/>
          </w:tcPr>
          <w:p w14:paraId="5C365A23" w14:textId="69426104" w:rsidR="00C60AFA" w:rsidRPr="005A6420" w:rsidRDefault="00687341" w:rsidP="00C60AFA">
            <w:pPr>
              <w:rPr>
                <w:lang w:val="fr-FR"/>
              </w:rPr>
            </w:pPr>
            <w:r>
              <w:rPr>
                <w:b/>
                <w:sz w:val="22"/>
                <w:szCs w:val="22"/>
                <w:lang w:val="fr-FR" w:eastAsia="en-US"/>
              </w:rPr>
              <w:fldChar w:fldCharType="begin">
                <w:ffData>
                  <w:name w:val=""/>
                  <w:enabled/>
                  <w:calcOnExit w:val="0"/>
                  <w:textInput>
                    <w:default w:val="4"/>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4</w:t>
            </w:r>
            <w:r>
              <w:rPr>
                <w:b/>
                <w:sz w:val="22"/>
                <w:szCs w:val="22"/>
                <w:lang w:val="fr-FR" w:eastAsia="en-US"/>
              </w:rPr>
              <w:fldChar w:fldCharType="end"/>
            </w:r>
          </w:p>
        </w:tc>
        <w:tc>
          <w:tcPr>
            <w:tcW w:w="4140" w:type="dxa"/>
          </w:tcPr>
          <w:p w14:paraId="2C2CC682"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00C542B2" w14:textId="77777777" w:rsidTr="00826923">
        <w:trPr>
          <w:trHeight w:val="422"/>
        </w:trPr>
        <w:tc>
          <w:tcPr>
            <w:tcW w:w="1530" w:type="dxa"/>
            <w:vMerge/>
          </w:tcPr>
          <w:p w14:paraId="39A21645" w14:textId="77777777" w:rsidR="00C60AFA" w:rsidRPr="005A6420" w:rsidRDefault="00C60AFA" w:rsidP="00C60AFA">
            <w:pPr>
              <w:rPr>
                <w:rFonts w:cs="Tahoma"/>
                <w:b/>
                <w:szCs w:val="20"/>
                <w:lang w:val="fr-FR" w:eastAsia="en-US"/>
              </w:rPr>
            </w:pPr>
          </w:p>
        </w:tc>
        <w:tc>
          <w:tcPr>
            <w:tcW w:w="2070" w:type="dxa"/>
            <w:shd w:val="clear" w:color="auto" w:fill="EEECE1"/>
          </w:tcPr>
          <w:p w14:paraId="1A3D356D" w14:textId="77777777" w:rsidR="00C60AFA" w:rsidRPr="005A6420" w:rsidRDefault="00C60AFA" w:rsidP="00C60AFA">
            <w:pPr>
              <w:jc w:val="both"/>
              <w:rPr>
                <w:rFonts w:cs="Tahoma"/>
                <w:szCs w:val="20"/>
                <w:lang w:val="fr-FR" w:eastAsia="en-US"/>
              </w:rPr>
            </w:pPr>
            <w:r w:rsidRPr="005A6420">
              <w:rPr>
                <w:rFonts w:cs="Tahoma"/>
                <w:szCs w:val="20"/>
                <w:lang w:val="fr-FR" w:eastAsia="en-US"/>
              </w:rPr>
              <w:t>Indicateur 1.3.2</w:t>
            </w:r>
          </w:p>
          <w:p w14:paraId="393760B4" w14:textId="53C5F08A" w:rsidR="00C60AFA" w:rsidRPr="00EC11B6" w:rsidRDefault="00C60AFA" w:rsidP="00C60AFA">
            <w:pPr>
              <w:jc w:val="both"/>
              <w:rPr>
                <w:rFonts w:cs="Tahoma"/>
                <w:lang w:val="fr-FR" w:eastAsia="en-US"/>
              </w:rPr>
            </w:pPr>
            <w:r w:rsidRPr="00EC11B6">
              <w:rPr>
                <w:b/>
                <w:lang w:val="fr-FR" w:eastAsia="en-US"/>
              </w:rPr>
              <w:fldChar w:fldCharType="begin">
                <w:ffData>
                  <w:name w:val=""/>
                  <w:enabled/>
                  <w:calcOnExit w:val="0"/>
                  <w:textInput>
                    <w:maxLength w:val="250"/>
                  </w:textInput>
                </w:ffData>
              </w:fldChar>
            </w:r>
            <w:r w:rsidRPr="00EC11B6">
              <w:rPr>
                <w:b/>
                <w:lang w:val="fr-FR" w:eastAsia="en-US"/>
              </w:rPr>
              <w:instrText xml:space="preserve"> FORMTEXT </w:instrText>
            </w:r>
            <w:r w:rsidRPr="00EC11B6">
              <w:rPr>
                <w:b/>
                <w:lang w:val="fr-FR" w:eastAsia="en-US"/>
              </w:rPr>
            </w:r>
            <w:r w:rsidRPr="00EC11B6">
              <w:rPr>
                <w:b/>
                <w:lang w:val="fr-FR" w:eastAsia="en-US"/>
              </w:rPr>
              <w:fldChar w:fldCharType="separate"/>
            </w:r>
            <w:r w:rsidRPr="00EC11B6">
              <w:rPr>
                <w:lang w:val="fr-FR" w:eastAsia="en-US"/>
              </w:rPr>
              <w:t>Existence d’une plateforme de suivi-évaluation.</w:t>
            </w:r>
            <w:r w:rsidRPr="00EC11B6">
              <w:rPr>
                <w:b/>
                <w:lang w:val="fr-FR" w:eastAsia="en-US"/>
              </w:rPr>
              <w:fldChar w:fldCharType="end"/>
            </w:r>
          </w:p>
        </w:tc>
        <w:tc>
          <w:tcPr>
            <w:tcW w:w="1530" w:type="dxa"/>
            <w:shd w:val="clear" w:color="auto" w:fill="EEECE1"/>
          </w:tcPr>
          <w:p w14:paraId="1C85A585" w14:textId="6A680D1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4E2BA7C6" w14:textId="6F6FF458"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w:t>
            </w:r>
            <w:r w:rsidRPr="005A6420">
              <w:rPr>
                <w:b/>
                <w:sz w:val="22"/>
                <w:szCs w:val="22"/>
                <w:lang w:val="fr-FR" w:eastAsia="en-US"/>
              </w:rPr>
              <w:fldChar w:fldCharType="end"/>
            </w:r>
          </w:p>
        </w:tc>
        <w:tc>
          <w:tcPr>
            <w:tcW w:w="2070" w:type="dxa"/>
          </w:tcPr>
          <w:p w14:paraId="7BD02334" w14:textId="08F52B68"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w:t>
            </w:r>
            <w:r w:rsidRPr="005A6420">
              <w:rPr>
                <w:b/>
                <w:sz w:val="22"/>
                <w:szCs w:val="22"/>
                <w:lang w:val="fr-FR" w:eastAsia="en-US"/>
              </w:rPr>
              <w:fldChar w:fldCharType="end"/>
            </w:r>
          </w:p>
        </w:tc>
        <w:tc>
          <w:tcPr>
            <w:tcW w:w="2070" w:type="dxa"/>
          </w:tcPr>
          <w:p w14:paraId="7AE37EA5" w14:textId="46CCCE00"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4140" w:type="dxa"/>
          </w:tcPr>
          <w:p w14:paraId="047E6A6B"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17660BAC" w14:textId="77777777" w:rsidTr="00826923">
        <w:trPr>
          <w:trHeight w:val="422"/>
        </w:trPr>
        <w:tc>
          <w:tcPr>
            <w:tcW w:w="1530" w:type="dxa"/>
            <w:vMerge/>
          </w:tcPr>
          <w:p w14:paraId="20CAA5CD" w14:textId="77777777" w:rsidR="00C60AFA" w:rsidRPr="005A6420" w:rsidRDefault="00C60AFA" w:rsidP="00C60AFA">
            <w:pPr>
              <w:rPr>
                <w:rFonts w:cs="Tahoma"/>
                <w:b/>
                <w:szCs w:val="20"/>
                <w:lang w:val="fr-FR" w:eastAsia="en-US"/>
              </w:rPr>
            </w:pPr>
          </w:p>
        </w:tc>
        <w:tc>
          <w:tcPr>
            <w:tcW w:w="2070" w:type="dxa"/>
            <w:shd w:val="clear" w:color="auto" w:fill="EEECE1"/>
          </w:tcPr>
          <w:p w14:paraId="16D32483" w14:textId="227715FA" w:rsidR="00C60AFA" w:rsidRPr="005A6420" w:rsidRDefault="00C60AFA" w:rsidP="00C60AFA">
            <w:pPr>
              <w:jc w:val="both"/>
              <w:rPr>
                <w:rFonts w:cs="Tahoma"/>
                <w:szCs w:val="20"/>
                <w:lang w:val="fr-FR" w:eastAsia="en-US"/>
              </w:rPr>
            </w:pPr>
            <w:r w:rsidRPr="005A6420">
              <w:rPr>
                <w:rFonts w:cs="Tahoma"/>
                <w:szCs w:val="20"/>
                <w:lang w:val="fr-FR" w:eastAsia="en-US"/>
              </w:rPr>
              <w:t xml:space="preserve">Indicateur </w:t>
            </w:r>
            <w:r>
              <w:rPr>
                <w:rFonts w:cs="Tahoma"/>
                <w:szCs w:val="20"/>
                <w:lang w:val="fr-FR" w:eastAsia="en-US"/>
              </w:rPr>
              <w:t>1.3</w:t>
            </w:r>
            <w:r w:rsidRPr="005A6420">
              <w:rPr>
                <w:rFonts w:cs="Tahoma"/>
                <w:szCs w:val="20"/>
                <w:lang w:val="fr-FR" w:eastAsia="en-US"/>
              </w:rPr>
              <w:t>.</w:t>
            </w:r>
            <w:r>
              <w:rPr>
                <w:rFonts w:cs="Tahoma"/>
                <w:szCs w:val="20"/>
                <w:lang w:val="fr-FR" w:eastAsia="en-US"/>
              </w:rPr>
              <w:t>3</w:t>
            </w:r>
          </w:p>
          <w:p w14:paraId="19475CCD" w14:textId="1C49C137"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Nombre de réunions régionales organisées ou assistées pour la coordination et le suivi des projets régionaux/ transfrontaliers.</w:t>
            </w:r>
            <w:r w:rsidRPr="005A6420">
              <w:rPr>
                <w:b/>
                <w:sz w:val="22"/>
                <w:szCs w:val="22"/>
                <w:lang w:val="fr-FR" w:eastAsia="en-US"/>
              </w:rPr>
              <w:fldChar w:fldCharType="end"/>
            </w:r>
          </w:p>
        </w:tc>
        <w:tc>
          <w:tcPr>
            <w:tcW w:w="1530" w:type="dxa"/>
            <w:shd w:val="clear" w:color="auto" w:fill="EEECE1"/>
          </w:tcPr>
          <w:p w14:paraId="61BFE835" w14:textId="37BCDAF8"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1A3C1AE3" w14:textId="3B694D24"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4</w:t>
            </w:r>
            <w:r w:rsidRPr="005A6420">
              <w:rPr>
                <w:b/>
                <w:sz w:val="22"/>
                <w:szCs w:val="22"/>
                <w:lang w:val="fr-FR" w:eastAsia="en-US"/>
              </w:rPr>
              <w:fldChar w:fldCharType="end"/>
            </w:r>
          </w:p>
        </w:tc>
        <w:tc>
          <w:tcPr>
            <w:tcW w:w="2070" w:type="dxa"/>
          </w:tcPr>
          <w:p w14:paraId="0EE043F2" w14:textId="7A1E1FF9"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2</w:t>
            </w:r>
            <w:r w:rsidRPr="005A6420">
              <w:rPr>
                <w:b/>
                <w:sz w:val="22"/>
                <w:szCs w:val="22"/>
                <w:lang w:val="fr-FR" w:eastAsia="en-US"/>
              </w:rPr>
              <w:fldChar w:fldCharType="end"/>
            </w:r>
          </w:p>
        </w:tc>
        <w:tc>
          <w:tcPr>
            <w:tcW w:w="2070" w:type="dxa"/>
          </w:tcPr>
          <w:p w14:paraId="4C9B4759" w14:textId="659BB92C" w:rsidR="00C60AFA" w:rsidRPr="005A6420" w:rsidRDefault="00687341" w:rsidP="00C60AFA">
            <w:pPr>
              <w:rPr>
                <w:b/>
                <w:sz w:val="22"/>
                <w:szCs w:val="22"/>
                <w:lang w:val="fr-FR" w:eastAsia="en-US"/>
              </w:rPr>
            </w:pPr>
            <w:r>
              <w:rPr>
                <w:b/>
                <w:sz w:val="22"/>
                <w:szCs w:val="22"/>
                <w:lang w:val="fr-FR" w:eastAsia="en-US"/>
              </w:rPr>
              <w:fldChar w:fldCharType="begin">
                <w:ffData>
                  <w:name w:val=""/>
                  <w:enabled/>
                  <w:calcOnExit w:val="0"/>
                  <w:textInput>
                    <w:default w:val="2"/>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2</w:t>
            </w:r>
            <w:r>
              <w:rPr>
                <w:b/>
                <w:sz w:val="22"/>
                <w:szCs w:val="22"/>
                <w:lang w:val="fr-FR" w:eastAsia="en-US"/>
              </w:rPr>
              <w:fldChar w:fldCharType="end"/>
            </w:r>
          </w:p>
        </w:tc>
        <w:tc>
          <w:tcPr>
            <w:tcW w:w="4140" w:type="dxa"/>
          </w:tcPr>
          <w:p w14:paraId="7C0CF027" w14:textId="2A414283"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AE7311" w14:paraId="050A115A" w14:textId="77777777" w:rsidTr="00826923">
        <w:trPr>
          <w:trHeight w:val="422"/>
        </w:trPr>
        <w:tc>
          <w:tcPr>
            <w:tcW w:w="1530" w:type="dxa"/>
            <w:vMerge/>
          </w:tcPr>
          <w:p w14:paraId="21545C33" w14:textId="77777777" w:rsidR="00C60AFA" w:rsidRPr="005A6420" w:rsidRDefault="00C60AFA" w:rsidP="00C60AFA">
            <w:pPr>
              <w:rPr>
                <w:rFonts w:cs="Tahoma"/>
                <w:b/>
                <w:szCs w:val="20"/>
                <w:lang w:val="fr-FR" w:eastAsia="en-US"/>
              </w:rPr>
            </w:pPr>
          </w:p>
        </w:tc>
        <w:tc>
          <w:tcPr>
            <w:tcW w:w="2070" w:type="dxa"/>
            <w:shd w:val="clear" w:color="auto" w:fill="EEECE1"/>
          </w:tcPr>
          <w:p w14:paraId="5BE5511C" w14:textId="1531A167" w:rsidR="00C60AFA" w:rsidRPr="005A6420" w:rsidRDefault="00C60AFA" w:rsidP="00C60AFA">
            <w:pPr>
              <w:jc w:val="both"/>
              <w:rPr>
                <w:rFonts w:cs="Tahoma"/>
                <w:szCs w:val="20"/>
                <w:lang w:val="fr-FR" w:eastAsia="en-US"/>
              </w:rPr>
            </w:pPr>
            <w:r w:rsidRPr="005A6420">
              <w:rPr>
                <w:rFonts w:cs="Tahoma"/>
                <w:szCs w:val="20"/>
                <w:lang w:val="fr-FR" w:eastAsia="en-US"/>
              </w:rPr>
              <w:t xml:space="preserve">Indicateur </w:t>
            </w:r>
            <w:r>
              <w:rPr>
                <w:rFonts w:cs="Tahoma"/>
                <w:szCs w:val="20"/>
                <w:lang w:val="fr-FR" w:eastAsia="en-US"/>
              </w:rPr>
              <w:t>1.3</w:t>
            </w:r>
            <w:r w:rsidRPr="005A6420">
              <w:rPr>
                <w:rFonts w:cs="Tahoma"/>
                <w:szCs w:val="20"/>
                <w:lang w:val="fr-FR" w:eastAsia="en-US"/>
              </w:rPr>
              <w:t>.</w:t>
            </w:r>
            <w:r>
              <w:rPr>
                <w:rFonts w:cs="Tahoma"/>
                <w:szCs w:val="20"/>
                <w:lang w:val="fr-FR" w:eastAsia="en-US"/>
              </w:rPr>
              <w:t>4</w:t>
            </w:r>
          </w:p>
          <w:p w14:paraId="3C61DDC7" w14:textId="6D5010D5"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0AFA">
              <w:rPr>
                <w:lang w:val="fr-FR" w:eastAsia="en-US"/>
              </w:rPr>
              <w:t>Nombre d’enquêtes de perception réalisées</w:t>
            </w:r>
            <w:r w:rsidRPr="005A6420">
              <w:rPr>
                <w:b/>
                <w:sz w:val="22"/>
                <w:szCs w:val="22"/>
                <w:lang w:val="fr-FR" w:eastAsia="en-US"/>
              </w:rPr>
              <w:fldChar w:fldCharType="end"/>
            </w:r>
          </w:p>
        </w:tc>
        <w:tc>
          <w:tcPr>
            <w:tcW w:w="1530" w:type="dxa"/>
            <w:shd w:val="clear" w:color="auto" w:fill="EEECE1"/>
          </w:tcPr>
          <w:p w14:paraId="1185FF8D" w14:textId="031D4AD0"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5CA9790C" w14:textId="41E22F07"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3</w:t>
            </w:r>
            <w:r w:rsidRPr="005A6420">
              <w:rPr>
                <w:b/>
                <w:sz w:val="22"/>
                <w:szCs w:val="22"/>
                <w:lang w:val="fr-FR" w:eastAsia="en-US"/>
              </w:rPr>
              <w:fldChar w:fldCharType="end"/>
            </w:r>
          </w:p>
        </w:tc>
        <w:tc>
          <w:tcPr>
            <w:tcW w:w="2070" w:type="dxa"/>
          </w:tcPr>
          <w:p w14:paraId="6C959D5E" w14:textId="463D05CB"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w:t>
            </w:r>
            <w:r w:rsidRPr="005A6420">
              <w:rPr>
                <w:b/>
                <w:sz w:val="22"/>
                <w:szCs w:val="22"/>
                <w:lang w:val="fr-FR" w:eastAsia="en-US"/>
              </w:rPr>
              <w:fldChar w:fldCharType="end"/>
            </w:r>
          </w:p>
        </w:tc>
        <w:tc>
          <w:tcPr>
            <w:tcW w:w="2070" w:type="dxa"/>
          </w:tcPr>
          <w:p w14:paraId="42C32173" w14:textId="5301122E" w:rsidR="00C60AFA" w:rsidRPr="005A6420" w:rsidRDefault="00C60AFA" w:rsidP="00C60AFA">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4140" w:type="dxa"/>
          </w:tcPr>
          <w:p w14:paraId="52E70DD2" w14:textId="4D712CCC" w:rsidR="00C60AFA" w:rsidRPr="00EC11B6" w:rsidRDefault="00C60AFA" w:rsidP="00C60AFA">
            <w:pPr>
              <w:rPr>
                <w:b/>
                <w:lang w:val="fr-FR" w:eastAsia="en-US"/>
              </w:rPr>
            </w:pPr>
            <w:r w:rsidRPr="00EC11B6">
              <w:rPr>
                <w:b/>
                <w:lang w:val="fr-FR" w:eastAsia="en-US"/>
              </w:rPr>
              <w:fldChar w:fldCharType="begin">
                <w:ffData>
                  <w:name w:val=""/>
                  <w:enabled/>
                  <w:calcOnExit w:val="0"/>
                  <w:textInput>
                    <w:maxLength w:val="300"/>
                  </w:textInput>
                </w:ffData>
              </w:fldChar>
            </w:r>
            <w:r w:rsidRPr="00EC11B6">
              <w:rPr>
                <w:b/>
                <w:lang w:val="fr-FR" w:eastAsia="en-US"/>
              </w:rPr>
              <w:instrText xml:space="preserve"> FORMTEXT </w:instrText>
            </w:r>
            <w:r w:rsidRPr="00EC11B6">
              <w:rPr>
                <w:b/>
                <w:lang w:val="fr-FR" w:eastAsia="en-US"/>
              </w:rPr>
            </w:r>
            <w:r w:rsidRPr="00EC11B6">
              <w:rPr>
                <w:b/>
                <w:lang w:val="fr-FR" w:eastAsia="en-US"/>
              </w:rPr>
              <w:fldChar w:fldCharType="separate"/>
            </w:r>
            <w:r w:rsidR="00687341" w:rsidRPr="00EC11B6">
              <w:rPr>
                <w:lang w:val="fr-FR"/>
              </w:rPr>
              <w:t>Le cabinet est contracté et la finalisation des outils de collecte est en cours. L'</w:t>
            </w:r>
            <w:r w:rsidRPr="00EC11B6">
              <w:rPr>
                <w:lang w:val="fr-FR"/>
              </w:rPr>
              <w:t xml:space="preserve">enquête de </w:t>
            </w:r>
            <w:r w:rsidR="00687341" w:rsidRPr="00EC11B6">
              <w:rPr>
                <w:lang w:val="fr-FR"/>
              </w:rPr>
              <w:t>terrain</w:t>
            </w:r>
            <w:r w:rsidRPr="00EC11B6">
              <w:rPr>
                <w:lang w:val="fr-FR"/>
              </w:rPr>
              <w:t xml:space="preserve"> </w:t>
            </w:r>
            <w:r w:rsidR="00687341" w:rsidRPr="00EC11B6">
              <w:rPr>
                <w:lang w:val="fr-FR"/>
              </w:rPr>
              <w:t>commencera début décembre</w:t>
            </w:r>
            <w:r w:rsidRPr="00EC11B6">
              <w:rPr>
                <w:lang w:val="fr-FR"/>
              </w:rPr>
              <w:t>.</w:t>
            </w:r>
            <w:r w:rsidRPr="00EC11B6">
              <w:rPr>
                <w:b/>
                <w:lang w:val="fr-FR" w:eastAsia="en-US"/>
              </w:rPr>
              <w:fldChar w:fldCharType="end"/>
            </w:r>
          </w:p>
        </w:tc>
      </w:tr>
      <w:tr w:rsidR="00C60AFA" w:rsidRPr="00B85FBB" w14:paraId="0CA7A1F1" w14:textId="77777777" w:rsidTr="00826923">
        <w:trPr>
          <w:trHeight w:val="422"/>
        </w:trPr>
        <w:tc>
          <w:tcPr>
            <w:tcW w:w="1530" w:type="dxa"/>
            <w:vMerge w:val="restart"/>
          </w:tcPr>
          <w:p w14:paraId="15776DBE" w14:textId="77777777" w:rsidR="00C60AFA" w:rsidRPr="005A6420" w:rsidRDefault="00C60AFA" w:rsidP="00C60AFA">
            <w:pPr>
              <w:rPr>
                <w:rFonts w:cs="Tahoma"/>
                <w:b/>
                <w:szCs w:val="20"/>
                <w:lang w:val="fr-FR" w:eastAsia="en-US"/>
              </w:rPr>
            </w:pPr>
            <w:r w:rsidRPr="005A6420">
              <w:rPr>
                <w:rFonts w:cs="Tahoma"/>
                <w:b/>
                <w:szCs w:val="20"/>
                <w:lang w:val="fr-FR" w:eastAsia="en-US"/>
              </w:rPr>
              <w:t>Résultat 2</w:t>
            </w:r>
          </w:p>
          <w:p w14:paraId="21B9E220" w14:textId="5185EA1A" w:rsidR="00C60AFA" w:rsidRPr="005A6420" w:rsidRDefault="00C60AFA" w:rsidP="00C60AFA">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rsidRPr="00791CEF">
              <w:rPr>
                <w:lang w:val="fr-FR" w:eastAsia="en-US"/>
              </w:rPr>
              <w:t xml:space="preserve">Le Comité pilotage </w:t>
            </w:r>
            <w:r w:rsidR="00791CEF" w:rsidRPr="00791CEF">
              <w:rPr>
                <w:lang w:val="fr-FR" w:eastAsia="en-US"/>
              </w:rPr>
              <w:lastRenderedPageBreak/>
              <w:t>assure de manière effective l’orientation stratégique et le suivi évaluation du portefeuille de consolidation de la paix au Burkina Faso</w:t>
            </w:r>
            <w:r w:rsidRPr="005A6420">
              <w:rPr>
                <w:b/>
                <w:sz w:val="22"/>
                <w:szCs w:val="22"/>
                <w:lang w:val="fr-FR" w:eastAsia="en-US"/>
              </w:rPr>
              <w:fldChar w:fldCharType="end"/>
            </w:r>
          </w:p>
          <w:p w14:paraId="73249FC4" w14:textId="77777777" w:rsidR="00C60AFA" w:rsidRPr="005A6420" w:rsidRDefault="00C60AFA" w:rsidP="00C60AFA">
            <w:pPr>
              <w:rPr>
                <w:rFonts w:cs="Tahoma"/>
                <w:b/>
                <w:szCs w:val="20"/>
                <w:lang w:val="fr-FR" w:eastAsia="en-US"/>
              </w:rPr>
            </w:pPr>
          </w:p>
        </w:tc>
        <w:tc>
          <w:tcPr>
            <w:tcW w:w="2070" w:type="dxa"/>
            <w:shd w:val="clear" w:color="auto" w:fill="EEECE1"/>
          </w:tcPr>
          <w:p w14:paraId="5F12209B" w14:textId="77777777" w:rsidR="00C60AFA" w:rsidRPr="005A6420" w:rsidRDefault="00C60AFA" w:rsidP="00C60AFA">
            <w:pPr>
              <w:jc w:val="both"/>
              <w:rPr>
                <w:rFonts w:cs="Tahoma"/>
                <w:szCs w:val="20"/>
                <w:lang w:val="fr-FR" w:eastAsia="en-US"/>
              </w:rPr>
            </w:pPr>
            <w:r w:rsidRPr="005A6420">
              <w:rPr>
                <w:rFonts w:cs="Tahoma"/>
                <w:szCs w:val="20"/>
                <w:lang w:val="fr-FR" w:eastAsia="en-US"/>
              </w:rPr>
              <w:lastRenderedPageBreak/>
              <w:t>Indicateur 2.1</w:t>
            </w:r>
          </w:p>
          <w:p w14:paraId="5579C4A1" w14:textId="23789587"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rsidRPr="00791CEF">
              <w:rPr>
                <w:lang w:val="fr-FR" w:eastAsia="en-US"/>
              </w:rPr>
              <w:t xml:space="preserve">% de projets PBF ayant réalisé au </w:t>
            </w:r>
            <w:r w:rsidR="00791CEF" w:rsidRPr="00791CEF">
              <w:rPr>
                <w:lang w:val="fr-FR" w:eastAsia="en-US"/>
              </w:rPr>
              <w:lastRenderedPageBreak/>
              <w:t>moins un article/film documentant les résultats atteints.</w:t>
            </w:r>
            <w:r w:rsidRPr="005A6420">
              <w:rPr>
                <w:b/>
                <w:sz w:val="22"/>
                <w:szCs w:val="22"/>
                <w:lang w:val="fr-FR" w:eastAsia="en-US"/>
              </w:rPr>
              <w:fldChar w:fldCharType="end"/>
            </w:r>
          </w:p>
        </w:tc>
        <w:tc>
          <w:tcPr>
            <w:tcW w:w="1530" w:type="dxa"/>
            <w:shd w:val="clear" w:color="auto" w:fill="EEECE1"/>
          </w:tcPr>
          <w:p w14:paraId="3B794B07" w14:textId="1E1970CA" w:rsidR="00C60AFA" w:rsidRPr="005A6420" w:rsidRDefault="00C60AFA" w:rsidP="00C60AFA">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t>0%</w:t>
            </w:r>
            <w:r w:rsidRPr="005A6420">
              <w:rPr>
                <w:b/>
                <w:sz w:val="22"/>
                <w:szCs w:val="22"/>
                <w:lang w:val="fr-FR" w:eastAsia="en-US"/>
              </w:rPr>
              <w:fldChar w:fldCharType="end"/>
            </w:r>
          </w:p>
        </w:tc>
        <w:tc>
          <w:tcPr>
            <w:tcW w:w="1620" w:type="dxa"/>
            <w:shd w:val="clear" w:color="auto" w:fill="EEECE1"/>
          </w:tcPr>
          <w:p w14:paraId="37400CA8" w14:textId="28ABDFCA"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t>90%</w:t>
            </w:r>
            <w:r w:rsidRPr="005A6420">
              <w:rPr>
                <w:b/>
                <w:sz w:val="22"/>
                <w:szCs w:val="22"/>
                <w:lang w:val="fr-FR" w:eastAsia="en-US"/>
              </w:rPr>
              <w:fldChar w:fldCharType="end"/>
            </w:r>
          </w:p>
        </w:tc>
        <w:tc>
          <w:tcPr>
            <w:tcW w:w="2070" w:type="dxa"/>
          </w:tcPr>
          <w:p w14:paraId="2F325CF4" w14:textId="1B4EE688"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t>50%</w:t>
            </w:r>
            <w:r w:rsidRPr="005A6420">
              <w:rPr>
                <w:b/>
                <w:sz w:val="22"/>
                <w:szCs w:val="22"/>
                <w:lang w:val="fr-FR" w:eastAsia="en-US"/>
              </w:rPr>
              <w:fldChar w:fldCharType="end"/>
            </w:r>
          </w:p>
        </w:tc>
        <w:tc>
          <w:tcPr>
            <w:tcW w:w="2070" w:type="dxa"/>
          </w:tcPr>
          <w:p w14:paraId="3A24C0E7" w14:textId="59E44099"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BC7892">
              <w:t>3</w:t>
            </w:r>
            <w:r w:rsidR="004627ED">
              <w:t>0</w:t>
            </w:r>
            <w:r w:rsidR="00791CEF">
              <w:t>%</w:t>
            </w:r>
            <w:r w:rsidRPr="005A6420">
              <w:rPr>
                <w:b/>
                <w:sz w:val="22"/>
                <w:szCs w:val="22"/>
                <w:lang w:val="fr-FR" w:eastAsia="en-US"/>
              </w:rPr>
              <w:fldChar w:fldCharType="end"/>
            </w:r>
          </w:p>
        </w:tc>
        <w:tc>
          <w:tcPr>
            <w:tcW w:w="4140" w:type="dxa"/>
          </w:tcPr>
          <w:p w14:paraId="5129E954" w14:textId="55AD8371" w:rsidR="00687341" w:rsidRPr="00EC11B6" w:rsidRDefault="00C60AFA" w:rsidP="00C60AFA">
            <w:pPr>
              <w:rPr>
                <w:b/>
                <w:noProof/>
                <w:sz w:val="22"/>
                <w:szCs w:val="22"/>
                <w:lang w:val="fr-FR" w:eastAsia="en-US"/>
              </w:rPr>
            </w:pPr>
            <w:r w:rsidRPr="00EC11B6">
              <w:rPr>
                <w:b/>
                <w:sz w:val="22"/>
                <w:szCs w:val="22"/>
                <w:lang w:val="fr-FR" w:eastAsia="en-US"/>
              </w:rPr>
              <w:fldChar w:fldCharType="begin">
                <w:ffData>
                  <w:name w:val=""/>
                  <w:enabled/>
                  <w:calcOnExit w:val="0"/>
                  <w:textInput>
                    <w:maxLength w:val="300"/>
                  </w:textInput>
                </w:ffData>
              </w:fldChar>
            </w:r>
            <w:r w:rsidRPr="00EC11B6">
              <w:rPr>
                <w:b/>
                <w:sz w:val="22"/>
                <w:szCs w:val="22"/>
                <w:lang w:val="fr-FR" w:eastAsia="en-US"/>
              </w:rPr>
              <w:instrText xml:space="preserve"> FORMTEXT </w:instrText>
            </w:r>
            <w:r w:rsidRPr="00EC11B6">
              <w:rPr>
                <w:b/>
                <w:sz w:val="22"/>
                <w:szCs w:val="22"/>
                <w:lang w:val="fr-FR" w:eastAsia="en-US"/>
              </w:rPr>
            </w:r>
            <w:r w:rsidRPr="00EC11B6">
              <w:rPr>
                <w:b/>
                <w:sz w:val="22"/>
                <w:szCs w:val="22"/>
                <w:lang w:val="fr-FR" w:eastAsia="en-US"/>
              </w:rPr>
              <w:fldChar w:fldCharType="separate"/>
            </w:r>
            <w:r w:rsidRPr="00EC11B6">
              <w:rPr>
                <w:b/>
                <w:noProof/>
                <w:sz w:val="22"/>
                <w:szCs w:val="22"/>
                <w:lang w:val="fr-FR" w:eastAsia="en-US"/>
              </w:rPr>
              <w:t> </w:t>
            </w:r>
            <w:r w:rsidR="00687341" w:rsidRPr="00EC11B6">
              <w:rPr>
                <w:b/>
                <w:noProof/>
                <w:sz w:val="22"/>
                <w:szCs w:val="22"/>
                <w:lang w:val="fr-FR" w:eastAsia="en-US"/>
              </w:rPr>
              <w:t>Evidences:</w:t>
            </w:r>
          </w:p>
          <w:p w14:paraId="7C98782A" w14:textId="77777777" w:rsidR="00BF3E80" w:rsidRPr="00EC11B6" w:rsidRDefault="00BF3E80" w:rsidP="00C60AFA">
            <w:pPr>
              <w:rPr>
                <w:b/>
                <w:noProof/>
                <w:sz w:val="22"/>
                <w:szCs w:val="22"/>
                <w:lang w:val="fr-FR" w:eastAsia="en-US"/>
              </w:rPr>
            </w:pPr>
          </w:p>
          <w:p w14:paraId="7412D6D0" w14:textId="24D488B9" w:rsidR="00BF3E80" w:rsidRPr="00EC11B6" w:rsidRDefault="00BF3E80" w:rsidP="00C60AFA">
            <w:pPr>
              <w:rPr>
                <w:b/>
                <w:noProof/>
                <w:sz w:val="22"/>
                <w:szCs w:val="22"/>
                <w:lang w:val="fr-FR" w:eastAsia="en-US"/>
              </w:rPr>
            </w:pPr>
            <w:r w:rsidRPr="00EC11B6">
              <w:rPr>
                <w:b/>
                <w:color w:val="000000"/>
                <w:sz w:val="22"/>
                <w:szCs w:val="22"/>
                <w:lang w:val="fr-FR" w:eastAsia="fr-FR"/>
              </w:rPr>
              <w:t>PBF/BFA/D-1</w:t>
            </w:r>
          </w:p>
          <w:p w14:paraId="15429C13" w14:textId="30C58C35" w:rsidR="00BF3E80" w:rsidRPr="00EC11B6" w:rsidRDefault="00F92685" w:rsidP="00C60AFA">
            <w:pPr>
              <w:rPr>
                <w:color w:val="333333"/>
                <w:sz w:val="22"/>
                <w:szCs w:val="22"/>
                <w:lang w:val="fr-FR"/>
              </w:rPr>
            </w:pPr>
            <w:r w:rsidRPr="00EC11B6">
              <w:rPr>
                <w:b/>
                <w:color w:val="333333"/>
                <w:sz w:val="22"/>
                <w:szCs w:val="22"/>
                <w:lang w:val="fr-FR"/>
              </w:rPr>
              <w:lastRenderedPageBreak/>
              <w:t>1.</w:t>
            </w:r>
            <w:r w:rsidRPr="00EC11B6">
              <w:rPr>
                <w:color w:val="333333"/>
                <w:sz w:val="22"/>
                <w:szCs w:val="22"/>
                <w:lang w:val="fr-FR"/>
              </w:rPr>
              <w:t xml:space="preserve"> </w:t>
            </w:r>
            <w:r w:rsidR="008B2CF6" w:rsidRPr="00EC11B6">
              <w:rPr>
                <w:color w:val="333333"/>
                <w:sz w:val="22"/>
                <w:szCs w:val="22"/>
                <w:lang w:val="fr-FR"/>
              </w:rPr>
              <w:t>Au Sahel, le brassage intergénérationnel pour la promotion de la paix</w:t>
            </w:r>
            <w:r w:rsidR="00BF3E80" w:rsidRPr="00EC11B6">
              <w:rPr>
                <w:color w:val="333333"/>
                <w:sz w:val="22"/>
                <w:szCs w:val="22"/>
                <w:lang w:val="fr-FR"/>
              </w:rPr>
              <w:t xml:space="preserve"> </w:t>
            </w:r>
            <w:r w:rsidR="008B2CF6" w:rsidRPr="00EC11B6">
              <w:rPr>
                <w:color w:val="333333"/>
                <w:sz w:val="22"/>
                <w:szCs w:val="22"/>
                <w:lang w:val="fr-FR"/>
              </w:rPr>
              <w:t>:</w:t>
            </w:r>
          </w:p>
          <w:p w14:paraId="2362C1B3" w14:textId="2AF1B1E6" w:rsidR="00687341" w:rsidRPr="00EC11B6" w:rsidRDefault="008B2CF6" w:rsidP="00C60AFA">
            <w:pPr>
              <w:rPr>
                <w:b/>
                <w:noProof/>
                <w:sz w:val="22"/>
                <w:szCs w:val="22"/>
                <w:lang w:val="fr-FR" w:eastAsia="en-US"/>
              </w:rPr>
            </w:pPr>
            <w:r w:rsidRPr="00EC11B6">
              <w:rPr>
                <w:color w:val="333333"/>
                <w:sz w:val="22"/>
                <w:szCs w:val="22"/>
                <w:lang w:val="fr-FR"/>
              </w:rPr>
              <w:t> </w:t>
            </w:r>
            <w:hyperlink r:id="rId14" w:history="1">
              <w:r w:rsidRPr="00EC11B6">
                <w:rPr>
                  <w:rStyle w:val="Lienhypertexte"/>
                  <w:sz w:val="22"/>
                  <w:szCs w:val="22"/>
                  <w:lang w:val="fr-FR"/>
                </w:rPr>
                <w:t>https://www.burkina24.com/2020/11/11/burkina-faso-au-sahel-le-brassage-intergenerationnel-pour-la-promotion-de-la-paix/</w:t>
              </w:r>
            </w:hyperlink>
          </w:p>
          <w:p w14:paraId="6E7A4557" w14:textId="02E82EC7" w:rsidR="00687341" w:rsidRPr="00EC11B6" w:rsidRDefault="00687341" w:rsidP="00C60AFA">
            <w:pPr>
              <w:rPr>
                <w:b/>
                <w:noProof/>
                <w:sz w:val="22"/>
                <w:szCs w:val="22"/>
                <w:lang w:val="fr-FR" w:eastAsia="en-US"/>
              </w:rPr>
            </w:pPr>
          </w:p>
          <w:p w14:paraId="404FD9BA" w14:textId="2A15DDB5" w:rsidR="00687341" w:rsidRPr="00EC11B6" w:rsidRDefault="00F92685" w:rsidP="00C60AFA">
            <w:pPr>
              <w:rPr>
                <w:b/>
                <w:noProof/>
                <w:sz w:val="22"/>
                <w:szCs w:val="22"/>
                <w:lang w:val="fr-FR" w:eastAsia="en-US"/>
              </w:rPr>
            </w:pPr>
            <w:r w:rsidRPr="00EC11B6">
              <w:rPr>
                <w:b/>
                <w:color w:val="333333"/>
                <w:sz w:val="22"/>
                <w:szCs w:val="22"/>
                <w:lang w:val="fr-FR"/>
              </w:rPr>
              <w:t>2.</w:t>
            </w:r>
            <w:r w:rsidRPr="00EC11B6">
              <w:rPr>
                <w:color w:val="333333"/>
                <w:sz w:val="22"/>
                <w:szCs w:val="22"/>
                <w:lang w:val="fr-FR"/>
              </w:rPr>
              <w:t xml:space="preserve"> </w:t>
            </w:r>
            <w:r w:rsidR="008B2CF6" w:rsidRPr="00EC11B6">
              <w:rPr>
                <w:color w:val="333333"/>
                <w:sz w:val="22"/>
                <w:szCs w:val="22"/>
                <w:lang w:val="fr-FR"/>
              </w:rPr>
              <w:t>Au Sahel, la femme au-devant de la scène pour la promotion de la paix : </w:t>
            </w:r>
            <w:hyperlink r:id="rId15" w:history="1">
              <w:r w:rsidR="008B2CF6" w:rsidRPr="00EC11B6">
                <w:rPr>
                  <w:rStyle w:val="Lienhypertexte"/>
                  <w:sz w:val="22"/>
                  <w:szCs w:val="22"/>
                  <w:lang w:val="fr-FR"/>
                </w:rPr>
                <w:t>https://www.burkina24.com/2020/11/11/burkina-faso-au-sahel-la-femme-au-devant-de-la-scene-pour-la-promotion-de-la-paix/</w:t>
              </w:r>
            </w:hyperlink>
          </w:p>
          <w:p w14:paraId="10CE71BD" w14:textId="4658DF03" w:rsidR="00687341" w:rsidRPr="00EC11B6" w:rsidRDefault="00F92685" w:rsidP="00C60AFA">
            <w:pPr>
              <w:rPr>
                <w:b/>
                <w:noProof/>
                <w:sz w:val="22"/>
                <w:szCs w:val="22"/>
                <w:lang w:val="fr-FR" w:eastAsia="en-US"/>
              </w:rPr>
            </w:pPr>
            <w:r w:rsidRPr="00EC11B6">
              <w:rPr>
                <w:b/>
                <w:noProof/>
                <w:sz w:val="22"/>
                <w:szCs w:val="22"/>
                <w:lang w:val="fr-FR" w:eastAsia="en-US"/>
              </w:rPr>
              <w:t>3.</w:t>
            </w:r>
          </w:p>
          <w:p w14:paraId="392486CA" w14:textId="67C59F22" w:rsidR="00687341" w:rsidRPr="00EC11B6" w:rsidRDefault="004627ED" w:rsidP="00C60AFA">
            <w:pPr>
              <w:rPr>
                <w:b/>
                <w:noProof/>
                <w:sz w:val="22"/>
                <w:szCs w:val="22"/>
                <w:lang w:val="fr-FR" w:eastAsia="en-US"/>
              </w:rPr>
            </w:pPr>
            <w:r w:rsidRPr="00EC11B6">
              <w:rPr>
                <w:sz w:val="22"/>
                <w:szCs w:val="22"/>
                <w:lang w:val="fr-FR"/>
              </w:rPr>
              <w:t>https://youtu.be/EPy7TFQWX-w</w:t>
            </w:r>
          </w:p>
          <w:p w14:paraId="153A1B2C" w14:textId="517AB794" w:rsidR="00F92685" w:rsidRPr="00EC11B6" w:rsidRDefault="00F92685" w:rsidP="004627ED">
            <w:pPr>
              <w:rPr>
                <w:b/>
                <w:noProof/>
                <w:sz w:val="22"/>
                <w:szCs w:val="22"/>
                <w:lang w:val="fr-FR" w:eastAsia="en-US"/>
              </w:rPr>
            </w:pPr>
          </w:p>
          <w:p w14:paraId="6BE1933D" w14:textId="77777777" w:rsidR="00F92685" w:rsidRPr="00EC11B6" w:rsidRDefault="00F92685" w:rsidP="004627ED">
            <w:pPr>
              <w:rPr>
                <w:b/>
                <w:noProof/>
                <w:sz w:val="22"/>
                <w:szCs w:val="22"/>
                <w:lang w:val="fr-FR" w:eastAsia="en-US"/>
              </w:rPr>
            </w:pPr>
          </w:p>
          <w:p w14:paraId="669D8745" w14:textId="77777777" w:rsidR="00F92685" w:rsidRPr="00EC11B6" w:rsidRDefault="00EE6F2E" w:rsidP="004627ED">
            <w:pPr>
              <w:rPr>
                <w:b/>
                <w:noProof/>
                <w:sz w:val="22"/>
                <w:szCs w:val="22"/>
                <w:lang w:val="fr-FR" w:eastAsia="en-US"/>
              </w:rPr>
            </w:pPr>
            <w:r w:rsidRPr="00EC11B6">
              <w:rPr>
                <w:b/>
                <w:sz w:val="22"/>
                <w:szCs w:val="22"/>
                <w:lang w:val="fr-FR"/>
              </w:rPr>
              <w:t>PBF/IRF-353</w:t>
            </w:r>
          </w:p>
          <w:p w14:paraId="4B7B9B1E" w14:textId="4C5CED00" w:rsidR="004627ED" w:rsidRPr="00EC11B6" w:rsidRDefault="00F92685" w:rsidP="004627ED">
            <w:pPr>
              <w:rPr>
                <w:b/>
                <w:noProof/>
                <w:sz w:val="22"/>
                <w:szCs w:val="22"/>
                <w:lang w:val="fr-FR" w:eastAsia="en-US"/>
              </w:rPr>
            </w:pPr>
            <w:r w:rsidRPr="00EC11B6">
              <w:rPr>
                <w:b/>
                <w:noProof/>
                <w:sz w:val="22"/>
                <w:szCs w:val="22"/>
                <w:lang w:val="fr-FR" w:eastAsia="en-US"/>
              </w:rPr>
              <w:t xml:space="preserve">4. </w:t>
            </w:r>
            <w:r w:rsidR="004627ED" w:rsidRPr="00EC11B6">
              <w:rPr>
                <w:b/>
                <w:noProof/>
                <w:sz w:val="22"/>
                <w:szCs w:val="22"/>
                <w:lang w:val="fr-FR" w:eastAsia="en-US"/>
              </w:rPr>
              <w:t xml:space="preserve">Succes story </w:t>
            </w:r>
            <w:hyperlink r:id="rId16" w:history="1">
              <w:r w:rsidR="004627ED" w:rsidRPr="00EC11B6">
                <w:rPr>
                  <w:rStyle w:val="Lienhypertexte"/>
                  <w:sz w:val="22"/>
                  <w:szCs w:val="22"/>
                  <w:lang w:val="fr-FR"/>
                </w:rPr>
                <w:t>http://www.fao.org/emergencies/fao-in-action/stories/stories-detail/en/c/1382480/</w:t>
              </w:r>
            </w:hyperlink>
          </w:p>
          <w:p w14:paraId="01F2E82E" w14:textId="4A55AB97" w:rsidR="004627ED" w:rsidRPr="00EC11B6" w:rsidRDefault="004627ED" w:rsidP="00C60AFA">
            <w:pPr>
              <w:rPr>
                <w:b/>
                <w:noProof/>
                <w:sz w:val="22"/>
                <w:szCs w:val="22"/>
                <w:lang w:val="fr-FR" w:eastAsia="en-US"/>
              </w:rPr>
            </w:pPr>
          </w:p>
          <w:p w14:paraId="3982068A" w14:textId="16B677CD" w:rsidR="00E01DD0" w:rsidRPr="00EC11B6" w:rsidRDefault="00F92685" w:rsidP="00C60AFA">
            <w:pPr>
              <w:rPr>
                <w:noProof/>
                <w:sz w:val="22"/>
                <w:szCs w:val="22"/>
                <w:lang w:val="fr-FR" w:eastAsia="en-US"/>
              </w:rPr>
            </w:pPr>
            <w:r w:rsidRPr="00EC11B6">
              <w:rPr>
                <w:b/>
                <w:noProof/>
                <w:sz w:val="22"/>
                <w:szCs w:val="22"/>
                <w:lang w:val="fr-FR" w:eastAsia="en-US"/>
              </w:rPr>
              <w:t>5.</w:t>
            </w:r>
            <w:r w:rsidRPr="00EC11B6">
              <w:rPr>
                <w:noProof/>
                <w:sz w:val="22"/>
                <w:szCs w:val="22"/>
                <w:lang w:val="fr-FR" w:eastAsia="en-US"/>
              </w:rPr>
              <w:t xml:space="preserve"> </w:t>
            </w:r>
            <w:r w:rsidR="004627ED" w:rsidRPr="00EC11B6">
              <w:rPr>
                <w:noProof/>
                <w:sz w:val="22"/>
                <w:szCs w:val="22"/>
                <w:lang w:val="fr-FR" w:eastAsia="en-US"/>
              </w:rPr>
              <w:t>La formation réalisée sur la communication perm</w:t>
            </w:r>
            <w:r w:rsidR="007F1F79" w:rsidRPr="00EC11B6">
              <w:rPr>
                <w:noProof/>
                <w:sz w:val="22"/>
                <w:szCs w:val="22"/>
                <w:lang w:val="fr-FR" w:eastAsia="en-US"/>
              </w:rPr>
              <w:t>ettra</w:t>
            </w:r>
            <w:r w:rsidR="004627ED" w:rsidRPr="00EC11B6">
              <w:rPr>
                <w:noProof/>
                <w:sz w:val="22"/>
                <w:szCs w:val="22"/>
                <w:lang w:val="fr-FR" w:eastAsia="en-US"/>
              </w:rPr>
              <w:t xml:space="preserve"> </w:t>
            </w:r>
            <w:r w:rsidR="007F1F79" w:rsidRPr="00EC11B6">
              <w:rPr>
                <w:noProof/>
                <w:sz w:val="22"/>
                <w:szCs w:val="22"/>
                <w:lang w:val="fr-FR" w:eastAsia="en-US"/>
              </w:rPr>
              <w:t xml:space="preserve">aux </w:t>
            </w:r>
            <w:r w:rsidR="004627ED" w:rsidRPr="00EC11B6">
              <w:rPr>
                <w:noProof/>
                <w:sz w:val="22"/>
                <w:szCs w:val="22"/>
                <w:lang w:val="fr-FR" w:eastAsia="en-US"/>
              </w:rPr>
              <w:t xml:space="preserve">agences </w:t>
            </w:r>
            <w:r w:rsidR="007F1F79" w:rsidRPr="00EC11B6">
              <w:rPr>
                <w:noProof/>
                <w:sz w:val="22"/>
                <w:szCs w:val="22"/>
                <w:lang w:val="fr-FR" w:eastAsia="en-US"/>
              </w:rPr>
              <w:t>de</w:t>
            </w:r>
            <w:r w:rsidR="004627ED" w:rsidRPr="00EC11B6">
              <w:rPr>
                <w:noProof/>
                <w:sz w:val="22"/>
                <w:szCs w:val="22"/>
                <w:lang w:val="fr-FR" w:eastAsia="en-US"/>
              </w:rPr>
              <w:t xml:space="preserve"> mieux faire l'année prochaine</w:t>
            </w:r>
            <w:r w:rsidR="00E01DD0" w:rsidRPr="00EC11B6">
              <w:rPr>
                <w:noProof/>
                <w:sz w:val="22"/>
                <w:szCs w:val="22"/>
                <w:lang w:val="fr-FR" w:eastAsia="en-US"/>
              </w:rPr>
              <w:t xml:space="preserve">. </w:t>
            </w:r>
          </w:p>
          <w:p w14:paraId="744E0E72" w14:textId="77777777" w:rsidR="00E01DD0" w:rsidRPr="00EC11B6" w:rsidRDefault="00E01DD0" w:rsidP="00C60AFA">
            <w:pPr>
              <w:rPr>
                <w:b/>
                <w:noProof/>
                <w:sz w:val="22"/>
                <w:szCs w:val="22"/>
                <w:lang w:val="fr-FR" w:eastAsia="en-US"/>
              </w:rPr>
            </w:pPr>
          </w:p>
          <w:p w14:paraId="1AB2009D" w14:textId="77777777" w:rsidR="00EE6F2E" w:rsidRPr="00EC11B6" w:rsidRDefault="00EE6F2E" w:rsidP="00EE6F2E">
            <w:pPr>
              <w:rPr>
                <w:b/>
                <w:sz w:val="22"/>
                <w:szCs w:val="22"/>
                <w:lang w:val="fr-FR" w:eastAsia="en-US"/>
              </w:rPr>
            </w:pPr>
            <w:r w:rsidRPr="00EC11B6">
              <w:rPr>
                <w:b/>
                <w:sz w:val="22"/>
                <w:szCs w:val="22"/>
                <w:lang w:val="fr-FR" w:eastAsia="en-US"/>
              </w:rPr>
              <w:t>PBF/BFA/IRF-331</w:t>
            </w:r>
          </w:p>
          <w:p w14:paraId="510AE00E" w14:textId="5601C583" w:rsidR="00E01DD0" w:rsidRPr="00EC11B6" w:rsidRDefault="00F92685" w:rsidP="00E01DD0">
            <w:pPr>
              <w:rPr>
                <w:b/>
                <w:sz w:val="22"/>
                <w:szCs w:val="22"/>
                <w:lang w:val="fr-FR" w:eastAsia="en-US"/>
              </w:rPr>
            </w:pPr>
            <w:r w:rsidRPr="00BC7892">
              <w:rPr>
                <w:b/>
                <w:sz w:val="22"/>
                <w:szCs w:val="22"/>
                <w:lang w:val="fr-FR"/>
              </w:rPr>
              <w:t>6.</w:t>
            </w:r>
            <w:r w:rsidRPr="00BC7892">
              <w:rPr>
                <w:sz w:val="22"/>
                <w:szCs w:val="22"/>
                <w:lang w:val="fr-FR"/>
              </w:rPr>
              <w:t xml:space="preserve"> </w:t>
            </w:r>
            <w:hyperlink r:id="rId17" w:history="1">
              <w:r w:rsidR="00E01DD0" w:rsidRPr="00EC11B6">
                <w:rPr>
                  <w:rStyle w:val="Lienhypertexte"/>
                  <w:sz w:val="22"/>
                  <w:szCs w:val="22"/>
                  <w:lang w:val="fr-FR"/>
                </w:rPr>
                <w:t>https://www.lobspaalga.com/?p=27456</w:t>
              </w:r>
            </w:hyperlink>
          </w:p>
          <w:p w14:paraId="2942516E" w14:textId="77777777" w:rsidR="00E01DD0" w:rsidRPr="00EC11B6" w:rsidRDefault="00E01DD0" w:rsidP="00E01DD0">
            <w:pPr>
              <w:rPr>
                <w:b/>
                <w:sz w:val="22"/>
                <w:szCs w:val="22"/>
                <w:lang w:val="fr-FR" w:eastAsia="en-US"/>
              </w:rPr>
            </w:pPr>
          </w:p>
          <w:p w14:paraId="05FB4D77" w14:textId="77777777" w:rsidR="00EE6F2E" w:rsidRPr="00EC11B6" w:rsidRDefault="00EE6F2E" w:rsidP="00E01DD0">
            <w:pPr>
              <w:rPr>
                <w:b/>
                <w:sz w:val="22"/>
                <w:szCs w:val="22"/>
                <w:lang w:val="fr-FR" w:eastAsia="en-US"/>
              </w:rPr>
            </w:pPr>
            <w:r w:rsidRPr="00EC11B6">
              <w:rPr>
                <w:b/>
                <w:sz w:val="22"/>
                <w:szCs w:val="22"/>
                <w:lang w:val="fr-FR" w:eastAsia="en-US"/>
              </w:rPr>
              <w:t>PBF/BFA/IRF-331</w:t>
            </w:r>
          </w:p>
          <w:p w14:paraId="703AA25A" w14:textId="158D70CC" w:rsidR="00E01DD0" w:rsidRPr="00EC11B6" w:rsidRDefault="00F92685" w:rsidP="00E01DD0">
            <w:pPr>
              <w:rPr>
                <w:sz w:val="22"/>
                <w:szCs w:val="22"/>
                <w:lang w:val="fr-FR" w:eastAsia="en-US"/>
              </w:rPr>
            </w:pPr>
            <w:r w:rsidRPr="00EC11B6">
              <w:rPr>
                <w:b/>
                <w:sz w:val="22"/>
                <w:szCs w:val="22"/>
                <w:lang w:val="fr-FR" w:eastAsia="en-US"/>
              </w:rPr>
              <w:lastRenderedPageBreak/>
              <w:t>7.</w:t>
            </w:r>
            <w:r w:rsidRPr="00EC11B6">
              <w:rPr>
                <w:sz w:val="22"/>
                <w:szCs w:val="22"/>
                <w:lang w:val="fr-FR" w:eastAsia="en-US"/>
              </w:rPr>
              <w:t xml:space="preserve"> </w:t>
            </w:r>
            <w:r w:rsidR="00EE6F2E" w:rsidRPr="00EC11B6">
              <w:rPr>
                <w:sz w:val="22"/>
                <w:szCs w:val="22"/>
                <w:lang w:val="fr-FR" w:eastAsia="en-US"/>
              </w:rPr>
              <w:t>U</w:t>
            </w:r>
            <w:r w:rsidR="00E01DD0" w:rsidRPr="00EC11B6">
              <w:rPr>
                <w:sz w:val="22"/>
                <w:szCs w:val="22"/>
                <w:lang w:val="fr-FR" w:eastAsia="en-US"/>
              </w:rPr>
              <w:t xml:space="preserve">ne initiative appuyée par le </w:t>
            </w:r>
            <w:r w:rsidR="00EE6F2E" w:rsidRPr="00EC11B6">
              <w:rPr>
                <w:sz w:val="22"/>
                <w:szCs w:val="22"/>
                <w:lang w:val="fr-FR" w:eastAsia="en-US"/>
              </w:rPr>
              <w:t xml:space="preserve">projet </w:t>
            </w:r>
            <w:r w:rsidR="00E01DD0" w:rsidRPr="00EC11B6">
              <w:rPr>
                <w:sz w:val="22"/>
                <w:szCs w:val="22"/>
                <w:lang w:val="fr-FR" w:eastAsia="en-US"/>
              </w:rPr>
              <w:t xml:space="preserve">poursuit ses activités, témoignant de l’impact social </w:t>
            </w:r>
            <w:r w:rsidR="00EE6F2E" w:rsidRPr="00EC11B6">
              <w:rPr>
                <w:sz w:val="22"/>
                <w:szCs w:val="22"/>
                <w:lang w:val="fr-FR" w:eastAsia="en-US"/>
              </w:rPr>
              <w:t>du</w:t>
            </w:r>
            <w:r w:rsidR="00E01DD0" w:rsidRPr="00EC11B6">
              <w:rPr>
                <w:sz w:val="22"/>
                <w:szCs w:val="22"/>
                <w:lang w:val="fr-FR" w:eastAsia="en-US"/>
              </w:rPr>
              <w:t xml:space="preserve"> projet.</w:t>
            </w:r>
          </w:p>
          <w:p w14:paraId="489369BD" w14:textId="14735C25" w:rsidR="00E01DD0" w:rsidRPr="00EC11B6" w:rsidRDefault="00897688" w:rsidP="00E01DD0">
            <w:pPr>
              <w:rPr>
                <w:b/>
                <w:noProof/>
                <w:sz w:val="22"/>
                <w:szCs w:val="22"/>
                <w:lang w:val="fr-FR" w:eastAsia="en-US"/>
              </w:rPr>
            </w:pPr>
            <w:hyperlink r:id="rId18" w:history="1">
              <w:r w:rsidR="00E01DD0" w:rsidRPr="00EC11B6">
                <w:rPr>
                  <w:rStyle w:val="Lienhypertexte"/>
                  <w:sz w:val="22"/>
                  <w:szCs w:val="22"/>
                  <w:lang w:val="fr-FR"/>
                </w:rPr>
                <w:t>https://iacdi.org/keoogo-royal-de-busma-florence-bargo-premiere-conteuse-porte-son-attention-sur-limportance-de-laitie/</w:t>
              </w:r>
            </w:hyperlink>
          </w:p>
          <w:p w14:paraId="02BE85F5" w14:textId="77777777" w:rsidR="00E01DD0" w:rsidRPr="00EC11B6" w:rsidRDefault="00E01DD0" w:rsidP="00C60AFA">
            <w:pPr>
              <w:rPr>
                <w:b/>
                <w:noProof/>
                <w:sz w:val="22"/>
                <w:szCs w:val="22"/>
                <w:lang w:val="fr-FR" w:eastAsia="en-US"/>
              </w:rPr>
            </w:pPr>
          </w:p>
          <w:p w14:paraId="5736CFCA" w14:textId="77777777" w:rsidR="00F92685" w:rsidRPr="00EC11B6" w:rsidRDefault="00EE6F2E" w:rsidP="00C60AFA">
            <w:pPr>
              <w:rPr>
                <w:sz w:val="22"/>
                <w:szCs w:val="22"/>
                <w:lang w:val="fr-FR"/>
              </w:rPr>
            </w:pPr>
            <w:r w:rsidRPr="00EC11B6">
              <w:rPr>
                <w:b/>
                <w:sz w:val="22"/>
                <w:szCs w:val="22"/>
                <w:lang w:val="fr-FR"/>
              </w:rPr>
              <w:t>PBF/BFA/B1 _ Projet Confiance</w:t>
            </w:r>
            <w:r w:rsidR="00F92685" w:rsidRPr="00EC11B6">
              <w:rPr>
                <w:sz w:val="22"/>
                <w:szCs w:val="22"/>
                <w:lang w:val="fr-FR"/>
              </w:rPr>
              <w:t xml:space="preserve"> </w:t>
            </w:r>
          </w:p>
          <w:p w14:paraId="53A4A515" w14:textId="7AEF6A50" w:rsidR="004627ED" w:rsidRPr="00EC11B6" w:rsidRDefault="00F92685" w:rsidP="00C60AFA">
            <w:pPr>
              <w:rPr>
                <w:b/>
                <w:noProof/>
                <w:sz w:val="22"/>
                <w:szCs w:val="22"/>
                <w:lang w:val="fr-FR" w:eastAsia="en-US"/>
              </w:rPr>
            </w:pPr>
            <w:r w:rsidRPr="00EC11B6">
              <w:rPr>
                <w:b/>
                <w:sz w:val="22"/>
                <w:szCs w:val="22"/>
                <w:lang w:val="fr-FR"/>
              </w:rPr>
              <w:t>8.</w:t>
            </w:r>
            <w:r w:rsidRPr="00EC11B6">
              <w:rPr>
                <w:sz w:val="22"/>
                <w:szCs w:val="22"/>
                <w:lang w:val="fr-FR"/>
              </w:rPr>
              <w:t xml:space="preserve"> F</w:t>
            </w:r>
            <w:r w:rsidR="00EE6F2E" w:rsidRPr="00EC11B6">
              <w:rPr>
                <w:sz w:val="22"/>
                <w:szCs w:val="22"/>
                <w:lang w:val="fr-FR"/>
              </w:rPr>
              <w:t xml:space="preserve">ormation des agents communautaires et remise d'équipements de prévention en présence du Gouverneur du Sahel  </w:t>
            </w:r>
            <w:hyperlink r:id="rId19" w:history="1">
              <w:r w:rsidR="00EE6F2E" w:rsidRPr="00EC11B6">
                <w:rPr>
                  <w:color w:val="0563C1" w:themeColor="hyperlink"/>
                  <w:sz w:val="22"/>
                  <w:szCs w:val="22"/>
                  <w:u w:val="single"/>
                  <w:lang w:val="fr-FR"/>
                </w:rPr>
                <w:t>https://www.facebook.com/100121141561385/posts/140680540838778/?sfnsn=mo</w:t>
              </w:r>
            </w:hyperlink>
            <w:r w:rsidR="00EE6F2E" w:rsidRPr="00EC11B6">
              <w:rPr>
                <w:sz w:val="22"/>
                <w:szCs w:val="22"/>
                <w:lang w:val="fr-FR"/>
              </w:rPr>
              <w:t xml:space="preserve">  et </w:t>
            </w:r>
            <w:hyperlink r:id="rId20" w:history="1">
              <w:r w:rsidR="00EE6F2E" w:rsidRPr="00EC11B6">
                <w:rPr>
                  <w:color w:val="0563C1" w:themeColor="hyperlink"/>
                  <w:sz w:val="22"/>
                  <w:szCs w:val="22"/>
                  <w:u w:val="single"/>
                  <w:lang w:val="fr-FR"/>
                </w:rPr>
                <w:t>https://www.facebook.com/298380080180122/posts/4043005245717568/?sfnsn=mo</w:t>
              </w:r>
            </w:hyperlink>
            <w:r w:rsidR="00EE6F2E" w:rsidRPr="00EC11B6">
              <w:rPr>
                <w:sz w:val="22"/>
                <w:szCs w:val="22"/>
                <w:lang w:val="fr-FR"/>
              </w:rPr>
              <w:t>)(en terme de rang 18-21 minute du journal)</w:t>
            </w:r>
            <w:r w:rsidR="004627ED" w:rsidRPr="00EC11B6">
              <w:rPr>
                <w:b/>
                <w:noProof/>
                <w:sz w:val="22"/>
                <w:szCs w:val="22"/>
                <w:lang w:val="fr-FR" w:eastAsia="en-US"/>
              </w:rPr>
              <w:t xml:space="preserve"> </w:t>
            </w:r>
          </w:p>
          <w:p w14:paraId="2F09239A" w14:textId="7CC00F72" w:rsidR="005C49E7" w:rsidRPr="00EC11B6" w:rsidRDefault="00C60AFA" w:rsidP="00E01DD0">
            <w:pPr>
              <w:rPr>
                <w:b/>
                <w:sz w:val="22"/>
                <w:szCs w:val="22"/>
                <w:lang w:val="fr-FR" w:eastAsia="en-US"/>
              </w:rPr>
            </w:pPr>
            <w:r w:rsidRPr="00EC11B6">
              <w:rPr>
                <w:b/>
                <w:sz w:val="22"/>
                <w:szCs w:val="22"/>
                <w:lang w:val="fr-FR" w:eastAsia="en-US"/>
              </w:rPr>
              <w:fldChar w:fldCharType="end"/>
            </w:r>
          </w:p>
        </w:tc>
      </w:tr>
      <w:tr w:rsidR="00C60AFA" w:rsidRPr="005A6420" w14:paraId="6DDA32A5" w14:textId="77777777" w:rsidTr="00826923">
        <w:trPr>
          <w:trHeight w:val="422"/>
        </w:trPr>
        <w:tc>
          <w:tcPr>
            <w:tcW w:w="1530" w:type="dxa"/>
            <w:vMerge/>
          </w:tcPr>
          <w:p w14:paraId="15FC499C" w14:textId="77777777" w:rsidR="00C60AFA" w:rsidRPr="005A6420" w:rsidRDefault="00C60AFA" w:rsidP="00C60AFA">
            <w:pPr>
              <w:rPr>
                <w:rFonts w:cs="Tahoma"/>
                <w:szCs w:val="20"/>
                <w:lang w:val="fr-FR" w:eastAsia="en-US"/>
              </w:rPr>
            </w:pPr>
          </w:p>
        </w:tc>
        <w:tc>
          <w:tcPr>
            <w:tcW w:w="2070" w:type="dxa"/>
            <w:shd w:val="clear" w:color="auto" w:fill="EEECE1"/>
          </w:tcPr>
          <w:p w14:paraId="0AA09BD9" w14:textId="77777777" w:rsidR="00C60AFA" w:rsidRPr="005A6420" w:rsidRDefault="00C60AFA" w:rsidP="00C60AFA">
            <w:pPr>
              <w:jc w:val="both"/>
              <w:rPr>
                <w:rFonts w:cs="Tahoma"/>
                <w:szCs w:val="20"/>
                <w:lang w:val="fr-FR" w:eastAsia="en-US"/>
              </w:rPr>
            </w:pPr>
            <w:r w:rsidRPr="005A6420">
              <w:rPr>
                <w:rFonts w:cs="Tahoma"/>
                <w:szCs w:val="20"/>
                <w:lang w:val="fr-FR" w:eastAsia="en-US"/>
              </w:rPr>
              <w:t>Indicateur 2.2</w:t>
            </w:r>
          </w:p>
          <w:p w14:paraId="4E8793D2" w14:textId="522F8435"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rsidRPr="00791CEF">
              <w:rPr>
                <w:lang w:val="fr-FR" w:eastAsia="en-US"/>
              </w:rPr>
              <w:t>Existence d’un plan de communication et de visibilité fonctionnel du portefeuille de consolidation de la paix au Burkina Faso</w:t>
            </w:r>
            <w:r w:rsidRPr="005A6420">
              <w:rPr>
                <w:b/>
                <w:sz w:val="22"/>
                <w:szCs w:val="22"/>
                <w:lang w:val="fr-FR" w:eastAsia="en-US"/>
              </w:rPr>
              <w:fldChar w:fldCharType="end"/>
            </w:r>
          </w:p>
        </w:tc>
        <w:tc>
          <w:tcPr>
            <w:tcW w:w="1530" w:type="dxa"/>
            <w:shd w:val="clear" w:color="auto" w:fill="EEECE1"/>
          </w:tcPr>
          <w:p w14:paraId="423EBDC6" w14:textId="23684084"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t>0</w:t>
            </w:r>
            <w:r w:rsidRPr="005A6420">
              <w:rPr>
                <w:b/>
                <w:sz w:val="22"/>
                <w:szCs w:val="22"/>
                <w:lang w:val="fr-FR" w:eastAsia="en-US"/>
              </w:rPr>
              <w:fldChar w:fldCharType="end"/>
            </w:r>
          </w:p>
        </w:tc>
        <w:tc>
          <w:tcPr>
            <w:tcW w:w="1620" w:type="dxa"/>
            <w:shd w:val="clear" w:color="auto" w:fill="EEECE1"/>
          </w:tcPr>
          <w:p w14:paraId="7C0330A3" w14:textId="505F6D6E"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t>1</w:t>
            </w:r>
            <w:r w:rsidRPr="005A6420">
              <w:rPr>
                <w:b/>
                <w:sz w:val="22"/>
                <w:szCs w:val="22"/>
                <w:lang w:val="fr-FR" w:eastAsia="en-US"/>
              </w:rPr>
              <w:fldChar w:fldCharType="end"/>
            </w:r>
          </w:p>
        </w:tc>
        <w:tc>
          <w:tcPr>
            <w:tcW w:w="2070" w:type="dxa"/>
          </w:tcPr>
          <w:p w14:paraId="216DEA02" w14:textId="2F950EA1"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91CEF">
              <w:t>1</w:t>
            </w:r>
            <w:r w:rsidRPr="005A6420">
              <w:rPr>
                <w:b/>
                <w:sz w:val="22"/>
                <w:szCs w:val="22"/>
                <w:lang w:val="fr-FR" w:eastAsia="en-US"/>
              </w:rPr>
              <w:fldChar w:fldCharType="end"/>
            </w:r>
          </w:p>
        </w:tc>
        <w:tc>
          <w:tcPr>
            <w:tcW w:w="2070" w:type="dxa"/>
          </w:tcPr>
          <w:p w14:paraId="10B70DE5" w14:textId="7315BEC4" w:rsidR="00C60AFA" w:rsidRPr="005A6420" w:rsidRDefault="00F01C0E" w:rsidP="00C60AFA">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4140" w:type="dxa"/>
          </w:tcPr>
          <w:p w14:paraId="599CC263"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5A6420" w14:paraId="66214E5C" w14:textId="77777777" w:rsidTr="00826923">
        <w:trPr>
          <w:trHeight w:val="422"/>
        </w:trPr>
        <w:tc>
          <w:tcPr>
            <w:tcW w:w="1530" w:type="dxa"/>
            <w:vMerge/>
          </w:tcPr>
          <w:p w14:paraId="66D5C63F" w14:textId="77777777" w:rsidR="00C60AFA" w:rsidRPr="005A6420" w:rsidRDefault="00C60AFA" w:rsidP="00C60AFA">
            <w:pPr>
              <w:rPr>
                <w:rFonts w:cs="Tahoma"/>
                <w:szCs w:val="20"/>
                <w:lang w:val="fr-FR" w:eastAsia="en-US"/>
              </w:rPr>
            </w:pPr>
          </w:p>
        </w:tc>
        <w:tc>
          <w:tcPr>
            <w:tcW w:w="2070" w:type="dxa"/>
            <w:shd w:val="clear" w:color="auto" w:fill="EEECE1"/>
          </w:tcPr>
          <w:p w14:paraId="322344B7" w14:textId="77777777" w:rsidR="00C60AFA" w:rsidRPr="005A6420" w:rsidRDefault="00C60AFA" w:rsidP="00C60AFA">
            <w:pPr>
              <w:jc w:val="both"/>
              <w:rPr>
                <w:rFonts w:cs="Tahoma"/>
                <w:szCs w:val="20"/>
                <w:lang w:val="fr-FR" w:eastAsia="en-US"/>
              </w:rPr>
            </w:pPr>
            <w:r w:rsidRPr="005A6420">
              <w:rPr>
                <w:rFonts w:cs="Tahoma"/>
                <w:szCs w:val="20"/>
                <w:lang w:val="fr-FR" w:eastAsia="en-US"/>
              </w:rPr>
              <w:t>Indicateur 2.3</w:t>
            </w:r>
          </w:p>
          <w:p w14:paraId="0E0FF48E" w14:textId="77777777"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1525976C"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5E2EC7AD"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3AF0F97"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DF5E23B"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CF4CB1F"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C60AFA" w:rsidRPr="00B85FBB" w14:paraId="24D5CF99" w14:textId="77777777" w:rsidTr="00826923">
        <w:trPr>
          <w:trHeight w:val="422"/>
        </w:trPr>
        <w:tc>
          <w:tcPr>
            <w:tcW w:w="1530" w:type="dxa"/>
            <w:vMerge w:val="restart"/>
          </w:tcPr>
          <w:p w14:paraId="26C8010E" w14:textId="77777777" w:rsidR="00C60AFA" w:rsidRPr="005A6420" w:rsidRDefault="00C60AFA" w:rsidP="00C60AFA">
            <w:pPr>
              <w:rPr>
                <w:rFonts w:cs="Tahoma"/>
                <w:szCs w:val="20"/>
                <w:lang w:val="fr-FR" w:eastAsia="en-US"/>
              </w:rPr>
            </w:pPr>
            <w:r w:rsidRPr="005A6420">
              <w:rPr>
                <w:rFonts w:cs="Tahoma"/>
                <w:szCs w:val="20"/>
                <w:lang w:val="fr-FR" w:eastAsia="en-US"/>
              </w:rPr>
              <w:lastRenderedPageBreak/>
              <w:t>Produit 2.1</w:t>
            </w:r>
          </w:p>
          <w:p w14:paraId="61DD438F" w14:textId="5F862D97" w:rsidR="00C60AFA" w:rsidRPr="005A6420" w:rsidRDefault="00C60AFA" w:rsidP="00C60AFA">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rsidRPr="00247867">
              <w:rPr>
                <w:lang w:val="fr-FR" w:eastAsia="en-US"/>
              </w:rPr>
              <w:t>Les organes de gouvernance du PBF au Burkina Faso sont renforcées pour assurer la supervision et le suivi stratégiques du portefeuille.</w:t>
            </w:r>
            <w:r w:rsidRPr="005A6420">
              <w:rPr>
                <w:b/>
                <w:sz w:val="22"/>
                <w:szCs w:val="22"/>
                <w:lang w:val="fr-FR" w:eastAsia="en-US"/>
              </w:rPr>
              <w:fldChar w:fldCharType="end"/>
            </w:r>
          </w:p>
          <w:p w14:paraId="0075BE1D" w14:textId="77777777" w:rsidR="00C60AFA" w:rsidRPr="005A6420" w:rsidRDefault="00C60AFA" w:rsidP="00C60AFA">
            <w:pPr>
              <w:rPr>
                <w:rFonts w:cs="Tahoma"/>
                <w:b/>
                <w:szCs w:val="20"/>
                <w:lang w:val="fr-FR" w:eastAsia="en-US"/>
              </w:rPr>
            </w:pPr>
          </w:p>
        </w:tc>
        <w:tc>
          <w:tcPr>
            <w:tcW w:w="2070" w:type="dxa"/>
            <w:shd w:val="clear" w:color="auto" w:fill="EEECE1"/>
          </w:tcPr>
          <w:p w14:paraId="400B06FF" w14:textId="77777777" w:rsidR="00C60AFA" w:rsidRPr="005A6420" w:rsidRDefault="00C60AFA" w:rsidP="00C60AFA">
            <w:pPr>
              <w:jc w:val="both"/>
              <w:rPr>
                <w:rFonts w:cs="Tahoma"/>
                <w:szCs w:val="20"/>
                <w:lang w:val="fr-FR" w:eastAsia="en-US"/>
              </w:rPr>
            </w:pPr>
            <w:r w:rsidRPr="005A6420">
              <w:rPr>
                <w:rFonts w:cs="Tahoma"/>
                <w:szCs w:val="20"/>
                <w:lang w:val="fr-FR" w:eastAsia="en-US"/>
              </w:rPr>
              <w:t>Indicateur  2.1.1</w:t>
            </w:r>
          </w:p>
          <w:p w14:paraId="021841C7" w14:textId="0D2B378A"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rsidRPr="00247867">
              <w:rPr>
                <w:lang w:val="fr-FR" w:eastAsia="en-US"/>
              </w:rPr>
              <w:t>Nombre de sessions du comité conjoint d’orientation organisées</w:t>
            </w:r>
            <w:r w:rsidRPr="005A6420">
              <w:rPr>
                <w:b/>
                <w:sz w:val="22"/>
                <w:szCs w:val="22"/>
                <w:lang w:val="fr-FR" w:eastAsia="en-US"/>
              </w:rPr>
              <w:fldChar w:fldCharType="end"/>
            </w:r>
          </w:p>
        </w:tc>
        <w:tc>
          <w:tcPr>
            <w:tcW w:w="1530" w:type="dxa"/>
            <w:shd w:val="clear" w:color="auto" w:fill="EEECE1"/>
          </w:tcPr>
          <w:p w14:paraId="77A025C3" w14:textId="3092D119"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t>0</w:t>
            </w:r>
            <w:r w:rsidRPr="005A6420">
              <w:rPr>
                <w:b/>
                <w:sz w:val="22"/>
                <w:szCs w:val="22"/>
                <w:lang w:val="fr-FR" w:eastAsia="en-US"/>
              </w:rPr>
              <w:fldChar w:fldCharType="end"/>
            </w:r>
          </w:p>
        </w:tc>
        <w:tc>
          <w:tcPr>
            <w:tcW w:w="1620" w:type="dxa"/>
            <w:shd w:val="clear" w:color="auto" w:fill="EEECE1"/>
          </w:tcPr>
          <w:p w14:paraId="55D5AC11" w14:textId="5AD97D3F"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t>4</w:t>
            </w:r>
            <w:r w:rsidRPr="005A6420">
              <w:rPr>
                <w:b/>
                <w:sz w:val="22"/>
                <w:szCs w:val="22"/>
                <w:lang w:val="fr-FR" w:eastAsia="en-US"/>
              </w:rPr>
              <w:fldChar w:fldCharType="end"/>
            </w:r>
          </w:p>
        </w:tc>
        <w:tc>
          <w:tcPr>
            <w:tcW w:w="2070" w:type="dxa"/>
          </w:tcPr>
          <w:p w14:paraId="0136ED42" w14:textId="69F65BFE"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t>2</w:t>
            </w:r>
            <w:r w:rsidRPr="005A6420">
              <w:rPr>
                <w:b/>
                <w:sz w:val="22"/>
                <w:szCs w:val="22"/>
                <w:lang w:val="fr-FR" w:eastAsia="en-US"/>
              </w:rPr>
              <w:fldChar w:fldCharType="end"/>
            </w:r>
          </w:p>
        </w:tc>
        <w:tc>
          <w:tcPr>
            <w:tcW w:w="2070" w:type="dxa"/>
          </w:tcPr>
          <w:p w14:paraId="3338B1BA" w14:textId="67579C36" w:rsidR="00C60AFA" w:rsidRPr="005A6420" w:rsidRDefault="00F01C0E" w:rsidP="00C60AFA">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4140" w:type="dxa"/>
          </w:tcPr>
          <w:p w14:paraId="2107019E" w14:textId="1AA28AC8"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rsidRPr="00DB11B6">
              <w:rPr>
                <w:lang w:val="fr-FR"/>
              </w:rPr>
              <w:t xml:space="preserve">Le CCO </w:t>
            </w:r>
            <w:r w:rsidR="007F1F79">
              <w:rPr>
                <w:lang w:val="fr-FR"/>
              </w:rPr>
              <w:t>se tient le 26 novembre 2021</w:t>
            </w:r>
            <w:r w:rsidR="00247867" w:rsidRPr="00DB11B6">
              <w:rPr>
                <w:lang w:val="fr-FR"/>
              </w:rPr>
              <w:t>.</w:t>
            </w:r>
            <w:r w:rsidRPr="005A6420">
              <w:rPr>
                <w:b/>
                <w:sz w:val="22"/>
                <w:szCs w:val="22"/>
                <w:lang w:val="fr-FR" w:eastAsia="en-US"/>
              </w:rPr>
              <w:fldChar w:fldCharType="end"/>
            </w:r>
          </w:p>
        </w:tc>
      </w:tr>
      <w:tr w:rsidR="00C60AFA" w:rsidRPr="005A6420" w14:paraId="3E4237A1" w14:textId="77777777" w:rsidTr="00826923">
        <w:trPr>
          <w:trHeight w:val="458"/>
        </w:trPr>
        <w:tc>
          <w:tcPr>
            <w:tcW w:w="1530" w:type="dxa"/>
            <w:vMerge/>
          </w:tcPr>
          <w:p w14:paraId="3989DD76" w14:textId="77777777" w:rsidR="00C60AFA" w:rsidRPr="005A6420" w:rsidRDefault="00C60AFA" w:rsidP="00C60AFA">
            <w:pPr>
              <w:rPr>
                <w:rFonts w:cs="Tahoma"/>
                <w:b/>
                <w:szCs w:val="20"/>
                <w:lang w:val="fr-FR" w:eastAsia="en-US"/>
              </w:rPr>
            </w:pPr>
          </w:p>
        </w:tc>
        <w:tc>
          <w:tcPr>
            <w:tcW w:w="2070" w:type="dxa"/>
            <w:shd w:val="clear" w:color="auto" w:fill="EEECE1"/>
          </w:tcPr>
          <w:p w14:paraId="7901D4E3" w14:textId="77777777" w:rsidR="00C60AFA" w:rsidRPr="005A6420" w:rsidRDefault="00C60AFA" w:rsidP="00C60AFA">
            <w:pPr>
              <w:jc w:val="both"/>
              <w:rPr>
                <w:rFonts w:cs="Tahoma"/>
                <w:szCs w:val="20"/>
                <w:lang w:val="fr-FR" w:eastAsia="en-US"/>
              </w:rPr>
            </w:pPr>
            <w:r w:rsidRPr="005A6420">
              <w:rPr>
                <w:rFonts w:cs="Tahoma"/>
                <w:szCs w:val="20"/>
                <w:lang w:val="fr-FR" w:eastAsia="en-US"/>
              </w:rPr>
              <w:t>Indicateur  2.1.2</w:t>
            </w:r>
          </w:p>
          <w:p w14:paraId="565108E4" w14:textId="1DDE88CA" w:rsidR="00C60AFA" w:rsidRPr="005A6420" w:rsidRDefault="00C60AFA"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rsidRPr="00247867">
              <w:rPr>
                <w:lang w:val="fr-FR" w:eastAsia="en-US"/>
              </w:rPr>
              <w:t>Nombre de sessions du comité technique de suivi organisées</w:t>
            </w:r>
            <w:r w:rsidRPr="005A6420">
              <w:rPr>
                <w:b/>
                <w:sz w:val="22"/>
                <w:szCs w:val="22"/>
                <w:lang w:val="fr-FR" w:eastAsia="en-US"/>
              </w:rPr>
              <w:fldChar w:fldCharType="end"/>
            </w:r>
          </w:p>
        </w:tc>
        <w:tc>
          <w:tcPr>
            <w:tcW w:w="1530" w:type="dxa"/>
            <w:shd w:val="clear" w:color="auto" w:fill="EEECE1"/>
          </w:tcPr>
          <w:p w14:paraId="7DCEF98D" w14:textId="14C57B0A"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t>0</w:t>
            </w:r>
            <w:r w:rsidRPr="005A6420">
              <w:rPr>
                <w:b/>
                <w:sz w:val="22"/>
                <w:szCs w:val="22"/>
                <w:lang w:val="fr-FR" w:eastAsia="en-US"/>
              </w:rPr>
              <w:fldChar w:fldCharType="end"/>
            </w:r>
          </w:p>
        </w:tc>
        <w:tc>
          <w:tcPr>
            <w:tcW w:w="1620" w:type="dxa"/>
            <w:shd w:val="clear" w:color="auto" w:fill="EEECE1"/>
          </w:tcPr>
          <w:p w14:paraId="0848978D" w14:textId="6F5C57A0"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t>8</w:t>
            </w:r>
            <w:r w:rsidRPr="005A6420">
              <w:rPr>
                <w:b/>
                <w:sz w:val="22"/>
                <w:szCs w:val="22"/>
                <w:lang w:val="fr-FR" w:eastAsia="en-US"/>
              </w:rPr>
              <w:fldChar w:fldCharType="end"/>
            </w:r>
          </w:p>
        </w:tc>
        <w:tc>
          <w:tcPr>
            <w:tcW w:w="2070" w:type="dxa"/>
          </w:tcPr>
          <w:p w14:paraId="63EAC37A" w14:textId="21A49238"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247867">
              <w:t>3</w:t>
            </w:r>
            <w:r w:rsidRPr="005A6420">
              <w:rPr>
                <w:b/>
                <w:sz w:val="22"/>
                <w:szCs w:val="22"/>
                <w:lang w:val="fr-FR" w:eastAsia="en-US"/>
              </w:rPr>
              <w:fldChar w:fldCharType="end"/>
            </w:r>
          </w:p>
        </w:tc>
        <w:tc>
          <w:tcPr>
            <w:tcW w:w="2070" w:type="dxa"/>
          </w:tcPr>
          <w:p w14:paraId="405A158F" w14:textId="14EC61C8" w:rsidR="00C60AFA" w:rsidRPr="005A6420" w:rsidRDefault="00F01C0E" w:rsidP="00C60AFA">
            <w:pPr>
              <w:rPr>
                <w:lang w:val="fr-FR"/>
              </w:rPr>
            </w:pPr>
            <w:r>
              <w:rPr>
                <w:b/>
                <w:sz w:val="22"/>
                <w:szCs w:val="22"/>
                <w:lang w:val="fr-FR" w:eastAsia="en-US"/>
              </w:rPr>
              <w:fldChar w:fldCharType="begin">
                <w:ffData>
                  <w:name w:val=""/>
                  <w:enabled/>
                  <w:calcOnExit w:val="0"/>
                  <w:textInput>
                    <w:default w:val="3"/>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3</w:t>
            </w:r>
            <w:r>
              <w:rPr>
                <w:b/>
                <w:sz w:val="22"/>
                <w:szCs w:val="22"/>
                <w:lang w:val="fr-FR" w:eastAsia="en-US"/>
              </w:rPr>
              <w:fldChar w:fldCharType="end"/>
            </w:r>
          </w:p>
        </w:tc>
        <w:tc>
          <w:tcPr>
            <w:tcW w:w="4140" w:type="dxa"/>
          </w:tcPr>
          <w:p w14:paraId="5AF9DA8D" w14:textId="77777777" w:rsidR="00C60AFA" w:rsidRPr="005A6420" w:rsidRDefault="00C60AFA"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247867" w:rsidRPr="00B85FBB" w14:paraId="2407E0AE" w14:textId="77777777" w:rsidTr="00826923">
        <w:trPr>
          <w:trHeight w:val="512"/>
        </w:trPr>
        <w:tc>
          <w:tcPr>
            <w:tcW w:w="1530" w:type="dxa"/>
            <w:vMerge w:val="restart"/>
          </w:tcPr>
          <w:p w14:paraId="0D5CDE41" w14:textId="77777777" w:rsidR="00247867" w:rsidRPr="005A6420" w:rsidRDefault="00247867" w:rsidP="00C60AFA">
            <w:pPr>
              <w:rPr>
                <w:rFonts w:cs="Tahoma"/>
                <w:b/>
                <w:szCs w:val="20"/>
                <w:lang w:val="fr-FR" w:eastAsia="en-US"/>
              </w:rPr>
            </w:pPr>
          </w:p>
          <w:p w14:paraId="3EC71105" w14:textId="77777777" w:rsidR="00247867" w:rsidRPr="005A6420" w:rsidRDefault="00247867" w:rsidP="00C60AFA">
            <w:pPr>
              <w:rPr>
                <w:rFonts w:cs="Tahoma"/>
                <w:szCs w:val="20"/>
                <w:lang w:val="fr-FR" w:eastAsia="en-US"/>
              </w:rPr>
            </w:pPr>
            <w:r w:rsidRPr="005A6420">
              <w:rPr>
                <w:rFonts w:cs="Tahoma"/>
                <w:szCs w:val="20"/>
                <w:lang w:val="fr-FR" w:eastAsia="en-US"/>
              </w:rPr>
              <w:t>Produit 2.2</w:t>
            </w:r>
          </w:p>
          <w:p w14:paraId="75E4C980" w14:textId="194BBDA5" w:rsidR="00247867" w:rsidRPr="005A6420" w:rsidRDefault="00247867" w:rsidP="00C60AFA">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247867">
              <w:rPr>
                <w:lang w:val="fr-FR" w:eastAsia="en-US"/>
              </w:rPr>
              <w:t>Un cadre stratégique et technique pour l’identificatio</w:t>
            </w:r>
            <w:r w:rsidRPr="00247867">
              <w:rPr>
                <w:lang w:val="fr-FR" w:eastAsia="en-US"/>
              </w:rPr>
              <w:lastRenderedPageBreak/>
              <w:t>n des besoins critiques de consolidation de la paix et de définition des réponses programmatiques adaptées est effectif, en complémentarité avec d’autres plan stratégiques (UNDSCF, PNDES, Stratégies régionales, etc.)</w:t>
            </w:r>
            <w:r w:rsidRPr="005A6420">
              <w:rPr>
                <w:b/>
                <w:sz w:val="22"/>
                <w:szCs w:val="22"/>
                <w:lang w:val="fr-FR" w:eastAsia="en-US"/>
              </w:rPr>
              <w:fldChar w:fldCharType="end"/>
            </w:r>
          </w:p>
        </w:tc>
        <w:tc>
          <w:tcPr>
            <w:tcW w:w="2070" w:type="dxa"/>
            <w:shd w:val="clear" w:color="auto" w:fill="EEECE1"/>
          </w:tcPr>
          <w:p w14:paraId="651327C9" w14:textId="77777777" w:rsidR="00247867" w:rsidRPr="005A6420" w:rsidRDefault="00247867" w:rsidP="00C60AFA">
            <w:pPr>
              <w:jc w:val="both"/>
              <w:rPr>
                <w:rFonts w:cs="Tahoma"/>
                <w:szCs w:val="20"/>
                <w:lang w:val="fr-FR" w:eastAsia="en-US"/>
              </w:rPr>
            </w:pPr>
            <w:r w:rsidRPr="005A6420">
              <w:rPr>
                <w:rFonts w:cs="Tahoma"/>
                <w:szCs w:val="20"/>
                <w:lang w:val="fr-FR" w:eastAsia="en-US"/>
              </w:rPr>
              <w:lastRenderedPageBreak/>
              <w:t>Indicateur  2.2.1</w:t>
            </w:r>
          </w:p>
          <w:p w14:paraId="2AEA46A0" w14:textId="06629B37" w:rsidR="00247867" w:rsidRPr="005A6420" w:rsidRDefault="00247867"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247867">
              <w:rPr>
                <w:lang w:val="fr-FR" w:eastAsia="en-US"/>
              </w:rPr>
              <w:t>Disponibilité d’une analyse de conflits mise à jour pour le renouvellement de l’éligibilité (OUI/NON)</w:t>
            </w:r>
            <w:r w:rsidRPr="005A6420">
              <w:rPr>
                <w:b/>
                <w:sz w:val="22"/>
                <w:szCs w:val="22"/>
                <w:lang w:val="fr-FR" w:eastAsia="en-US"/>
              </w:rPr>
              <w:fldChar w:fldCharType="end"/>
            </w:r>
          </w:p>
        </w:tc>
        <w:tc>
          <w:tcPr>
            <w:tcW w:w="1530" w:type="dxa"/>
            <w:shd w:val="clear" w:color="auto" w:fill="EEECE1"/>
          </w:tcPr>
          <w:p w14:paraId="78A44495" w14:textId="017A6444"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1620" w:type="dxa"/>
            <w:shd w:val="clear" w:color="auto" w:fill="EEECE1"/>
          </w:tcPr>
          <w:p w14:paraId="50E80DE0" w14:textId="7B457611"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w:t>
            </w:r>
            <w:r w:rsidRPr="005A6420">
              <w:rPr>
                <w:b/>
                <w:sz w:val="22"/>
                <w:szCs w:val="22"/>
                <w:lang w:val="fr-FR" w:eastAsia="en-US"/>
              </w:rPr>
              <w:fldChar w:fldCharType="end"/>
            </w:r>
          </w:p>
        </w:tc>
        <w:tc>
          <w:tcPr>
            <w:tcW w:w="2070" w:type="dxa"/>
          </w:tcPr>
          <w:p w14:paraId="71692D0E" w14:textId="10D8A4CF"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0</w:t>
            </w:r>
            <w:r w:rsidRPr="005A6420">
              <w:rPr>
                <w:b/>
                <w:sz w:val="22"/>
                <w:szCs w:val="22"/>
                <w:lang w:val="fr-FR" w:eastAsia="en-US"/>
              </w:rPr>
              <w:fldChar w:fldCharType="end"/>
            </w:r>
          </w:p>
        </w:tc>
        <w:tc>
          <w:tcPr>
            <w:tcW w:w="2070" w:type="dxa"/>
          </w:tcPr>
          <w:p w14:paraId="6AF25464" w14:textId="1153B01F" w:rsidR="00247867" w:rsidRPr="005A6420" w:rsidRDefault="00F01C0E" w:rsidP="00C60AFA">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4140" w:type="dxa"/>
          </w:tcPr>
          <w:p w14:paraId="07B351ED" w14:textId="37E03787" w:rsidR="00F01C0E" w:rsidRDefault="00247867" w:rsidP="00C60AFA">
            <w:pPr>
              <w:rPr>
                <w:b/>
                <w:noProof/>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01C0E">
              <w:rPr>
                <w:b/>
                <w:noProof/>
                <w:sz w:val="22"/>
                <w:szCs w:val="22"/>
                <w:lang w:val="fr-FR" w:eastAsia="en-US"/>
              </w:rPr>
              <w:t>Evidences:</w:t>
            </w:r>
          </w:p>
          <w:p w14:paraId="1745B24E" w14:textId="77777777" w:rsidR="00F01C0E" w:rsidRDefault="00F01C0E" w:rsidP="00C60AFA">
            <w:pPr>
              <w:rPr>
                <w:b/>
                <w:noProof/>
                <w:sz w:val="22"/>
                <w:szCs w:val="22"/>
                <w:lang w:val="fr-FR" w:eastAsia="en-US"/>
              </w:rPr>
            </w:pPr>
          </w:p>
          <w:p w14:paraId="5E418EE6" w14:textId="093D7F34" w:rsidR="00F01C0E" w:rsidRDefault="00F01C0E" w:rsidP="00C60AFA">
            <w:pPr>
              <w:rPr>
                <w:b/>
                <w:noProof/>
                <w:sz w:val="22"/>
                <w:szCs w:val="22"/>
                <w:lang w:val="fr-FR" w:eastAsia="en-US"/>
              </w:rPr>
            </w:pPr>
            <w:r>
              <w:rPr>
                <w:b/>
                <w:noProof/>
                <w:sz w:val="22"/>
                <w:szCs w:val="22"/>
                <w:lang w:val="fr-FR" w:eastAsia="en-US"/>
              </w:rPr>
              <w:t>Rapport d'analyse des conflits effectuée en partenariat avec l'UE et la Banque mondiale, publié en Avril 2021.</w:t>
            </w:r>
          </w:p>
          <w:p w14:paraId="5D4460F8" w14:textId="77777777" w:rsidR="00F01C0E" w:rsidRDefault="00F01C0E" w:rsidP="00C60AFA">
            <w:pPr>
              <w:rPr>
                <w:b/>
                <w:noProof/>
                <w:sz w:val="22"/>
                <w:szCs w:val="22"/>
                <w:lang w:val="fr-FR" w:eastAsia="en-US"/>
              </w:rPr>
            </w:pPr>
          </w:p>
          <w:p w14:paraId="6D9C6627" w14:textId="7DE304D6" w:rsidR="00247867" w:rsidRPr="005A6420" w:rsidRDefault="00F01C0E" w:rsidP="00C60AFA">
            <w:pPr>
              <w:rPr>
                <w:lang w:val="fr-FR"/>
              </w:rPr>
            </w:pPr>
            <w:r>
              <w:rPr>
                <w:b/>
                <w:noProof/>
                <w:sz w:val="22"/>
                <w:szCs w:val="22"/>
                <w:lang w:val="fr-FR" w:eastAsia="en-US"/>
              </w:rPr>
              <w:t xml:space="preserve">Anlyse du Pillier Paix realisée dans le cadre du CCA - CF </w:t>
            </w:r>
            <w:r w:rsidR="00247867" w:rsidRPr="005A6420">
              <w:rPr>
                <w:b/>
                <w:noProof/>
                <w:sz w:val="22"/>
                <w:szCs w:val="22"/>
                <w:lang w:val="fr-FR" w:eastAsia="en-US"/>
              </w:rPr>
              <w:t> </w:t>
            </w:r>
            <w:r w:rsidR="00247867" w:rsidRPr="005A6420">
              <w:rPr>
                <w:b/>
                <w:noProof/>
                <w:sz w:val="22"/>
                <w:szCs w:val="22"/>
                <w:lang w:val="fr-FR" w:eastAsia="en-US"/>
              </w:rPr>
              <w:t> </w:t>
            </w:r>
            <w:r w:rsidR="00247867" w:rsidRPr="005A6420">
              <w:rPr>
                <w:b/>
                <w:noProof/>
                <w:sz w:val="22"/>
                <w:szCs w:val="22"/>
                <w:lang w:val="fr-FR" w:eastAsia="en-US"/>
              </w:rPr>
              <w:t> </w:t>
            </w:r>
            <w:r w:rsidR="00247867" w:rsidRPr="005A6420">
              <w:rPr>
                <w:b/>
                <w:noProof/>
                <w:sz w:val="22"/>
                <w:szCs w:val="22"/>
                <w:lang w:val="fr-FR" w:eastAsia="en-US"/>
              </w:rPr>
              <w:t> </w:t>
            </w:r>
            <w:r w:rsidR="00247867" w:rsidRPr="005A6420">
              <w:rPr>
                <w:b/>
                <w:sz w:val="22"/>
                <w:szCs w:val="22"/>
                <w:lang w:val="fr-FR" w:eastAsia="en-US"/>
              </w:rPr>
              <w:fldChar w:fldCharType="end"/>
            </w:r>
          </w:p>
        </w:tc>
      </w:tr>
      <w:tr w:rsidR="00247867" w:rsidRPr="005A6420" w14:paraId="0D3A8502" w14:textId="77777777" w:rsidTr="00826923">
        <w:trPr>
          <w:trHeight w:val="458"/>
        </w:trPr>
        <w:tc>
          <w:tcPr>
            <w:tcW w:w="1530" w:type="dxa"/>
            <w:vMerge/>
          </w:tcPr>
          <w:p w14:paraId="5D432616" w14:textId="77777777" w:rsidR="00247867" w:rsidRPr="005A6420" w:rsidRDefault="00247867" w:rsidP="00C60AFA">
            <w:pPr>
              <w:rPr>
                <w:rFonts w:cs="Tahoma"/>
                <w:b/>
                <w:szCs w:val="20"/>
                <w:lang w:val="fr-FR" w:eastAsia="en-US"/>
              </w:rPr>
            </w:pPr>
          </w:p>
        </w:tc>
        <w:tc>
          <w:tcPr>
            <w:tcW w:w="2070" w:type="dxa"/>
            <w:shd w:val="clear" w:color="auto" w:fill="EEECE1"/>
          </w:tcPr>
          <w:p w14:paraId="741900A4" w14:textId="77777777" w:rsidR="00247867" w:rsidRPr="005A6420" w:rsidRDefault="00247867" w:rsidP="00C60AFA">
            <w:pPr>
              <w:jc w:val="both"/>
              <w:rPr>
                <w:rFonts w:cs="Tahoma"/>
                <w:szCs w:val="20"/>
                <w:lang w:val="fr-FR" w:eastAsia="en-US"/>
              </w:rPr>
            </w:pPr>
            <w:r w:rsidRPr="005A6420">
              <w:rPr>
                <w:rFonts w:cs="Tahoma"/>
                <w:szCs w:val="20"/>
                <w:lang w:val="fr-FR" w:eastAsia="en-US"/>
              </w:rPr>
              <w:t>Indicateur  2.2.2</w:t>
            </w:r>
          </w:p>
          <w:p w14:paraId="7E3A8DEF" w14:textId="251D0F36" w:rsidR="00247867" w:rsidRPr="005A6420" w:rsidRDefault="00247867" w:rsidP="00C60AFA">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247867">
              <w:rPr>
                <w:lang w:val="fr-FR" w:eastAsia="en-US"/>
              </w:rPr>
              <w:t>Disponibilité du rapport d’évaluation à mi-parcours du portefeuille</w:t>
            </w:r>
            <w:r w:rsidRPr="005A6420">
              <w:rPr>
                <w:b/>
                <w:sz w:val="22"/>
                <w:szCs w:val="22"/>
                <w:lang w:val="fr-FR" w:eastAsia="en-US"/>
              </w:rPr>
              <w:fldChar w:fldCharType="end"/>
            </w:r>
          </w:p>
        </w:tc>
        <w:tc>
          <w:tcPr>
            <w:tcW w:w="1530" w:type="dxa"/>
            <w:shd w:val="clear" w:color="auto" w:fill="EEECE1"/>
          </w:tcPr>
          <w:p w14:paraId="2763FB7E" w14:textId="32238CD6"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NON</w:t>
            </w:r>
            <w:r w:rsidRPr="005A6420">
              <w:rPr>
                <w:b/>
                <w:sz w:val="22"/>
                <w:szCs w:val="22"/>
                <w:lang w:val="fr-FR" w:eastAsia="en-US"/>
              </w:rPr>
              <w:fldChar w:fldCharType="end"/>
            </w:r>
          </w:p>
        </w:tc>
        <w:tc>
          <w:tcPr>
            <w:tcW w:w="1620" w:type="dxa"/>
            <w:shd w:val="clear" w:color="auto" w:fill="EEECE1"/>
          </w:tcPr>
          <w:p w14:paraId="41B3D961" w14:textId="2854D73A"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OUI</w:t>
            </w:r>
            <w:r w:rsidRPr="005A6420">
              <w:rPr>
                <w:b/>
                <w:sz w:val="22"/>
                <w:szCs w:val="22"/>
                <w:lang w:val="fr-FR" w:eastAsia="en-US"/>
              </w:rPr>
              <w:fldChar w:fldCharType="end"/>
            </w:r>
          </w:p>
        </w:tc>
        <w:tc>
          <w:tcPr>
            <w:tcW w:w="2070" w:type="dxa"/>
          </w:tcPr>
          <w:p w14:paraId="2BA73874" w14:textId="141E02B4"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OUI</w:t>
            </w:r>
            <w:r w:rsidRPr="005A6420">
              <w:rPr>
                <w:b/>
                <w:sz w:val="22"/>
                <w:szCs w:val="22"/>
                <w:lang w:val="fr-FR" w:eastAsia="en-US"/>
              </w:rPr>
              <w:fldChar w:fldCharType="end"/>
            </w:r>
          </w:p>
        </w:tc>
        <w:tc>
          <w:tcPr>
            <w:tcW w:w="2070" w:type="dxa"/>
          </w:tcPr>
          <w:p w14:paraId="492D884A" w14:textId="60F9A434"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NON</w:t>
            </w:r>
            <w:r w:rsidRPr="005A6420">
              <w:rPr>
                <w:b/>
                <w:sz w:val="22"/>
                <w:szCs w:val="22"/>
                <w:lang w:val="fr-FR" w:eastAsia="en-US"/>
              </w:rPr>
              <w:fldChar w:fldCharType="end"/>
            </w:r>
          </w:p>
        </w:tc>
        <w:tc>
          <w:tcPr>
            <w:tcW w:w="4140" w:type="dxa"/>
          </w:tcPr>
          <w:p w14:paraId="72D26A07" w14:textId="77777777" w:rsidR="00247867" w:rsidRPr="005A6420" w:rsidRDefault="00247867" w:rsidP="00C60AF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247867" w:rsidRPr="005A6420" w14:paraId="17A2316E" w14:textId="77777777" w:rsidTr="00826923">
        <w:trPr>
          <w:trHeight w:val="458"/>
        </w:trPr>
        <w:tc>
          <w:tcPr>
            <w:tcW w:w="1530" w:type="dxa"/>
            <w:vMerge/>
          </w:tcPr>
          <w:p w14:paraId="158404A9" w14:textId="77777777" w:rsidR="00247867" w:rsidRPr="005A6420" w:rsidRDefault="00247867" w:rsidP="00247867">
            <w:pPr>
              <w:rPr>
                <w:rFonts w:cs="Tahoma"/>
                <w:b/>
                <w:szCs w:val="20"/>
                <w:lang w:val="fr-FR" w:eastAsia="en-US"/>
              </w:rPr>
            </w:pPr>
          </w:p>
        </w:tc>
        <w:tc>
          <w:tcPr>
            <w:tcW w:w="2070" w:type="dxa"/>
            <w:shd w:val="clear" w:color="auto" w:fill="EEECE1"/>
          </w:tcPr>
          <w:p w14:paraId="651F8586" w14:textId="68135FC4" w:rsidR="00247867" w:rsidRPr="005A6420" w:rsidRDefault="00247867" w:rsidP="00247867">
            <w:pPr>
              <w:jc w:val="both"/>
              <w:rPr>
                <w:rFonts w:cs="Tahoma"/>
                <w:szCs w:val="20"/>
                <w:lang w:val="fr-FR" w:eastAsia="en-US"/>
              </w:rPr>
            </w:pPr>
            <w:r w:rsidRPr="005A6420">
              <w:rPr>
                <w:rFonts w:cs="Tahoma"/>
                <w:szCs w:val="20"/>
                <w:lang w:val="fr-FR" w:eastAsia="en-US"/>
              </w:rPr>
              <w:t>Indicateur  2.</w:t>
            </w:r>
            <w:r>
              <w:rPr>
                <w:rFonts w:cs="Tahoma"/>
                <w:szCs w:val="20"/>
                <w:lang w:val="fr-FR" w:eastAsia="en-US"/>
              </w:rPr>
              <w:t>2</w:t>
            </w:r>
            <w:r w:rsidRPr="005A6420">
              <w:rPr>
                <w:rFonts w:cs="Tahoma"/>
                <w:szCs w:val="20"/>
                <w:lang w:val="fr-FR" w:eastAsia="en-US"/>
              </w:rPr>
              <w:t>.</w:t>
            </w:r>
            <w:r>
              <w:rPr>
                <w:rFonts w:cs="Tahoma"/>
                <w:szCs w:val="20"/>
                <w:lang w:val="fr-FR" w:eastAsia="en-US"/>
              </w:rPr>
              <w:t>3</w:t>
            </w:r>
          </w:p>
          <w:p w14:paraId="04B391BA" w14:textId="02FDAAC7" w:rsidR="00247867" w:rsidRPr="005A6420" w:rsidRDefault="00247867" w:rsidP="00247867">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rsidRPr="008B2F28">
              <w:rPr>
                <w:lang w:val="fr-FR" w:eastAsia="en-US"/>
              </w:rPr>
              <w:t xml:space="preserve">% des recommandations de l’évaluation à mi-parcours mises en œuvre </w:t>
            </w:r>
            <w:r w:rsidRPr="005A6420">
              <w:rPr>
                <w:b/>
                <w:sz w:val="22"/>
                <w:szCs w:val="22"/>
                <w:lang w:val="fr-FR" w:eastAsia="en-US"/>
              </w:rPr>
              <w:fldChar w:fldCharType="end"/>
            </w:r>
          </w:p>
        </w:tc>
        <w:tc>
          <w:tcPr>
            <w:tcW w:w="1530" w:type="dxa"/>
            <w:shd w:val="clear" w:color="auto" w:fill="EEECE1"/>
          </w:tcPr>
          <w:p w14:paraId="77EA473C" w14:textId="7F4CED73"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0%</w:t>
            </w:r>
            <w:r w:rsidRPr="005A6420">
              <w:rPr>
                <w:b/>
                <w:sz w:val="22"/>
                <w:szCs w:val="22"/>
                <w:lang w:val="fr-FR" w:eastAsia="en-US"/>
              </w:rPr>
              <w:fldChar w:fldCharType="end"/>
            </w:r>
          </w:p>
        </w:tc>
        <w:tc>
          <w:tcPr>
            <w:tcW w:w="1620" w:type="dxa"/>
            <w:shd w:val="clear" w:color="auto" w:fill="EEECE1"/>
          </w:tcPr>
          <w:p w14:paraId="71BBD19D" w14:textId="759BFE1F"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100%</w:t>
            </w:r>
            <w:r w:rsidRPr="005A6420">
              <w:rPr>
                <w:b/>
                <w:sz w:val="22"/>
                <w:szCs w:val="22"/>
                <w:lang w:val="fr-FR" w:eastAsia="en-US"/>
              </w:rPr>
              <w:fldChar w:fldCharType="end"/>
            </w:r>
          </w:p>
        </w:tc>
        <w:tc>
          <w:tcPr>
            <w:tcW w:w="2070" w:type="dxa"/>
          </w:tcPr>
          <w:p w14:paraId="4D6567F3" w14:textId="3BCCE390"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0%</w:t>
            </w:r>
            <w:r w:rsidRPr="005A6420">
              <w:rPr>
                <w:b/>
                <w:sz w:val="22"/>
                <w:szCs w:val="22"/>
                <w:lang w:val="fr-FR" w:eastAsia="en-US"/>
              </w:rPr>
              <w:fldChar w:fldCharType="end"/>
            </w:r>
          </w:p>
        </w:tc>
        <w:tc>
          <w:tcPr>
            <w:tcW w:w="2070" w:type="dxa"/>
          </w:tcPr>
          <w:p w14:paraId="4651AF1E" w14:textId="6C66DBF2"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0%</w:t>
            </w:r>
            <w:r w:rsidRPr="005A6420">
              <w:rPr>
                <w:b/>
                <w:sz w:val="22"/>
                <w:szCs w:val="22"/>
                <w:lang w:val="fr-FR" w:eastAsia="en-US"/>
              </w:rPr>
              <w:fldChar w:fldCharType="end"/>
            </w:r>
          </w:p>
        </w:tc>
        <w:tc>
          <w:tcPr>
            <w:tcW w:w="4140" w:type="dxa"/>
          </w:tcPr>
          <w:p w14:paraId="46B7E392" w14:textId="651E082F"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247867" w:rsidRPr="005A6420" w14:paraId="721B3FB7" w14:textId="77777777" w:rsidTr="00826923">
        <w:trPr>
          <w:trHeight w:val="458"/>
        </w:trPr>
        <w:tc>
          <w:tcPr>
            <w:tcW w:w="1530" w:type="dxa"/>
            <w:vMerge w:val="restart"/>
          </w:tcPr>
          <w:p w14:paraId="190D57F3" w14:textId="77777777" w:rsidR="00247867" w:rsidRPr="005A6420" w:rsidRDefault="00247867" w:rsidP="00247867">
            <w:pPr>
              <w:rPr>
                <w:rFonts w:cs="Tahoma"/>
                <w:b/>
                <w:szCs w:val="20"/>
                <w:lang w:val="fr-FR" w:eastAsia="en-US"/>
              </w:rPr>
            </w:pPr>
          </w:p>
          <w:p w14:paraId="2FF3BDED" w14:textId="77777777" w:rsidR="00247867" w:rsidRPr="005A6420" w:rsidRDefault="00247867" w:rsidP="00247867">
            <w:pPr>
              <w:rPr>
                <w:rFonts w:cs="Tahoma"/>
                <w:szCs w:val="20"/>
                <w:lang w:val="fr-FR" w:eastAsia="en-US"/>
              </w:rPr>
            </w:pPr>
            <w:r w:rsidRPr="005A6420">
              <w:rPr>
                <w:rFonts w:cs="Tahoma"/>
                <w:szCs w:val="20"/>
                <w:lang w:val="fr-FR" w:eastAsia="en-US"/>
              </w:rPr>
              <w:t>Produit 2.3</w:t>
            </w:r>
          </w:p>
          <w:p w14:paraId="34C9ECDD" w14:textId="543CAB3F" w:rsidR="00247867" w:rsidRPr="005A6420" w:rsidRDefault="00247867" w:rsidP="00247867">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rsidRPr="008B2F28">
              <w:rPr>
                <w:lang w:val="fr-FR" w:eastAsia="en-US"/>
              </w:rPr>
              <w:t xml:space="preserve">Le plaidoyer, la communication et le </w:t>
            </w:r>
            <w:r w:rsidR="008B2F28" w:rsidRPr="008B2F28">
              <w:rPr>
                <w:lang w:val="fr-FR" w:eastAsia="en-US"/>
              </w:rPr>
              <w:lastRenderedPageBreak/>
              <w:t>partenariat sont assurés pour promouvoir la visibilité du portefeuille PBF et de ses résultats au sein des autorités nationales, de la société civile, des bailleurs de fonds et du grand public.</w:t>
            </w:r>
            <w:r w:rsidRPr="005A6420">
              <w:rPr>
                <w:b/>
                <w:sz w:val="22"/>
                <w:szCs w:val="22"/>
                <w:lang w:val="fr-FR" w:eastAsia="en-US"/>
              </w:rPr>
              <w:fldChar w:fldCharType="end"/>
            </w:r>
          </w:p>
        </w:tc>
        <w:tc>
          <w:tcPr>
            <w:tcW w:w="2070" w:type="dxa"/>
            <w:shd w:val="clear" w:color="auto" w:fill="EEECE1"/>
          </w:tcPr>
          <w:p w14:paraId="4190A3DD" w14:textId="77777777" w:rsidR="00247867" w:rsidRPr="005A6420" w:rsidRDefault="00247867" w:rsidP="00247867">
            <w:pPr>
              <w:jc w:val="both"/>
              <w:rPr>
                <w:rFonts w:cs="Tahoma"/>
                <w:szCs w:val="20"/>
                <w:lang w:val="fr-FR" w:eastAsia="en-US"/>
              </w:rPr>
            </w:pPr>
            <w:r w:rsidRPr="005A6420">
              <w:rPr>
                <w:rFonts w:cs="Tahoma"/>
                <w:szCs w:val="20"/>
                <w:lang w:val="fr-FR" w:eastAsia="en-US"/>
              </w:rPr>
              <w:lastRenderedPageBreak/>
              <w:t>Indicateur  2.3.1</w:t>
            </w:r>
          </w:p>
          <w:p w14:paraId="64EB3D5C" w14:textId="41F898EC" w:rsidR="00247867" w:rsidRPr="005A6420" w:rsidRDefault="00247867" w:rsidP="00247867">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rsidRPr="008B2F28">
              <w:rPr>
                <w:lang w:val="fr-FR" w:eastAsia="en-US"/>
              </w:rPr>
              <w:t>Existence d’un plan de communication du portefeuille PBF.</w:t>
            </w:r>
            <w:r w:rsidRPr="005A6420">
              <w:rPr>
                <w:b/>
                <w:sz w:val="22"/>
                <w:szCs w:val="22"/>
                <w:lang w:val="fr-FR" w:eastAsia="en-US"/>
              </w:rPr>
              <w:fldChar w:fldCharType="end"/>
            </w:r>
          </w:p>
        </w:tc>
        <w:tc>
          <w:tcPr>
            <w:tcW w:w="1530" w:type="dxa"/>
            <w:shd w:val="clear" w:color="auto" w:fill="EEECE1"/>
          </w:tcPr>
          <w:p w14:paraId="2F9DD7BA" w14:textId="60634A22"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1</w:t>
            </w:r>
            <w:r w:rsidRPr="005A6420">
              <w:rPr>
                <w:b/>
                <w:sz w:val="22"/>
                <w:szCs w:val="22"/>
                <w:lang w:val="fr-FR" w:eastAsia="en-US"/>
              </w:rPr>
              <w:fldChar w:fldCharType="end"/>
            </w:r>
          </w:p>
        </w:tc>
        <w:tc>
          <w:tcPr>
            <w:tcW w:w="1620" w:type="dxa"/>
            <w:shd w:val="clear" w:color="auto" w:fill="EEECE1"/>
          </w:tcPr>
          <w:p w14:paraId="5569C439" w14:textId="4E49D462"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1</w:t>
            </w:r>
            <w:r w:rsidRPr="005A6420">
              <w:rPr>
                <w:b/>
                <w:sz w:val="22"/>
                <w:szCs w:val="22"/>
                <w:lang w:val="fr-FR" w:eastAsia="en-US"/>
              </w:rPr>
              <w:fldChar w:fldCharType="end"/>
            </w:r>
          </w:p>
        </w:tc>
        <w:tc>
          <w:tcPr>
            <w:tcW w:w="2070" w:type="dxa"/>
          </w:tcPr>
          <w:p w14:paraId="5599ADC0" w14:textId="30CA6FE5"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1</w:t>
            </w:r>
            <w:r w:rsidRPr="005A6420">
              <w:rPr>
                <w:b/>
                <w:sz w:val="22"/>
                <w:szCs w:val="22"/>
                <w:lang w:val="fr-FR" w:eastAsia="en-US"/>
              </w:rPr>
              <w:fldChar w:fldCharType="end"/>
            </w:r>
          </w:p>
        </w:tc>
        <w:tc>
          <w:tcPr>
            <w:tcW w:w="2070" w:type="dxa"/>
          </w:tcPr>
          <w:p w14:paraId="03AB7FF0" w14:textId="0D1E76E7" w:rsidR="00247867" w:rsidRPr="005A6420" w:rsidRDefault="00F01C0E" w:rsidP="00247867">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4140" w:type="dxa"/>
          </w:tcPr>
          <w:p w14:paraId="6557BDDA"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247867" w:rsidRPr="005A6420" w14:paraId="2F9C0C94" w14:textId="77777777" w:rsidTr="00826923">
        <w:trPr>
          <w:trHeight w:val="458"/>
        </w:trPr>
        <w:tc>
          <w:tcPr>
            <w:tcW w:w="1530" w:type="dxa"/>
            <w:vMerge/>
          </w:tcPr>
          <w:p w14:paraId="1A68426C" w14:textId="77777777" w:rsidR="00247867" w:rsidRPr="005A6420" w:rsidRDefault="00247867" w:rsidP="00247867">
            <w:pPr>
              <w:rPr>
                <w:rFonts w:cs="Tahoma"/>
                <w:b/>
                <w:szCs w:val="20"/>
                <w:lang w:val="fr-FR" w:eastAsia="en-US"/>
              </w:rPr>
            </w:pPr>
          </w:p>
        </w:tc>
        <w:tc>
          <w:tcPr>
            <w:tcW w:w="2070" w:type="dxa"/>
            <w:shd w:val="clear" w:color="auto" w:fill="EEECE1"/>
          </w:tcPr>
          <w:p w14:paraId="2CC8F54A" w14:textId="77777777" w:rsidR="00247867" w:rsidRPr="005A6420" w:rsidRDefault="00247867" w:rsidP="00247867">
            <w:pPr>
              <w:jc w:val="both"/>
              <w:rPr>
                <w:rFonts w:cs="Tahoma"/>
                <w:szCs w:val="20"/>
                <w:lang w:val="fr-FR" w:eastAsia="en-US"/>
              </w:rPr>
            </w:pPr>
            <w:r w:rsidRPr="005A6420">
              <w:rPr>
                <w:rFonts w:cs="Tahoma"/>
                <w:szCs w:val="20"/>
                <w:lang w:val="fr-FR" w:eastAsia="en-US"/>
              </w:rPr>
              <w:t>Indicateur  2.3.2</w:t>
            </w:r>
          </w:p>
          <w:p w14:paraId="3476D95F" w14:textId="4849473D" w:rsidR="00247867" w:rsidRPr="005A6420" w:rsidRDefault="00247867" w:rsidP="00247867">
            <w:pPr>
              <w:jc w:val="both"/>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rsidRPr="008B2F28">
              <w:rPr>
                <w:lang w:val="fr-FR" w:eastAsia="en-US"/>
              </w:rPr>
              <w:t xml:space="preserve">Nombre de films documentaires réalisés sur les fonds de consolidation de la paix au Burkina. </w:t>
            </w:r>
            <w:r w:rsidRPr="005A6420">
              <w:rPr>
                <w:b/>
                <w:sz w:val="22"/>
                <w:szCs w:val="22"/>
                <w:lang w:val="fr-FR" w:eastAsia="en-US"/>
              </w:rPr>
              <w:fldChar w:fldCharType="end"/>
            </w:r>
          </w:p>
        </w:tc>
        <w:tc>
          <w:tcPr>
            <w:tcW w:w="1530" w:type="dxa"/>
            <w:shd w:val="clear" w:color="auto" w:fill="EEECE1"/>
          </w:tcPr>
          <w:p w14:paraId="4E7DE1E9" w14:textId="0A588F2D" w:rsidR="00247867" w:rsidRPr="005A6420" w:rsidRDefault="00247867" w:rsidP="00247867">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0</w:t>
            </w:r>
            <w:r w:rsidRPr="005A6420">
              <w:rPr>
                <w:b/>
                <w:sz w:val="22"/>
                <w:szCs w:val="22"/>
                <w:lang w:val="fr-FR" w:eastAsia="en-US"/>
              </w:rPr>
              <w:fldChar w:fldCharType="end"/>
            </w:r>
          </w:p>
        </w:tc>
        <w:tc>
          <w:tcPr>
            <w:tcW w:w="1620" w:type="dxa"/>
            <w:shd w:val="clear" w:color="auto" w:fill="EEECE1"/>
          </w:tcPr>
          <w:p w14:paraId="4E507DA9" w14:textId="04B9545D"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2</w:t>
            </w:r>
            <w:r w:rsidRPr="005A6420">
              <w:rPr>
                <w:b/>
                <w:sz w:val="22"/>
                <w:szCs w:val="22"/>
                <w:lang w:val="fr-FR" w:eastAsia="en-US"/>
              </w:rPr>
              <w:fldChar w:fldCharType="end"/>
            </w:r>
          </w:p>
        </w:tc>
        <w:tc>
          <w:tcPr>
            <w:tcW w:w="2070" w:type="dxa"/>
          </w:tcPr>
          <w:p w14:paraId="00F1AA52" w14:textId="1E434993"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1</w:t>
            </w:r>
            <w:r w:rsidRPr="005A6420">
              <w:rPr>
                <w:b/>
                <w:sz w:val="22"/>
                <w:szCs w:val="22"/>
                <w:lang w:val="fr-FR" w:eastAsia="en-US"/>
              </w:rPr>
              <w:fldChar w:fldCharType="end"/>
            </w:r>
          </w:p>
        </w:tc>
        <w:tc>
          <w:tcPr>
            <w:tcW w:w="2070" w:type="dxa"/>
          </w:tcPr>
          <w:p w14:paraId="521FAACF" w14:textId="0751F332"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0</w:t>
            </w:r>
            <w:r w:rsidRPr="005A6420">
              <w:rPr>
                <w:b/>
                <w:sz w:val="22"/>
                <w:szCs w:val="22"/>
                <w:lang w:val="fr-FR" w:eastAsia="en-US"/>
              </w:rPr>
              <w:fldChar w:fldCharType="end"/>
            </w:r>
          </w:p>
        </w:tc>
        <w:tc>
          <w:tcPr>
            <w:tcW w:w="4140" w:type="dxa"/>
          </w:tcPr>
          <w:p w14:paraId="23E8A8AF"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247867" w:rsidRPr="005A6420" w14:paraId="0A049A4B" w14:textId="77777777" w:rsidTr="00826923">
        <w:trPr>
          <w:trHeight w:val="458"/>
        </w:trPr>
        <w:tc>
          <w:tcPr>
            <w:tcW w:w="1530" w:type="dxa"/>
            <w:vMerge/>
          </w:tcPr>
          <w:p w14:paraId="65950DD3" w14:textId="77777777" w:rsidR="00247867" w:rsidRPr="005A6420" w:rsidRDefault="00247867" w:rsidP="00247867">
            <w:pPr>
              <w:rPr>
                <w:rFonts w:cs="Tahoma"/>
                <w:b/>
                <w:szCs w:val="20"/>
                <w:lang w:val="fr-FR" w:eastAsia="en-US"/>
              </w:rPr>
            </w:pPr>
          </w:p>
        </w:tc>
        <w:tc>
          <w:tcPr>
            <w:tcW w:w="2070" w:type="dxa"/>
            <w:shd w:val="clear" w:color="auto" w:fill="EEECE1"/>
          </w:tcPr>
          <w:p w14:paraId="5F8B24B3" w14:textId="52ECF02B" w:rsidR="00247867" w:rsidRPr="005A6420" w:rsidRDefault="00247867" w:rsidP="00247867">
            <w:pPr>
              <w:jc w:val="both"/>
              <w:rPr>
                <w:rFonts w:cs="Tahoma"/>
                <w:szCs w:val="20"/>
                <w:lang w:val="fr-FR" w:eastAsia="en-US"/>
              </w:rPr>
            </w:pPr>
            <w:r w:rsidRPr="005A6420">
              <w:rPr>
                <w:rFonts w:cs="Tahoma"/>
                <w:szCs w:val="20"/>
                <w:lang w:val="fr-FR" w:eastAsia="en-US"/>
              </w:rPr>
              <w:t>Indicateur  2.3.</w:t>
            </w:r>
            <w:r>
              <w:rPr>
                <w:rFonts w:cs="Tahoma"/>
                <w:szCs w:val="20"/>
                <w:lang w:val="fr-FR" w:eastAsia="en-US"/>
              </w:rPr>
              <w:t>3</w:t>
            </w:r>
          </w:p>
          <w:p w14:paraId="224035D7" w14:textId="12614BF7" w:rsidR="00247867" w:rsidRPr="005A6420" w:rsidRDefault="00247867" w:rsidP="00247867">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rsidRPr="008B2F28">
              <w:rPr>
                <w:lang w:val="fr-FR" w:eastAsia="en-US"/>
              </w:rPr>
              <w:t>Nombre de supports de communication et de visibilité du PBF.</w:t>
            </w:r>
            <w:r w:rsidRPr="005A6420">
              <w:rPr>
                <w:b/>
                <w:sz w:val="22"/>
                <w:szCs w:val="22"/>
                <w:lang w:val="fr-FR" w:eastAsia="en-US"/>
              </w:rPr>
              <w:fldChar w:fldCharType="end"/>
            </w:r>
          </w:p>
        </w:tc>
        <w:tc>
          <w:tcPr>
            <w:tcW w:w="1530" w:type="dxa"/>
            <w:shd w:val="clear" w:color="auto" w:fill="EEECE1"/>
          </w:tcPr>
          <w:p w14:paraId="145E38F3" w14:textId="15CBF886"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0</w:t>
            </w:r>
            <w:r w:rsidRPr="005A6420">
              <w:rPr>
                <w:b/>
                <w:sz w:val="22"/>
                <w:szCs w:val="22"/>
                <w:lang w:val="fr-FR" w:eastAsia="en-US"/>
              </w:rPr>
              <w:fldChar w:fldCharType="end"/>
            </w:r>
          </w:p>
        </w:tc>
        <w:tc>
          <w:tcPr>
            <w:tcW w:w="1620" w:type="dxa"/>
            <w:shd w:val="clear" w:color="auto" w:fill="EEECE1"/>
          </w:tcPr>
          <w:p w14:paraId="7DBB6C75" w14:textId="0EF1CFD2"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8</w:t>
            </w:r>
            <w:r w:rsidRPr="005A6420">
              <w:rPr>
                <w:b/>
                <w:sz w:val="22"/>
                <w:szCs w:val="22"/>
                <w:lang w:val="fr-FR" w:eastAsia="en-US"/>
              </w:rPr>
              <w:fldChar w:fldCharType="end"/>
            </w:r>
          </w:p>
        </w:tc>
        <w:tc>
          <w:tcPr>
            <w:tcW w:w="2070" w:type="dxa"/>
          </w:tcPr>
          <w:p w14:paraId="1A3CCED3" w14:textId="186CFF67" w:rsidR="00247867" w:rsidRPr="005A6420" w:rsidRDefault="00247867" w:rsidP="00247867">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8B2F28">
              <w:t>4</w:t>
            </w:r>
            <w:r w:rsidRPr="005A6420">
              <w:rPr>
                <w:b/>
                <w:sz w:val="22"/>
                <w:szCs w:val="22"/>
                <w:lang w:val="fr-FR" w:eastAsia="en-US"/>
              </w:rPr>
              <w:fldChar w:fldCharType="end"/>
            </w:r>
          </w:p>
        </w:tc>
        <w:tc>
          <w:tcPr>
            <w:tcW w:w="2070" w:type="dxa"/>
          </w:tcPr>
          <w:p w14:paraId="29D7341E" w14:textId="63EE78B3" w:rsidR="00247867" w:rsidRPr="005A6420" w:rsidRDefault="00F01C0E" w:rsidP="00247867">
            <w:pPr>
              <w:rPr>
                <w:b/>
                <w:sz w:val="22"/>
                <w:szCs w:val="22"/>
                <w:lang w:val="fr-FR" w:eastAsia="en-US"/>
              </w:rPr>
            </w:pPr>
            <w:r>
              <w:rPr>
                <w:b/>
                <w:sz w:val="22"/>
                <w:szCs w:val="22"/>
                <w:lang w:val="fr-FR" w:eastAsia="en-US"/>
              </w:rPr>
              <w:fldChar w:fldCharType="begin">
                <w:ffData>
                  <w:name w:val=""/>
                  <w:enabled/>
                  <w:calcOnExit w:val="0"/>
                  <w:textInput>
                    <w:default w:val="4"/>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4</w:t>
            </w:r>
            <w:r>
              <w:rPr>
                <w:b/>
                <w:sz w:val="22"/>
                <w:szCs w:val="22"/>
                <w:lang w:val="fr-FR" w:eastAsia="en-US"/>
              </w:rPr>
              <w:fldChar w:fldCharType="end"/>
            </w:r>
          </w:p>
        </w:tc>
        <w:tc>
          <w:tcPr>
            <w:tcW w:w="4140" w:type="dxa"/>
          </w:tcPr>
          <w:p w14:paraId="4D6998C7" w14:textId="1753BD0D" w:rsidR="00F01C0E" w:rsidRPr="00F01C0E" w:rsidRDefault="00247867" w:rsidP="00247867">
            <w:pPr>
              <w:rPr>
                <w:b/>
                <w:noProof/>
                <w:sz w:val="20"/>
                <w:szCs w:val="20"/>
                <w:lang w:val="fr-FR" w:eastAsia="en-US"/>
              </w:rPr>
            </w:pPr>
            <w:r w:rsidRPr="00F01C0E">
              <w:rPr>
                <w:b/>
                <w:sz w:val="20"/>
                <w:szCs w:val="20"/>
                <w:lang w:val="fr-FR" w:eastAsia="en-US"/>
              </w:rPr>
              <w:fldChar w:fldCharType="begin">
                <w:ffData>
                  <w:name w:val=""/>
                  <w:enabled/>
                  <w:calcOnExit w:val="0"/>
                  <w:textInput>
                    <w:maxLength w:val="300"/>
                  </w:textInput>
                </w:ffData>
              </w:fldChar>
            </w:r>
            <w:r w:rsidRPr="00F01C0E">
              <w:rPr>
                <w:b/>
                <w:sz w:val="20"/>
                <w:szCs w:val="20"/>
                <w:lang w:val="fr-FR" w:eastAsia="en-US"/>
              </w:rPr>
              <w:instrText xml:space="preserve"> FORMTEXT </w:instrText>
            </w:r>
            <w:r w:rsidRPr="00F01C0E">
              <w:rPr>
                <w:b/>
                <w:sz w:val="20"/>
                <w:szCs w:val="20"/>
                <w:lang w:val="fr-FR" w:eastAsia="en-US"/>
              </w:rPr>
            </w:r>
            <w:r w:rsidRPr="00F01C0E">
              <w:rPr>
                <w:b/>
                <w:sz w:val="20"/>
                <w:szCs w:val="20"/>
                <w:lang w:val="fr-FR" w:eastAsia="en-US"/>
              </w:rPr>
              <w:fldChar w:fldCharType="separate"/>
            </w:r>
            <w:r w:rsidR="00F01C0E" w:rsidRPr="00F01C0E">
              <w:rPr>
                <w:b/>
                <w:noProof/>
                <w:sz w:val="20"/>
                <w:szCs w:val="20"/>
                <w:lang w:val="fr-FR" w:eastAsia="en-US"/>
              </w:rPr>
              <w:t>2 kakemonos imprimés en 10 exemplaires;</w:t>
            </w:r>
          </w:p>
          <w:p w14:paraId="4A3EE685" w14:textId="0292F4AE" w:rsidR="00F01C0E" w:rsidRDefault="00F01C0E" w:rsidP="00247867">
            <w:pPr>
              <w:rPr>
                <w:b/>
                <w:noProof/>
                <w:sz w:val="20"/>
                <w:szCs w:val="20"/>
                <w:lang w:val="fr-FR" w:eastAsia="en-US"/>
              </w:rPr>
            </w:pPr>
            <w:r>
              <w:rPr>
                <w:b/>
                <w:noProof/>
                <w:sz w:val="20"/>
                <w:szCs w:val="20"/>
                <w:lang w:val="fr-FR" w:eastAsia="en-US"/>
              </w:rPr>
              <w:t>500 ch</w:t>
            </w:r>
            <w:r w:rsidR="007F1F79">
              <w:rPr>
                <w:b/>
                <w:noProof/>
                <w:sz w:val="20"/>
                <w:szCs w:val="20"/>
                <w:lang w:val="fr-FR" w:eastAsia="en-US"/>
              </w:rPr>
              <w:t xml:space="preserve">emises </w:t>
            </w:r>
          </w:p>
          <w:p w14:paraId="5AC16045" w14:textId="1F60BD27" w:rsidR="007F1F79" w:rsidRDefault="007F1F79" w:rsidP="00247867">
            <w:pPr>
              <w:rPr>
                <w:b/>
                <w:noProof/>
                <w:sz w:val="20"/>
                <w:szCs w:val="20"/>
                <w:lang w:val="fr-FR" w:eastAsia="en-US"/>
              </w:rPr>
            </w:pPr>
            <w:r>
              <w:rPr>
                <w:b/>
                <w:noProof/>
                <w:sz w:val="20"/>
                <w:szCs w:val="20"/>
                <w:lang w:val="fr-FR" w:eastAsia="en-US"/>
              </w:rPr>
              <w:t>300 porte documents en cuir</w:t>
            </w:r>
          </w:p>
          <w:p w14:paraId="3FF736F8" w14:textId="028861EF" w:rsidR="00247867" w:rsidRPr="00F01C0E" w:rsidRDefault="007F1F79" w:rsidP="00247867">
            <w:pPr>
              <w:rPr>
                <w:b/>
                <w:noProof/>
                <w:sz w:val="20"/>
                <w:szCs w:val="20"/>
                <w:lang w:val="fr-FR" w:eastAsia="en-US"/>
              </w:rPr>
            </w:pPr>
            <w:r>
              <w:rPr>
                <w:b/>
                <w:noProof/>
                <w:sz w:val="20"/>
                <w:szCs w:val="20"/>
                <w:lang w:val="fr-FR" w:eastAsia="en-US"/>
              </w:rPr>
              <w:t>500 Polos + casquettes</w:t>
            </w:r>
            <w:r w:rsidR="00247867" w:rsidRPr="00F01C0E">
              <w:rPr>
                <w:b/>
                <w:noProof/>
                <w:sz w:val="20"/>
                <w:szCs w:val="20"/>
                <w:lang w:val="fr-FR" w:eastAsia="en-US"/>
              </w:rPr>
              <w:t> </w:t>
            </w:r>
            <w:r w:rsidR="00247867" w:rsidRPr="00F01C0E">
              <w:rPr>
                <w:b/>
                <w:noProof/>
                <w:sz w:val="20"/>
                <w:szCs w:val="20"/>
                <w:lang w:val="fr-FR" w:eastAsia="en-US"/>
              </w:rPr>
              <w:t> </w:t>
            </w:r>
            <w:r w:rsidR="00247867" w:rsidRPr="00F01C0E">
              <w:rPr>
                <w:b/>
                <w:noProof/>
                <w:sz w:val="20"/>
                <w:szCs w:val="20"/>
                <w:lang w:val="fr-FR" w:eastAsia="en-US"/>
              </w:rPr>
              <w:t> </w:t>
            </w:r>
            <w:r w:rsidR="00247867" w:rsidRPr="00F01C0E">
              <w:rPr>
                <w:b/>
                <w:noProof/>
                <w:sz w:val="20"/>
                <w:szCs w:val="20"/>
                <w:lang w:val="fr-FR" w:eastAsia="en-US"/>
              </w:rPr>
              <w:t> </w:t>
            </w:r>
            <w:r w:rsidR="00247867" w:rsidRPr="00F01C0E">
              <w:rPr>
                <w:b/>
                <w:sz w:val="20"/>
                <w:szCs w:val="20"/>
                <w:lang w:val="fr-FR" w:eastAsia="en-US"/>
              </w:rPr>
              <w:fldChar w:fldCharType="end"/>
            </w:r>
          </w:p>
        </w:tc>
      </w:tr>
      <w:tr w:rsidR="00247867" w:rsidRPr="005A6420" w14:paraId="63E17286" w14:textId="77777777" w:rsidTr="00826923">
        <w:trPr>
          <w:trHeight w:val="458"/>
        </w:trPr>
        <w:tc>
          <w:tcPr>
            <w:tcW w:w="1530" w:type="dxa"/>
            <w:vMerge/>
          </w:tcPr>
          <w:p w14:paraId="07700AC1" w14:textId="77777777" w:rsidR="00247867" w:rsidRPr="005A6420" w:rsidRDefault="00247867" w:rsidP="00247867">
            <w:pPr>
              <w:rPr>
                <w:rFonts w:cs="Tahoma"/>
                <w:szCs w:val="20"/>
                <w:lang w:val="fr-FR" w:eastAsia="en-US"/>
              </w:rPr>
            </w:pPr>
          </w:p>
        </w:tc>
        <w:tc>
          <w:tcPr>
            <w:tcW w:w="2070" w:type="dxa"/>
            <w:shd w:val="clear" w:color="auto" w:fill="EEECE1"/>
          </w:tcPr>
          <w:p w14:paraId="70593CCA" w14:textId="77777777" w:rsidR="00247867" w:rsidRPr="005A6420" w:rsidRDefault="00247867" w:rsidP="00247867">
            <w:pPr>
              <w:jc w:val="both"/>
              <w:rPr>
                <w:rFonts w:cs="Tahoma"/>
                <w:szCs w:val="20"/>
                <w:lang w:val="fr-FR" w:eastAsia="en-US"/>
              </w:rPr>
            </w:pPr>
            <w:r w:rsidRPr="005A6420">
              <w:rPr>
                <w:rFonts w:cs="Tahoma"/>
                <w:szCs w:val="20"/>
                <w:lang w:val="fr-FR" w:eastAsia="en-US"/>
              </w:rPr>
              <w:t>Indicateur 3.3</w:t>
            </w:r>
          </w:p>
          <w:p w14:paraId="2A7E17CE" w14:textId="77777777" w:rsidR="00247867" w:rsidRPr="005A6420" w:rsidRDefault="00247867" w:rsidP="00247867">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42640E94"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13902E51"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D4D9825"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4D27831"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5959C4D8" w14:textId="77777777" w:rsidR="00247867" w:rsidRPr="00F01C0E" w:rsidRDefault="00247867" w:rsidP="00247867">
            <w:pPr>
              <w:rPr>
                <w:sz w:val="20"/>
                <w:szCs w:val="20"/>
                <w:lang w:val="fr-FR"/>
              </w:rPr>
            </w:pPr>
            <w:r w:rsidRPr="00F01C0E">
              <w:rPr>
                <w:b/>
                <w:sz w:val="20"/>
                <w:szCs w:val="20"/>
                <w:lang w:val="fr-FR" w:eastAsia="en-US"/>
              </w:rPr>
              <w:fldChar w:fldCharType="begin">
                <w:ffData>
                  <w:name w:val=""/>
                  <w:enabled/>
                  <w:calcOnExit w:val="0"/>
                  <w:textInput>
                    <w:maxLength w:val="300"/>
                  </w:textInput>
                </w:ffData>
              </w:fldChar>
            </w:r>
            <w:r w:rsidRPr="00F01C0E">
              <w:rPr>
                <w:b/>
                <w:sz w:val="20"/>
                <w:szCs w:val="20"/>
                <w:lang w:val="fr-FR" w:eastAsia="en-US"/>
              </w:rPr>
              <w:instrText xml:space="preserve"> FORMTEXT </w:instrText>
            </w:r>
            <w:r w:rsidRPr="00F01C0E">
              <w:rPr>
                <w:b/>
                <w:sz w:val="20"/>
                <w:szCs w:val="20"/>
                <w:lang w:val="fr-FR" w:eastAsia="en-US"/>
              </w:rPr>
            </w:r>
            <w:r w:rsidRPr="00F01C0E">
              <w:rPr>
                <w:b/>
                <w:sz w:val="20"/>
                <w:szCs w:val="20"/>
                <w:lang w:val="fr-FR" w:eastAsia="en-US"/>
              </w:rPr>
              <w:fldChar w:fldCharType="separate"/>
            </w:r>
            <w:r w:rsidRPr="00F01C0E">
              <w:rPr>
                <w:b/>
                <w:noProof/>
                <w:sz w:val="20"/>
                <w:szCs w:val="20"/>
                <w:lang w:val="fr-FR" w:eastAsia="en-US"/>
              </w:rPr>
              <w:t> </w:t>
            </w:r>
            <w:r w:rsidRPr="00F01C0E">
              <w:rPr>
                <w:b/>
                <w:noProof/>
                <w:sz w:val="20"/>
                <w:szCs w:val="20"/>
                <w:lang w:val="fr-FR" w:eastAsia="en-US"/>
              </w:rPr>
              <w:t> </w:t>
            </w:r>
            <w:r w:rsidRPr="00F01C0E">
              <w:rPr>
                <w:b/>
                <w:noProof/>
                <w:sz w:val="20"/>
                <w:szCs w:val="20"/>
                <w:lang w:val="fr-FR" w:eastAsia="en-US"/>
              </w:rPr>
              <w:t> </w:t>
            </w:r>
            <w:r w:rsidRPr="00F01C0E">
              <w:rPr>
                <w:b/>
                <w:noProof/>
                <w:sz w:val="20"/>
                <w:szCs w:val="20"/>
                <w:lang w:val="fr-FR" w:eastAsia="en-US"/>
              </w:rPr>
              <w:t> </w:t>
            </w:r>
            <w:r w:rsidRPr="00F01C0E">
              <w:rPr>
                <w:b/>
                <w:noProof/>
                <w:sz w:val="20"/>
                <w:szCs w:val="20"/>
                <w:lang w:val="fr-FR" w:eastAsia="en-US"/>
              </w:rPr>
              <w:t> </w:t>
            </w:r>
            <w:r w:rsidRPr="00F01C0E">
              <w:rPr>
                <w:b/>
                <w:sz w:val="20"/>
                <w:szCs w:val="20"/>
                <w:lang w:val="fr-FR" w:eastAsia="en-US"/>
              </w:rPr>
              <w:fldChar w:fldCharType="end"/>
            </w:r>
          </w:p>
        </w:tc>
      </w:tr>
      <w:tr w:rsidR="00247867" w:rsidRPr="005A6420" w14:paraId="5C18505F" w14:textId="77777777" w:rsidTr="00826923">
        <w:trPr>
          <w:trHeight w:val="458"/>
        </w:trPr>
        <w:tc>
          <w:tcPr>
            <w:tcW w:w="1530" w:type="dxa"/>
            <w:vMerge/>
          </w:tcPr>
          <w:p w14:paraId="1A003D07" w14:textId="77777777" w:rsidR="00247867" w:rsidRPr="005A6420" w:rsidRDefault="00247867" w:rsidP="00247867">
            <w:pPr>
              <w:rPr>
                <w:rFonts w:cs="Tahoma"/>
                <w:b/>
                <w:szCs w:val="20"/>
                <w:lang w:val="fr-FR" w:eastAsia="en-US"/>
              </w:rPr>
            </w:pPr>
          </w:p>
        </w:tc>
        <w:tc>
          <w:tcPr>
            <w:tcW w:w="2070" w:type="dxa"/>
            <w:shd w:val="clear" w:color="auto" w:fill="EEECE1"/>
          </w:tcPr>
          <w:p w14:paraId="1631FCBA" w14:textId="77777777" w:rsidR="00247867" w:rsidRPr="005A6420" w:rsidRDefault="00247867" w:rsidP="00247867">
            <w:pPr>
              <w:jc w:val="both"/>
              <w:rPr>
                <w:rFonts w:cs="Tahoma"/>
                <w:szCs w:val="20"/>
                <w:lang w:val="fr-FR" w:eastAsia="en-US"/>
              </w:rPr>
            </w:pPr>
            <w:r w:rsidRPr="005A6420">
              <w:rPr>
                <w:rFonts w:cs="Tahoma"/>
                <w:szCs w:val="20"/>
                <w:lang w:val="fr-FR" w:eastAsia="en-US"/>
              </w:rPr>
              <w:t>Indicateur 4.3.2</w:t>
            </w:r>
          </w:p>
          <w:p w14:paraId="16B9347A" w14:textId="77777777" w:rsidR="00247867" w:rsidRPr="005A6420" w:rsidRDefault="00247867" w:rsidP="00247867">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5A1EFC0B"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71B81606"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E31D0D3"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825172E"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61F70218" w14:textId="77777777" w:rsidR="00247867" w:rsidRPr="005A6420" w:rsidRDefault="00247867" w:rsidP="0024786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bl>
    <w:p w14:paraId="3F1ED818" w14:textId="77777777" w:rsidR="00675507" w:rsidRDefault="00675507" w:rsidP="0078600B">
      <w:pPr>
        <w:jc w:val="both"/>
        <w:rPr>
          <w:b/>
          <w:lang w:val="en-US" w:eastAsia="en-US"/>
        </w:rPr>
      </w:pPr>
    </w:p>
    <w:sectPr w:rsidR="00675507"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D4CC3" w14:textId="77777777" w:rsidR="00897688" w:rsidRDefault="00897688" w:rsidP="00E76CA1">
      <w:r>
        <w:separator/>
      </w:r>
    </w:p>
  </w:endnote>
  <w:endnote w:type="continuationSeparator" w:id="0">
    <w:p w14:paraId="3DD6A17F" w14:textId="77777777" w:rsidR="00897688" w:rsidRDefault="00897688"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FB254" w14:textId="4F31B5D7" w:rsidR="00B03B2A" w:rsidRDefault="00B03B2A">
    <w:pPr>
      <w:pStyle w:val="Pieddepage"/>
      <w:jc w:val="center"/>
    </w:pPr>
    <w:r>
      <w:fldChar w:fldCharType="begin"/>
    </w:r>
    <w:r>
      <w:instrText xml:space="preserve"> PAGE   \* MERGEFORMAT </w:instrText>
    </w:r>
    <w:r>
      <w:fldChar w:fldCharType="separate"/>
    </w:r>
    <w:r w:rsidR="00663A34">
      <w:rPr>
        <w:noProof/>
      </w:rPr>
      <w:t>5</w:t>
    </w:r>
    <w:r>
      <w:fldChar w:fldCharType="end"/>
    </w:r>
  </w:p>
  <w:p w14:paraId="6E791841" w14:textId="77777777" w:rsidR="00B03B2A" w:rsidRDefault="00B03B2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4DA52" w14:textId="77777777" w:rsidR="00897688" w:rsidRDefault="00897688" w:rsidP="00E76CA1">
      <w:r>
        <w:separator/>
      </w:r>
    </w:p>
  </w:footnote>
  <w:footnote w:type="continuationSeparator" w:id="0">
    <w:p w14:paraId="1308E6B5" w14:textId="77777777" w:rsidR="00897688" w:rsidRDefault="00897688" w:rsidP="00E76C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D17C" w14:textId="18AC7912" w:rsidR="00B03B2A" w:rsidRDefault="00B03B2A">
    <w:pPr>
      <w:pStyle w:val="En-tte"/>
    </w:pPr>
    <w:r>
      <w:rPr>
        <w:noProof/>
        <w:lang w:val="fr-FR" w:eastAsia="fr-FR"/>
      </w:rPr>
      <w:drawing>
        <wp:anchor distT="0" distB="0" distL="114300" distR="114300" simplePos="0" relativeHeight="251658240" behindDoc="1" locked="0" layoutInCell="1" allowOverlap="1" wp14:anchorId="2BAD55EC" wp14:editId="33D3F331">
          <wp:simplePos x="0" y="0"/>
          <wp:positionH relativeFrom="rightMargin">
            <wp:align>left</wp:align>
          </wp:positionH>
          <wp:positionV relativeFrom="paragraph">
            <wp:posOffset>-266700</wp:posOffset>
          </wp:positionV>
          <wp:extent cx="831850" cy="803275"/>
          <wp:effectExtent l="0" t="0" r="6350" b="0"/>
          <wp:wrapTight wrapText="bothSides">
            <wp:wrapPolygon edited="0">
              <wp:start x="0" y="0"/>
              <wp:lineTo x="0" y="21002"/>
              <wp:lineTo x="21270" y="21002"/>
              <wp:lineTo x="2127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831850" cy="803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D5E8FD2"/>
    <w:lvl w:ilvl="0">
      <w:numFmt w:val="decimal"/>
      <w:lvlText w:val="*"/>
      <w:lvlJc w:val="left"/>
    </w:lvl>
  </w:abstractNum>
  <w:abstractNum w:abstractNumId="1" w15:restartNumberingAfterBreak="0">
    <w:nsid w:val="01780D07"/>
    <w:multiLevelType w:val="hybridMultilevel"/>
    <w:tmpl w:val="DF38FC8A"/>
    <w:lvl w:ilvl="0" w:tplc="81C023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95C03"/>
    <w:multiLevelType w:val="hybridMultilevel"/>
    <w:tmpl w:val="541E6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24B38"/>
    <w:multiLevelType w:val="hybridMultilevel"/>
    <w:tmpl w:val="E2B8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F3484"/>
    <w:multiLevelType w:val="hybridMultilevel"/>
    <w:tmpl w:val="B3F2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95836"/>
    <w:multiLevelType w:val="multilevel"/>
    <w:tmpl w:val="C00888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0F782C8B"/>
    <w:multiLevelType w:val="multilevel"/>
    <w:tmpl w:val="090A137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18C6D9F"/>
    <w:multiLevelType w:val="hybridMultilevel"/>
    <w:tmpl w:val="01D236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43C12"/>
    <w:multiLevelType w:val="hybridMultilevel"/>
    <w:tmpl w:val="3886C5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5E2FDB"/>
    <w:multiLevelType w:val="hybridMultilevel"/>
    <w:tmpl w:val="29FE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A5CFD"/>
    <w:multiLevelType w:val="hybridMultilevel"/>
    <w:tmpl w:val="C226B722"/>
    <w:lvl w:ilvl="0" w:tplc="C2720BF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17931CBA"/>
    <w:multiLevelType w:val="multilevel"/>
    <w:tmpl w:val="A0AA4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AF3BF0"/>
    <w:multiLevelType w:val="multilevel"/>
    <w:tmpl w:val="5570FF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AAA1428"/>
    <w:multiLevelType w:val="hybridMultilevel"/>
    <w:tmpl w:val="EF54F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82620"/>
    <w:multiLevelType w:val="hybridMultilevel"/>
    <w:tmpl w:val="DFE2829A"/>
    <w:lvl w:ilvl="0" w:tplc="08090017">
      <w:start w:val="1"/>
      <w:numFmt w:val="lowerLetter"/>
      <w:lvlText w:val="%1)"/>
      <w:lvlJc w:val="left"/>
      <w:pPr>
        <w:tabs>
          <w:tab w:val="num" w:pos="720"/>
        </w:tabs>
        <w:ind w:left="720" w:hanging="360"/>
      </w:pPr>
      <w:rPr>
        <w:rFonts w:hint="default"/>
      </w:rPr>
    </w:lvl>
    <w:lvl w:ilvl="1" w:tplc="DCC86FDC">
      <w:start w:val="1"/>
      <w:numFmt w:val="bullet"/>
      <w:lvlText w:val="-"/>
      <w:lvlJc w:val="left"/>
      <w:pPr>
        <w:tabs>
          <w:tab w:val="num" w:pos="1440"/>
        </w:tabs>
        <w:ind w:left="1440" w:hanging="360"/>
      </w:pPr>
      <w:rPr>
        <w:rFonts w:ascii="Arial Narrow" w:eastAsia="MS Mincho" w:hAnsi="Arial Narrow"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E67F1"/>
    <w:multiLevelType w:val="multilevel"/>
    <w:tmpl w:val="CA2236EE"/>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29293F07"/>
    <w:multiLevelType w:val="hybridMultilevel"/>
    <w:tmpl w:val="4BD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E0B47"/>
    <w:multiLevelType w:val="multilevel"/>
    <w:tmpl w:val="1C38E9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916B2"/>
    <w:multiLevelType w:val="multilevel"/>
    <w:tmpl w:val="458EEC2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331D1ACE"/>
    <w:multiLevelType w:val="hybridMultilevel"/>
    <w:tmpl w:val="D96A7386"/>
    <w:lvl w:ilvl="0" w:tplc="798C880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349D1D7F"/>
    <w:multiLevelType w:val="hybridMultilevel"/>
    <w:tmpl w:val="485A34BE"/>
    <w:lvl w:ilvl="0" w:tplc="8F6A56B8">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36755D60"/>
    <w:multiLevelType w:val="hybridMultilevel"/>
    <w:tmpl w:val="127ED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E7A8C"/>
    <w:multiLevelType w:val="hybridMultilevel"/>
    <w:tmpl w:val="B1EEAC34"/>
    <w:lvl w:ilvl="0" w:tplc="4AD2D10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BE047A1"/>
    <w:multiLevelType w:val="hybridMultilevel"/>
    <w:tmpl w:val="7124F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029C9"/>
    <w:multiLevelType w:val="hybridMultilevel"/>
    <w:tmpl w:val="EEC8F2B6"/>
    <w:lvl w:ilvl="0" w:tplc="E37A6974">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500A4"/>
    <w:multiLevelType w:val="hybridMultilevel"/>
    <w:tmpl w:val="CA5014E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F1E771B"/>
    <w:multiLevelType w:val="hybridMultilevel"/>
    <w:tmpl w:val="3B8A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D25FFF"/>
    <w:multiLevelType w:val="multilevel"/>
    <w:tmpl w:val="DC7659FA"/>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0E36B8C"/>
    <w:multiLevelType w:val="multilevel"/>
    <w:tmpl w:val="E0BAE7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3960" w:hanging="1800"/>
      </w:pPr>
      <w:rPr>
        <w:rFonts w:hint="default"/>
      </w:rPr>
    </w:lvl>
  </w:abstractNum>
  <w:abstractNum w:abstractNumId="36" w15:restartNumberingAfterBreak="0">
    <w:nsid w:val="58811195"/>
    <w:multiLevelType w:val="hybridMultilevel"/>
    <w:tmpl w:val="166457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AC6AA9"/>
    <w:multiLevelType w:val="hybridMultilevel"/>
    <w:tmpl w:val="7A881A2A"/>
    <w:lvl w:ilvl="0" w:tplc="EDC2DE1E">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5E1C28AA"/>
    <w:multiLevelType w:val="hybridMultilevel"/>
    <w:tmpl w:val="93A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251AD"/>
    <w:multiLevelType w:val="hybridMultilevel"/>
    <w:tmpl w:val="64A6C2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A80DF2"/>
    <w:multiLevelType w:val="hybridMultilevel"/>
    <w:tmpl w:val="6BF4E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2" w15:restartNumberingAfterBreak="0">
    <w:nsid w:val="6EB43A01"/>
    <w:multiLevelType w:val="hybridMultilevel"/>
    <w:tmpl w:val="EF70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5" w15:restartNumberingAfterBreak="0">
    <w:nsid w:val="77AD0516"/>
    <w:multiLevelType w:val="hybridMultilevel"/>
    <w:tmpl w:val="7E9A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859DB"/>
    <w:multiLevelType w:val="hybridMultilevel"/>
    <w:tmpl w:val="353244F4"/>
    <w:lvl w:ilvl="0" w:tplc="8794A832">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325B0B"/>
    <w:multiLevelType w:val="hybridMultilevel"/>
    <w:tmpl w:val="1D221B3C"/>
    <w:lvl w:ilvl="0" w:tplc="B45EFD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7"/>
  </w:num>
  <w:num w:numId="4">
    <w:abstractNumId w:val="7"/>
  </w:num>
  <w:num w:numId="5">
    <w:abstractNumId w:val="13"/>
  </w:num>
  <w:num w:numId="6">
    <w:abstractNumId w:val="39"/>
  </w:num>
  <w:num w:numId="7">
    <w:abstractNumId w:val="37"/>
  </w:num>
  <w:num w:numId="8">
    <w:abstractNumId w:val="47"/>
  </w:num>
  <w:num w:numId="9">
    <w:abstractNumId w:val="18"/>
  </w:num>
  <w:num w:numId="10">
    <w:abstractNumId w:val="33"/>
  </w:num>
  <w:num w:numId="11">
    <w:abstractNumId w:val="4"/>
  </w:num>
  <w:num w:numId="12">
    <w:abstractNumId w:val="34"/>
  </w:num>
  <w:num w:numId="13">
    <w:abstractNumId w:val="36"/>
  </w:num>
  <w:num w:numId="14">
    <w:abstractNumId w:val="46"/>
  </w:num>
  <w:num w:numId="15">
    <w:abstractNumId w:val="42"/>
  </w:num>
  <w:num w:numId="16">
    <w:abstractNumId w:val="28"/>
  </w:num>
  <w:num w:numId="17">
    <w:abstractNumId w:val="11"/>
  </w:num>
  <w:num w:numId="18">
    <w:abstractNumId w:val="8"/>
  </w:num>
  <w:num w:numId="19">
    <w:abstractNumId w:val="30"/>
  </w:num>
  <w:num w:numId="20">
    <w:abstractNumId w:val="22"/>
  </w:num>
  <w:num w:numId="21">
    <w:abstractNumId w:val="5"/>
  </w:num>
  <w:num w:numId="22">
    <w:abstractNumId w:val="31"/>
  </w:num>
  <w:num w:numId="23">
    <w:abstractNumId w:val="43"/>
  </w:num>
  <w:num w:numId="24">
    <w:abstractNumId w:val="16"/>
  </w:num>
  <w:num w:numId="25">
    <w:abstractNumId w:val="26"/>
  </w:num>
  <w:num w:numId="26">
    <w:abstractNumId w:val="48"/>
  </w:num>
  <w:num w:numId="27">
    <w:abstractNumId w:val="21"/>
  </w:num>
  <w:num w:numId="28">
    <w:abstractNumId w:val="38"/>
  </w:num>
  <w:num w:numId="29">
    <w:abstractNumId w:val="19"/>
  </w:num>
  <w:num w:numId="30">
    <w:abstractNumId w:val="12"/>
  </w:num>
  <w:num w:numId="31">
    <w:abstractNumId w:val="6"/>
  </w:num>
  <w:num w:numId="32">
    <w:abstractNumId w:val="9"/>
  </w:num>
  <w:num w:numId="33">
    <w:abstractNumId w:val="40"/>
  </w:num>
  <w:num w:numId="34">
    <w:abstractNumId w:val="32"/>
  </w:num>
  <w:num w:numId="35">
    <w:abstractNumId w:val="25"/>
  </w:num>
  <w:num w:numId="36">
    <w:abstractNumId w:val="2"/>
  </w:num>
  <w:num w:numId="37">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38">
    <w:abstractNumId w:val="45"/>
  </w:num>
  <w:num w:numId="39">
    <w:abstractNumId w:val="29"/>
  </w:num>
  <w:num w:numId="40">
    <w:abstractNumId w:val="3"/>
  </w:num>
  <w:num w:numId="41">
    <w:abstractNumId w:val="23"/>
  </w:num>
  <w:num w:numId="42">
    <w:abstractNumId w:val="24"/>
  </w:num>
  <w:num w:numId="43">
    <w:abstractNumId w:val="35"/>
  </w:num>
  <w:num w:numId="44">
    <w:abstractNumId w:val="44"/>
  </w:num>
  <w:num w:numId="45">
    <w:abstractNumId w:val="10"/>
  </w:num>
  <w:num w:numId="46">
    <w:abstractNumId w:val="41"/>
  </w:num>
  <w:num w:numId="47">
    <w:abstractNumId w:val="1"/>
  </w:num>
  <w:num w:numId="48">
    <w:abstractNumId w:val="1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CA1"/>
    <w:rsid w:val="000022C4"/>
    <w:rsid w:val="00002815"/>
    <w:rsid w:val="00005737"/>
    <w:rsid w:val="000057A9"/>
    <w:rsid w:val="00006DBE"/>
    <w:rsid w:val="00006EC0"/>
    <w:rsid w:val="00010EB0"/>
    <w:rsid w:val="0001109A"/>
    <w:rsid w:val="00013D36"/>
    <w:rsid w:val="00013D69"/>
    <w:rsid w:val="00014B13"/>
    <w:rsid w:val="0002294E"/>
    <w:rsid w:val="00025EFA"/>
    <w:rsid w:val="00031640"/>
    <w:rsid w:val="00045C24"/>
    <w:rsid w:val="00050759"/>
    <w:rsid w:val="00051F71"/>
    <w:rsid w:val="0005216F"/>
    <w:rsid w:val="00052745"/>
    <w:rsid w:val="00052DE5"/>
    <w:rsid w:val="000554F8"/>
    <w:rsid w:val="00063017"/>
    <w:rsid w:val="0007068D"/>
    <w:rsid w:val="00070C4B"/>
    <w:rsid w:val="000731D0"/>
    <w:rsid w:val="00075D98"/>
    <w:rsid w:val="0008134A"/>
    <w:rsid w:val="0008233D"/>
    <w:rsid w:val="00082738"/>
    <w:rsid w:val="00084F64"/>
    <w:rsid w:val="00091CFD"/>
    <w:rsid w:val="00092442"/>
    <w:rsid w:val="000A45F4"/>
    <w:rsid w:val="000A4660"/>
    <w:rsid w:val="000A51DA"/>
    <w:rsid w:val="000A6719"/>
    <w:rsid w:val="000B4E5C"/>
    <w:rsid w:val="000B7954"/>
    <w:rsid w:val="000C7EA0"/>
    <w:rsid w:val="000D4F4B"/>
    <w:rsid w:val="000E05AE"/>
    <w:rsid w:val="000E6A96"/>
    <w:rsid w:val="000F05A2"/>
    <w:rsid w:val="000F13B1"/>
    <w:rsid w:val="000F43A8"/>
    <w:rsid w:val="00102C0E"/>
    <w:rsid w:val="00112741"/>
    <w:rsid w:val="00113D2B"/>
    <w:rsid w:val="00113EC4"/>
    <w:rsid w:val="00116449"/>
    <w:rsid w:val="0011666C"/>
    <w:rsid w:val="00121B2D"/>
    <w:rsid w:val="001307FA"/>
    <w:rsid w:val="00131824"/>
    <w:rsid w:val="00136B32"/>
    <w:rsid w:val="001444EE"/>
    <w:rsid w:val="00145766"/>
    <w:rsid w:val="001458E9"/>
    <w:rsid w:val="00153CD9"/>
    <w:rsid w:val="001547CD"/>
    <w:rsid w:val="00156AFA"/>
    <w:rsid w:val="00156C4C"/>
    <w:rsid w:val="00157BF2"/>
    <w:rsid w:val="001607B2"/>
    <w:rsid w:val="0016088D"/>
    <w:rsid w:val="00161D02"/>
    <w:rsid w:val="00171CF6"/>
    <w:rsid w:val="001745E8"/>
    <w:rsid w:val="0018095F"/>
    <w:rsid w:val="0018313E"/>
    <w:rsid w:val="0018446E"/>
    <w:rsid w:val="00185425"/>
    <w:rsid w:val="00186529"/>
    <w:rsid w:val="00192F1D"/>
    <w:rsid w:val="001948EA"/>
    <w:rsid w:val="00194D4C"/>
    <w:rsid w:val="00196AA8"/>
    <w:rsid w:val="001A1E86"/>
    <w:rsid w:val="001A3157"/>
    <w:rsid w:val="001A374F"/>
    <w:rsid w:val="001A4786"/>
    <w:rsid w:val="001B1EAF"/>
    <w:rsid w:val="001B458D"/>
    <w:rsid w:val="001B4FC7"/>
    <w:rsid w:val="001B5D16"/>
    <w:rsid w:val="001B6DFD"/>
    <w:rsid w:val="001C4484"/>
    <w:rsid w:val="001C46E9"/>
    <w:rsid w:val="001C5691"/>
    <w:rsid w:val="001C56B8"/>
    <w:rsid w:val="001C5B82"/>
    <w:rsid w:val="001D1C14"/>
    <w:rsid w:val="001D1D55"/>
    <w:rsid w:val="001D575F"/>
    <w:rsid w:val="001D6683"/>
    <w:rsid w:val="001D67F9"/>
    <w:rsid w:val="001E660A"/>
    <w:rsid w:val="001F29F4"/>
    <w:rsid w:val="001F308A"/>
    <w:rsid w:val="00200B83"/>
    <w:rsid w:val="0020104D"/>
    <w:rsid w:val="0020130A"/>
    <w:rsid w:val="00205EB7"/>
    <w:rsid w:val="0020791D"/>
    <w:rsid w:val="002129DA"/>
    <w:rsid w:val="0021550A"/>
    <w:rsid w:val="00215F41"/>
    <w:rsid w:val="00217A2E"/>
    <w:rsid w:val="00217EB6"/>
    <w:rsid w:val="002247C2"/>
    <w:rsid w:val="002322E6"/>
    <w:rsid w:val="00233827"/>
    <w:rsid w:val="00234A5E"/>
    <w:rsid w:val="00236072"/>
    <w:rsid w:val="0023672E"/>
    <w:rsid w:val="00236AB3"/>
    <w:rsid w:val="002436F0"/>
    <w:rsid w:val="00245E73"/>
    <w:rsid w:val="00246135"/>
    <w:rsid w:val="00247867"/>
    <w:rsid w:val="00247F4E"/>
    <w:rsid w:val="00251E92"/>
    <w:rsid w:val="0025220B"/>
    <w:rsid w:val="00252B39"/>
    <w:rsid w:val="00254AC2"/>
    <w:rsid w:val="0025525B"/>
    <w:rsid w:val="0027242A"/>
    <w:rsid w:val="00272A58"/>
    <w:rsid w:val="00273AD0"/>
    <w:rsid w:val="00280FEA"/>
    <w:rsid w:val="002822AF"/>
    <w:rsid w:val="00282BD9"/>
    <w:rsid w:val="00286F66"/>
    <w:rsid w:val="00287878"/>
    <w:rsid w:val="002940E8"/>
    <w:rsid w:val="00296C15"/>
    <w:rsid w:val="002A1877"/>
    <w:rsid w:val="002B0F98"/>
    <w:rsid w:val="002B3207"/>
    <w:rsid w:val="002B346A"/>
    <w:rsid w:val="002B351E"/>
    <w:rsid w:val="002B4426"/>
    <w:rsid w:val="002B5F4F"/>
    <w:rsid w:val="002B740B"/>
    <w:rsid w:val="002C187A"/>
    <w:rsid w:val="002C20A8"/>
    <w:rsid w:val="002C5DD0"/>
    <w:rsid w:val="002C7051"/>
    <w:rsid w:val="002D2FBB"/>
    <w:rsid w:val="002D4247"/>
    <w:rsid w:val="002D68D7"/>
    <w:rsid w:val="002D6DA0"/>
    <w:rsid w:val="002E10E6"/>
    <w:rsid w:val="002E1CED"/>
    <w:rsid w:val="002E5250"/>
    <w:rsid w:val="002E61AA"/>
    <w:rsid w:val="002E6F58"/>
    <w:rsid w:val="002E745D"/>
    <w:rsid w:val="002F10F6"/>
    <w:rsid w:val="002F15D9"/>
    <w:rsid w:val="002F26EC"/>
    <w:rsid w:val="002F42EA"/>
    <w:rsid w:val="002F6FA7"/>
    <w:rsid w:val="00301E10"/>
    <w:rsid w:val="003040D8"/>
    <w:rsid w:val="0030455E"/>
    <w:rsid w:val="00305626"/>
    <w:rsid w:val="003107C9"/>
    <w:rsid w:val="00316D58"/>
    <w:rsid w:val="003212BB"/>
    <w:rsid w:val="00321C92"/>
    <w:rsid w:val="003235DF"/>
    <w:rsid w:val="00323ABC"/>
    <w:rsid w:val="00324A7C"/>
    <w:rsid w:val="00324FE5"/>
    <w:rsid w:val="00333EC9"/>
    <w:rsid w:val="0033515C"/>
    <w:rsid w:val="00336BF8"/>
    <w:rsid w:val="00342356"/>
    <w:rsid w:val="00343425"/>
    <w:rsid w:val="0034386B"/>
    <w:rsid w:val="00346D73"/>
    <w:rsid w:val="003473C6"/>
    <w:rsid w:val="00355C69"/>
    <w:rsid w:val="0035676B"/>
    <w:rsid w:val="0036386A"/>
    <w:rsid w:val="00366549"/>
    <w:rsid w:val="00372156"/>
    <w:rsid w:val="003722AE"/>
    <w:rsid w:val="0037561F"/>
    <w:rsid w:val="0037563A"/>
    <w:rsid w:val="00380849"/>
    <w:rsid w:val="003818DB"/>
    <w:rsid w:val="003834CD"/>
    <w:rsid w:val="00383908"/>
    <w:rsid w:val="00391614"/>
    <w:rsid w:val="003966E6"/>
    <w:rsid w:val="003968D7"/>
    <w:rsid w:val="003A613D"/>
    <w:rsid w:val="003A6341"/>
    <w:rsid w:val="003B3A5F"/>
    <w:rsid w:val="003B4F6E"/>
    <w:rsid w:val="003B5338"/>
    <w:rsid w:val="003C5283"/>
    <w:rsid w:val="003C5CC6"/>
    <w:rsid w:val="003C5F59"/>
    <w:rsid w:val="003D12C7"/>
    <w:rsid w:val="003D228B"/>
    <w:rsid w:val="003D4CD7"/>
    <w:rsid w:val="003D4D7C"/>
    <w:rsid w:val="003F08B1"/>
    <w:rsid w:val="003F21BE"/>
    <w:rsid w:val="003F36FB"/>
    <w:rsid w:val="003F660A"/>
    <w:rsid w:val="004017BD"/>
    <w:rsid w:val="00402083"/>
    <w:rsid w:val="004023AC"/>
    <w:rsid w:val="00402514"/>
    <w:rsid w:val="0040513F"/>
    <w:rsid w:val="00405DE7"/>
    <w:rsid w:val="00411A5F"/>
    <w:rsid w:val="00413EAF"/>
    <w:rsid w:val="00414097"/>
    <w:rsid w:val="004213AF"/>
    <w:rsid w:val="00425AF8"/>
    <w:rsid w:val="00437FF5"/>
    <w:rsid w:val="0046101E"/>
    <w:rsid w:val="00461944"/>
    <w:rsid w:val="004627ED"/>
    <w:rsid w:val="00464188"/>
    <w:rsid w:val="004707FA"/>
    <w:rsid w:val="00470EC3"/>
    <w:rsid w:val="00471248"/>
    <w:rsid w:val="00476758"/>
    <w:rsid w:val="00477CF8"/>
    <w:rsid w:val="00480A02"/>
    <w:rsid w:val="0048168F"/>
    <w:rsid w:val="00484092"/>
    <w:rsid w:val="00484169"/>
    <w:rsid w:val="00495AC5"/>
    <w:rsid w:val="004965A3"/>
    <w:rsid w:val="004A210E"/>
    <w:rsid w:val="004A49E6"/>
    <w:rsid w:val="004B1E1E"/>
    <w:rsid w:val="004B5601"/>
    <w:rsid w:val="004B5B20"/>
    <w:rsid w:val="004C3DC3"/>
    <w:rsid w:val="004C4272"/>
    <w:rsid w:val="004C4F3B"/>
    <w:rsid w:val="004D141E"/>
    <w:rsid w:val="004E33A8"/>
    <w:rsid w:val="004E3B3E"/>
    <w:rsid w:val="004E3BD7"/>
    <w:rsid w:val="004E6614"/>
    <w:rsid w:val="004F016F"/>
    <w:rsid w:val="004F7D22"/>
    <w:rsid w:val="00500587"/>
    <w:rsid w:val="00505758"/>
    <w:rsid w:val="005129DA"/>
    <w:rsid w:val="00513612"/>
    <w:rsid w:val="00513D8E"/>
    <w:rsid w:val="00515EEF"/>
    <w:rsid w:val="005174D6"/>
    <w:rsid w:val="0051786C"/>
    <w:rsid w:val="005208FF"/>
    <w:rsid w:val="00521468"/>
    <w:rsid w:val="005216B2"/>
    <w:rsid w:val="00526655"/>
    <w:rsid w:val="00526735"/>
    <w:rsid w:val="00526B32"/>
    <w:rsid w:val="0053126F"/>
    <w:rsid w:val="00533B67"/>
    <w:rsid w:val="00535054"/>
    <w:rsid w:val="005357D9"/>
    <w:rsid w:val="00536175"/>
    <w:rsid w:val="00541F2E"/>
    <w:rsid w:val="0054416C"/>
    <w:rsid w:val="00544390"/>
    <w:rsid w:val="00544781"/>
    <w:rsid w:val="005460E0"/>
    <w:rsid w:val="005470AF"/>
    <w:rsid w:val="00547F47"/>
    <w:rsid w:val="00550982"/>
    <w:rsid w:val="0055185F"/>
    <w:rsid w:val="00553A7C"/>
    <w:rsid w:val="00553D53"/>
    <w:rsid w:val="0056086D"/>
    <w:rsid w:val="00561C6B"/>
    <w:rsid w:val="00562BB0"/>
    <w:rsid w:val="0057086A"/>
    <w:rsid w:val="005718ED"/>
    <w:rsid w:val="0058153F"/>
    <w:rsid w:val="0058301B"/>
    <w:rsid w:val="00590937"/>
    <w:rsid w:val="0059166A"/>
    <w:rsid w:val="00592733"/>
    <w:rsid w:val="00593B59"/>
    <w:rsid w:val="00595DBA"/>
    <w:rsid w:val="005A2661"/>
    <w:rsid w:val="005A26F8"/>
    <w:rsid w:val="005A56E0"/>
    <w:rsid w:val="005C187A"/>
    <w:rsid w:val="005C1FC7"/>
    <w:rsid w:val="005C4963"/>
    <w:rsid w:val="005C49E7"/>
    <w:rsid w:val="005C4BBA"/>
    <w:rsid w:val="005C68B4"/>
    <w:rsid w:val="005D15A3"/>
    <w:rsid w:val="005D2343"/>
    <w:rsid w:val="005D545C"/>
    <w:rsid w:val="005D5A4A"/>
    <w:rsid w:val="005D653E"/>
    <w:rsid w:val="005E3B28"/>
    <w:rsid w:val="005F0CC2"/>
    <w:rsid w:val="005F439F"/>
    <w:rsid w:val="005F63CD"/>
    <w:rsid w:val="005F77DA"/>
    <w:rsid w:val="00600B5F"/>
    <w:rsid w:val="0060116C"/>
    <w:rsid w:val="006017A2"/>
    <w:rsid w:val="00605275"/>
    <w:rsid w:val="006073A2"/>
    <w:rsid w:val="006073AB"/>
    <w:rsid w:val="0060796B"/>
    <w:rsid w:val="006100F5"/>
    <w:rsid w:val="0061467E"/>
    <w:rsid w:val="00615C30"/>
    <w:rsid w:val="00624881"/>
    <w:rsid w:val="00624B2F"/>
    <w:rsid w:val="00624F31"/>
    <w:rsid w:val="00626B3F"/>
    <w:rsid w:val="00627A1C"/>
    <w:rsid w:val="00632971"/>
    <w:rsid w:val="00635112"/>
    <w:rsid w:val="00642CBE"/>
    <w:rsid w:val="00643A9E"/>
    <w:rsid w:val="00646FF7"/>
    <w:rsid w:val="006500AC"/>
    <w:rsid w:val="00651323"/>
    <w:rsid w:val="00656A65"/>
    <w:rsid w:val="006578BB"/>
    <w:rsid w:val="00657A0F"/>
    <w:rsid w:val="00663A34"/>
    <w:rsid w:val="006645BE"/>
    <w:rsid w:val="006648F5"/>
    <w:rsid w:val="00664AB2"/>
    <w:rsid w:val="00664EA0"/>
    <w:rsid w:val="0067044E"/>
    <w:rsid w:val="00670D17"/>
    <w:rsid w:val="00671040"/>
    <w:rsid w:val="006716C6"/>
    <w:rsid w:val="0067321D"/>
    <w:rsid w:val="006734B3"/>
    <w:rsid w:val="0067356E"/>
    <w:rsid w:val="00673D6E"/>
    <w:rsid w:val="00675507"/>
    <w:rsid w:val="006811AD"/>
    <w:rsid w:val="00687341"/>
    <w:rsid w:val="006907EE"/>
    <w:rsid w:val="00691C2F"/>
    <w:rsid w:val="006947B7"/>
    <w:rsid w:val="006969E7"/>
    <w:rsid w:val="006A07CA"/>
    <w:rsid w:val="006A1D58"/>
    <w:rsid w:val="006A207B"/>
    <w:rsid w:val="006A2E42"/>
    <w:rsid w:val="006A5032"/>
    <w:rsid w:val="006A5B0E"/>
    <w:rsid w:val="006B4DED"/>
    <w:rsid w:val="006C1819"/>
    <w:rsid w:val="006C29FB"/>
    <w:rsid w:val="006D0366"/>
    <w:rsid w:val="006D3593"/>
    <w:rsid w:val="006D3F0B"/>
    <w:rsid w:val="006D5799"/>
    <w:rsid w:val="006D60AB"/>
    <w:rsid w:val="006D6B92"/>
    <w:rsid w:val="006E10BF"/>
    <w:rsid w:val="006E2489"/>
    <w:rsid w:val="006E4DA8"/>
    <w:rsid w:val="006E5B72"/>
    <w:rsid w:val="006E7CF8"/>
    <w:rsid w:val="006F0257"/>
    <w:rsid w:val="006F0654"/>
    <w:rsid w:val="006F0B62"/>
    <w:rsid w:val="006F0F2D"/>
    <w:rsid w:val="006F1516"/>
    <w:rsid w:val="006F4A07"/>
    <w:rsid w:val="006F690E"/>
    <w:rsid w:val="006F74C9"/>
    <w:rsid w:val="0070390D"/>
    <w:rsid w:val="007065B1"/>
    <w:rsid w:val="007073F6"/>
    <w:rsid w:val="007118F5"/>
    <w:rsid w:val="0071286E"/>
    <w:rsid w:val="007133CF"/>
    <w:rsid w:val="0071506D"/>
    <w:rsid w:val="00715EC6"/>
    <w:rsid w:val="00720431"/>
    <w:rsid w:val="007308CD"/>
    <w:rsid w:val="007317AD"/>
    <w:rsid w:val="00734278"/>
    <w:rsid w:val="00740B1E"/>
    <w:rsid w:val="0074108E"/>
    <w:rsid w:val="00741135"/>
    <w:rsid w:val="00742F27"/>
    <w:rsid w:val="00742FDD"/>
    <w:rsid w:val="007435E3"/>
    <w:rsid w:val="00744AB6"/>
    <w:rsid w:val="007451EC"/>
    <w:rsid w:val="00745803"/>
    <w:rsid w:val="00751279"/>
    <w:rsid w:val="00751324"/>
    <w:rsid w:val="00751DAF"/>
    <w:rsid w:val="00753159"/>
    <w:rsid w:val="007569BB"/>
    <w:rsid w:val="00761508"/>
    <w:rsid w:val="007626C9"/>
    <w:rsid w:val="0076444F"/>
    <w:rsid w:val="00764773"/>
    <w:rsid w:val="00764B9C"/>
    <w:rsid w:val="0076624E"/>
    <w:rsid w:val="007712FB"/>
    <w:rsid w:val="007717E2"/>
    <w:rsid w:val="007740D4"/>
    <w:rsid w:val="007756B0"/>
    <w:rsid w:val="00782959"/>
    <w:rsid w:val="00782E30"/>
    <w:rsid w:val="00785E5E"/>
    <w:rsid w:val="0078600B"/>
    <w:rsid w:val="00790676"/>
    <w:rsid w:val="00791410"/>
    <w:rsid w:val="00791CEF"/>
    <w:rsid w:val="007937AE"/>
    <w:rsid w:val="00793DE6"/>
    <w:rsid w:val="00793E8B"/>
    <w:rsid w:val="007958F2"/>
    <w:rsid w:val="007A1B5F"/>
    <w:rsid w:val="007A4F3E"/>
    <w:rsid w:val="007A5985"/>
    <w:rsid w:val="007A777F"/>
    <w:rsid w:val="007B10F6"/>
    <w:rsid w:val="007B1BE5"/>
    <w:rsid w:val="007B368E"/>
    <w:rsid w:val="007B5B14"/>
    <w:rsid w:val="007B5D05"/>
    <w:rsid w:val="007C304F"/>
    <w:rsid w:val="007C78D3"/>
    <w:rsid w:val="007C7B57"/>
    <w:rsid w:val="007D0704"/>
    <w:rsid w:val="007D127B"/>
    <w:rsid w:val="007D2DD6"/>
    <w:rsid w:val="007D5138"/>
    <w:rsid w:val="007D6A05"/>
    <w:rsid w:val="007D6E52"/>
    <w:rsid w:val="007E1330"/>
    <w:rsid w:val="007E3EB8"/>
    <w:rsid w:val="007E4FA1"/>
    <w:rsid w:val="007E7BE8"/>
    <w:rsid w:val="007F1F79"/>
    <w:rsid w:val="007F4C86"/>
    <w:rsid w:val="007F6F6D"/>
    <w:rsid w:val="007F7257"/>
    <w:rsid w:val="00801D10"/>
    <w:rsid w:val="00805ADB"/>
    <w:rsid w:val="00812452"/>
    <w:rsid w:val="00826923"/>
    <w:rsid w:val="0083461E"/>
    <w:rsid w:val="00834A9F"/>
    <w:rsid w:val="008364E5"/>
    <w:rsid w:val="00837B04"/>
    <w:rsid w:val="0084221C"/>
    <w:rsid w:val="0084393C"/>
    <w:rsid w:val="00847A89"/>
    <w:rsid w:val="00853068"/>
    <w:rsid w:val="00861669"/>
    <w:rsid w:val="00862984"/>
    <w:rsid w:val="008632DB"/>
    <w:rsid w:val="008640A5"/>
    <w:rsid w:val="00865821"/>
    <w:rsid w:val="00865AFA"/>
    <w:rsid w:val="00865FA0"/>
    <w:rsid w:val="008664A8"/>
    <w:rsid w:val="00866E96"/>
    <w:rsid w:val="00874634"/>
    <w:rsid w:val="00875EA5"/>
    <w:rsid w:val="00881D4B"/>
    <w:rsid w:val="00891AE7"/>
    <w:rsid w:val="00897688"/>
    <w:rsid w:val="008A1155"/>
    <w:rsid w:val="008A3181"/>
    <w:rsid w:val="008B1B75"/>
    <w:rsid w:val="008B2CF6"/>
    <w:rsid w:val="008B2F28"/>
    <w:rsid w:val="008B3518"/>
    <w:rsid w:val="008B5A12"/>
    <w:rsid w:val="008B7E23"/>
    <w:rsid w:val="008C15DC"/>
    <w:rsid w:val="008C782A"/>
    <w:rsid w:val="008E1083"/>
    <w:rsid w:val="008E3872"/>
    <w:rsid w:val="008E729D"/>
    <w:rsid w:val="008F5112"/>
    <w:rsid w:val="008F6703"/>
    <w:rsid w:val="00900D78"/>
    <w:rsid w:val="00901C1E"/>
    <w:rsid w:val="00910FE1"/>
    <w:rsid w:val="0091229B"/>
    <w:rsid w:val="00912D25"/>
    <w:rsid w:val="00914F11"/>
    <w:rsid w:val="00915C96"/>
    <w:rsid w:val="00915D77"/>
    <w:rsid w:val="00916DF8"/>
    <w:rsid w:val="0091758E"/>
    <w:rsid w:val="00917C54"/>
    <w:rsid w:val="009216A8"/>
    <w:rsid w:val="00921C68"/>
    <w:rsid w:val="0092673B"/>
    <w:rsid w:val="0093134E"/>
    <w:rsid w:val="00931786"/>
    <w:rsid w:val="00937ABE"/>
    <w:rsid w:val="00945925"/>
    <w:rsid w:val="00952DE4"/>
    <w:rsid w:val="00953C30"/>
    <w:rsid w:val="009568EF"/>
    <w:rsid w:val="00956B79"/>
    <w:rsid w:val="00965F6B"/>
    <w:rsid w:val="00970D92"/>
    <w:rsid w:val="00970F4C"/>
    <w:rsid w:val="0097130A"/>
    <w:rsid w:val="00974D94"/>
    <w:rsid w:val="009774FE"/>
    <w:rsid w:val="009832F8"/>
    <w:rsid w:val="009839DA"/>
    <w:rsid w:val="00985E49"/>
    <w:rsid w:val="00991418"/>
    <w:rsid w:val="00994476"/>
    <w:rsid w:val="00994B0E"/>
    <w:rsid w:val="0099700D"/>
    <w:rsid w:val="00997347"/>
    <w:rsid w:val="009A012A"/>
    <w:rsid w:val="009A1CD3"/>
    <w:rsid w:val="009A44A4"/>
    <w:rsid w:val="009A4A5D"/>
    <w:rsid w:val="009A5EEF"/>
    <w:rsid w:val="009B18EB"/>
    <w:rsid w:val="009B3E23"/>
    <w:rsid w:val="009B5D1A"/>
    <w:rsid w:val="009C153E"/>
    <w:rsid w:val="009C28DE"/>
    <w:rsid w:val="009C2C5E"/>
    <w:rsid w:val="009D0838"/>
    <w:rsid w:val="009D0C9F"/>
    <w:rsid w:val="009D10B2"/>
    <w:rsid w:val="009D2543"/>
    <w:rsid w:val="009D64E4"/>
    <w:rsid w:val="009E20F1"/>
    <w:rsid w:val="009E2E3D"/>
    <w:rsid w:val="009E329B"/>
    <w:rsid w:val="009E38EA"/>
    <w:rsid w:val="009E5594"/>
    <w:rsid w:val="009F517D"/>
    <w:rsid w:val="009F6554"/>
    <w:rsid w:val="009F7F98"/>
    <w:rsid w:val="00A02F58"/>
    <w:rsid w:val="00A032AE"/>
    <w:rsid w:val="00A048D2"/>
    <w:rsid w:val="00A10DAC"/>
    <w:rsid w:val="00A31988"/>
    <w:rsid w:val="00A34FE2"/>
    <w:rsid w:val="00A35FDA"/>
    <w:rsid w:val="00A360E8"/>
    <w:rsid w:val="00A41736"/>
    <w:rsid w:val="00A4395F"/>
    <w:rsid w:val="00A43B9C"/>
    <w:rsid w:val="00A4581B"/>
    <w:rsid w:val="00A45BD4"/>
    <w:rsid w:val="00A46B06"/>
    <w:rsid w:val="00A471E3"/>
    <w:rsid w:val="00A47CA9"/>
    <w:rsid w:val="00A47DDA"/>
    <w:rsid w:val="00A509C6"/>
    <w:rsid w:val="00A52A49"/>
    <w:rsid w:val="00A53C94"/>
    <w:rsid w:val="00A53DBD"/>
    <w:rsid w:val="00A54EC4"/>
    <w:rsid w:val="00A56DD8"/>
    <w:rsid w:val="00A6017D"/>
    <w:rsid w:val="00A64309"/>
    <w:rsid w:val="00A6484C"/>
    <w:rsid w:val="00A64A02"/>
    <w:rsid w:val="00A656C0"/>
    <w:rsid w:val="00A66688"/>
    <w:rsid w:val="00A77540"/>
    <w:rsid w:val="00A81DF0"/>
    <w:rsid w:val="00A8266F"/>
    <w:rsid w:val="00A843B5"/>
    <w:rsid w:val="00A84ED0"/>
    <w:rsid w:val="00A855EA"/>
    <w:rsid w:val="00A86B3F"/>
    <w:rsid w:val="00A86F4D"/>
    <w:rsid w:val="00A9067B"/>
    <w:rsid w:val="00A90E80"/>
    <w:rsid w:val="00A91FCD"/>
    <w:rsid w:val="00A96579"/>
    <w:rsid w:val="00A9791E"/>
    <w:rsid w:val="00AA1DFA"/>
    <w:rsid w:val="00AA363D"/>
    <w:rsid w:val="00AA7C77"/>
    <w:rsid w:val="00AB1368"/>
    <w:rsid w:val="00AB37F4"/>
    <w:rsid w:val="00AB6561"/>
    <w:rsid w:val="00AB6BAD"/>
    <w:rsid w:val="00AC433F"/>
    <w:rsid w:val="00AC4B04"/>
    <w:rsid w:val="00AC5D55"/>
    <w:rsid w:val="00AC5DC6"/>
    <w:rsid w:val="00AC7088"/>
    <w:rsid w:val="00AD0A31"/>
    <w:rsid w:val="00AD1B06"/>
    <w:rsid w:val="00AD6104"/>
    <w:rsid w:val="00AD6C55"/>
    <w:rsid w:val="00AD73D3"/>
    <w:rsid w:val="00AE0324"/>
    <w:rsid w:val="00AE0D84"/>
    <w:rsid w:val="00AE7311"/>
    <w:rsid w:val="00AF2D89"/>
    <w:rsid w:val="00AF7DA4"/>
    <w:rsid w:val="00B00EBD"/>
    <w:rsid w:val="00B0370E"/>
    <w:rsid w:val="00B03B2A"/>
    <w:rsid w:val="00B03E68"/>
    <w:rsid w:val="00B05E35"/>
    <w:rsid w:val="00B124BD"/>
    <w:rsid w:val="00B12FB8"/>
    <w:rsid w:val="00B22390"/>
    <w:rsid w:val="00B244A1"/>
    <w:rsid w:val="00B24F72"/>
    <w:rsid w:val="00B27419"/>
    <w:rsid w:val="00B329B9"/>
    <w:rsid w:val="00B330C2"/>
    <w:rsid w:val="00B37406"/>
    <w:rsid w:val="00B404DF"/>
    <w:rsid w:val="00B419C8"/>
    <w:rsid w:val="00B4227A"/>
    <w:rsid w:val="00B43B8D"/>
    <w:rsid w:val="00B43EEA"/>
    <w:rsid w:val="00B43F6D"/>
    <w:rsid w:val="00B442A2"/>
    <w:rsid w:val="00B46712"/>
    <w:rsid w:val="00B47CFB"/>
    <w:rsid w:val="00B6401E"/>
    <w:rsid w:val="00B652A1"/>
    <w:rsid w:val="00B702C0"/>
    <w:rsid w:val="00B735DD"/>
    <w:rsid w:val="00B737D1"/>
    <w:rsid w:val="00B7459B"/>
    <w:rsid w:val="00B749E2"/>
    <w:rsid w:val="00B74CE9"/>
    <w:rsid w:val="00B7553C"/>
    <w:rsid w:val="00B75C20"/>
    <w:rsid w:val="00B82635"/>
    <w:rsid w:val="00B82C51"/>
    <w:rsid w:val="00B82E71"/>
    <w:rsid w:val="00B85FBB"/>
    <w:rsid w:val="00B91F39"/>
    <w:rsid w:val="00BA4F96"/>
    <w:rsid w:val="00BA5D85"/>
    <w:rsid w:val="00BA6688"/>
    <w:rsid w:val="00BA6F4B"/>
    <w:rsid w:val="00BC1A5D"/>
    <w:rsid w:val="00BC34D3"/>
    <w:rsid w:val="00BC6808"/>
    <w:rsid w:val="00BC71E1"/>
    <w:rsid w:val="00BC7892"/>
    <w:rsid w:val="00BD2962"/>
    <w:rsid w:val="00BD5D49"/>
    <w:rsid w:val="00BD643D"/>
    <w:rsid w:val="00BE28AA"/>
    <w:rsid w:val="00BE41D3"/>
    <w:rsid w:val="00BE720A"/>
    <w:rsid w:val="00BE7698"/>
    <w:rsid w:val="00BF1BFB"/>
    <w:rsid w:val="00BF3E80"/>
    <w:rsid w:val="00BF41E2"/>
    <w:rsid w:val="00BF43F8"/>
    <w:rsid w:val="00BF4E1E"/>
    <w:rsid w:val="00C0670D"/>
    <w:rsid w:val="00C07A0C"/>
    <w:rsid w:val="00C107F6"/>
    <w:rsid w:val="00C12D6A"/>
    <w:rsid w:val="00C13590"/>
    <w:rsid w:val="00C145CF"/>
    <w:rsid w:val="00C221D7"/>
    <w:rsid w:val="00C2331C"/>
    <w:rsid w:val="00C27302"/>
    <w:rsid w:val="00C30188"/>
    <w:rsid w:val="00C30F72"/>
    <w:rsid w:val="00C312C0"/>
    <w:rsid w:val="00C41926"/>
    <w:rsid w:val="00C42FB9"/>
    <w:rsid w:val="00C52BDA"/>
    <w:rsid w:val="00C578BE"/>
    <w:rsid w:val="00C60AFA"/>
    <w:rsid w:val="00C61129"/>
    <w:rsid w:val="00C640B2"/>
    <w:rsid w:val="00C72CF8"/>
    <w:rsid w:val="00C74E37"/>
    <w:rsid w:val="00C846A4"/>
    <w:rsid w:val="00C847EE"/>
    <w:rsid w:val="00C853D5"/>
    <w:rsid w:val="00C955F4"/>
    <w:rsid w:val="00C96336"/>
    <w:rsid w:val="00CA1B43"/>
    <w:rsid w:val="00CA6C99"/>
    <w:rsid w:val="00CB02F7"/>
    <w:rsid w:val="00CB25A2"/>
    <w:rsid w:val="00CB4B5C"/>
    <w:rsid w:val="00CB5499"/>
    <w:rsid w:val="00CC2015"/>
    <w:rsid w:val="00CC26EB"/>
    <w:rsid w:val="00CC59E5"/>
    <w:rsid w:val="00CD2F67"/>
    <w:rsid w:val="00CD3754"/>
    <w:rsid w:val="00CD5E04"/>
    <w:rsid w:val="00CD5E74"/>
    <w:rsid w:val="00CE0239"/>
    <w:rsid w:val="00CE132D"/>
    <w:rsid w:val="00CE3BEA"/>
    <w:rsid w:val="00CE499C"/>
    <w:rsid w:val="00CE7C3A"/>
    <w:rsid w:val="00CF04AE"/>
    <w:rsid w:val="00D03D06"/>
    <w:rsid w:val="00D06A43"/>
    <w:rsid w:val="00D079BC"/>
    <w:rsid w:val="00D12CC9"/>
    <w:rsid w:val="00D13792"/>
    <w:rsid w:val="00D147C9"/>
    <w:rsid w:val="00D21E2D"/>
    <w:rsid w:val="00D22B42"/>
    <w:rsid w:val="00D26972"/>
    <w:rsid w:val="00D30647"/>
    <w:rsid w:val="00D3351A"/>
    <w:rsid w:val="00D34147"/>
    <w:rsid w:val="00D36AF6"/>
    <w:rsid w:val="00D36E09"/>
    <w:rsid w:val="00D41969"/>
    <w:rsid w:val="00D44632"/>
    <w:rsid w:val="00D450BB"/>
    <w:rsid w:val="00D50472"/>
    <w:rsid w:val="00D5552B"/>
    <w:rsid w:val="00D557FD"/>
    <w:rsid w:val="00D569A1"/>
    <w:rsid w:val="00D61557"/>
    <w:rsid w:val="00D632A3"/>
    <w:rsid w:val="00D65589"/>
    <w:rsid w:val="00D65BB5"/>
    <w:rsid w:val="00D6788F"/>
    <w:rsid w:val="00D70502"/>
    <w:rsid w:val="00D70EC5"/>
    <w:rsid w:val="00D7424A"/>
    <w:rsid w:val="00D755D9"/>
    <w:rsid w:val="00D76947"/>
    <w:rsid w:val="00D82C29"/>
    <w:rsid w:val="00D84A39"/>
    <w:rsid w:val="00D85131"/>
    <w:rsid w:val="00D8543B"/>
    <w:rsid w:val="00D97358"/>
    <w:rsid w:val="00DA064C"/>
    <w:rsid w:val="00DA19DB"/>
    <w:rsid w:val="00DA2795"/>
    <w:rsid w:val="00DA2CD8"/>
    <w:rsid w:val="00DA7B93"/>
    <w:rsid w:val="00DB11B6"/>
    <w:rsid w:val="00DC1151"/>
    <w:rsid w:val="00DC2AD8"/>
    <w:rsid w:val="00DC3579"/>
    <w:rsid w:val="00DC3612"/>
    <w:rsid w:val="00DC4D0A"/>
    <w:rsid w:val="00DC5066"/>
    <w:rsid w:val="00DE2383"/>
    <w:rsid w:val="00DF24B9"/>
    <w:rsid w:val="00DF3624"/>
    <w:rsid w:val="00DF5EB7"/>
    <w:rsid w:val="00DF5FD1"/>
    <w:rsid w:val="00DF6A23"/>
    <w:rsid w:val="00E01DD0"/>
    <w:rsid w:val="00E021C1"/>
    <w:rsid w:val="00E04A24"/>
    <w:rsid w:val="00E0564D"/>
    <w:rsid w:val="00E07987"/>
    <w:rsid w:val="00E10926"/>
    <w:rsid w:val="00E13590"/>
    <w:rsid w:val="00E271E4"/>
    <w:rsid w:val="00E31B37"/>
    <w:rsid w:val="00E33CB7"/>
    <w:rsid w:val="00E34912"/>
    <w:rsid w:val="00E3564C"/>
    <w:rsid w:val="00E35E72"/>
    <w:rsid w:val="00E41079"/>
    <w:rsid w:val="00E42721"/>
    <w:rsid w:val="00E43490"/>
    <w:rsid w:val="00E44AF0"/>
    <w:rsid w:val="00E5082E"/>
    <w:rsid w:val="00E513CC"/>
    <w:rsid w:val="00E51A66"/>
    <w:rsid w:val="00E5415A"/>
    <w:rsid w:val="00E5487E"/>
    <w:rsid w:val="00E54C30"/>
    <w:rsid w:val="00E55349"/>
    <w:rsid w:val="00E55557"/>
    <w:rsid w:val="00E569A7"/>
    <w:rsid w:val="00E576C7"/>
    <w:rsid w:val="00E62ED2"/>
    <w:rsid w:val="00E658A1"/>
    <w:rsid w:val="00E671FC"/>
    <w:rsid w:val="00E75D3B"/>
    <w:rsid w:val="00E76BB5"/>
    <w:rsid w:val="00E76CA1"/>
    <w:rsid w:val="00E76F75"/>
    <w:rsid w:val="00E77A35"/>
    <w:rsid w:val="00E84BB9"/>
    <w:rsid w:val="00E84FA2"/>
    <w:rsid w:val="00E876A0"/>
    <w:rsid w:val="00E928D7"/>
    <w:rsid w:val="00E947C8"/>
    <w:rsid w:val="00E97C4A"/>
    <w:rsid w:val="00EA0448"/>
    <w:rsid w:val="00EB1536"/>
    <w:rsid w:val="00EB1C20"/>
    <w:rsid w:val="00EB2B6A"/>
    <w:rsid w:val="00EB4C46"/>
    <w:rsid w:val="00EC11B6"/>
    <w:rsid w:val="00EC18C3"/>
    <w:rsid w:val="00EC19E1"/>
    <w:rsid w:val="00EC3396"/>
    <w:rsid w:val="00EC404F"/>
    <w:rsid w:val="00EC5F32"/>
    <w:rsid w:val="00EC5F36"/>
    <w:rsid w:val="00EC6E52"/>
    <w:rsid w:val="00ED1205"/>
    <w:rsid w:val="00ED1554"/>
    <w:rsid w:val="00ED4BD1"/>
    <w:rsid w:val="00ED6399"/>
    <w:rsid w:val="00ED7365"/>
    <w:rsid w:val="00ED7FBD"/>
    <w:rsid w:val="00EE0A91"/>
    <w:rsid w:val="00EE28CD"/>
    <w:rsid w:val="00EE45FD"/>
    <w:rsid w:val="00EE5397"/>
    <w:rsid w:val="00EE5DF0"/>
    <w:rsid w:val="00EE6B58"/>
    <w:rsid w:val="00EE6F2E"/>
    <w:rsid w:val="00EF10E8"/>
    <w:rsid w:val="00EF34F7"/>
    <w:rsid w:val="00EF3746"/>
    <w:rsid w:val="00EF6201"/>
    <w:rsid w:val="00F01C0E"/>
    <w:rsid w:val="00F0265B"/>
    <w:rsid w:val="00F05682"/>
    <w:rsid w:val="00F14DDC"/>
    <w:rsid w:val="00F17161"/>
    <w:rsid w:val="00F177AC"/>
    <w:rsid w:val="00F20F55"/>
    <w:rsid w:val="00F2227D"/>
    <w:rsid w:val="00F2233A"/>
    <w:rsid w:val="00F23D0F"/>
    <w:rsid w:val="00F2629E"/>
    <w:rsid w:val="00F32725"/>
    <w:rsid w:val="00F34857"/>
    <w:rsid w:val="00F3653F"/>
    <w:rsid w:val="00F36B57"/>
    <w:rsid w:val="00F434C7"/>
    <w:rsid w:val="00F45277"/>
    <w:rsid w:val="00F5504F"/>
    <w:rsid w:val="00F5578A"/>
    <w:rsid w:val="00F63B1C"/>
    <w:rsid w:val="00F63FBE"/>
    <w:rsid w:val="00F71684"/>
    <w:rsid w:val="00F75EBF"/>
    <w:rsid w:val="00F76C54"/>
    <w:rsid w:val="00F76F11"/>
    <w:rsid w:val="00F773B2"/>
    <w:rsid w:val="00F778A1"/>
    <w:rsid w:val="00F80B98"/>
    <w:rsid w:val="00F81B93"/>
    <w:rsid w:val="00F84319"/>
    <w:rsid w:val="00F858BA"/>
    <w:rsid w:val="00F86077"/>
    <w:rsid w:val="00F86697"/>
    <w:rsid w:val="00F878BF"/>
    <w:rsid w:val="00F90494"/>
    <w:rsid w:val="00F90BC0"/>
    <w:rsid w:val="00F92685"/>
    <w:rsid w:val="00F92DC8"/>
    <w:rsid w:val="00F933A1"/>
    <w:rsid w:val="00FA0393"/>
    <w:rsid w:val="00FA1F56"/>
    <w:rsid w:val="00FA2ECD"/>
    <w:rsid w:val="00FA49A7"/>
    <w:rsid w:val="00FA703B"/>
    <w:rsid w:val="00FB1CB1"/>
    <w:rsid w:val="00FB27F5"/>
    <w:rsid w:val="00FB5C17"/>
    <w:rsid w:val="00FC14D4"/>
    <w:rsid w:val="00FC1C72"/>
    <w:rsid w:val="00FC5060"/>
    <w:rsid w:val="00FC7475"/>
    <w:rsid w:val="00FD00AA"/>
    <w:rsid w:val="00FD0105"/>
    <w:rsid w:val="00FD0B1C"/>
    <w:rsid w:val="00FD2745"/>
    <w:rsid w:val="00FD56C1"/>
    <w:rsid w:val="00FD7A4A"/>
    <w:rsid w:val="00FE2242"/>
    <w:rsid w:val="00FE41B0"/>
    <w:rsid w:val="00FE63C1"/>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basedOn w:val="Normal"/>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semiHidden/>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4E3B3E"/>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49733999">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iacdi.org/keoogo-royal-de-busma-florence-bargo-premiere-conteuse-porte-son-attention-sur-limportance-de-lait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obspaalga.com/?p=27456"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3A%2F%2Fwww.fao.org%2Femergencies%2Ffao-in-action%2Fstories%2Fstories-detail%2Fen%2Fc%2F1382480%2F&amp;data=04%7C01%7Cgedeon.behiguim%40one.un.org%7C2d6ac1e3c0014bfc953408d8ed36157d%7Cb3e5db5e2944483799f57488ace54319%7C0%7C0%7C637520163826452640%7CUnknown%7CTWFpbGZsb3d8eyJWIjoiMC4wLjAwMDAiLCJQIjoiV2luMzIiLCJBTiI6Ik1haWwiLCJXVCI6Mn0%3D%7C1000&amp;sdata=hpNEPNlU0UyP%2B14XtCh%2B0KvgmjliDvW1nSRt5eMCSBM%3D&amp;reserved=0" TargetMode="External"/><Relationship Id="rId20" Type="http://schemas.openxmlformats.org/officeDocument/2006/relationships/hyperlink" Target="https://www.facebook.com/298380080180122/posts/4043005245717568/?sfnsn=m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ur03.safelinks.protection.outlook.com/?url=https%3A%2F%2Fwww.burkina24.com%2F2020%2F11%2F11%2Fburkina-faso-au-sahel-la-femme-au-devant-de-la-scene-pour-la-promotion-de-la-paix%2F&amp;data=04%7C01%7Cgedeon.behiguim%40one.un.org%7C8e2cdfb48d924410e85e08d99a47f802%7Cb3e5db5e2944483799f57488ace54319%7C0%7C0%7C637710456335938201%7CUnknown%7CTWFpbGZsb3d8eyJWIjoiMC4wLjAwMDAiLCJQIjoiV2luMzIiLCJBTiI6Ik1haWwiLCJXVCI6Mn0%3D%7C1000&amp;sdata=KxvZ6ggWHvJypXh%2Bf8QYmgi8u6Gk%2FTttrU1oMVCrs1Y%3D&amp;reserved=0" TargetMode="External"/><Relationship Id="rId10" Type="http://schemas.openxmlformats.org/officeDocument/2006/relationships/footnotes" Target="footnotes.xml"/><Relationship Id="rId19" Type="http://schemas.openxmlformats.org/officeDocument/2006/relationships/hyperlink" Target="https://www.facebook.com/100121141561385/posts/140680540838778/?sfnsn=m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3.safelinks.protection.outlook.com/?url=https%3A%2F%2Fwww.burkina24.com%2F2020%2F11%2F11%2Fburkina-faso-au-sahel-le-brassage-intergenerationnel-pour-la-promotion-de-la-paix%2F&amp;data=04%7C01%7Cgedeon.behiguim%40one.un.org%7C8e2cdfb48d924410e85e08d99a47f802%7Cb3e5db5e2944483799f57488ace54319%7C0%7C0%7C637710456335938201%7CUnknown%7CTWFpbGZsb3d8eyJWIjoiMC4wLjAwMDAiLCJQIjoiV2luMzIiLCJBTiI6Ik1haWwiLCJXVCI6Mn0%3D%7C1000&amp;sdata=fHKLhFM5ExG7w3cc6c2oTSMJgXaaIqgz7wpZVRXoeD8%3D&amp;reserved=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0C1B53B8CA964790D1B2159D09BF87" ma:contentTypeVersion="12" ma:contentTypeDescription="Create a new document." ma:contentTypeScope="" ma:versionID="aa7a07048e3ac6d8422d499c54efa8ee">
  <xsd:schema xmlns:xsd="http://www.w3.org/2001/XMLSchema" xmlns:xs="http://www.w3.org/2001/XMLSchema" xmlns:p="http://schemas.microsoft.com/office/2006/metadata/properties" xmlns:ns3="04bec231-13a3-4d2d-adee-92f1f68ebdb6" xmlns:ns4="40b25cdf-3c1b-464b-9d8f-a2b79cb9ada5" targetNamespace="http://schemas.microsoft.com/office/2006/metadata/properties" ma:root="true" ma:fieldsID="dba93c32ae448ad7bb7142b87092f5c6" ns3:_="" ns4:_="">
    <xsd:import namespace="04bec231-13a3-4d2d-adee-92f1f68ebdb6"/>
    <xsd:import namespace="40b25cdf-3c1b-464b-9d8f-a2b79cb9ada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c231-13a3-4d2d-adee-92f1f68eb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25cdf-3c1b-464b-9d8f-a2b79cb9ad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3.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4.xml><?xml version="1.0" encoding="utf-8"?>
<ds:datastoreItem xmlns:ds="http://schemas.openxmlformats.org/officeDocument/2006/customXml" ds:itemID="{30668B04-BFE4-4846-B39C-32B058983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c231-13a3-4d2d-adee-92f1f68ebdb6"/>
    <ds:schemaRef ds:uri="40b25cdf-3c1b-464b-9d8f-a2b79cb9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131C33-FCD6-4464-B3A7-609A2DC0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4274</Words>
  <Characters>23507</Characters>
  <Application>Microsoft Office Word</Application>
  <DocSecurity>0</DocSecurity>
  <Lines>195</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AAF OUAGA</cp:lastModifiedBy>
  <cp:revision>12</cp:revision>
  <cp:lastPrinted>2014-02-10T17:12:00Z</cp:lastPrinted>
  <dcterms:created xsi:type="dcterms:W3CDTF">2021-11-17T16:51:00Z</dcterms:created>
  <dcterms:modified xsi:type="dcterms:W3CDTF">2021-11-17T17:41:00Z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0x0101007B0C1B53B8CA964790D1B2159D09BF87</vt:lpwstr>
  </property>
</Properties>
</file>