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5F7174" w:rsidRDefault="003758E5" w:rsidP="00826923">
      <w:pPr>
        <w:rPr>
          <w:b/>
          <w:sz w:val="22"/>
          <w:szCs w:val="22"/>
        </w:rPr>
      </w:pPr>
      <w:r w:rsidRPr="005F7174">
        <w:rPr>
          <w:b/>
          <w:noProof/>
          <w:sz w:val="22"/>
          <w:szCs w:val="22"/>
          <w:lang w:val="fr-FR" w:eastAsia="fr-FR"/>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5F7174" w:rsidRDefault="00B12FB8" w:rsidP="00826923">
      <w:pPr>
        <w:numPr>
          <w:ilvl w:val="12"/>
          <w:numId w:val="0"/>
        </w:numPr>
        <w:tabs>
          <w:tab w:val="left" w:pos="0"/>
        </w:tabs>
        <w:suppressAutoHyphens/>
        <w:rPr>
          <w:b/>
          <w:bCs/>
          <w:caps/>
          <w:sz w:val="22"/>
          <w:szCs w:val="22"/>
          <w:lang w:val="fr-FR"/>
        </w:rPr>
      </w:pPr>
      <w:r w:rsidRPr="005F7174">
        <w:rPr>
          <w:spacing w:val="-3"/>
          <w:sz w:val="22"/>
          <w:szCs w:val="22"/>
          <w:lang w:val="fr-FR"/>
        </w:rPr>
        <w:t xml:space="preserve"> </w:t>
      </w:r>
      <w:r w:rsidRPr="005F7174">
        <w:rPr>
          <w:spacing w:val="-3"/>
          <w:sz w:val="22"/>
          <w:szCs w:val="22"/>
          <w:lang w:val="fr-FR"/>
        </w:rPr>
        <w:tab/>
      </w:r>
      <w:r w:rsidRPr="005F7174">
        <w:rPr>
          <w:spacing w:val="-3"/>
          <w:sz w:val="22"/>
          <w:szCs w:val="22"/>
          <w:lang w:val="fr-FR"/>
        </w:rPr>
        <w:tab/>
      </w:r>
      <w:r w:rsidR="00ED6399" w:rsidRPr="005F7174">
        <w:rPr>
          <w:spacing w:val="-3"/>
          <w:sz w:val="22"/>
          <w:szCs w:val="22"/>
          <w:lang w:val="fr-FR"/>
        </w:rPr>
        <w:tab/>
      </w:r>
      <w:r w:rsidR="000F43A8" w:rsidRPr="005F7174">
        <w:rPr>
          <w:b/>
          <w:sz w:val="22"/>
          <w:szCs w:val="22"/>
          <w:lang w:val="fr-FR"/>
        </w:rPr>
        <w:t>RAPPORT DE PROGRES DE PROJET PBF</w:t>
      </w:r>
    </w:p>
    <w:p w14:paraId="7FF6AF87" w14:textId="1186090F" w:rsidR="000F43A8" w:rsidRPr="005F7174" w:rsidRDefault="000F43A8" w:rsidP="000F43A8">
      <w:pPr>
        <w:jc w:val="center"/>
        <w:rPr>
          <w:b/>
          <w:bCs/>
          <w:caps/>
          <w:sz w:val="22"/>
          <w:szCs w:val="22"/>
          <w:lang w:val="fr-FR"/>
        </w:rPr>
      </w:pPr>
      <w:proofErr w:type="gramStart"/>
      <w:r w:rsidRPr="005F7174">
        <w:rPr>
          <w:b/>
          <w:bCs/>
          <w:caps/>
          <w:sz w:val="22"/>
          <w:szCs w:val="22"/>
          <w:lang w:val="fr-FR"/>
        </w:rPr>
        <w:t>PAYS:</w:t>
      </w:r>
      <w:proofErr w:type="gramEnd"/>
      <w:r w:rsidRPr="005F7174">
        <w:rPr>
          <w:bCs/>
          <w:iCs/>
          <w:snapToGrid w:val="0"/>
          <w:sz w:val="22"/>
          <w:szCs w:val="22"/>
          <w:lang w:val="fr-FR"/>
        </w:rPr>
        <w:t xml:space="preserve"> </w:t>
      </w:r>
      <w:r w:rsidR="007B5B14" w:rsidRPr="005F7174">
        <w:rPr>
          <w:bCs/>
          <w:iCs/>
          <w:snapToGrid w:val="0"/>
          <w:sz w:val="22"/>
          <w:szCs w:val="22"/>
        </w:rPr>
        <w:fldChar w:fldCharType="begin">
          <w:ffData>
            <w:name w:val=""/>
            <w:enabled/>
            <w:calcOnExit w:val="0"/>
            <w:textInput>
              <w:format w:val="FIRST CAPITAL"/>
            </w:textInput>
          </w:ffData>
        </w:fldChar>
      </w:r>
      <w:r w:rsidR="007B5B14" w:rsidRPr="005F7174">
        <w:rPr>
          <w:bCs/>
          <w:iCs/>
          <w:snapToGrid w:val="0"/>
          <w:sz w:val="22"/>
          <w:szCs w:val="22"/>
          <w:lang w:val="fr-FR"/>
        </w:rPr>
        <w:instrText xml:space="preserve"> FORMTEXT </w:instrText>
      </w:r>
      <w:r w:rsidR="007B5B14" w:rsidRPr="005F7174">
        <w:rPr>
          <w:bCs/>
          <w:iCs/>
          <w:snapToGrid w:val="0"/>
          <w:sz w:val="22"/>
          <w:szCs w:val="22"/>
        </w:rPr>
      </w:r>
      <w:r w:rsidR="007B5B14" w:rsidRPr="005F7174">
        <w:rPr>
          <w:bCs/>
          <w:iCs/>
          <w:snapToGrid w:val="0"/>
          <w:sz w:val="22"/>
          <w:szCs w:val="22"/>
        </w:rPr>
        <w:fldChar w:fldCharType="separate"/>
      </w:r>
      <w:r w:rsidR="007B5B14" w:rsidRPr="005F7174">
        <w:rPr>
          <w:bCs/>
          <w:iCs/>
          <w:noProof/>
          <w:snapToGrid w:val="0"/>
          <w:sz w:val="22"/>
          <w:szCs w:val="22"/>
        </w:rPr>
        <w:t> </w:t>
      </w:r>
      <w:r w:rsidR="00151342" w:rsidRPr="00377927">
        <w:rPr>
          <w:bCs/>
          <w:iCs/>
          <w:noProof/>
          <w:snapToGrid w:val="0"/>
          <w:sz w:val="22"/>
          <w:szCs w:val="22"/>
          <w:lang w:val="fr-FR"/>
        </w:rPr>
        <w:t>M</w:t>
      </w:r>
      <w:r w:rsidR="005C3717" w:rsidRPr="00377927">
        <w:rPr>
          <w:bCs/>
          <w:iCs/>
          <w:noProof/>
          <w:snapToGrid w:val="0"/>
          <w:sz w:val="22"/>
          <w:szCs w:val="22"/>
          <w:lang w:val="fr-FR"/>
        </w:rPr>
        <w:t>ali</w:t>
      </w:r>
      <w:r w:rsidR="007B5B14" w:rsidRPr="005F7174">
        <w:rPr>
          <w:bCs/>
          <w:iCs/>
          <w:noProof/>
          <w:snapToGrid w:val="0"/>
          <w:sz w:val="22"/>
          <w:szCs w:val="22"/>
        </w:rPr>
        <w:t> </w:t>
      </w:r>
      <w:r w:rsidR="007B5B14" w:rsidRPr="005F7174">
        <w:rPr>
          <w:bCs/>
          <w:iCs/>
          <w:noProof/>
          <w:snapToGrid w:val="0"/>
          <w:sz w:val="22"/>
          <w:szCs w:val="22"/>
        </w:rPr>
        <w:t> </w:t>
      </w:r>
      <w:r w:rsidR="007B5B14" w:rsidRPr="005F7174">
        <w:rPr>
          <w:bCs/>
          <w:iCs/>
          <w:noProof/>
          <w:snapToGrid w:val="0"/>
          <w:sz w:val="22"/>
          <w:szCs w:val="22"/>
        </w:rPr>
        <w:t> </w:t>
      </w:r>
      <w:r w:rsidR="007B5B14" w:rsidRPr="005F7174">
        <w:rPr>
          <w:bCs/>
          <w:iCs/>
          <w:noProof/>
          <w:snapToGrid w:val="0"/>
          <w:sz w:val="22"/>
          <w:szCs w:val="22"/>
        </w:rPr>
        <w:t> </w:t>
      </w:r>
      <w:r w:rsidR="007B5B14" w:rsidRPr="005F7174">
        <w:rPr>
          <w:bCs/>
          <w:iCs/>
          <w:snapToGrid w:val="0"/>
          <w:sz w:val="22"/>
          <w:szCs w:val="22"/>
        </w:rPr>
        <w:fldChar w:fldCharType="end"/>
      </w:r>
    </w:p>
    <w:p w14:paraId="35B8BCCA" w14:textId="71A0BDD1" w:rsidR="000F43A8" w:rsidRPr="005F7174" w:rsidRDefault="000F43A8" w:rsidP="000F43A8">
      <w:pPr>
        <w:jc w:val="center"/>
        <w:rPr>
          <w:b/>
          <w:bCs/>
          <w:caps/>
          <w:sz w:val="22"/>
          <w:szCs w:val="22"/>
          <w:lang w:val="fr-FR"/>
        </w:rPr>
      </w:pPr>
      <w:r w:rsidRPr="005F7174">
        <w:rPr>
          <w:b/>
          <w:bCs/>
          <w:caps/>
          <w:sz w:val="22"/>
          <w:szCs w:val="22"/>
          <w:lang w:val="fr-FR"/>
        </w:rPr>
        <w:t xml:space="preserve">TYPE DE </w:t>
      </w:r>
      <w:proofErr w:type="gramStart"/>
      <w:r w:rsidRPr="005F7174">
        <w:rPr>
          <w:b/>
          <w:bCs/>
          <w:caps/>
          <w:sz w:val="22"/>
          <w:szCs w:val="22"/>
          <w:lang w:val="fr-FR"/>
        </w:rPr>
        <w:t>RAPPORT:</w:t>
      </w:r>
      <w:proofErr w:type="gramEnd"/>
      <w:r w:rsidRPr="005F7174">
        <w:rPr>
          <w:b/>
          <w:bCs/>
          <w:caps/>
          <w:sz w:val="22"/>
          <w:szCs w:val="22"/>
          <w:lang w:val="fr-FR"/>
        </w:rPr>
        <w:t xml:space="preserve"> SEMESTRIEL, annuEl OU FINAL</w:t>
      </w:r>
      <w:r w:rsidR="001948EA" w:rsidRPr="005F7174">
        <w:rPr>
          <w:b/>
          <w:bCs/>
          <w:caps/>
          <w:sz w:val="22"/>
          <w:szCs w:val="22"/>
          <w:lang w:val="fr-FR"/>
        </w:rPr>
        <w:t> :</w:t>
      </w:r>
      <w:r w:rsidR="00886CE4" w:rsidRPr="005F7174">
        <w:rPr>
          <w:b/>
          <w:sz w:val="22"/>
          <w:szCs w:val="22"/>
        </w:rPr>
        <w:fldChar w:fldCharType="begin">
          <w:ffData>
            <w:name w:val=""/>
            <w:enabled/>
            <w:calcOnExit/>
            <w:ddList>
              <w:listEntry w:val="Semestriel"/>
              <w:listEntry w:val="Veuillez sélectionner"/>
              <w:listEntry w:val="Final"/>
              <w:listEntry w:val="Semestriel "/>
              <w:listEntry w:val="Annuel"/>
              <w:listEntry w:val="Semestriel"/>
            </w:ddList>
          </w:ffData>
        </w:fldChar>
      </w:r>
      <w:r w:rsidR="00886CE4" w:rsidRPr="00756BE4">
        <w:rPr>
          <w:b/>
          <w:sz w:val="22"/>
          <w:szCs w:val="22"/>
          <w:lang w:val="fr-FR"/>
        </w:rPr>
        <w:instrText xml:space="preserve"> FORMDROPDOWN </w:instrText>
      </w:r>
      <w:r w:rsidR="004B2F99">
        <w:rPr>
          <w:b/>
          <w:sz w:val="22"/>
          <w:szCs w:val="22"/>
        </w:rPr>
      </w:r>
      <w:r w:rsidR="004B2F99">
        <w:rPr>
          <w:b/>
          <w:sz w:val="22"/>
          <w:szCs w:val="22"/>
        </w:rPr>
        <w:fldChar w:fldCharType="separate"/>
      </w:r>
      <w:r w:rsidR="00886CE4" w:rsidRPr="005F7174">
        <w:rPr>
          <w:b/>
          <w:sz w:val="22"/>
          <w:szCs w:val="22"/>
        </w:rPr>
        <w:fldChar w:fldCharType="end"/>
      </w:r>
    </w:p>
    <w:p w14:paraId="0B2F56D8" w14:textId="5FD0AACC" w:rsidR="000554F8" w:rsidRPr="005F7174" w:rsidRDefault="00500587" w:rsidP="000F43A8">
      <w:pPr>
        <w:jc w:val="center"/>
        <w:rPr>
          <w:bCs/>
          <w:iCs/>
          <w:snapToGrid w:val="0"/>
          <w:sz w:val="22"/>
          <w:szCs w:val="22"/>
        </w:rPr>
      </w:pPr>
      <w:r w:rsidRPr="005F7174">
        <w:rPr>
          <w:b/>
          <w:bCs/>
          <w:caps/>
          <w:sz w:val="22"/>
          <w:szCs w:val="22"/>
        </w:rPr>
        <w:t>ANNEE</w:t>
      </w:r>
      <w:r w:rsidR="000F43A8" w:rsidRPr="005F7174">
        <w:rPr>
          <w:b/>
          <w:bCs/>
          <w:caps/>
          <w:sz w:val="22"/>
          <w:szCs w:val="22"/>
        </w:rPr>
        <w:t xml:space="preserve"> DE RAPPORT: </w:t>
      </w:r>
      <w:r w:rsidR="000F43A8" w:rsidRPr="005F7174">
        <w:rPr>
          <w:bCs/>
          <w:iCs/>
          <w:snapToGrid w:val="0"/>
          <w:sz w:val="22"/>
          <w:szCs w:val="22"/>
        </w:rPr>
        <w:fldChar w:fldCharType="begin">
          <w:ffData>
            <w:name w:val="Text11"/>
            <w:enabled/>
            <w:calcOnExit w:val="0"/>
            <w:textInput>
              <w:format w:val="FIRST CAPITAL"/>
            </w:textInput>
          </w:ffData>
        </w:fldChar>
      </w:r>
      <w:r w:rsidR="000F43A8" w:rsidRPr="005F7174">
        <w:rPr>
          <w:bCs/>
          <w:iCs/>
          <w:snapToGrid w:val="0"/>
          <w:sz w:val="22"/>
          <w:szCs w:val="22"/>
          <w:lang w:val="fr-FR"/>
        </w:rPr>
        <w:instrText xml:space="preserve"> FORMTEXT </w:instrText>
      </w:r>
      <w:r w:rsidR="000F43A8" w:rsidRPr="005F7174">
        <w:rPr>
          <w:bCs/>
          <w:iCs/>
          <w:snapToGrid w:val="0"/>
          <w:sz w:val="22"/>
          <w:szCs w:val="22"/>
        </w:rPr>
      </w:r>
      <w:r w:rsidR="000F43A8" w:rsidRPr="005F7174">
        <w:rPr>
          <w:bCs/>
          <w:iCs/>
          <w:snapToGrid w:val="0"/>
          <w:sz w:val="22"/>
          <w:szCs w:val="22"/>
        </w:rPr>
        <w:fldChar w:fldCharType="separate"/>
      </w:r>
      <w:r w:rsidR="000F43A8" w:rsidRPr="005F7174">
        <w:rPr>
          <w:bCs/>
          <w:iCs/>
          <w:snapToGrid w:val="0"/>
          <w:sz w:val="22"/>
          <w:szCs w:val="22"/>
        </w:rPr>
        <w:t> </w:t>
      </w:r>
      <w:r w:rsidR="005C3717" w:rsidRPr="005F7174">
        <w:rPr>
          <w:bCs/>
          <w:iCs/>
          <w:snapToGrid w:val="0"/>
          <w:sz w:val="22"/>
          <w:szCs w:val="22"/>
        </w:rPr>
        <w:t>2022</w:t>
      </w:r>
      <w:r w:rsidR="000F43A8" w:rsidRPr="005F7174">
        <w:rPr>
          <w:bCs/>
          <w:iCs/>
          <w:snapToGrid w:val="0"/>
          <w:sz w:val="22"/>
          <w:szCs w:val="22"/>
        </w:rPr>
        <w:t> </w:t>
      </w:r>
      <w:r w:rsidR="000F43A8" w:rsidRPr="005F7174">
        <w:rPr>
          <w:bCs/>
          <w:iCs/>
          <w:snapToGrid w:val="0"/>
          <w:sz w:val="22"/>
          <w:szCs w:val="22"/>
        </w:rPr>
        <w:t> </w:t>
      </w:r>
      <w:r w:rsidR="000F43A8" w:rsidRPr="005F7174">
        <w:rPr>
          <w:bCs/>
          <w:iCs/>
          <w:snapToGrid w:val="0"/>
          <w:sz w:val="22"/>
          <w:szCs w:val="22"/>
        </w:rPr>
        <w:t> </w:t>
      </w:r>
      <w:r w:rsidR="000F43A8" w:rsidRPr="005F7174">
        <w:rPr>
          <w:bCs/>
          <w:iCs/>
          <w:snapToGrid w:val="0"/>
          <w:sz w:val="22"/>
          <w:szCs w:val="22"/>
        </w:rPr>
        <w:t> </w:t>
      </w:r>
      <w:r w:rsidR="000F43A8" w:rsidRPr="005F7174">
        <w:rPr>
          <w:bCs/>
          <w:iCs/>
          <w:snapToGrid w:val="0"/>
          <w:sz w:val="22"/>
          <w:szCs w:val="22"/>
        </w:rPr>
        <w:fldChar w:fldCharType="end"/>
      </w:r>
    </w:p>
    <w:p w14:paraId="32235E8F" w14:textId="77777777" w:rsidR="000F43A8" w:rsidRPr="005F7174" w:rsidRDefault="000F43A8" w:rsidP="000F43A8">
      <w:pPr>
        <w:jc w:val="center"/>
        <w:rPr>
          <w:b/>
          <w:bCs/>
          <w:caps/>
          <w:sz w:val="22"/>
          <w:szCs w:val="22"/>
        </w:rPr>
      </w:pPr>
    </w:p>
    <w:tbl>
      <w:tblPr>
        <w:tblW w:w="1056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6403"/>
      </w:tblGrid>
      <w:tr w:rsidR="00793DE6" w:rsidRPr="00377927" w14:paraId="26E9F2DE" w14:textId="77777777" w:rsidTr="002874F4">
        <w:trPr>
          <w:trHeight w:val="422"/>
        </w:trPr>
        <w:tc>
          <w:tcPr>
            <w:tcW w:w="10566" w:type="dxa"/>
            <w:gridSpan w:val="2"/>
          </w:tcPr>
          <w:p w14:paraId="11EF4F5F" w14:textId="5BD163DC" w:rsidR="000F43A8" w:rsidRPr="005F7174" w:rsidRDefault="000F43A8" w:rsidP="000F43A8">
            <w:pPr>
              <w:pStyle w:val="Textedebulles"/>
              <w:numPr>
                <w:ilvl w:val="12"/>
                <w:numId w:val="0"/>
              </w:numPr>
              <w:tabs>
                <w:tab w:val="left" w:pos="-720"/>
                <w:tab w:val="left" w:pos="4500"/>
              </w:tabs>
              <w:suppressAutoHyphens/>
              <w:rPr>
                <w:rFonts w:ascii="Times New Roman" w:hAnsi="Times New Roman" w:cs="Times New Roman"/>
                <w:b/>
                <w:sz w:val="22"/>
                <w:szCs w:val="22"/>
                <w:lang w:val="fr-FR"/>
              </w:rPr>
            </w:pPr>
            <w:r w:rsidRPr="005F7174">
              <w:rPr>
                <w:rFonts w:ascii="Times New Roman" w:hAnsi="Times New Roman" w:cs="Times New Roman"/>
                <w:b/>
                <w:sz w:val="22"/>
                <w:szCs w:val="22"/>
                <w:lang w:val="fr-FR"/>
              </w:rPr>
              <w:t xml:space="preserve">Titre du </w:t>
            </w:r>
            <w:proofErr w:type="gramStart"/>
            <w:r w:rsidRPr="005F7174">
              <w:rPr>
                <w:rFonts w:ascii="Times New Roman" w:hAnsi="Times New Roman" w:cs="Times New Roman"/>
                <w:b/>
                <w:sz w:val="22"/>
                <w:szCs w:val="22"/>
                <w:lang w:val="fr-FR"/>
              </w:rPr>
              <w:t>projet:</w:t>
            </w:r>
            <w:proofErr w:type="gramEnd"/>
            <w:r w:rsidRPr="005F7174">
              <w:rPr>
                <w:rFonts w:ascii="Times New Roman" w:hAnsi="Times New Roman" w:cs="Times New Roman"/>
                <w:b/>
                <w:sz w:val="22"/>
                <w:szCs w:val="22"/>
                <w:lang w:val="fr-FR"/>
              </w:rPr>
              <w:t xml:space="preserve"> </w:t>
            </w:r>
            <w:r w:rsidRPr="005F7174">
              <w:rPr>
                <w:rFonts w:ascii="Times New Roman" w:hAnsi="Times New Roman" w:cs="Times New Roman"/>
                <w:bCs/>
                <w:iCs/>
                <w:snapToGrid w:val="0"/>
                <w:sz w:val="22"/>
                <w:szCs w:val="22"/>
              </w:rPr>
              <w:fldChar w:fldCharType="begin">
                <w:ffData>
                  <w:name w:val="Text11"/>
                  <w:enabled/>
                  <w:calcOnExit w:val="0"/>
                  <w:textInput>
                    <w:format w:val="FIRST CAPITAL"/>
                  </w:textInput>
                </w:ffData>
              </w:fldChar>
            </w:r>
            <w:r w:rsidRPr="005F7174">
              <w:rPr>
                <w:rFonts w:ascii="Times New Roman" w:hAnsi="Times New Roman" w:cs="Times New Roman"/>
                <w:bCs/>
                <w:iCs/>
                <w:snapToGrid w:val="0"/>
                <w:sz w:val="22"/>
                <w:szCs w:val="22"/>
                <w:lang w:val="fr-FR"/>
              </w:rPr>
              <w:instrText xml:space="preserve"> FORMTEXT </w:instrText>
            </w:r>
            <w:r w:rsidRPr="005F7174">
              <w:rPr>
                <w:rFonts w:ascii="Times New Roman" w:hAnsi="Times New Roman" w:cs="Times New Roman"/>
                <w:bCs/>
                <w:iCs/>
                <w:snapToGrid w:val="0"/>
                <w:sz w:val="22"/>
                <w:szCs w:val="22"/>
              </w:rPr>
            </w:r>
            <w:r w:rsidRPr="005F7174">
              <w:rPr>
                <w:rFonts w:ascii="Times New Roman" w:hAnsi="Times New Roman" w:cs="Times New Roman"/>
                <w:bCs/>
                <w:iCs/>
                <w:snapToGrid w:val="0"/>
                <w:sz w:val="22"/>
                <w:szCs w:val="22"/>
              </w:rPr>
              <w:fldChar w:fldCharType="separate"/>
            </w:r>
            <w:r w:rsidRPr="005F7174">
              <w:rPr>
                <w:rFonts w:ascii="Times New Roman" w:hAnsi="Times New Roman" w:cs="Times New Roman"/>
                <w:bCs/>
                <w:iCs/>
                <w:snapToGrid w:val="0"/>
                <w:sz w:val="22"/>
                <w:szCs w:val="22"/>
              </w:rPr>
              <w:t> </w:t>
            </w:r>
            <w:r w:rsidR="005C3717" w:rsidRPr="005F7174">
              <w:rPr>
                <w:rFonts w:ascii="Times New Roman" w:hAnsi="Times New Roman" w:cs="Times New Roman"/>
                <w:b/>
                <w:bCs/>
                <w:iCs/>
                <w:snapToGrid w:val="0"/>
                <w:sz w:val="22"/>
                <w:szCs w:val="22"/>
              </w:rPr>
              <w:fldChar w:fldCharType="begin">
                <w:ffData>
                  <w:name w:val=""/>
                  <w:enabled/>
                  <w:calcOnExit w:val="0"/>
                  <w:textInput>
                    <w:default w:val="Consolidation de la paix par l’accès des jeunes femmes et hommes au foncier agricole dans la zone sahélienne du Mali"/>
                    <w:format w:val="FIRST CAPITAL"/>
                  </w:textInput>
                </w:ffData>
              </w:fldChar>
            </w:r>
            <w:r w:rsidR="005C3717" w:rsidRPr="005F7174">
              <w:rPr>
                <w:rFonts w:ascii="Times New Roman" w:hAnsi="Times New Roman" w:cs="Times New Roman"/>
                <w:b/>
                <w:bCs/>
                <w:iCs/>
                <w:snapToGrid w:val="0"/>
                <w:sz w:val="22"/>
                <w:szCs w:val="22"/>
                <w:lang w:val="fr-FR"/>
              </w:rPr>
              <w:instrText xml:space="preserve"> FORMTEXT </w:instrText>
            </w:r>
            <w:r w:rsidR="005C3717" w:rsidRPr="005F7174">
              <w:rPr>
                <w:rFonts w:ascii="Times New Roman" w:hAnsi="Times New Roman" w:cs="Times New Roman"/>
                <w:b/>
                <w:bCs/>
                <w:iCs/>
                <w:snapToGrid w:val="0"/>
                <w:sz w:val="22"/>
                <w:szCs w:val="22"/>
              </w:rPr>
            </w:r>
            <w:r w:rsidR="005C3717" w:rsidRPr="005F7174">
              <w:rPr>
                <w:rFonts w:ascii="Times New Roman" w:hAnsi="Times New Roman" w:cs="Times New Roman"/>
                <w:b/>
                <w:bCs/>
                <w:iCs/>
                <w:snapToGrid w:val="0"/>
                <w:sz w:val="22"/>
                <w:szCs w:val="22"/>
              </w:rPr>
              <w:fldChar w:fldCharType="separate"/>
            </w:r>
            <w:r w:rsidR="005C3717" w:rsidRPr="005F7174">
              <w:rPr>
                <w:rFonts w:ascii="Times New Roman" w:hAnsi="Times New Roman" w:cs="Times New Roman"/>
                <w:b/>
                <w:bCs/>
                <w:iCs/>
                <w:noProof/>
                <w:snapToGrid w:val="0"/>
                <w:sz w:val="22"/>
                <w:szCs w:val="22"/>
                <w:lang w:val="fr-FR"/>
              </w:rPr>
              <w:t>Consolidation de la paix par l’accès des jeunes femmes et hommes au foncier agricole dans la zone sahélienne du Mali</w:t>
            </w:r>
            <w:r w:rsidR="005C3717" w:rsidRPr="005F7174">
              <w:rPr>
                <w:rFonts w:ascii="Times New Roman" w:hAnsi="Times New Roman" w:cs="Times New Roman"/>
                <w:b/>
                <w:bCs/>
                <w:iCs/>
                <w:snapToGrid w:val="0"/>
                <w:sz w:val="22"/>
                <w:szCs w:val="22"/>
              </w:rPr>
              <w:fldChar w:fldCharType="end"/>
            </w:r>
            <w:r w:rsidRPr="005F7174">
              <w:rPr>
                <w:rFonts w:ascii="Times New Roman" w:hAnsi="Times New Roman" w:cs="Times New Roman"/>
                <w:bCs/>
                <w:iCs/>
                <w:snapToGrid w:val="0"/>
                <w:sz w:val="22"/>
                <w:szCs w:val="22"/>
              </w:rPr>
              <w:t> </w:t>
            </w:r>
            <w:r w:rsidRPr="005F7174">
              <w:rPr>
                <w:rFonts w:ascii="Times New Roman" w:hAnsi="Times New Roman" w:cs="Times New Roman"/>
                <w:bCs/>
                <w:iCs/>
                <w:snapToGrid w:val="0"/>
                <w:sz w:val="22"/>
                <w:szCs w:val="22"/>
              </w:rPr>
              <w:t> </w:t>
            </w:r>
            <w:r w:rsidRPr="005F7174">
              <w:rPr>
                <w:rFonts w:ascii="Times New Roman" w:hAnsi="Times New Roman" w:cs="Times New Roman"/>
                <w:bCs/>
                <w:iCs/>
                <w:snapToGrid w:val="0"/>
                <w:sz w:val="22"/>
                <w:szCs w:val="22"/>
              </w:rPr>
              <w:fldChar w:fldCharType="end"/>
            </w:r>
          </w:p>
          <w:p w14:paraId="24C4A490" w14:textId="5511ABFC" w:rsidR="00793DE6" w:rsidRPr="00377927" w:rsidRDefault="000F43A8" w:rsidP="000F43A8">
            <w:pPr>
              <w:rPr>
                <w:b/>
                <w:sz w:val="22"/>
                <w:szCs w:val="22"/>
                <w:lang w:val="en-US"/>
              </w:rPr>
            </w:pPr>
            <w:proofErr w:type="spellStart"/>
            <w:r w:rsidRPr="00377927">
              <w:rPr>
                <w:b/>
                <w:sz w:val="22"/>
                <w:szCs w:val="22"/>
                <w:lang w:val="en-US"/>
              </w:rPr>
              <w:t>Numéro</w:t>
            </w:r>
            <w:proofErr w:type="spellEnd"/>
            <w:r w:rsidRPr="00377927">
              <w:rPr>
                <w:b/>
                <w:sz w:val="22"/>
                <w:szCs w:val="22"/>
                <w:lang w:val="en-US"/>
              </w:rPr>
              <w:t xml:space="preserve"> </w:t>
            </w:r>
            <w:proofErr w:type="spellStart"/>
            <w:r w:rsidRPr="00377927">
              <w:rPr>
                <w:b/>
                <w:sz w:val="22"/>
                <w:szCs w:val="22"/>
                <w:lang w:val="en-US"/>
              </w:rPr>
              <w:t>Projet</w:t>
            </w:r>
            <w:proofErr w:type="spellEnd"/>
            <w:r w:rsidRPr="00377927">
              <w:rPr>
                <w:b/>
                <w:sz w:val="22"/>
                <w:szCs w:val="22"/>
                <w:lang w:val="en-US"/>
              </w:rPr>
              <w:t xml:space="preserve"> / MPTF Gateway</w:t>
            </w:r>
            <w:r w:rsidR="00793DE6" w:rsidRPr="00377927">
              <w:rPr>
                <w:b/>
                <w:sz w:val="22"/>
                <w:szCs w:val="22"/>
                <w:lang w:val="en-US"/>
              </w:rPr>
              <w:t>:</w:t>
            </w:r>
            <w:r w:rsidR="00A43B9C" w:rsidRPr="00377927">
              <w:rPr>
                <w:b/>
                <w:sz w:val="22"/>
                <w:szCs w:val="22"/>
                <w:lang w:val="en-US"/>
              </w:rPr>
              <w:t xml:space="preserve">  </w:t>
            </w:r>
            <w:r w:rsidR="00A43B9C" w:rsidRPr="005F7174">
              <w:rPr>
                <w:b/>
                <w:sz w:val="22"/>
                <w:szCs w:val="22"/>
              </w:rPr>
              <w:fldChar w:fldCharType="begin">
                <w:ffData>
                  <w:name w:val="Text39"/>
                  <w:enabled/>
                  <w:calcOnExit w:val="0"/>
                  <w:textInput/>
                </w:ffData>
              </w:fldChar>
            </w:r>
            <w:bookmarkStart w:id="0" w:name="Text39"/>
            <w:r w:rsidR="00A43B9C" w:rsidRPr="00377927">
              <w:rPr>
                <w:b/>
                <w:sz w:val="22"/>
                <w:szCs w:val="22"/>
                <w:lang w:val="en-US"/>
              </w:rPr>
              <w:instrText xml:space="preserve"> FORMTEXT </w:instrText>
            </w:r>
            <w:r w:rsidR="00A43B9C" w:rsidRPr="005F7174">
              <w:rPr>
                <w:b/>
                <w:sz w:val="22"/>
                <w:szCs w:val="22"/>
              </w:rPr>
            </w:r>
            <w:r w:rsidR="00A43B9C" w:rsidRPr="005F7174">
              <w:rPr>
                <w:b/>
                <w:sz w:val="22"/>
                <w:szCs w:val="22"/>
              </w:rPr>
              <w:fldChar w:fldCharType="separate"/>
            </w:r>
            <w:r w:rsidR="00A43B9C" w:rsidRPr="005F7174">
              <w:rPr>
                <w:b/>
                <w:noProof/>
                <w:sz w:val="22"/>
                <w:szCs w:val="22"/>
              </w:rPr>
              <w:t> </w:t>
            </w:r>
            <w:r w:rsidR="00A5042F" w:rsidRPr="00377927">
              <w:rPr>
                <w:b/>
                <w:noProof/>
                <w:sz w:val="22"/>
                <w:szCs w:val="22"/>
                <w:lang w:val="en-US"/>
              </w:rPr>
              <w:t>PBF/IRF- 463/</w:t>
            </w:r>
            <w:r w:rsidR="00377927">
              <w:rPr>
                <w:b/>
                <w:noProof/>
                <w:sz w:val="22"/>
                <w:szCs w:val="22"/>
                <w:lang w:val="en-US"/>
              </w:rPr>
              <w:t xml:space="preserve"> </w:t>
            </w:r>
            <w:r w:rsidR="00591DA7">
              <w:rPr>
                <w:b/>
                <w:noProof/>
                <w:sz w:val="22"/>
                <w:szCs w:val="22"/>
                <w:lang w:val="en-US"/>
              </w:rPr>
              <w:t xml:space="preserve"> </w:t>
            </w:r>
            <w:r w:rsidR="00A5042F" w:rsidRPr="00377927">
              <w:rPr>
                <w:b/>
                <w:noProof/>
                <w:sz w:val="22"/>
                <w:szCs w:val="22"/>
                <w:lang w:val="en-US"/>
              </w:rPr>
              <w:t>00130613</w:t>
            </w:r>
            <w:r w:rsidR="00A43B9C" w:rsidRPr="005F7174">
              <w:rPr>
                <w:b/>
                <w:noProof/>
                <w:sz w:val="22"/>
                <w:szCs w:val="22"/>
              </w:rPr>
              <w:t> </w:t>
            </w:r>
            <w:r w:rsidR="00A43B9C" w:rsidRPr="005F7174">
              <w:rPr>
                <w:b/>
                <w:noProof/>
                <w:sz w:val="22"/>
                <w:szCs w:val="22"/>
              </w:rPr>
              <w:t> </w:t>
            </w:r>
            <w:r w:rsidR="00A43B9C" w:rsidRPr="005F7174">
              <w:rPr>
                <w:b/>
                <w:noProof/>
                <w:sz w:val="22"/>
                <w:szCs w:val="22"/>
              </w:rPr>
              <w:t> </w:t>
            </w:r>
            <w:r w:rsidR="00A43B9C" w:rsidRPr="005F7174">
              <w:rPr>
                <w:b/>
                <w:noProof/>
                <w:sz w:val="22"/>
                <w:szCs w:val="22"/>
              </w:rPr>
              <w:t> </w:t>
            </w:r>
            <w:r w:rsidR="00A43B9C" w:rsidRPr="005F7174">
              <w:rPr>
                <w:b/>
                <w:sz w:val="22"/>
                <w:szCs w:val="22"/>
              </w:rPr>
              <w:fldChar w:fldCharType="end"/>
            </w:r>
            <w:bookmarkEnd w:id="0"/>
          </w:p>
        </w:tc>
      </w:tr>
      <w:tr w:rsidR="00A43B9C" w:rsidRPr="005F7174" w14:paraId="27B16979" w14:textId="77777777" w:rsidTr="002874F4">
        <w:trPr>
          <w:trHeight w:val="422"/>
        </w:trPr>
        <w:tc>
          <w:tcPr>
            <w:tcW w:w="4163" w:type="dxa"/>
          </w:tcPr>
          <w:p w14:paraId="7816FE38" w14:textId="77777777" w:rsidR="000F43A8" w:rsidRPr="005F7174" w:rsidRDefault="000F43A8" w:rsidP="000F43A8">
            <w:pPr>
              <w:pStyle w:val="Textedebulles"/>
              <w:numPr>
                <w:ilvl w:val="12"/>
                <w:numId w:val="0"/>
              </w:numPr>
              <w:tabs>
                <w:tab w:val="left" w:pos="-720"/>
                <w:tab w:val="left" w:pos="4500"/>
              </w:tabs>
              <w:rPr>
                <w:rFonts w:ascii="Times New Roman" w:hAnsi="Times New Roman" w:cs="Times New Roman"/>
                <w:b/>
                <w:sz w:val="22"/>
                <w:szCs w:val="22"/>
                <w:lang w:val="fr-FR"/>
              </w:rPr>
            </w:pPr>
            <w:r w:rsidRPr="005F7174">
              <w:rPr>
                <w:rFonts w:ascii="Times New Roman" w:hAnsi="Times New Roman" w:cs="Times New Roman"/>
                <w:b/>
                <w:sz w:val="22"/>
                <w:szCs w:val="22"/>
                <w:lang w:val="fr-FR"/>
              </w:rPr>
              <w:t xml:space="preserve">Si le financement passe par un Fonds Fiduciaire (“Trust </w:t>
            </w:r>
            <w:proofErr w:type="spellStart"/>
            <w:r w:rsidRPr="005F7174">
              <w:rPr>
                <w:rFonts w:ascii="Times New Roman" w:hAnsi="Times New Roman" w:cs="Times New Roman"/>
                <w:b/>
                <w:sz w:val="22"/>
                <w:szCs w:val="22"/>
                <w:lang w:val="fr-FR"/>
              </w:rPr>
              <w:t>fund</w:t>
            </w:r>
            <w:proofErr w:type="spellEnd"/>
            <w:r w:rsidRPr="005F7174">
              <w:rPr>
                <w:rFonts w:ascii="Times New Roman" w:hAnsi="Times New Roman" w:cs="Times New Roman"/>
                <w:b/>
                <w:sz w:val="22"/>
                <w:szCs w:val="22"/>
                <w:lang w:val="fr-FR"/>
              </w:rPr>
              <w:t>”</w:t>
            </w:r>
            <w:proofErr w:type="gramStart"/>
            <w:r w:rsidRPr="005F7174">
              <w:rPr>
                <w:rFonts w:ascii="Times New Roman" w:hAnsi="Times New Roman" w:cs="Times New Roman"/>
                <w:b/>
                <w:sz w:val="22"/>
                <w:szCs w:val="22"/>
                <w:lang w:val="fr-FR"/>
              </w:rPr>
              <w:t>):</w:t>
            </w:r>
            <w:proofErr w:type="gramEnd"/>
            <w:r w:rsidRPr="005F7174">
              <w:rPr>
                <w:rFonts w:ascii="Times New Roman" w:hAnsi="Times New Roman" w:cs="Times New Roman"/>
                <w:b/>
                <w:sz w:val="22"/>
                <w:szCs w:val="22"/>
                <w:lang w:val="fr-FR"/>
              </w:rPr>
              <w:t xml:space="preserve"> </w:t>
            </w:r>
          </w:p>
          <w:p w14:paraId="2523A6CD" w14:textId="77777777" w:rsidR="000F43A8" w:rsidRPr="005F7174" w:rsidRDefault="000F43A8" w:rsidP="000F43A8">
            <w:pPr>
              <w:tabs>
                <w:tab w:val="left" w:pos="0"/>
              </w:tabs>
              <w:suppressAutoHyphens/>
              <w:rPr>
                <w:b/>
                <w:spacing w:val="-3"/>
                <w:sz w:val="22"/>
                <w:szCs w:val="22"/>
                <w:lang w:val="fr-FR"/>
              </w:rPr>
            </w:pPr>
            <w:r w:rsidRPr="005F7174">
              <w:rPr>
                <w:sz w:val="22"/>
                <w:szCs w:val="22"/>
              </w:rPr>
              <w:fldChar w:fldCharType="begin">
                <w:ffData>
                  <w:name w:val="Check1"/>
                  <w:enabled/>
                  <w:calcOnExit w:val="0"/>
                  <w:checkBox>
                    <w:sizeAuto/>
                    <w:default w:val="0"/>
                  </w:checkBox>
                </w:ffData>
              </w:fldChar>
            </w:r>
            <w:r w:rsidRPr="005F7174">
              <w:rPr>
                <w:sz w:val="22"/>
                <w:szCs w:val="22"/>
                <w:lang w:val="fr-FR"/>
              </w:rPr>
              <w:instrText xml:space="preserve"> FORMCHECKBOX </w:instrText>
            </w:r>
            <w:r w:rsidR="004B2F99">
              <w:rPr>
                <w:sz w:val="22"/>
                <w:szCs w:val="22"/>
              </w:rPr>
            </w:r>
            <w:r w:rsidR="004B2F99">
              <w:rPr>
                <w:sz w:val="22"/>
                <w:szCs w:val="22"/>
              </w:rPr>
              <w:fldChar w:fldCharType="separate"/>
            </w:r>
            <w:r w:rsidRPr="005F7174">
              <w:rPr>
                <w:sz w:val="22"/>
                <w:szCs w:val="22"/>
              </w:rPr>
              <w:fldChar w:fldCharType="end"/>
            </w:r>
            <w:r w:rsidRPr="005F7174">
              <w:rPr>
                <w:sz w:val="22"/>
                <w:szCs w:val="22"/>
                <w:lang w:val="fr-FR"/>
              </w:rPr>
              <w:tab/>
            </w:r>
            <w:r w:rsidRPr="005F7174">
              <w:rPr>
                <w:sz w:val="22"/>
                <w:szCs w:val="22"/>
                <w:lang w:val="fr-FR"/>
              </w:rPr>
              <w:tab/>
            </w:r>
            <w:r w:rsidRPr="005F7174">
              <w:rPr>
                <w:spacing w:val="-3"/>
                <w:sz w:val="22"/>
                <w:szCs w:val="22"/>
                <w:lang w:val="fr-FR"/>
              </w:rPr>
              <w:t>Fonds fiduciaire pays</w:t>
            </w:r>
            <w:r w:rsidRPr="005F7174">
              <w:rPr>
                <w:b/>
                <w:spacing w:val="-3"/>
                <w:sz w:val="22"/>
                <w:szCs w:val="22"/>
                <w:lang w:val="fr-FR"/>
              </w:rPr>
              <w:t xml:space="preserve"> </w:t>
            </w:r>
          </w:p>
          <w:p w14:paraId="63C2D512" w14:textId="77777777" w:rsidR="000F43A8" w:rsidRPr="005F7174" w:rsidRDefault="000F43A8" w:rsidP="000F43A8">
            <w:pPr>
              <w:tabs>
                <w:tab w:val="left" w:pos="0"/>
              </w:tabs>
              <w:suppressAutoHyphens/>
              <w:rPr>
                <w:b/>
                <w:sz w:val="22"/>
                <w:szCs w:val="22"/>
                <w:lang w:val="fr-FR"/>
              </w:rPr>
            </w:pPr>
            <w:r w:rsidRPr="005F7174">
              <w:rPr>
                <w:sz w:val="22"/>
                <w:szCs w:val="22"/>
              </w:rPr>
              <w:fldChar w:fldCharType="begin">
                <w:ffData>
                  <w:name w:val="Check1"/>
                  <w:enabled/>
                  <w:calcOnExit w:val="0"/>
                  <w:checkBox>
                    <w:sizeAuto/>
                    <w:default w:val="0"/>
                  </w:checkBox>
                </w:ffData>
              </w:fldChar>
            </w:r>
            <w:r w:rsidRPr="005F7174">
              <w:rPr>
                <w:sz w:val="22"/>
                <w:szCs w:val="22"/>
                <w:lang w:val="fr-FR"/>
              </w:rPr>
              <w:instrText xml:space="preserve"> FORMCHECKBOX </w:instrText>
            </w:r>
            <w:r w:rsidR="004B2F99">
              <w:rPr>
                <w:sz w:val="22"/>
                <w:szCs w:val="22"/>
              </w:rPr>
            </w:r>
            <w:r w:rsidR="004B2F99">
              <w:rPr>
                <w:sz w:val="22"/>
                <w:szCs w:val="22"/>
              </w:rPr>
              <w:fldChar w:fldCharType="separate"/>
            </w:r>
            <w:r w:rsidRPr="005F7174">
              <w:rPr>
                <w:sz w:val="22"/>
                <w:szCs w:val="22"/>
              </w:rPr>
              <w:fldChar w:fldCharType="end"/>
            </w:r>
            <w:r w:rsidRPr="005F7174">
              <w:rPr>
                <w:sz w:val="22"/>
                <w:szCs w:val="22"/>
                <w:lang w:val="fr-FR"/>
              </w:rPr>
              <w:tab/>
            </w:r>
            <w:r w:rsidRPr="005F7174">
              <w:rPr>
                <w:sz w:val="22"/>
                <w:szCs w:val="22"/>
                <w:lang w:val="fr-FR"/>
              </w:rPr>
              <w:tab/>
              <w:t>Fonds fiduciaire régional</w:t>
            </w:r>
            <w:r w:rsidRPr="005F7174">
              <w:rPr>
                <w:b/>
                <w:sz w:val="22"/>
                <w:szCs w:val="22"/>
                <w:lang w:val="fr-FR"/>
              </w:rPr>
              <w:t xml:space="preserve"> </w:t>
            </w:r>
          </w:p>
          <w:p w14:paraId="44750222" w14:textId="77777777" w:rsidR="000F43A8" w:rsidRPr="005F7174" w:rsidRDefault="000F43A8" w:rsidP="000F43A8">
            <w:pPr>
              <w:tabs>
                <w:tab w:val="left" w:pos="0"/>
              </w:tabs>
              <w:suppressAutoHyphens/>
              <w:rPr>
                <w:b/>
                <w:sz w:val="22"/>
                <w:szCs w:val="22"/>
                <w:lang w:val="fr-FR"/>
              </w:rPr>
            </w:pPr>
          </w:p>
          <w:p w14:paraId="57DFB016" w14:textId="77777777" w:rsidR="000F43A8" w:rsidRPr="005F7174" w:rsidRDefault="000F43A8" w:rsidP="000F43A8">
            <w:pPr>
              <w:pStyle w:val="Textedebulles"/>
              <w:numPr>
                <w:ilvl w:val="12"/>
                <w:numId w:val="0"/>
              </w:numPr>
              <w:tabs>
                <w:tab w:val="left" w:pos="-720"/>
                <w:tab w:val="left" w:pos="4500"/>
              </w:tabs>
              <w:rPr>
                <w:rFonts w:ascii="Times New Roman" w:hAnsi="Times New Roman" w:cs="Times New Roman"/>
                <w:b/>
                <w:sz w:val="22"/>
                <w:szCs w:val="22"/>
                <w:lang w:val="fr-FR"/>
              </w:rPr>
            </w:pPr>
            <w:r w:rsidRPr="005F7174">
              <w:rPr>
                <w:rFonts w:ascii="Times New Roman" w:hAnsi="Times New Roman" w:cs="Times New Roman"/>
                <w:b/>
                <w:sz w:val="22"/>
                <w:szCs w:val="22"/>
                <w:lang w:val="fr-FR"/>
              </w:rPr>
              <w:t xml:space="preserve">Nom du fonds </w:t>
            </w:r>
            <w:proofErr w:type="gramStart"/>
            <w:r w:rsidRPr="005F7174">
              <w:rPr>
                <w:rFonts w:ascii="Times New Roman" w:hAnsi="Times New Roman" w:cs="Times New Roman"/>
                <w:b/>
                <w:sz w:val="22"/>
                <w:szCs w:val="22"/>
                <w:lang w:val="fr-FR"/>
              </w:rPr>
              <w:t>fiduciaire:</w:t>
            </w:r>
            <w:proofErr w:type="gramEnd"/>
            <w:r w:rsidRPr="005F7174">
              <w:rPr>
                <w:rFonts w:ascii="Times New Roman" w:hAnsi="Times New Roman" w:cs="Times New Roman"/>
                <w:b/>
                <w:sz w:val="22"/>
                <w:szCs w:val="22"/>
                <w:lang w:val="fr-FR"/>
              </w:rPr>
              <w:t xml:space="preserve"> </w:t>
            </w:r>
            <w:r w:rsidR="005D5A4A" w:rsidRPr="005F7174">
              <w:rPr>
                <w:rFonts w:ascii="Times New Roman" w:hAnsi="Times New Roman" w:cs="Times New Roman"/>
                <w:bCs/>
                <w:iCs/>
                <w:snapToGrid w:val="0"/>
                <w:sz w:val="22"/>
                <w:szCs w:val="22"/>
              </w:rPr>
              <w:fldChar w:fldCharType="begin">
                <w:ffData>
                  <w:name w:val=""/>
                  <w:enabled/>
                  <w:calcOnExit w:val="0"/>
                  <w:textInput>
                    <w:format w:val="FIRST CAPITAL"/>
                  </w:textInput>
                </w:ffData>
              </w:fldChar>
            </w:r>
            <w:r w:rsidR="005D5A4A" w:rsidRPr="005F7174">
              <w:rPr>
                <w:rFonts w:ascii="Times New Roman" w:hAnsi="Times New Roman" w:cs="Times New Roman"/>
                <w:bCs/>
                <w:iCs/>
                <w:snapToGrid w:val="0"/>
                <w:sz w:val="22"/>
                <w:szCs w:val="22"/>
              </w:rPr>
              <w:instrText xml:space="preserve"> FORMTEXT </w:instrText>
            </w:r>
            <w:r w:rsidR="005D5A4A" w:rsidRPr="005F7174">
              <w:rPr>
                <w:rFonts w:ascii="Times New Roman" w:hAnsi="Times New Roman" w:cs="Times New Roman"/>
                <w:bCs/>
                <w:iCs/>
                <w:snapToGrid w:val="0"/>
                <w:sz w:val="22"/>
                <w:szCs w:val="22"/>
              </w:rPr>
            </w:r>
            <w:r w:rsidR="005D5A4A" w:rsidRPr="005F7174">
              <w:rPr>
                <w:rFonts w:ascii="Times New Roman" w:hAnsi="Times New Roman" w:cs="Times New Roman"/>
                <w:bCs/>
                <w:iCs/>
                <w:snapToGrid w:val="0"/>
                <w:sz w:val="22"/>
                <w:szCs w:val="22"/>
              </w:rPr>
              <w:fldChar w:fldCharType="separate"/>
            </w:r>
            <w:r w:rsidR="005D5A4A" w:rsidRPr="005F7174">
              <w:rPr>
                <w:rFonts w:ascii="Times New Roman" w:hAnsi="Times New Roman" w:cs="Times New Roman"/>
                <w:bCs/>
                <w:iCs/>
                <w:noProof/>
                <w:snapToGrid w:val="0"/>
                <w:sz w:val="22"/>
                <w:szCs w:val="22"/>
              </w:rPr>
              <w:t> </w:t>
            </w:r>
            <w:r w:rsidR="005D5A4A" w:rsidRPr="005F7174">
              <w:rPr>
                <w:rFonts w:ascii="Times New Roman" w:hAnsi="Times New Roman" w:cs="Times New Roman"/>
                <w:bCs/>
                <w:iCs/>
                <w:noProof/>
                <w:snapToGrid w:val="0"/>
                <w:sz w:val="22"/>
                <w:szCs w:val="22"/>
              </w:rPr>
              <w:t> </w:t>
            </w:r>
            <w:r w:rsidR="005D5A4A" w:rsidRPr="005F7174">
              <w:rPr>
                <w:rFonts w:ascii="Times New Roman" w:hAnsi="Times New Roman" w:cs="Times New Roman"/>
                <w:bCs/>
                <w:iCs/>
                <w:noProof/>
                <w:snapToGrid w:val="0"/>
                <w:sz w:val="22"/>
                <w:szCs w:val="22"/>
              </w:rPr>
              <w:t> </w:t>
            </w:r>
            <w:r w:rsidR="005D5A4A" w:rsidRPr="005F7174">
              <w:rPr>
                <w:rFonts w:ascii="Times New Roman" w:hAnsi="Times New Roman" w:cs="Times New Roman"/>
                <w:bCs/>
                <w:iCs/>
                <w:noProof/>
                <w:snapToGrid w:val="0"/>
                <w:sz w:val="22"/>
                <w:szCs w:val="22"/>
              </w:rPr>
              <w:t> </w:t>
            </w:r>
            <w:r w:rsidR="005D5A4A" w:rsidRPr="005F7174">
              <w:rPr>
                <w:rFonts w:ascii="Times New Roman" w:hAnsi="Times New Roman" w:cs="Times New Roman"/>
                <w:bCs/>
                <w:iCs/>
                <w:noProof/>
                <w:snapToGrid w:val="0"/>
                <w:sz w:val="22"/>
                <w:szCs w:val="22"/>
              </w:rPr>
              <w:t> </w:t>
            </w:r>
            <w:r w:rsidR="005D5A4A" w:rsidRPr="005F7174">
              <w:rPr>
                <w:rFonts w:ascii="Times New Roman" w:hAnsi="Times New Roman" w:cs="Times New Roman"/>
                <w:bCs/>
                <w:iCs/>
                <w:snapToGrid w:val="0"/>
                <w:sz w:val="22"/>
                <w:szCs w:val="22"/>
              </w:rPr>
              <w:fldChar w:fldCharType="end"/>
            </w:r>
          </w:p>
          <w:p w14:paraId="3B731EC0" w14:textId="77777777" w:rsidR="00A43B9C" w:rsidRPr="005F7174" w:rsidRDefault="00A43B9C" w:rsidP="00F23D0F">
            <w:pPr>
              <w:tabs>
                <w:tab w:val="left" w:pos="0"/>
              </w:tabs>
              <w:suppressAutoHyphens/>
              <w:jc w:val="both"/>
              <w:rPr>
                <w:b/>
                <w:sz w:val="22"/>
                <w:szCs w:val="22"/>
              </w:rPr>
            </w:pPr>
          </w:p>
        </w:tc>
        <w:tc>
          <w:tcPr>
            <w:tcW w:w="6403" w:type="dxa"/>
          </w:tcPr>
          <w:p w14:paraId="4A6F6EA9" w14:textId="77777777" w:rsidR="00A43B9C" w:rsidRPr="005F7174" w:rsidRDefault="00A43B9C" w:rsidP="00A43B9C">
            <w:pPr>
              <w:rPr>
                <w:b/>
                <w:bCs/>
                <w:iCs/>
                <w:sz w:val="22"/>
                <w:szCs w:val="22"/>
                <w:lang w:val="fr-FR"/>
              </w:rPr>
            </w:pPr>
            <w:r w:rsidRPr="005F7174">
              <w:rPr>
                <w:b/>
                <w:bCs/>
                <w:iCs/>
                <w:sz w:val="22"/>
                <w:szCs w:val="22"/>
                <w:lang w:val="fr-FR"/>
              </w:rPr>
              <w:t xml:space="preserve">Type </w:t>
            </w:r>
            <w:r w:rsidR="000F43A8" w:rsidRPr="005F7174">
              <w:rPr>
                <w:b/>
                <w:bCs/>
                <w:iCs/>
                <w:sz w:val="22"/>
                <w:szCs w:val="22"/>
                <w:lang w:val="fr-FR"/>
              </w:rPr>
              <w:t xml:space="preserve">et nom d’agence </w:t>
            </w:r>
            <w:proofErr w:type="gramStart"/>
            <w:r w:rsidR="000F43A8" w:rsidRPr="005F7174">
              <w:rPr>
                <w:b/>
                <w:bCs/>
                <w:iCs/>
                <w:sz w:val="22"/>
                <w:szCs w:val="22"/>
                <w:lang w:val="fr-FR"/>
              </w:rPr>
              <w:t>récipiendaire</w:t>
            </w:r>
            <w:r w:rsidRPr="005F7174">
              <w:rPr>
                <w:b/>
                <w:bCs/>
                <w:iCs/>
                <w:sz w:val="22"/>
                <w:szCs w:val="22"/>
                <w:lang w:val="fr-FR"/>
              </w:rPr>
              <w:t>:</w:t>
            </w:r>
            <w:proofErr w:type="gramEnd"/>
            <w:r w:rsidRPr="005F7174">
              <w:rPr>
                <w:b/>
                <w:bCs/>
                <w:iCs/>
                <w:sz w:val="22"/>
                <w:szCs w:val="22"/>
                <w:lang w:val="fr-FR"/>
              </w:rPr>
              <w:t xml:space="preserve"> </w:t>
            </w:r>
          </w:p>
          <w:p w14:paraId="2FF52B1A" w14:textId="77777777" w:rsidR="00A43B9C" w:rsidRPr="005F7174" w:rsidRDefault="00A43B9C" w:rsidP="00A43B9C">
            <w:pPr>
              <w:rPr>
                <w:b/>
                <w:bCs/>
                <w:iCs/>
                <w:sz w:val="22"/>
                <w:szCs w:val="22"/>
                <w:lang w:val="fr-FR"/>
              </w:rPr>
            </w:pPr>
          </w:p>
          <w:p w14:paraId="6B8358E3" w14:textId="79A3E6CD" w:rsidR="00A43B9C" w:rsidRPr="005F7174" w:rsidRDefault="007C7B57" w:rsidP="00A43B9C">
            <w:pPr>
              <w:pStyle w:val="Textedebulles"/>
              <w:numPr>
                <w:ilvl w:val="12"/>
                <w:numId w:val="0"/>
              </w:numPr>
              <w:tabs>
                <w:tab w:val="left" w:pos="-720"/>
                <w:tab w:val="left" w:pos="4500"/>
              </w:tabs>
              <w:rPr>
                <w:rFonts w:ascii="Times New Roman" w:hAnsi="Times New Roman" w:cs="Times New Roman"/>
                <w:b/>
                <w:sz w:val="22"/>
                <w:szCs w:val="22"/>
              </w:rPr>
            </w:pPr>
            <w:r w:rsidRPr="005F7174">
              <w:rPr>
                <w:rFonts w:ascii="Times New Roman" w:hAnsi="Times New Roman" w:cs="Times New Roman"/>
                <w:b/>
                <w:sz w:val="22"/>
                <w:szCs w:val="22"/>
              </w:rPr>
              <w:fldChar w:fldCharType="begin">
                <w:ffData>
                  <w:name w:val=""/>
                  <w:enabled/>
                  <w:calcOnExit w:val="0"/>
                  <w:ddList>
                    <w:listEntry w:val="Veuillez sélectionner"/>
                    <w:listEntry w:val="RUNO"/>
                    <w:listEntry w:val="NUNO"/>
                  </w:ddList>
                </w:ffData>
              </w:fldChar>
            </w:r>
            <w:r w:rsidRPr="005F7174">
              <w:rPr>
                <w:rFonts w:ascii="Times New Roman" w:hAnsi="Times New Roman" w:cs="Times New Roman"/>
                <w:b/>
                <w:sz w:val="22"/>
                <w:szCs w:val="22"/>
              </w:rPr>
              <w:instrText xml:space="preserve"> FORMDROPDOWN </w:instrText>
            </w:r>
            <w:r w:rsidR="004B2F99">
              <w:rPr>
                <w:rFonts w:ascii="Times New Roman" w:hAnsi="Times New Roman" w:cs="Times New Roman"/>
                <w:b/>
                <w:sz w:val="22"/>
                <w:szCs w:val="22"/>
              </w:rPr>
            </w:r>
            <w:r w:rsidR="004B2F99">
              <w:rPr>
                <w:rFonts w:ascii="Times New Roman" w:hAnsi="Times New Roman" w:cs="Times New Roman"/>
                <w:b/>
                <w:sz w:val="22"/>
                <w:szCs w:val="22"/>
              </w:rPr>
              <w:fldChar w:fldCharType="separate"/>
            </w:r>
            <w:r w:rsidRPr="005F7174">
              <w:rPr>
                <w:rFonts w:ascii="Times New Roman" w:hAnsi="Times New Roman" w:cs="Times New Roman"/>
                <w:b/>
                <w:sz w:val="22"/>
                <w:szCs w:val="22"/>
              </w:rPr>
              <w:fldChar w:fldCharType="end"/>
            </w:r>
            <w:r w:rsidR="00A43B9C" w:rsidRPr="005F7174">
              <w:rPr>
                <w:rFonts w:ascii="Times New Roman" w:hAnsi="Times New Roman" w:cs="Times New Roman"/>
                <w:b/>
                <w:sz w:val="22"/>
                <w:szCs w:val="22"/>
              </w:rPr>
              <w:t xml:space="preserve">     </w:t>
            </w:r>
            <w:r w:rsidR="00A43B9C" w:rsidRPr="005F7174">
              <w:rPr>
                <w:rFonts w:ascii="Times New Roman" w:hAnsi="Times New Roman" w:cs="Times New Roman"/>
                <w:b/>
                <w:sz w:val="22"/>
                <w:szCs w:val="22"/>
              </w:rPr>
              <w:fldChar w:fldCharType="begin">
                <w:ffData>
                  <w:name w:val="Text40"/>
                  <w:enabled/>
                  <w:calcOnExit w:val="0"/>
                  <w:textInput/>
                </w:ffData>
              </w:fldChar>
            </w:r>
            <w:bookmarkStart w:id="1" w:name="Text40"/>
            <w:r w:rsidR="00A43B9C" w:rsidRPr="005F7174">
              <w:rPr>
                <w:rFonts w:ascii="Times New Roman" w:hAnsi="Times New Roman" w:cs="Times New Roman"/>
                <w:b/>
                <w:sz w:val="22"/>
                <w:szCs w:val="22"/>
              </w:rPr>
              <w:instrText xml:space="preserve"> FORMTEXT </w:instrText>
            </w:r>
            <w:r w:rsidR="00A43B9C" w:rsidRPr="005F7174">
              <w:rPr>
                <w:rFonts w:ascii="Times New Roman" w:hAnsi="Times New Roman" w:cs="Times New Roman"/>
                <w:b/>
                <w:sz w:val="22"/>
                <w:szCs w:val="22"/>
              </w:rPr>
            </w:r>
            <w:r w:rsidR="00A43B9C" w:rsidRPr="005F7174">
              <w:rPr>
                <w:rFonts w:ascii="Times New Roman" w:hAnsi="Times New Roman" w:cs="Times New Roman"/>
                <w:b/>
                <w:sz w:val="22"/>
                <w:szCs w:val="22"/>
              </w:rPr>
              <w:fldChar w:fldCharType="separate"/>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sz w:val="22"/>
                <w:szCs w:val="22"/>
              </w:rPr>
              <w:fldChar w:fldCharType="end"/>
            </w:r>
            <w:bookmarkEnd w:id="1"/>
            <w:r w:rsidR="00A43B9C" w:rsidRPr="005F7174">
              <w:rPr>
                <w:rFonts w:ascii="Times New Roman" w:hAnsi="Times New Roman" w:cs="Times New Roman"/>
                <w:b/>
                <w:sz w:val="22"/>
                <w:szCs w:val="22"/>
              </w:rPr>
              <w:t xml:space="preserve">  (</w:t>
            </w:r>
            <w:proofErr w:type="spellStart"/>
            <w:r w:rsidR="000F43A8" w:rsidRPr="005F7174">
              <w:rPr>
                <w:rFonts w:ascii="Times New Roman" w:hAnsi="Times New Roman" w:cs="Times New Roman"/>
                <w:b/>
                <w:sz w:val="22"/>
                <w:szCs w:val="22"/>
              </w:rPr>
              <w:t>Agence</w:t>
            </w:r>
            <w:proofErr w:type="spellEnd"/>
            <w:r w:rsidR="000F43A8" w:rsidRPr="005F7174">
              <w:rPr>
                <w:rFonts w:ascii="Times New Roman" w:hAnsi="Times New Roman" w:cs="Times New Roman"/>
                <w:b/>
                <w:sz w:val="22"/>
                <w:szCs w:val="22"/>
              </w:rPr>
              <w:t xml:space="preserve"> </w:t>
            </w:r>
            <w:proofErr w:type="spellStart"/>
            <w:r w:rsidR="000F43A8" w:rsidRPr="005F7174">
              <w:rPr>
                <w:rFonts w:ascii="Times New Roman" w:hAnsi="Times New Roman" w:cs="Times New Roman"/>
                <w:b/>
                <w:sz w:val="22"/>
                <w:szCs w:val="22"/>
              </w:rPr>
              <w:t>coordinatrice</w:t>
            </w:r>
            <w:proofErr w:type="spellEnd"/>
            <w:r w:rsidR="00A43B9C" w:rsidRPr="005F7174">
              <w:rPr>
                <w:rFonts w:ascii="Times New Roman" w:hAnsi="Times New Roman" w:cs="Times New Roman"/>
                <w:b/>
                <w:sz w:val="22"/>
                <w:szCs w:val="22"/>
              </w:rPr>
              <w:t>)</w:t>
            </w:r>
          </w:p>
          <w:p w14:paraId="28F5F181" w14:textId="77777777" w:rsidR="00A43B9C" w:rsidRPr="005F7174" w:rsidRDefault="00280FEA" w:rsidP="00A43B9C">
            <w:pPr>
              <w:pStyle w:val="Textedebulles"/>
              <w:numPr>
                <w:ilvl w:val="12"/>
                <w:numId w:val="0"/>
              </w:numPr>
              <w:tabs>
                <w:tab w:val="left" w:pos="-720"/>
                <w:tab w:val="left" w:pos="4500"/>
              </w:tabs>
              <w:rPr>
                <w:rFonts w:ascii="Times New Roman" w:hAnsi="Times New Roman" w:cs="Times New Roman"/>
                <w:b/>
                <w:sz w:val="22"/>
                <w:szCs w:val="22"/>
              </w:rPr>
            </w:pPr>
            <w:r w:rsidRPr="005F7174">
              <w:rPr>
                <w:rFonts w:ascii="Times New Roman" w:hAnsi="Times New Roman" w:cs="Times New Roman"/>
                <w:b/>
                <w:sz w:val="22"/>
                <w:szCs w:val="22"/>
              </w:rPr>
              <w:fldChar w:fldCharType="begin">
                <w:ffData>
                  <w:name w:val=""/>
                  <w:enabled/>
                  <w:calcOnExit w:val="0"/>
                  <w:ddList>
                    <w:listEntry w:val="Veuillez sélectionner"/>
                    <w:listEntry w:val="RUNO"/>
                    <w:listEntry w:val="NUNO"/>
                  </w:ddList>
                </w:ffData>
              </w:fldChar>
            </w:r>
            <w:r w:rsidRPr="005F7174">
              <w:rPr>
                <w:rFonts w:ascii="Times New Roman" w:hAnsi="Times New Roman" w:cs="Times New Roman"/>
                <w:b/>
                <w:sz w:val="22"/>
                <w:szCs w:val="22"/>
              </w:rPr>
              <w:instrText xml:space="preserve"> FORMDROPDOWN </w:instrText>
            </w:r>
            <w:r w:rsidR="004B2F99">
              <w:rPr>
                <w:rFonts w:ascii="Times New Roman" w:hAnsi="Times New Roman" w:cs="Times New Roman"/>
                <w:b/>
                <w:sz w:val="22"/>
                <w:szCs w:val="22"/>
              </w:rPr>
            </w:r>
            <w:r w:rsidR="004B2F99">
              <w:rPr>
                <w:rFonts w:ascii="Times New Roman" w:hAnsi="Times New Roman" w:cs="Times New Roman"/>
                <w:b/>
                <w:sz w:val="22"/>
                <w:szCs w:val="22"/>
              </w:rPr>
              <w:fldChar w:fldCharType="separate"/>
            </w:r>
            <w:r w:rsidRPr="005F7174">
              <w:rPr>
                <w:rFonts w:ascii="Times New Roman" w:hAnsi="Times New Roman" w:cs="Times New Roman"/>
                <w:b/>
                <w:sz w:val="22"/>
                <w:szCs w:val="22"/>
              </w:rPr>
              <w:fldChar w:fldCharType="end"/>
            </w:r>
            <w:r w:rsidR="00A43B9C" w:rsidRPr="005F7174">
              <w:rPr>
                <w:rFonts w:ascii="Times New Roman" w:hAnsi="Times New Roman" w:cs="Times New Roman"/>
                <w:b/>
                <w:sz w:val="22"/>
                <w:szCs w:val="22"/>
              </w:rPr>
              <w:t xml:space="preserve">     </w:t>
            </w:r>
            <w:r w:rsidR="00A43B9C" w:rsidRPr="005F7174">
              <w:rPr>
                <w:rFonts w:ascii="Times New Roman" w:hAnsi="Times New Roman" w:cs="Times New Roman"/>
                <w:b/>
                <w:sz w:val="22"/>
                <w:szCs w:val="22"/>
              </w:rPr>
              <w:fldChar w:fldCharType="begin">
                <w:ffData>
                  <w:name w:val="Text41"/>
                  <w:enabled/>
                  <w:calcOnExit w:val="0"/>
                  <w:textInput/>
                </w:ffData>
              </w:fldChar>
            </w:r>
            <w:bookmarkStart w:id="2" w:name="Text41"/>
            <w:r w:rsidR="00A43B9C" w:rsidRPr="005F7174">
              <w:rPr>
                <w:rFonts w:ascii="Times New Roman" w:hAnsi="Times New Roman" w:cs="Times New Roman"/>
                <w:b/>
                <w:sz w:val="22"/>
                <w:szCs w:val="22"/>
              </w:rPr>
              <w:instrText xml:space="preserve"> FORMTEXT </w:instrText>
            </w:r>
            <w:r w:rsidR="00A43B9C" w:rsidRPr="005F7174">
              <w:rPr>
                <w:rFonts w:ascii="Times New Roman" w:hAnsi="Times New Roman" w:cs="Times New Roman"/>
                <w:b/>
                <w:sz w:val="22"/>
                <w:szCs w:val="22"/>
              </w:rPr>
            </w:r>
            <w:r w:rsidR="00A43B9C" w:rsidRPr="005F7174">
              <w:rPr>
                <w:rFonts w:ascii="Times New Roman" w:hAnsi="Times New Roman" w:cs="Times New Roman"/>
                <w:b/>
                <w:sz w:val="22"/>
                <w:szCs w:val="22"/>
              </w:rPr>
              <w:fldChar w:fldCharType="separate"/>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sz w:val="22"/>
                <w:szCs w:val="22"/>
              </w:rPr>
              <w:fldChar w:fldCharType="end"/>
            </w:r>
            <w:bookmarkEnd w:id="2"/>
          </w:p>
          <w:p w14:paraId="7E3EB135" w14:textId="0920C836" w:rsidR="00A43B9C" w:rsidRPr="005F7174" w:rsidRDefault="005D5A4A" w:rsidP="00A43B9C">
            <w:pPr>
              <w:pStyle w:val="Textedebulles"/>
              <w:numPr>
                <w:ilvl w:val="12"/>
                <w:numId w:val="0"/>
              </w:numPr>
              <w:tabs>
                <w:tab w:val="left" w:pos="-720"/>
                <w:tab w:val="left" w:pos="4500"/>
              </w:tabs>
              <w:rPr>
                <w:rFonts w:ascii="Times New Roman" w:hAnsi="Times New Roman" w:cs="Times New Roman"/>
                <w:b/>
                <w:sz w:val="22"/>
                <w:szCs w:val="22"/>
              </w:rPr>
            </w:pPr>
            <w:r w:rsidRPr="005F7174">
              <w:rPr>
                <w:rFonts w:ascii="Times New Roman" w:hAnsi="Times New Roman" w:cs="Times New Roman"/>
                <w:b/>
                <w:sz w:val="22"/>
                <w:szCs w:val="22"/>
              </w:rPr>
              <w:fldChar w:fldCharType="begin">
                <w:ffData>
                  <w:name w:val="recipeinttype"/>
                  <w:enabled/>
                  <w:calcOnExit w:val="0"/>
                  <w:ddList>
                    <w:listEntry w:val="Veuillez sélectionner"/>
                    <w:listEntry w:val="RUNO"/>
                    <w:listEntry w:val="NUNO"/>
                  </w:ddList>
                </w:ffData>
              </w:fldChar>
            </w:r>
            <w:bookmarkStart w:id="3" w:name="recipeinttype"/>
            <w:r w:rsidRPr="005F7174">
              <w:rPr>
                <w:rFonts w:ascii="Times New Roman" w:hAnsi="Times New Roman" w:cs="Times New Roman"/>
                <w:b/>
                <w:sz w:val="22"/>
                <w:szCs w:val="22"/>
              </w:rPr>
              <w:instrText xml:space="preserve"> FORMDROPDOWN </w:instrText>
            </w:r>
            <w:r w:rsidR="004B2F99">
              <w:rPr>
                <w:rFonts w:ascii="Times New Roman" w:hAnsi="Times New Roman" w:cs="Times New Roman"/>
                <w:b/>
                <w:sz w:val="22"/>
                <w:szCs w:val="22"/>
              </w:rPr>
            </w:r>
            <w:r w:rsidR="004B2F99">
              <w:rPr>
                <w:rFonts w:ascii="Times New Roman" w:hAnsi="Times New Roman" w:cs="Times New Roman"/>
                <w:b/>
                <w:sz w:val="22"/>
                <w:szCs w:val="22"/>
              </w:rPr>
              <w:fldChar w:fldCharType="separate"/>
            </w:r>
            <w:r w:rsidRPr="005F7174">
              <w:rPr>
                <w:rFonts w:ascii="Times New Roman" w:hAnsi="Times New Roman" w:cs="Times New Roman"/>
                <w:b/>
                <w:sz w:val="22"/>
                <w:szCs w:val="22"/>
              </w:rPr>
              <w:fldChar w:fldCharType="end"/>
            </w:r>
            <w:bookmarkEnd w:id="3"/>
            <w:r w:rsidR="00A43B9C" w:rsidRPr="005F7174">
              <w:rPr>
                <w:rFonts w:ascii="Times New Roman" w:hAnsi="Times New Roman" w:cs="Times New Roman"/>
                <w:b/>
                <w:sz w:val="22"/>
                <w:szCs w:val="22"/>
              </w:rPr>
              <w:t xml:space="preserve">     </w:t>
            </w:r>
            <w:r w:rsidR="00A43B9C" w:rsidRPr="005F7174">
              <w:rPr>
                <w:rFonts w:ascii="Times New Roman" w:hAnsi="Times New Roman" w:cs="Times New Roman"/>
                <w:b/>
                <w:sz w:val="22"/>
                <w:szCs w:val="22"/>
              </w:rPr>
              <w:fldChar w:fldCharType="begin">
                <w:ffData>
                  <w:name w:val="Text42"/>
                  <w:enabled/>
                  <w:calcOnExit w:val="0"/>
                  <w:textInput/>
                </w:ffData>
              </w:fldChar>
            </w:r>
            <w:bookmarkStart w:id="4" w:name="Text42"/>
            <w:r w:rsidR="00A43B9C" w:rsidRPr="005F7174">
              <w:rPr>
                <w:rFonts w:ascii="Times New Roman" w:hAnsi="Times New Roman" w:cs="Times New Roman"/>
                <w:b/>
                <w:sz w:val="22"/>
                <w:szCs w:val="22"/>
              </w:rPr>
              <w:instrText xml:space="preserve"> FORMTEXT </w:instrText>
            </w:r>
            <w:r w:rsidR="00A43B9C" w:rsidRPr="005F7174">
              <w:rPr>
                <w:rFonts w:ascii="Times New Roman" w:hAnsi="Times New Roman" w:cs="Times New Roman"/>
                <w:b/>
                <w:sz w:val="22"/>
                <w:szCs w:val="22"/>
              </w:rPr>
            </w:r>
            <w:r w:rsidR="00A43B9C" w:rsidRPr="005F7174">
              <w:rPr>
                <w:rFonts w:ascii="Times New Roman" w:hAnsi="Times New Roman" w:cs="Times New Roman"/>
                <w:b/>
                <w:sz w:val="22"/>
                <w:szCs w:val="22"/>
              </w:rPr>
              <w:fldChar w:fldCharType="separate"/>
            </w:r>
            <w:r w:rsidR="00A43B9C" w:rsidRPr="005F7174">
              <w:rPr>
                <w:rFonts w:ascii="Times New Roman" w:hAnsi="Times New Roman" w:cs="Times New Roman"/>
                <w:b/>
                <w:noProof/>
                <w:sz w:val="22"/>
                <w:szCs w:val="22"/>
              </w:rPr>
              <w:t> </w:t>
            </w:r>
            <w:r w:rsidR="002874F4">
              <w:rPr>
                <w:rFonts w:ascii="Times New Roman" w:hAnsi="Times New Roman" w:cs="Times New Roman"/>
                <w:b/>
                <w:noProof/>
                <w:sz w:val="22"/>
                <w:szCs w:val="22"/>
              </w:rPr>
              <w:t>HELVETAS Swiss Intercooperation</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sz w:val="22"/>
                <w:szCs w:val="22"/>
              </w:rPr>
              <w:fldChar w:fldCharType="end"/>
            </w:r>
            <w:bookmarkEnd w:id="4"/>
          </w:p>
          <w:p w14:paraId="46214C2B" w14:textId="77777777" w:rsidR="00A43B9C" w:rsidRPr="005F7174" w:rsidRDefault="005D5A4A" w:rsidP="00A43B9C">
            <w:pPr>
              <w:pStyle w:val="Textedebulles"/>
              <w:numPr>
                <w:ilvl w:val="12"/>
                <w:numId w:val="0"/>
              </w:numPr>
              <w:tabs>
                <w:tab w:val="left" w:pos="-720"/>
                <w:tab w:val="left" w:pos="4500"/>
              </w:tabs>
              <w:rPr>
                <w:rFonts w:ascii="Times New Roman" w:hAnsi="Times New Roman" w:cs="Times New Roman"/>
                <w:b/>
                <w:sz w:val="22"/>
                <w:szCs w:val="22"/>
              </w:rPr>
            </w:pPr>
            <w:r w:rsidRPr="005F7174">
              <w:rPr>
                <w:rFonts w:ascii="Times New Roman" w:hAnsi="Times New Roman" w:cs="Times New Roman"/>
                <w:b/>
                <w:sz w:val="22"/>
                <w:szCs w:val="22"/>
              </w:rPr>
              <w:fldChar w:fldCharType="begin">
                <w:ffData>
                  <w:name w:val=""/>
                  <w:enabled/>
                  <w:calcOnExit w:val="0"/>
                  <w:ddList>
                    <w:listEntry w:val="Veuillez sélectionner"/>
                    <w:listEntry w:val="RUNO"/>
                    <w:listEntry w:val="NUNO"/>
                  </w:ddList>
                </w:ffData>
              </w:fldChar>
            </w:r>
            <w:r w:rsidRPr="005F7174">
              <w:rPr>
                <w:rFonts w:ascii="Times New Roman" w:hAnsi="Times New Roman" w:cs="Times New Roman"/>
                <w:b/>
                <w:sz w:val="22"/>
                <w:szCs w:val="22"/>
              </w:rPr>
              <w:instrText xml:space="preserve"> FORMDROPDOWN </w:instrText>
            </w:r>
            <w:r w:rsidR="004B2F99">
              <w:rPr>
                <w:rFonts w:ascii="Times New Roman" w:hAnsi="Times New Roman" w:cs="Times New Roman"/>
                <w:b/>
                <w:sz w:val="22"/>
                <w:szCs w:val="22"/>
              </w:rPr>
            </w:r>
            <w:r w:rsidR="004B2F99">
              <w:rPr>
                <w:rFonts w:ascii="Times New Roman" w:hAnsi="Times New Roman" w:cs="Times New Roman"/>
                <w:b/>
                <w:sz w:val="22"/>
                <w:szCs w:val="22"/>
              </w:rPr>
              <w:fldChar w:fldCharType="separate"/>
            </w:r>
            <w:r w:rsidRPr="005F7174">
              <w:rPr>
                <w:rFonts w:ascii="Times New Roman" w:hAnsi="Times New Roman" w:cs="Times New Roman"/>
                <w:b/>
                <w:sz w:val="22"/>
                <w:szCs w:val="22"/>
              </w:rPr>
              <w:fldChar w:fldCharType="end"/>
            </w:r>
            <w:r w:rsidR="00A43B9C" w:rsidRPr="005F7174">
              <w:rPr>
                <w:rFonts w:ascii="Times New Roman" w:hAnsi="Times New Roman" w:cs="Times New Roman"/>
                <w:b/>
                <w:sz w:val="22"/>
                <w:szCs w:val="22"/>
              </w:rPr>
              <w:t xml:space="preserve">     </w:t>
            </w:r>
            <w:r w:rsidR="00A43B9C" w:rsidRPr="005F7174">
              <w:rPr>
                <w:rFonts w:ascii="Times New Roman" w:hAnsi="Times New Roman" w:cs="Times New Roman"/>
                <w:b/>
                <w:sz w:val="22"/>
                <w:szCs w:val="22"/>
              </w:rPr>
              <w:fldChar w:fldCharType="begin">
                <w:ffData>
                  <w:name w:val="Text43"/>
                  <w:enabled/>
                  <w:calcOnExit w:val="0"/>
                  <w:textInput/>
                </w:ffData>
              </w:fldChar>
            </w:r>
            <w:bookmarkStart w:id="5" w:name="Text43"/>
            <w:r w:rsidR="00A43B9C" w:rsidRPr="005F7174">
              <w:rPr>
                <w:rFonts w:ascii="Times New Roman" w:hAnsi="Times New Roman" w:cs="Times New Roman"/>
                <w:b/>
                <w:sz w:val="22"/>
                <w:szCs w:val="22"/>
              </w:rPr>
              <w:instrText xml:space="preserve"> FORMTEXT </w:instrText>
            </w:r>
            <w:r w:rsidR="00A43B9C" w:rsidRPr="005F7174">
              <w:rPr>
                <w:rFonts w:ascii="Times New Roman" w:hAnsi="Times New Roman" w:cs="Times New Roman"/>
                <w:b/>
                <w:sz w:val="22"/>
                <w:szCs w:val="22"/>
              </w:rPr>
            </w:r>
            <w:r w:rsidR="00A43B9C" w:rsidRPr="005F7174">
              <w:rPr>
                <w:rFonts w:ascii="Times New Roman" w:hAnsi="Times New Roman" w:cs="Times New Roman"/>
                <w:b/>
                <w:sz w:val="22"/>
                <w:szCs w:val="22"/>
              </w:rPr>
              <w:fldChar w:fldCharType="separate"/>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sz w:val="22"/>
                <w:szCs w:val="22"/>
              </w:rPr>
              <w:fldChar w:fldCharType="end"/>
            </w:r>
            <w:bookmarkEnd w:id="5"/>
          </w:p>
          <w:p w14:paraId="0673E8AA" w14:textId="77777777" w:rsidR="00A43B9C" w:rsidRPr="005F7174" w:rsidRDefault="005D5A4A" w:rsidP="00A43B9C">
            <w:pPr>
              <w:pStyle w:val="Textedebulles"/>
              <w:numPr>
                <w:ilvl w:val="12"/>
                <w:numId w:val="0"/>
              </w:numPr>
              <w:tabs>
                <w:tab w:val="left" w:pos="-720"/>
                <w:tab w:val="left" w:pos="4500"/>
              </w:tabs>
              <w:rPr>
                <w:rFonts w:ascii="Times New Roman" w:hAnsi="Times New Roman" w:cs="Times New Roman"/>
                <w:b/>
                <w:sz w:val="22"/>
                <w:szCs w:val="22"/>
              </w:rPr>
            </w:pPr>
            <w:r w:rsidRPr="005F7174">
              <w:rPr>
                <w:rFonts w:ascii="Times New Roman" w:hAnsi="Times New Roman" w:cs="Times New Roman"/>
                <w:b/>
                <w:sz w:val="22"/>
                <w:szCs w:val="22"/>
              </w:rPr>
              <w:fldChar w:fldCharType="begin">
                <w:ffData>
                  <w:name w:val="recipienttype"/>
                  <w:enabled/>
                  <w:calcOnExit w:val="0"/>
                  <w:ddList>
                    <w:listEntry w:val="Veuillez sélectionner"/>
                    <w:listEntry w:val="RUNO"/>
                    <w:listEntry w:val="NUNO"/>
                  </w:ddList>
                </w:ffData>
              </w:fldChar>
            </w:r>
            <w:bookmarkStart w:id="6" w:name="recipienttype"/>
            <w:r w:rsidRPr="005F7174">
              <w:rPr>
                <w:rFonts w:ascii="Times New Roman" w:hAnsi="Times New Roman" w:cs="Times New Roman"/>
                <w:b/>
                <w:sz w:val="22"/>
                <w:szCs w:val="22"/>
              </w:rPr>
              <w:instrText xml:space="preserve"> FORMDROPDOWN </w:instrText>
            </w:r>
            <w:r w:rsidR="004B2F99">
              <w:rPr>
                <w:rFonts w:ascii="Times New Roman" w:hAnsi="Times New Roman" w:cs="Times New Roman"/>
                <w:b/>
                <w:sz w:val="22"/>
                <w:szCs w:val="22"/>
              </w:rPr>
            </w:r>
            <w:r w:rsidR="004B2F99">
              <w:rPr>
                <w:rFonts w:ascii="Times New Roman" w:hAnsi="Times New Roman" w:cs="Times New Roman"/>
                <w:b/>
                <w:sz w:val="22"/>
                <w:szCs w:val="22"/>
              </w:rPr>
              <w:fldChar w:fldCharType="separate"/>
            </w:r>
            <w:r w:rsidRPr="005F7174">
              <w:rPr>
                <w:rFonts w:ascii="Times New Roman" w:hAnsi="Times New Roman" w:cs="Times New Roman"/>
                <w:b/>
                <w:sz w:val="22"/>
                <w:szCs w:val="22"/>
              </w:rPr>
              <w:fldChar w:fldCharType="end"/>
            </w:r>
            <w:bookmarkEnd w:id="6"/>
            <w:r w:rsidR="00A43B9C" w:rsidRPr="005F7174">
              <w:rPr>
                <w:rFonts w:ascii="Times New Roman" w:hAnsi="Times New Roman" w:cs="Times New Roman"/>
                <w:b/>
                <w:sz w:val="22"/>
                <w:szCs w:val="22"/>
              </w:rPr>
              <w:t xml:space="preserve">     </w:t>
            </w:r>
            <w:r w:rsidR="00A43B9C" w:rsidRPr="005F7174">
              <w:rPr>
                <w:rFonts w:ascii="Times New Roman" w:hAnsi="Times New Roman" w:cs="Times New Roman"/>
                <w:b/>
                <w:sz w:val="22"/>
                <w:szCs w:val="22"/>
              </w:rPr>
              <w:fldChar w:fldCharType="begin">
                <w:ffData>
                  <w:name w:val="Text44"/>
                  <w:enabled/>
                  <w:calcOnExit w:val="0"/>
                  <w:textInput/>
                </w:ffData>
              </w:fldChar>
            </w:r>
            <w:bookmarkStart w:id="7" w:name="Text44"/>
            <w:r w:rsidR="00A43B9C" w:rsidRPr="005F7174">
              <w:rPr>
                <w:rFonts w:ascii="Times New Roman" w:hAnsi="Times New Roman" w:cs="Times New Roman"/>
                <w:b/>
                <w:sz w:val="22"/>
                <w:szCs w:val="22"/>
              </w:rPr>
              <w:instrText xml:space="preserve"> FORMTEXT </w:instrText>
            </w:r>
            <w:r w:rsidR="00A43B9C" w:rsidRPr="005F7174">
              <w:rPr>
                <w:rFonts w:ascii="Times New Roman" w:hAnsi="Times New Roman" w:cs="Times New Roman"/>
                <w:b/>
                <w:sz w:val="22"/>
                <w:szCs w:val="22"/>
              </w:rPr>
            </w:r>
            <w:r w:rsidR="00A43B9C" w:rsidRPr="005F7174">
              <w:rPr>
                <w:rFonts w:ascii="Times New Roman" w:hAnsi="Times New Roman" w:cs="Times New Roman"/>
                <w:b/>
                <w:sz w:val="22"/>
                <w:szCs w:val="22"/>
              </w:rPr>
              <w:fldChar w:fldCharType="separate"/>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noProof/>
                <w:sz w:val="22"/>
                <w:szCs w:val="22"/>
              </w:rPr>
              <w:t> </w:t>
            </w:r>
            <w:r w:rsidR="00A43B9C" w:rsidRPr="005F7174">
              <w:rPr>
                <w:rFonts w:ascii="Times New Roman" w:hAnsi="Times New Roman" w:cs="Times New Roman"/>
                <w:b/>
                <w:sz w:val="22"/>
                <w:szCs w:val="22"/>
              </w:rPr>
              <w:fldChar w:fldCharType="end"/>
            </w:r>
            <w:bookmarkEnd w:id="7"/>
          </w:p>
        </w:tc>
      </w:tr>
      <w:tr w:rsidR="00793DE6" w:rsidRPr="005F7174" w14:paraId="72CE853D" w14:textId="77777777" w:rsidTr="002874F4">
        <w:trPr>
          <w:trHeight w:val="368"/>
        </w:trPr>
        <w:tc>
          <w:tcPr>
            <w:tcW w:w="10566" w:type="dxa"/>
            <w:gridSpan w:val="2"/>
          </w:tcPr>
          <w:p w14:paraId="5C2804C5" w14:textId="2492C684" w:rsidR="00793DE6" w:rsidRPr="005F7174" w:rsidRDefault="000F43A8" w:rsidP="00F23D0F">
            <w:pPr>
              <w:rPr>
                <w:b/>
                <w:bCs/>
                <w:iCs/>
                <w:sz w:val="22"/>
                <w:szCs w:val="22"/>
                <w:lang w:val="fr-FR"/>
              </w:rPr>
            </w:pPr>
            <w:r w:rsidRPr="005F7174">
              <w:rPr>
                <w:b/>
                <w:bCs/>
                <w:iCs/>
                <w:sz w:val="22"/>
                <w:szCs w:val="22"/>
                <w:lang w:val="fr-FR"/>
              </w:rPr>
              <w:t xml:space="preserve">Date du premier transfert de </w:t>
            </w:r>
            <w:proofErr w:type="gramStart"/>
            <w:r w:rsidRPr="005F7174">
              <w:rPr>
                <w:b/>
                <w:bCs/>
                <w:iCs/>
                <w:sz w:val="22"/>
                <w:szCs w:val="22"/>
                <w:lang w:val="fr-FR"/>
              </w:rPr>
              <w:t>fonds</w:t>
            </w:r>
            <w:r w:rsidR="00793DE6" w:rsidRPr="005F7174">
              <w:rPr>
                <w:b/>
                <w:bCs/>
                <w:iCs/>
                <w:sz w:val="22"/>
                <w:szCs w:val="22"/>
                <w:lang w:val="fr-FR"/>
              </w:rPr>
              <w:t>:</w:t>
            </w:r>
            <w:proofErr w:type="gramEnd"/>
            <w:r w:rsidR="00793DE6" w:rsidRPr="005F7174">
              <w:rPr>
                <w:b/>
                <w:bCs/>
                <w:iCs/>
                <w:sz w:val="22"/>
                <w:szCs w:val="22"/>
                <w:lang w:val="fr-FR"/>
              </w:rPr>
              <w:t xml:space="preserve"> </w:t>
            </w:r>
            <w:r w:rsidR="00756BE4">
              <w:rPr>
                <w:bCs/>
                <w:iCs/>
                <w:snapToGrid w:val="0"/>
                <w:sz w:val="22"/>
                <w:szCs w:val="22"/>
              </w:rPr>
              <w:fldChar w:fldCharType="begin">
                <w:ffData>
                  <w:name w:val=""/>
                  <w:enabled/>
                  <w:calcOnExit w:val="0"/>
                  <w:textInput>
                    <w:default w:val="25-02-2022"/>
                    <w:format w:val="FIRST CAPITAL"/>
                  </w:textInput>
                </w:ffData>
              </w:fldChar>
            </w:r>
            <w:r w:rsidR="00756BE4" w:rsidRPr="00756BE4">
              <w:rPr>
                <w:bCs/>
                <w:iCs/>
                <w:snapToGrid w:val="0"/>
                <w:sz w:val="22"/>
                <w:szCs w:val="22"/>
                <w:lang w:val="fr-FR"/>
              </w:rPr>
              <w:instrText xml:space="preserve"> FORMTEXT </w:instrText>
            </w:r>
            <w:r w:rsidR="00756BE4">
              <w:rPr>
                <w:bCs/>
                <w:iCs/>
                <w:snapToGrid w:val="0"/>
                <w:sz w:val="22"/>
                <w:szCs w:val="22"/>
              </w:rPr>
            </w:r>
            <w:r w:rsidR="00756BE4">
              <w:rPr>
                <w:bCs/>
                <w:iCs/>
                <w:snapToGrid w:val="0"/>
                <w:sz w:val="22"/>
                <w:szCs w:val="22"/>
              </w:rPr>
              <w:fldChar w:fldCharType="separate"/>
            </w:r>
            <w:r w:rsidR="00756BE4" w:rsidRPr="00756BE4">
              <w:rPr>
                <w:bCs/>
                <w:iCs/>
                <w:noProof/>
                <w:snapToGrid w:val="0"/>
                <w:sz w:val="22"/>
                <w:szCs w:val="22"/>
                <w:lang w:val="fr-FR"/>
              </w:rPr>
              <w:t>25-02-2022</w:t>
            </w:r>
            <w:r w:rsidR="00756BE4">
              <w:rPr>
                <w:bCs/>
                <w:iCs/>
                <w:snapToGrid w:val="0"/>
                <w:sz w:val="22"/>
                <w:szCs w:val="22"/>
              </w:rPr>
              <w:fldChar w:fldCharType="end"/>
            </w:r>
          </w:p>
          <w:p w14:paraId="064BF427" w14:textId="34B8FC6F" w:rsidR="004D141E" w:rsidRPr="005F7174" w:rsidRDefault="000F43A8" w:rsidP="00F23D0F">
            <w:pPr>
              <w:rPr>
                <w:bCs/>
                <w:iCs/>
                <w:snapToGrid w:val="0"/>
                <w:sz w:val="22"/>
                <w:szCs w:val="22"/>
                <w:lang w:val="fr-FR"/>
              </w:rPr>
            </w:pPr>
            <w:r w:rsidRPr="005F7174">
              <w:rPr>
                <w:b/>
                <w:bCs/>
                <w:iCs/>
                <w:sz w:val="22"/>
                <w:szCs w:val="22"/>
                <w:lang w:val="fr-FR"/>
              </w:rPr>
              <w:t xml:space="preserve">Date de fin de </w:t>
            </w:r>
            <w:proofErr w:type="gramStart"/>
            <w:r w:rsidRPr="005F7174">
              <w:rPr>
                <w:b/>
                <w:bCs/>
                <w:iCs/>
                <w:sz w:val="22"/>
                <w:szCs w:val="22"/>
                <w:lang w:val="fr-FR"/>
              </w:rPr>
              <w:t>projet</w:t>
            </w:r>
            <w:r w:rsidR="00793DE6" w:rsidRPr="005F7174">
              <w:rPr>
                <w:b/>
                <w:bCs/>
                <w:iCs/>
                <w:sz w:val="22"/>
                <w:szCs w:val="22"/>
                <w:lang w:val="fr-FR"/>
              </w:rPr>
              <w:t>:</w:t>
            </w:r>
            <w:proofErr w:type="gramEnd"/>
            <w:r w:rsidR="00793DE6" w:rsidRPr="005F7174">
              <w:rPr>
                <w:b/>
                <w:bCs/>
                <w:iCs/>
                <w:sz w:val="22"/>
                <w:szCs w:val="22"/>
                <w:lang w:val="fr-FR"/>
              </w:rPr>
              <w:t xml:space="preserve"> </w:t>
            </w:r>
            <w:r w:rsidR="00053E02">
              <w:rPr>
                <w:bCs/>
                <w:iCs/>
                <w:snapToGrid w:val="0"/>
                <w:sz w:val="22"/>
                <w:szCs w:val="22"/>
              </w:rPr>
              <w:fldChar w:fldCharType="begin">
                <w:ffData>
                  <w:name w:val="Text11"/>
                  <w:enabled/>
                  <w:calcOnExit w:val="0"/>
                  <w:textInput>
                    <w:default w:val="17-08-2023"/>
                    <w:format w:val="FIRST CAPITAL"/>
                  </w:textInput>
                </w:ffData>
              </w:fldChar>
            </w:r>
            <w:bookmarkStart w:id="8" w:name="Text11"/>
            <w:r w:rsidR="00053E02" w:rsidRPr="00053E02">
              <w:rPr>
                <w:bCs/>
                <w:iCs/>
                <w:snapToGrid w:val="0"/>
                <w:sz w:val="22"/>
                <w:szCs w:val="22"/>
                <w:lang w:val="fr-FR"/>
              </w:rPr>
              <w:instrText xml:space="preserve"> FORMTEXT </w:instrText>
            </w:r>
            <w:r w:rsidR="00053E02">
              <w:rPr>
                <w:bCs/>
                <w:iCs/>
                <w:snapToGrid w:val="0"/>
                <w:sz w:val="22"/>
                <w:szCs w:val="22"/>
              </w:rPr>
            </w:r>
            <w:r w:rsidR="00053E02">
              <w:rPr>
                <w:bCs/>
                <w:iCs/>
                <w:snapToGrid w:val="0"/>
                <w:sz w:val="22"/>
                <w:szCs w:val="22"/>
              </w:rPr>
              <w:fldChar w:fldCharType="separate"/>
            </w:r>
            <w:r w:rsidR="00053E02" w:rsidRPr="00053E02">
              <w:rPr>
                <w:bCs/>
                <w:iCs/>
                <w:noProof/>
                <w:snapToGrid w:val="0"/>
                <w:sz w:val="22"/>
                <w:szCs w:val="22"/>
                <w:lang w:val="fr-FR"/>
              </w:rPr>
              <w:t>17-08-2023</w:t>
            </w:r>
            <w:r w:rsidR="00053E02">
              <w:rPr>
                <w:bCs/>
                <w:iCs/>
                <w:snapToGrid w:val="0"/>
                <w:sz w:val="22"/>
                <w:szCs w:val="22"/>
              </w:rPr>
              <w:fldChar w:fldCharType="end"/>
            </w:r>
            <w:bookmarkEnd w:id="8"/>
            <w:r w:rsidR="0025220B" w:rsidRPr="005F7174">
              <w:rPr>
                <w:bCs/>
                <w:iCs/>
                <w:snapToGrid w:val="0"/>
                <w:sz w:val="22"/>
                <w:szCs w:val="22"/>
                <w:lang w:val="fr-FR"/>
              </w:rPr>
              <w:t xml:space="preserve">     </w:t>
            </w:r>
          </w:p>
          <w:p w14:paraId="2AE235F0" w14:textId="238E9BA2" w:rsidR="00793DE6" w:rsidRPr="005F7174" w:rsidRDefault="000F43A8" w:rsidP="000F43A8">
            <w:pPr>
              <w:rPr>
                <w:bCs/>
                <w:iCs/>
                <w:snapToGrid w:val="0"/>
                <w:sz w:val="22"/>
                <w:szCs w:val="22"/>
                <w:lang w:val="fr-FR"/>
              </w:rPr>
            </w:pPr>
            <w:r w:rsidRPr="005F7174">
              <w:rPr>
                <w:b/>
                <w:iCs/>
                <w:snapToGrid w:val="0"/>
                <w:sz w:val="22"/>
                <w:szCs w:val="22"/>
                <w:lang w:val="fr-FR"/>
              </w:rPr>
              <w:t xml:space="preserve">Le projet est-il dans ces six derniers mois de mise en </w:t>
            </w:r>
            <w:proofErr w:type="gramStart"/>
            <w:r w:rsidRPr="005F7174">
              <w:rPr>
                <w:b/>
                <w:iCs/>
                <w:snapToGrid w:val="0"/>
                <w:sz w:val="22"/>
                <w:szCs w:val="22"/>
                <w:lang w:val="fr-FR"/>
              </w:rPr>
              <w:t>œuvre</w:t>
            </w:r>
            <w:r w:rsidR="0025220B" w:rsidRPr="005F7174">
              <w:rPr>
                <w:b/>
                <w:iCs/>
                <w:snapToGrid w:val="0"/>
                <w:sz w:val="22"/>
                <w:szCs w:val="22"/>
                <w:lang w:val="fr-FR"/>
              </w:rPr>
              <w:t>?</w:t>
            </w:r>
            <w:proofErr w:type="gramEnd"/>
            <w:r w:rsidR="0005546E">
              <w:rPr>
                <w:b/>
                <w:iCs/>
                <w:snapToGrid w:val="0"/>
                <w:sz w:val="22"/>
                <w:szCs w:val="22"/>
                <w:lang w:val="fr-FR"/>
              </w:rPr>
              <w:t xml:space="preserve"> Non</w:t>
            </w:r>
            <w:r w:rsidR="0025220B" w:rsidRPr="005F7174">
              <w:rPr>
                <w:bCs/>
                <w:iCs/>
                <w:snapToGrid w:val="0"/>
                <w:sz w:val="22"/>
                <w:szCs w:val="22"/>
                <w:lang w:val="fr-FR"/>
              </w:rPr>
              <w:t xml:space="preserve"> </w:t>
            </w:r>
            <w:r w:rsidR="0041541A">
              <w:rPr>
                <w:bCs/>
                <w:iCs/>
                <w:snapToGrid w:val="0"/>
                <w:sz w:val="22"/>
                <w:szCs w:val="22"/>
              </w:rPr>
              <w:fldChar w:fldCharType="begin">
                <w:ffData>
                  <w:name w:val="enddate"/>
                  <w:enabled/>
                  <w:calcOnExit w:val="0"/>
                  <w:ddList>
                    <w:listEntry w:val="Veuillez sélectionner"/>
                    <w:listEntry w:val="Oui"/>
                    <w:listEntry w:val="Non"/>
                    <w:listEntry w:val="Non"/>
                  </w:ddList>
                </w:ffData>
              </w:fldChar>
            </w:r>
            <w:bookmarkStart w:id="9" w:name="enddate"/>
            <w:r w:rsidR="0041541A">
              <w:rPr>
                <w:bCs/>
                <w:iCs/>
                <w:snapToGrid w:val="0"/>
                <w:sz w:val="22"/>
                <w:szCs w:val="22"/>
              </w:rPr>
              <w:instrText xml:space="preserve"> FORMDROPDOWN </w:instrText>
            </w:r>
            <w:r w:rsidR="004B2F99">
              <w:rPr>
                <w:bCs/>
                <w:iCs/>
                <w:snapToGrid w:val="0"/>
                <w:sz w:val="22"/>
                <w:szCs w:val="22"/>
              </w:rPr>
            </w:r>
            <w:r w:rsidR="004B2F99">
              <w:rPr>
                <w:bCs/>
                <w:iCs/>
                <w:snapToGrid w:val="0"/>
                <w:sz w:val="22"/>
                <w:szCs w:val="22"/>
              </w:rPr>
              <w:fldChar w:fldCharType="separate"/>
            </w:r>
            <w:r w:rsidR="0041541A">
              <w:rPr>
                <w:bCs/>
                <w:iCs/>
                <w:snapToGrid w:val="0"/>
                <w:sz w:val="22"/>
                <w:szCs w:val="22"/>
              </w:rPr>
              <w:fldChar w:fldCharType="end"/>
            </w:r>
            <w:bookmarkEnd w:id="9"/>
          </w:p>
          <w:p w14:paraId="433C13C0" w14:textId="77777777" w:rsidR="000F43A8" w:rsidRPr="005F7174" w:rsidRDefault="000F43A8" w:rsidP="000F43A8">
            <w:pPr>
              <w:rPr>
                <w:b/>
                <w:bCs/>
                <w:iCs/>
                <w:sz w:val="22"/>
                <w:szCs w:val="22"/>
                <w:lang w:val="fr-FR"/>
              </w:rPr>
            </w:pPr>
          </w:p>
        </w:tc>
      </w:tr>
      <w:tr w:rsidR="00793DE6" w:rsidRPr="005F7174" w14:paraId="3A707F8C" w14:textId="77777777" w:rsidTr="002874F4">
        <w:trPr>
          <w:trHeight w:val="368"/>
        </w:trPr>
        <w:tc>
          <w:tcPr>
            <w:tcW w:w="10566" w:type="dxa"/>
            <w:gridSpan w:val="2"/>
          </w:tcPr>
          <w:p w14:paraId="77DA62DA" w14:textId="77777777" w:rsidR="000F43A8" w:rsidRPr="005F7174" w:rsidRDefault="000F43A8" w:rsidP="000F43A8">
            <w:pPr>
              <w:rPr>
                <w:b/>
                <w:bCs/>
                <w:iCs/>
                <w:sz w:val="22"/>
                <w:szCs w:val="22"/>
                <w:lang w:val="fr-FR"/>
              </w:rPr>
            </w:pPr>
            <w:r w:rsidRPr="005F7174">
              <w:rPr>
                <w:b/>
                <w:bCs/>
                <w:iCs/>
                <w:sz w:val="22"/>
                <w:szCs w:val="22"/>
                <w:lang w:val="fr-FR"/>
              </w:rPr>
              <w:t xml:space="preserve">Est-ce que le projet fait part d’une des fenêtres prioritaires spécifiques du </w:t>
            </w:r>
            <w:proofErr w:type="gramStart"/>
            <w:r w:rsidRPr="005F7174">
              <w:rPr>
                <w:b/>
                <w:bCs/>
                <w:iCs/>
                <w:sz w:val="22"/>
                <w:szCs w:val="22"/>
                <w:lang w:val="fr-FR"/>
              </w:rPr>
              <w:t>PBF:</w:t>
            </w:r>
            <w:proofErr w:type="gramEnd"/>
          </w:p>
          <w:p w14:paraId="100F4267" w14:textId="0749CDEF" w:rsidR="000F43A8" w:rsidRPr="005F7174" w:rsidRDefault="00487A64" w:rsidP="000F43A8">
            <w:pPr>
              <w:rPr>
                <w:sz w:val="22"/>
                <w:szCs w:val="22"/>
                <w:lang w:val="fr-FR"/>
              </w:rPr>
            </w:pPr>
            <w:r>
              <w:rPr>
                <w:sz w:val="22"/>
                <w:szCs w:val="22"/>
                <w:lang w:val="fr-FR"/>
              </w:rPr>
              <w:fldChar w:fldCharType="begin">
                <w:ffData>
                  <w:name w:val=""/>
                  <w:enabled/>
                  <w:calcOnExit w:val="0"/>
                  <w:checkBox>
                    <w:sizeAuto/>
                    <w:default w:val="0"/>
                  </w:checkBox>
                </w:ffData>
              </w:fldChar>
            </w:r>
            <w:r>
              <w:rPr>
                <w:sz w:val="22"/>
                <w:szCs w:val="22"/>
                <w:lang w:val="fr-FR"/>
              </w:rPr>
              <w:instrText xml:space="preserve"> FORMCHECKBOX </w:instrText>
            </w:r>
            <w:r w:rsidR="004B2F99">
              <w:rPr>
                <w:sz w:val="22"/>
                <w:szCs w:val="22"/>
                <w:lang w:val="fr-FR"/>
              </w:rPr>
            </w:r>
            <w:r w:rsidR="004B2F99">
              <w:rPr>
                <w:sz w:val="22"/>
                <w:szCs w:val="22"/>
                <w:lang w:val="fr-FR"/>
              </w:rPr>
              <w:fldChar w:fldCharType="separate"/>
            </w:r>
            <w:r>
              <w:rPr>
                <w:sz w:val="22"/>
                <w:szCs w:val="22"/>
                <w:lang w:val="fr-FR"/>
              </w:rPr>
              <w:fldChar w:fldCharType="end"/>
            </w:r>
            <w:r w:rsidR="000F43A8" w:rsidRPr="005F7174">
              <w:rPr>
                <w:sz w:val="22"/>
                <w:szCs w:val="22"/>
                <w:lang w:val="fr-FR"/>
              </w:rPr>
              <w:t xml:space="preserve"> Initiative de promotion du genre</w:t>
            </w:r>
          </w:p>
          <w:p w14:paraId="347330FA" w14:textId="16B03582" w:rsidR="000F43A8" w:rsidRPr="005F7174" w:rsidRDefault="000235CC" w:rsidP="000F43A8">
            <w:pPr>
              <w:rPr>
                <w:sz w:val="22"/>
                <w:szCs w:val="22"/>
                <w:lang w:val="fr-FR"/>
              </w:rPr>
            </w:pPr>
            <w:r w:rsidRPr="005F7174">
              <w:rPr>
                <w:sz w:val="22"/>
                <w:szCs w:val="22"/>
                <w:lang w:val="fr-FR"/>
              </w:rPr>
              <w:fldChar w:fldCharType="begin">
                <w:ffData>
                  <w:name w:val=""/>
                  <w:enabled/>
                  <w:calcOnExit w:val="0"/>
                  <w:checkBox>
                    <w:sizeAuto/>
                    <w:default w:val="1"/>
                  </w:checkBox>
                </w:ffData>
              </w:fldChar>
            </w:r>
            <w:r w:rsidRPr="005F7174">
              <w:rPr>
                <w:sz w:val="22"/>
                <w:szCs w:val="22"/>
                <w:lang w:val="fr-FR"/>
              </w:rPr>
              <w:instrText xml:space="preserve"> FORMCHECKBOX </w:instrText>
            </w:r>
            <w:r w:rsidR="004B2F99">
              <w:rPr>
                <w:sz w:val="22"/>
                <w:szCs w:val="22"/>
                <w:lang w:val="fr-FR"/>
              </w:rPr>
            </w:r>
            <w:r w:rsidR="004B2F99">
              <w:rPr>
                <w:sz w:val="22"/>
                <w:szCs w:val="22"/>
                <w:lang w:val="fr-FR"/>
              </w:rPr>
              <w:fldChar w:fldCharType="separate"/>
            </w:r>
            <w:r w:rsidRPr="005F7174">
              <w:rPr>
                <w:sz w:val="22"/>
                <w:szCs w:val="22"/>
                <w:lang w:val="fr-FR"/>
              </w:rPr>
              <w:fldChar w:fldCharType="end"/>
            </w:r>
            <w:r w:rsidR="000F43A8" w:rsidRPr="005F7174">
              <w:rPr>
                <w:sz w:val="22"/>
                <w:szCs w:val="22"/>
                <w:lang w:val="fr-FR"/>
              </w:rPr>
              <w:t xml:space="preserve"> Initiative de promotion de la jeunesse</w:t>
            </w:r>
          </w:p>
          <w:p w14:paraId="422AAC34" w14:textId="77777777" w:rsidR="000F43A8" w:rsidRPr="005F7174" w:rsidRDefault="000F43A8" w:rsidP="000F43A8">
            <w:pPr>
              <w:rPr>
                <w:sz w:val="22"/>
                <w:szCs w:val="22"/>
                <w:lang w:val="fr-FR"/>
              </w:rPr>
            </w:pPr>
            <w:r w:rsidRPr="005F7174">
              <w:rPr>
                <w:sz w:val="22"/>
                <w:szCs w:val="22"/>
                <w:lang w:val="fr-FR"/>
              </w:rPr>
              <w:fldChar w:fldCharType="begin">
                <w:ffData>
                  <w:name w:val=""/>
                  <w:enabled/>
                  <w:calcOnExit w:val="0"/>
                  <w:checkBox>
                    <w:sizeAuto/>
                    <w:default w:val="0"/>
                  </w:checkBox>
                </w:ffData>
              </w:fldChar>
            </w:r>
            <w:r w:rsidRPr="005F7174">
              <w:rPr>
                <w:sz w:val="22"/>
                <w:szCs w:val="22"/>
                <w:lang w:val="fr-FR"/>
              </w:rPr>
              <w:instrText xml:space="preserve"> FORMCHECKBOX </w:instrText>
            </w:r>
            <w:r w:rsidR="004B2F99">
              <w:rPr>
                <w:sz w:val="22"/>
                <w:szCs w:val="22"/>
                <w:lang w:val="fr-FR"/>
              </w:rPr>
            </w:r>
            <w:r w:rsidR="004B2F99">
              <w:rPr>
                <w:sz w:val="22"/>
                <w:szCs w:val="22"/>
                <w:lang w:val="fr-FR"/>
              </w:rPr>
              <w:fldChar w:fldCharType="separate"/>
            </w:r>
            <w:r w:rsidRPr="005F7174">
              <w:rPr>
                <w:sz w:val="22"/>
                <w:szCs w:val="22"/>
                <w:lang w:val="fr-FR"/>
              </w:rPr>
              <w:fldChar w:fldCharType="end"/>
            </w:r>
            <w:r w:rsidRPr="005F7174">
              <w:rPr>
                <w:sz w:val="22"/>
                <w:szCs w:val="22"/>
                <w:lang w:val="fr-FR"/>
              </w:rPr>
              <w:t xml:space="preserve"> Transition entre différentes configurations de l’ONU (e.g. sortie de la mission de maintien de la paix)</w:t>
            </w:r>
          </w:p>
          <w:p w14:paraId="7A1D285E" w14:textId="77777777" w:rsidR="00793DE6" w:rsidRPr="005F7174" w:rsidRDefault="000F43A8" w:rsidP="000F43A8">
            <w:pPr>
              <w:rPr>
                <w:sz w:val="22"/>
                <w:szCs w:val="22"/>
                <w:lang w:val="fr-FR"/>
              </w:rPr>
            </w:pPr>
            <w:r w:rsidRPr="005F7174">
              <w:rPr>
                <w:sz w:val="22"/>
                <w:szCs w:val="22"/>
                <w:lang w:val="fr-FR"/>
              </w:rPr>
              <w:fldChar w:fldCharType="begin">
                <w:ffData>
                  <w:name w:val=""/>
                  <w:enabled/>
                  <w:calcOnExit w:val="0"/>
                  <w:checkBox>
                    <w:sizeAuto/>
                    <w:default w:val="0"/>
                  </w:checkBox>
                </w:ffData>
              </w:fldChar>
            </w:r>
            <w:r w:rsidRPr="005F7174">
              <w:rPr>
                <w:sz w:val="22"/>
                <w:szCs w:val="22"/>
                <w:lang w:val="fr-FR"/>
              </w:rPr>
              <w:instrText xml:space="preserve"> FORMCHECKBOX </w:instrText>
            </w:r>
            <w:r w:rsidR="004B2F99">
              <w:rPr>
                <w:sz w:val="22"/>
                <w:szCs w:val="22"/>
                <w:lang w:val="fr-FR"/>
              </w:rPr>
            </w:r>
            <w:r w:rsidR="004B2F99">
              <w:rPr>
                <w:sz w:val="22"/>
                <w:szCs w:val="22"/>
                <w:lang w:val="fr-FR"/>
              </w:rPr>
              <w:fldChar w:fldCharType="separate"/>
            </w:r>
            <w:r w:rsidRPr="005F7174">
              <w:rPr>
                <w:sz w:val="22"/>
                <w:szCs w:val="22"/>
                <w:lang w:val="fr-FR"/>
              </w:rPr>
              <w:fldChar w:fldCharType="end"/>
            </w:r>
            <w:r w:rsidRPr="005F7174">
              <w:rPr>
                <w:sz w:val="22"/>
                <w:szCs w:val="22"/>
                <w:lang w:val="fr-FR"/>
              </w:rPr>
              <w:t xml:space="preserve"> Projet transfrontalier ou régional</w:t>
            </w:r>
          </w:p>
          <w:p w14:paraId="4BA2AA6A" w14:textId="77777777" w:rsidR="000F43A8" w:rsidRPr="005F7174" w:rsidRDefault="000F43A8" w:rsidP="000F43A8">
            <w:pPr>
              <w:rPr>
                <w:b/>
                <w:bCs/>
                <w:iCs/>
                <w:sz w:val="22"/>
                <w:szCs w:val="22"/>
              </w:rPr>
            </w:pPr>
          </w:p>
        </w:tc>
      </w:tr>
      <w:tr w:rsidR="00793DE6" w:rsidRPr="00377927" w14:paraId="65120CDF" w14:textId="77777777" w:rsidTr="002874F4">
        <w:trPr>
          <w:trHeight w:val="1124"/>
        </w:trPr>
        <w:tc>
          <w:tcPr>
            <w:tcW w:w="10566" w:type="dxa"/>
            <w:gridSpan w:val="2"/>
          </w:tcPr>
          <w:p w14:paraId="08D9EBF0" w14:textId="517C065E" w:rsidR="00793DE6" w:rsidRPr="005F7174" w:rsidRDefault="000F43A8" w:rsidP="00F23D0F">
            <w:pPr>
              <w:rPr>
                <w:b/>
                <w:bCs/>
                <w:iCs/>
                <w:sz w:val="22"/>
                <w:szCs w:val="22"/>
                <w:lang w:val="fr-FR"/>
              </w:rPr>
            </w:pPr>
            <w:r w:rsidRPr="005F7174">
              <w:rPr>
                <w:b/>
                <w:bCs/>
                <w:iCs/>
                <w:sz w:val="22"/>
                <w:szCs w:val="22"/>
                <w:lang w:val="fr-FR"/>
              </w:rPr>
              <w:t>Budget PBF total approuvé</w:t>
            </w:r>
            <w:r w:rsidR="00793DE6" w:rsidRPr="005F7174">
              <w:rPr>
                <w:b/>
                <w:bCs/>
                <w:iCs/>
                <w:sz w:val="22"/>
                <w:szCs w:val="22"/>
                <w:lang w:val="fr-FR"/>
              </w:rPr>
              <w:t xml:space="preserve"> (</w:t>
            </w:r>
            <w:r w:rsidRPr="005F7174">
              <w:rPr>
                <w:b/>
                <w:bCs/>
                <w:iCs/>
                <w:sz w:val="22"/>
                <w:szCs w:val="22"/>
                <w:lang w:val="fr-FR"/>
              </w:rPr>
              <w:t>par agence récipiendaire</w:t>
            </w:r>
            <w:proofErr w:type="gramStart"/>
            <w:r w:rsidR="00793DE6" w:rsidRPr="005F7174">
              <w:rPr>
                <w:b/>
                <w:bCs/>
                <w:iCs/>
                <w:sz w:val="22"/>
                <w:szCs w:val="22"/>
                <w:lang w:val="fr-FR"/>
              </w:rPr>
              <w:t>):</w:t>
            </w:r>
            <w:proofErr w:type="gramEnd"/>
            <w:r w:rsidR="00793DE6" w:rsidRPr="005F7174">
              <w:rPr>
                <w:b/>
                <w:bCs/>
                <w:iCs/>
                <w:sz w:val="22"/>
                <w:szCs w:val="22"/>
                <w:lang w:val="fr-FR"/>
              </w:rPr>
              <w:t xml:space="preserve"> </w:t>
            </w:r>
          </w:p>
          <w:p w14:paraId="7B753D4D" w14:textId="77777777" w:rsidR="00117EE7" w:rsidRPr="005F7174" w:rsidRDefault="00117EE7" w:rsidP="001B7DD1">
            <w:pPr>
              <w:pStyle w:val="Paragraphedeliste"/>
              <w:numPr>
                <w:ilvl w:val="0"/>
                <w:numId w:val="2"/>
              </w:numPr>
              <w:rPr>
                <w:iCs/>
                <w:sz w:val="22"/>
                <w:szCs w:val="22"/>
                <w:lang w:val="fr-FR"/>
              </w:rPr>
            </w:pPr>
            <w:r w:rsidRPr="005F7174">
              <w:rPr>
                <w:iCs/>
                <w:sz w:val="22"/>
                <w:szCs w:val="22"/>
                <w:lang w:val="fr-FR"/>
              </w:rPr>
              <w:t xml:space="preserve">Veuillez indiquer les montants totaux en dollars US alloués à chaque organisation récipiendaire </w:t>
            </w:r>
          </w:p>
          <w:p w14:paraId="1E0D2B41" w14:textId="13DB01C6" w:rsidR="00117EE7" w:rsidRPr="005F7174" w:rsidRDefault="00117EE7" w:rsidP="001B7DD1">
            <w:pPr>
              <w:pStyle w:val="Paragraphedeliste"/>
              <w:numPr>
                <w:ilvl w:val="0"/>
                <w:numId w:val="2"/>
              </w:numPr>
              <w:rPr>
                <w:iCs/>
                <w:sz w:val="22"/>
                <w:szCs w:val="22"/>
                <w:lang w:val="fr-FR"/>
              </w:rPr>
            </w:pPr>
            <w:r w:rsidRPr="005F7174">
              <w:rPr>
                <w:iCs/>
                <w:sz w:val="22"/>
                <w:szCs w:val="22"/>
                <w:lang w:val="fr-FR"/>
              </w:rPr>
              <w:t>Veuillez indiquer le montant du budget initial, le montant transféré à ce jour et l'estimation des dépenses par récipiendaire.</w:t>
            </w:r>
          </w:p>
          <w:p w14:paraId="53DFD428" w14:textId="3CDA5E11" w:rsidR="00117EE7" w:rsidRPr="005F7174" w:rsidRDefault="00117EE7" w:rsidP="001B7DD1">
            <w:pPr>
              <w:pStyle w:val="Paragraphedeliste"/>
              <w:numPr>
                <w:ilvl w:val="0"/>
                <w:numId w:val="2"/>
              </w:numPr>
              <w:rPr>
                <w:iCs/>
                <w:sz w:val="22"/>
                <w:szCs w:val="22"/>
                <w:lang w:val="fr-FR"/>
              </w:rPr>
            </w:pPr>
            <w:r w:rsidRPr="005F7174">
              <w:rPr>
                <w:iCs/>
                <w:sz w:val="22"/>
                <w:szCs w:val="22"/>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Pr="005F7174" w:rsidRDefault="001A2539" w:rsidP="00F23D0F">
            <w:pPr>
              <w:rPr>
                <w:b/>
                <w:bCs/>
                <w:iCs/>
                <w:sz w:val="22"/>
                <w:szCs w:val="22"/>
                <w:lang w:val="fr-FR"/>
              </w:rPr>
            </w:pPr>
          </w:p>
          <w:tbl>
            <w:tblPr>
              <w:tblStyle w:val="Grilledutableau"/>
              <w:tblW w:w="0" w:type="auto"/>
              <w:tblLook w:val="04A0" w:firstRow="1" w:lastRow="0" w:firstColumn="1" w:lastColumn="0" w:noHBand="0" w:noVBand="1"/>
            </w:tblPr>
            <w:tblGrid>
              <w:gridCol w:w="3799"/>
              <w:gridCol w:w="2018"/>
              <w:gridCol w:w="2018"/>
              <w:gridCol w:w="2019"/>
            </w:tblGrid>
            <w:tr w:rsidR="001A2539" w:rsidRPr="00377927" w14:paraId="3D65A18C" w14:textId="77777777" w:rsidTr="00253191">
              <w:tc>
                <w:tcPr>
                  <w:tcW w:w="3799" w:type="dxa"/>
                </w:tcPr>
                <w:p w14:paraId="10E5F295" w14:textId="05B588BD" w:rsidR="001A2539" w:rsidRPr="005F7174" w:rsidRDefault="001A2539" w:rsidP="001A2539">
                  <w:pPr>
                    <w:rPr>
                      <w:b/>
                      <w:bCs/>
                      <w:iCs/>
                      <w:sz w:val="22"/>
                      <w:szCs w:val="22"/>
                      <w:lang w:val="fr-FR"/>
                    </w:rPr>
                  </w:pPr>
                  <w:r w:rsidRPr="005F7174">
                    <w:rPr>
                      <w:b/>
                      <w:bCs/>
                      <w:iCs/>
                      <w:sz w:val="22"/>
                      <w:szCs w:val="22"/>
                      <w:lang w:val="fr-FR"/>
                    </w:rPr>
                    <w:t>Récipiendaire</w:t>
                  </w:r>
                </w:p>
              </w:tc>
              <w:tc>
                <w:tcPr>
                  <w:tcW w:w="2018" w:type="dxa"/>
                </w:tcPr>
                <w:p w14:paraId="6097FF9D" w14:textId="2C2CA68F" w:rsidR="001A2539" w:rsidRPr="005F7174" w:rsidRDefault="001A2539" w:rsidP="001A2539">
                  <w:pPr>
                    <w:jc w:val="center"/>
                    <w:rPr>
                      <w:b/>
                      <w:bCs/>
                      <w:iCs/>
                      <w:sz w:val="22"/>
                      <w:szCs w:val="22"/>
                      <w:lang w:val="fr-FR"/>
                    </w:rPr>
                  </w:pPr>
                  <w:r w:rsidRPr="005F7174">
                    <w:rPr>
                      <w:b/>
                      <w:bCs/>
                      <w:iCs/>
                      <w:sz w:val="22"/>
                      <w:szCs w:val="22"/>
                      <w:lang w:val="fr-FR"/>
                    </w:rPr>
                    <w:t>Budget Alloué ($)</w:t>
                  </w:r>
                </w:p>
              </w:tc>
              <w:tc>
                <w:tcPr>
                  <w:tcW w:w="2018" w:type="dxa"/>
                </w:tcPr>
                <w:p w14:paraId="423620CC" w14:textId="6540F110" w:rsidR="001A2539" w:rsidRPr="005F7174" w:rsidRDefault="001A2539" w:rsidP="001A2539">
                  <w:pPr>
                    <w:jc w:val="center"/>
                    <w:rPr>
                      <w:b/>
                      <w:bCs/>
                      <w:iCs/>
                      <w:sz w:val="22"/>
                      <w:szCs w:val="22"/>
                      <w:lang w:val="fr-FR"/>
                    </w:rPr>
                  </w:pPr>
                  <w:r w:rsidRPr="005F7174">
                    <w:rPr>
                      <w:b/>
                      <w:bCs/>
                      <w:iCs/>
                      <w:sz w:val="22"/>
                      <w:szCs w:val="22"/>
                      <w:lang w:val="fr-FR"/>
                    </w:rPr>
                    <w:t>Transferts à ce jour ($)</w:t>
                  </w:r>
                </w:p>
              </w:tc>
              <w:tc>
                <w:tcPr>
                  <w:tcW w:w="2019" w:type="dxa"/>
                </w:tcPr>
                <w:p w14:paraId="31950821" w14:textId="29F72919" w:rsidR="001A2539" w:rsidRPr="005F7174" w:rsidRDefault="001A2539" w:rsidP="001A2539">
                  <w:pPr>
                    <w:jc w:val="center"/>
                    <w:rPr>
                      <w:b/>
                      <w:bCs/>
                      <w:iCs/>
                      <w:sz w:val="22"/>
                      <w:szCs w:val="22"/>
                      <w:lang w:val="fr-FR"/>
                    </w:rPr>
                  </w:pPr>
                  <w:r w:rsidRPr="005F7174">
                    <w:rPr>
                      <w:b/>
                      <w:bCs/>
                      <w:iCs/>
                      <w:sz w:val="22"/>
                      <w:szCs w:val="22"/>
                      <w:lang w:val="fr-FR"/>
                    </w:rPr>
                    <w:t>Dépenses à ce jour ($)</w:t>
                  </w:r>
                </w:p>
              </w:tc>
            </w:tr>
            <w:tr w:rsidR="001A2539" w:rsidRPr="00377927" w14:paraId="5F79C4FD" w14:textId="77777777" w:rsidTr="00253191">
              <w:tc>
                <w:tcPr>
                  <w:tcW w:w="3799" w:type="dxa"/>
                </w:tcPr>
                <w:p w14:paraId="7EF33D3D" w14:textId="1526CF16" w:rsidR="001A2539" w:rsidRPr="005F7174" w:rsidRDefault="00067C25" w:rsidP="001A2539">
                  <w:pPr>
                    <w:rPr>
                      <w:b/>
                      <w:bCs/>
                      <w:iCs/>
                      <w:sz w:val="22"/>
                      <w:szCs w:val="22"/>
                      <w:lang w:val="fr-FR"/>
                    </w:rPr>
                  </w:pPr>
                  <w:r>
                    <w:rPr>
                      <w:b/>
                      <w:bCs/>
                      <w:iCs/>
                      <w:sz w:val="22"/>
                      <w:szCs w:val="22"/>
                      <w:lang w:val="fr-FR"/>
                    </w:rPr>
                    <w:t>H</w:t>
                  </w:r>
                  <w:r w:rsidR="00C0047F">
                    <w:rPr>
                      <w:b/>
                      <w:bCs/>
                      <w:iCs/>
                      <w:sz w:val="22"/>
                      <w:szCs w:val="22"/>
                      <w:lang w:val="fr-FR"/>
                    </w:rPr>
                    <w:t>ELVETAS</w:t>
                  </w:r>
                  <w:r>
                    <w:rPr>
                      <w:b/>
                      <w:bCs/>
                      <w:iCs/>
                      <w:sz w:val="22"/>
                      <w:szCs w:val="22"/>
                      <w:lang w:val="fr-FR"/>
                    </w:rPr>
                    <w:t xml:space="preserve"> </w:t>
                  </w:r>
                  <w:proofErr w:type="spellStart"/>
                  <w:r w:rsidR="00590C7A">
                    <w:rPr>
                      <w:b/>
                      <w:bCs/>
                      <w:iCs/>
                      <w:sz w:val="22"/>
                      <w:szCs w:val="22"/>
                      <w:lang w:val="fr-FR"/>
                    </w:rPr>
                    <w:t>S</w:t>
                  </w:r>
                  <w:r>
                    <w:rPr>
                      <w:b/>
                      <w:bCs/>
                      <w:iCs/>
                      <w:sz w:val="22"/>
                      <w:szCs w:val="22"/>
                      <w:lang w:val="fr-FR"/>
                    </w:rPr>
                    <w:t>wiss</w:t>
                  </w:r>
                  <w:proofErr w:type="spellEnd"/>
                  <w:r>
                    <w:rPr>
                      <w:b/>
                      <w:bCs/>
                      <w:iCs/>
                      <w:sz w:val="22"/>
                      <w:szCs w:val="22"/>
                      <w:lang w:val="fr-FR"/>
                    </w:rPr>
                    <w:t xml:space="preserve"> </w:t>
                  </w:r>
                  <w:proofErr w:type="spellStart"/>
                  <w:r w:rsidR="00590C7A">
                    <w:rPr>
                      <w:b/>
                      <w:bCs/>
                      <w:iCs/>
                      <w:sz w:val="22"/>
                      <w:szCs w:val="22"/>
                      <w:lang w:val="fr-FR"/>
                    </w:rPr>
                    <w:t>I</w:t>
                  </w:r>
                  <w:r>
                    <w:rPr>
                      <w:b/>
                      <w:bCs/>
                      <w:iCs/>
                      <w:sz w:val="22"/>
                      <w:szCs w:val="22"/>
                      <w:lang w:val="fr-FR"/>
                    </w:rPr>
                    <w:t>ntercoop</w:t>
                  </w:r>
                  <w:r w:rsidR="00590C7A">
                    <w:rPr>
                      <w:b/>
                      <w:bCs/>
                      <w:iCs/>
                      <w:sz w:val="22"/>
                      <w:szCs w:val="22"/>
                      <w:lang w:val="fr-FR"/>
                    </w:rPr>
                    <w:t>e</w:t>
                  </w:r>
                  <w:r>
                    <w:rPr>
                      <w:b/>
                      <w:bCs/>
                      <w:iCs/>
                      <w:sz w:val="22"/>
                      <w:szCs w:val="22"/>
                      <w:lang w:val="fr-FR"/>
                    </w:rPr>
                    <w:t>ration</w:t>
                  </w:r>
                  <w:proofErr w:type="spellEnd"/>
                </w:p>
              </w:tc>
              <w:tc>
                <w:tcPr>
                  <w:tcW w:w="2018" w:type="dxa"/>
                </w:tcPr>
                <w:p w14:paraId="54815501" w14:textId="1DB522E4" w:rsidR="001A2539" w:rsidRPr="005F7174" w:rsidRDefault="00067C25" w:rsidP="001A2539">
                  <w:pPr>
                    <w:jc w:val="center"/>
                    <w:rPr>
                      <w:b/>
                      <w:bCs/>
                      <w:iCs/>
                      <w:sz w:val="22"/>
                      <w:szCs w:val="22"/>
                      <w:lang w:val="fr-FR"/>
                    </w:rPr>
                  </w:pPr>
                  <w:r>
                    <w:rPr>
                      <w:b/>
                      <w:bCs/>
                      <w:iCs/>
                      <w:sz w:val="22"/>
                      <w:szCs w:val="22"/>
                      <w:lang w:val="fr-FR"/>
                    </w:rPr>
                    <w:t>750 000 $</w:t>
                  </w:r>
                </w:p>
              </w:tc>
              <w:tc>
                <w:tcPr>
                  <w:tcW w:w="2018" w:type="dxa"/>
                </w:tcPr>
                <w:p w14:paraId="00A6ED58" w14:textId="5F5F4968" w:rsidR="001A2539" w:rsidRPr="005F7174" w:rsidRDefault="00067C25" w:rsidP="001A2539">
                  <w:pPr>
                    <w:jc w:val="center"/>
                    <w:rPr>
                      <w:b/>
                      <w:bCs/>
                      <w:iCs/>
                      <w:sz w:val="22"/>
                      <w:szCs w:val="22"/>
                      <w:lang w:val="fr-FR"/>
                    </w:rPr>
                  </w:pPr>
                  <w:r>
                    <w:rPr>
                      <w:b/>
                      <w:bCs/>
                      <w:iCs/>
                      <w:sz w:val="22"/>
                      <w:szCs w:val="22"/>
                      <w:lang w:val="fr-FR"/>
                    </w:rPr>
                    <w:t>262 500 $</w:t>
                  </w:r>
                </w:p>
              </w:tc>
              <w:tc>
                <w:tcPr>
                  <w:tcW w:w="2019" w:type="dxa"/>
                </w:tcPr>
                <w:p w14:paraId="1EEC049D" w14:textId="0DC591CF" w:rsidR="001A2539" w:rsidRPr="005F7174" w:rsidRDefault="00026049" w:rsidP="001A2539">
                  <w:pPr>
                    <w:jc w:val="center"/>
                    <w:rPr>
                      <w:b/>
                      <w:bCs/>
                      <w:iCs/>
                      <w:sz w:val="22"/>
                      <w:szCs w:val="22"/>
                      <w:lang w:val="fr-FR"/>
                    </w:rPr>
                  </w:pPr>
                  <w:r>
                    <w:rPr>
                      <w:b/>
                      <w:bCs/>
                      <w:iCs/>
                      <w:sz w:val="22"/>
                      <w:szCs w:val="22"/>
                      <w:lang w:val="fr-FR"/>
                    </w:rPr>
                    <w:t>195 935</w:t>
                  </w:r>
                  <w:r w:rsidR="00067C25">
                    <w:rPr>
                      <w:b/>
                      <w:bCs/>
                      <w:iCs/>
                      <w:sz w:val="22"/>
                      <w:szCs w:val="22"/>
                      <w:lang w:val="fr-FR"/>
                    </w:rPr>
                    <w:t xml:space="preserve"> $</w:t>
                  </w:r>
                </w:p>
              </w:tc>
            </w:tr>
            <w:tr w:rsidR="001A2539" w:rsidRPr="00377927" w14:paraId="0CD61B42" w14:textId="77777777" w:rsidTr="00253191">
              <w:tc>
                <w:tcPr>
                  <w:tcW w:w="3799" w:type="dxa"/>
                </w:tcPr>
                <w:p w14:paraId="5D870DF7" w14:textId="77777777" w:rsidR="001A2539" w:rsidRPr="005F7174" w:rsidRDefault="001A2539" w:rsidP="001A2539">
                  <w:pPr>
                    <w:rPr>
                      <w:b/>
                      <w:bCs/>
                      <w:iCs/>
                      <w:sz w:val="22"/>
                      <w:szCs w:val="22"/>
                      <w:lang w:val="fr-FR"/>
                    </w:rPr>
                  </w:pPr>
                </w:p>
              </w:tc>
              <w:tc>
                <w:tcPr>
                  <w:tcW w:w="2018" w:type="dxa"/>
                </w:tcPr>
                <w:p w14:paraId="212F9C0B" w14:textId="77777777" w:rsidR="001A2539" w:rsidRPr="005F7174" w:rsidRDefault="001A2539" w:rsidP="001A2539">
                  <w:pPr>
                    <w:jc w:val="center"/>
                    <w:rPr>
                      <w:b/>
                      <w:bCs/>
                      <w:iCs/>
                      <w:sz w:val="22"/>
                      <w:szCs w:val="22"/>
                      <w:lang w:val="fr-FR"/>
                    </w:rPr>
                  </w:pPr>
                </w:p>
              </w:tc>
              <w:tc>
                <w:tcPr>
                  <w:tcW w:w="2018" w:type="dxa"/>
                </w:tcPr>
                <w:p w14:paraId="3A820745" w14:textId="77777777" w:rsidR="001A2539" w:rsidRPr="005F7174" w:rsidRDefault="001A2539" w:rsidP="001A2539">
                  <w:pPr>
                    <w:jc w:val="center"/>
                    <w:rPr>
                      <w:b/>
                      <w:bCs/>
                      <w:iCs/>
                      <w:sz w:val="22"/>
                      <w:szCs w:val="22"/>
                      <w:lang w:val="fr-FR"/>
                    </w:rPr>
                  </w:pPr>
                </w:p>
              </w:tc>
              <w:tc>
                <w:tcPr>
                  <w:tcW w:w="2019" w:type="dxa"/>
                </w:tcPr>
                <w:p w14:paraId="295DC187" w14:textId="77777777" w:rsidR="001A2539" w:rsidRPr="005F7174" w:rsidRDefault="001A2539" w:rsidP="001A2539">
                  <w:pPr>
                    <w:jc w:val="center"/>
                    <w:rPr>
                      <w:b/>
                      <w:bCs/>
                      <w:iCs/>
                      <w:sz w:val="22"/>
                      <w:szCs w:val="22"/>
                      <w:lang w:val="fr-FR"/>
                    </w:rPr>
                  </w:pPr>
                </w:p>
              </w:tc>
            </w:tr>
            <w:tr w:rsidR="001A2539" w:rsidRPr="00377927" w14:paraId="6D432D7C" w14:textId="77777777" w:rsidTr="00253191">
              <w:tc>
                <w:tcPr>
                  <w:tcW w:w="3799" w:type="dxa"/>
                </w:tcPr>
                <w:p w14:paraId="0CE063D5" w14:textId="77777777" w:rsidR="001A2539" w:rsidRPr="005F7174" w:rsidRDefault="001A2539" w:rsidP="001A2539">
                  <w:pPr>
                    <w:rPr>
                      <w:b/>
                      <w:bCs/>
                      <w:iCs/>
                      <w:sz w:val="22"/>
                      <w:szCs w:val="22"/>
                      <w:lang w:val="fr-FR"/>
                    </w:rPr>
                  </w:pPr>
                </w:p>
              </w:tc>
              <w:tc>
                <w:tcPr>
                  <w:tcW w:w="2018" w:type="dxa"/>
                </w:tcPr>
                <w:p w14:paraId="1762A657" w14:textId="77777777" w:rsidR="001A2539" w:rsidRPr="005F7174" w:rsidRDefault="001A2539" w:rsidP="001A2539">
                  <w:pPr>
                    <w:jc w:val="center"/>
                    <w:rPr>
                      <w:b/>
                      <w:bCs/>
                      <w:iCs/>
                      <w:sz w:val="22"/>
                      <w:szCs w:val="22"/>
                      <w:lang w:val="fr-FR"/>
                    </w:rPr>
                  </w:pPr>
                </w:p>
              </w:tc>
              <w:tc>
                <w:tcPr>
                  <w:tcW w:w="2018" w:type="dxa"/>
                </w:tcPr>
                <w:p w14:paraId="3E9427C7" w14:textId="77777777" w:rsidR="001A2539" w:rsidRPr="005F7174" w:rsidRDefault="001A2539" w:rsidP="001A2539">
                  <w:pPr>
                    <w:jc w:val="center"/>
                    <w:rPr>
                      <w:b/>
                      <w:bCs/>
                      <w:iCs/>
                      <w:sz w:val="22"/>
                      <w:szCs w:val="22"/>
                      <w:lang w:val="fr-FR"/>
                    </w:rPr>
                  </w:pPr>
                </w:p>
              </w:tc>
              <w:tc>
                <w:tcPr>
                  <w:tcW w:w="2019" w:type="dxa"/>
                </w:tcPr>
                <w:p w14:paraId="54C6E4C5" w14:textId="77777777" w:rsidR="001A2539" w:rsidRPr="005F7174" w:rsidRDefault="001A2539" w:rsidP="001A2539">
                  <w:pPr>
                    <w:jc w:val="center"/>
                    <w:rPr>
                      <w:b/>
                      <w:bCs/>
                      <w:iCs/>
                      <w:sz w:val="22"/>
                      <w:szCs w:val="22"/>
                      <w:lang w:val="fr-FR"/>
                    </w:rPr>
                  </w:pPr>
                </w:p>
              </w:tc>
            </w:tr>
            <w:tr w:rsidR="001A2539" w:rsidRPr="00377927" w14:paraId="62C096E1" w14:textId="77777777" w:rsidTr="00253191">
              <w:tc>
                <w:tcPr>
                  <w:tcW w:w="3799" w:type="dxa"/>
                </w:tcPr>
                <w:p w14:paraId="4534D8AB" w14:textId="77777777" w:rsidR="001A2539" w:rsidRPr="005F7174" w:rsidRDefault="001A2539" w:rsidP="001A2539">
                  <w:pPr>
                    <w:rPr>
                      <w:b/>
                      <w:bCs/>
                      <w:iCs/>
                      <w:sz w:val="22"/>
                      <w:szCs w:val="22"/>
                      <w:lang w:val="fr-FR"/>
                    </w:rPr>
                  </w:pPr>
                </w:p>
              </w:tc>
              <w:tc>
                <w:tcPr>
                  <w:tcW w:w="2018" w:type="dxa"/>
                </w:tcPr>
                <w:p w14:paraId="1769043F" w14:textId="77777777" w:rsidR="001A2539" w:rsidRPr="005F7174" w:rsidRDefault="001A2539" w:rsidP="001A2539">
                  <w:pPr>
                    <w:jc w:val="center"/>
                    <w:rPr>
                      <w:b/>
                      <w:bCs/>
                      <w:iCs/>
                      <w:sz w:val="22"/>
                      <w:szCs w:val="22"/>
                      <w:lang w:val="fr-FR"/>
                    </w:rPr>
                  </w:pPr>
                </w:p>
              </w:tc>
              <w:tc>
                <w:tcPr>
                  <w:tcW w:w="2018" w:type="dxa"/>
                </w:tcPr>
                <w:p w14:paraId="32D49C7C" w14:textId="77777777" w:rsidR="001A2539" w:rsidRPr="005F7174" w:rsidRDefault="001A2539" w:rsidP="001A2539">
                  <w:pPr>
                    <w:jc w:val="center"/>
                    <w:rPr>
                      <w:b/>
                      <w:bCs/>
                      <w:iCs/>
                      <w:sz w:val="22"/>
                      <w:szCs w:val="22"/>
                      <w:lang w:val="fr-FR"/>
                    </w:rPr>
                  </w:pPr>
                </w:p>
              </w:tc>
              <w:tc>
                <w:tcPr>
                  <w:tcW w:w="2019" w:type="dxa"/>
                </w:tcPr>
                <w:p w14:paraId="21841259" w14:textId="77777777" w:rsidR="001A2539" w:rsidRPr="005F7174" w:rsidRDefault="001A2539" w:rsidP="001A2539">
                  <w:pPr>
                    <w:jc w:val="center"/>
                    <w:rPr>
                      <w:b/>
                      <w:bCs/>
                      <w:iCs/>
                      <w:sz w:val="22"/>
                      <w:szCs w:val="22"/>
                      <w:lang w:val="fr-FR"/>
                    </w:rPr>
                  </w:pPr>
                </w:p>
              </w:tc>
            </w:tr>
            <w:tr w:rsidR="001A2539" w:rsidRPr="00377927" w14:paraId="544386CE" w14:textId="77777777" w:rsidTr="00253191">
              <w:tc>
                <w:tcPr>
                  <w:tcW w:w="3799" w:type="dxa"/>
                </w:tcPr>
                <w:p w14:paraId="11691892" w14:textId="77777777" w:rsidR="001A2539" w:rsidRPr="005F7174" w:rsidRDefault="001A2539" w:rsidP="001A2539">
                  <w:pPr>
                    <w:rPr>
                      <w:b/>
                      <w:bCs/>
                      <w:iCs/>
                      <w:sz w:val="22"/>
                      <w:szCs w:val="22"/>
                      <w:lang w:val="fr-FR"/>
                    </w:rPr>
                  </w:pPr>
                </w:p>
              </w:tc>
              <w:tc>
                <w:tcPr>
                  <w:tcW w:w="2018" w:type="dxa"/>
                </w:tcPr>
                <w:p w14:paraId="07E062EC" w14:textId="77777777" w:rsidR="001A2539" w:rsidRPr="005F7174" w:rsidRDefault="001A2539" w:rsidP="001A2539">
                  <w:pPr>
                    <w:jc w:val="center"/>
                    <w:rPr>
                      <w:b/>
                      <w:bCs/>
                      <w:iCs/>
                      <w:sz w:val="22"/>
                      <w:szCs w:val="22"/>
                      <w:lang w:val="fr-FR"/>
                    </w:rPr>
                  </w:pPr>
                </w:p>
              </w:tc>
              <w:tc>
                <w:tcPr>
                  <w:tcW w:w="2018" w:type="dxa"/>
                </w:tcPr>
                <w:p w14:paraId="463FAEF5" w14:textId="77777777" w:rsidR="001A2539" w:rsidRPr="005F7174" w:rsidRDefault="001A2539" w:rsidP="001A2539">
                  <w:pPr>
                    <w:jc w:val="center"/>
                    <w:rPr>
                      <w:b/>
                      <w:bCs/>
                      <w:iCs/>
                      <w:sz w:val="22"/>
                      <w:szCs w:val="22"/>
                      <w:lang w:val="fr-FR"/>
                    </w:rPr>
                  </w:pPr>
                </w:p>
              </w:tc>
              <w:tc>
                <w:tcPr>
                  <w:tcW w:w="2019" w:type="dxa"/>
                </w:tcPr>
                <w:p w14:paraId="1427C1D3" w14:textId="77777777" w:rsidR="001A2539" w:rsidRPr="005F7174" w:rsidRDefault="001A2539" w:rsidP="001A2539">
                  <w:pPr>
                    <w:jc w:val="center"/>
                    <w:rPr>
                      <w:b/>
                      <w:bCs/>
                      <w:iCs/>
                      <w:sz w:val="22"/>
                      <w:szCs w:val="22"/>
                      <w:lang w:val="fr-FR"/>
                    </w:rPr>
                  </w:pPr>
                </w:p>
              </w:tc>
            </w:tr>
            <w:tr w:rsidR="001A2539" w:rsidRPr="00377927" w14:paraId="2D0EA8FE" w14:textId="77777777" w:rsidTr="00253191">
              <w:tc>
                <w:tcPr>
                  <w:tcW w:w="3799" w:type="dxa"/>
                </w:tcPr>
                <w:p w14:paraId="3D976DCB" w14:textId="77777777" w:rsidR="001A2539" w:rsidRPr="005F7174" w:rsidRDefault="001A2539" w:rsidP="001A2539">
                  <w:pPr>
                    <w:rPr>
                      <w:b/>
                      <w:bCs/>
                      <w:iCs/>
                      <w:sz w:val="22"/>
                      <w:szCs w:val="22"/>
                      <w:lang w:val="fr-FR"/>
                    </w:rPr>
                  </w:pPr>
                  <w:r w:rsidRPr="005F7174">
                    <w:rPr>
                      <w:b/>
                      <w:bCs/>
                      <w:iCs/>
                      <w:sz w:val="22"/>
                      <w:szCs w:val="22"/>
                      <w:lang w:val="fr-FR"/>
                    </w:rPr>
                    <w:t>TOTAL</w:t>
                  </w:r>
                </w:p>
              </w:tc>
              <w:tc>
                <w:tcPr>
                  <w:tcW w:w="2018" w:type="dxa"/>
                </w:tcPr>
                <w:p w14:paraId="755BE03B" w14:textId="77777777" w:rsidR="001A2539" w:rsidRPr="005F7174" w:rsidRDefault="001A2539" w:rsidP="001A2539">
                  <w:pPr>
                    <w:jc w:val="center"/>
                    <w:rPr>
                      <w:b/>
                      <w:bCs/>
                      <w:iCs/>
                      <w:sz w:val="22"/>
                      <w:szCs w:val="22"/>
                      <w:lang w:val="fr-FR"/>
                    </w:rPr>
                  </w:pPr>
                </w:p>
              </w:tc>
              <w:tc>
                <w:tcPr>
                  <w:tcW w:w="2018" w:type="dxa"/>
                </w:tcPr>
                <w:p w14:paraId="60B62F51" w14:textId="77777777" w:rsidR="001A2539" w:rsidRPr="005F7174" w:rsidRDefault="001A2539" w:rsidP="001A2539">
                  <w:pPr>
                    <w:jc w:val="center"/>
                    <w:rPr>
                      <w:b/>
                      <w:bCs/>
                      <w:iCs/>
                      <w:sz w:val="22"/>
                      <w:szCs w:val="22"/>
                      <w:lang w:val="fr-FR"/>
                    </w:rPr>
                  </w:pPr>
                </w:p>
              </w:tc>
              <w:tc>
                <w:tcPr>
                  <w:tcW w:w="2019" w:type="dxa"/>
                </w:tcPr>
                <w:p w14:paraId="4842283E" w14:textId="77777777" w:rsidR="001A2539" w:rsidRPr="005F7174" w:rsidRDefault="001A2539" w:rsidP="001A2539">
                  <w:pPr>
                    <w:jc w:val="center"/>
                    <w:rPr>
                      <w:b/>
                      <w:bCs/>
                      <w:iCs/>
                      <w:sz w:val="22"/>
                      <w:szCs w:val="22"/>
                      <w:lang w:val="fr-FR"/>
                    </w:rPr>
                  </w:pPr>
                </w:p>
              </w:tc>
            </w:tr>
          </w:tbl>
          <w:p w14:paraId="374E19D6" w14:textId="77777777" w:rsidR="001A2539" w:rsidRPr="005F7174" w:rsidRDefault="001A2539" w:rsidP="00F23D0F">
            <w:pPr>
              <w:rPr>
                <w:iCs/>
                <w:sz w:val="22"/>
                <w:szCs w:val="22"/>
                <w:lang w:val="fr-FR"/>
              </w:rPr>
            </w:pPr>
          </w:p>
          <w:p w14:paraId="5324AF29" w14:textId="3A7C05DE" w:rsidR="001C56B8" w:rsidRPr="005F7174"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2"/>
                <w:szCs w:val="22"/>
                <w:lang w:val="fr-FR"/>
              </w:rPr>
            </w:pPr>
            <w:r w:rsidRPr="005F7174">
              <w:rPr>
                <w:rFonts w:ascii="Times New Roman" w:hAnsi="Times New Roman" w:cs="Times New Roman"/>
                <w:bCs/>
                <w:iCs/>
                <w:snapToGrid w:val="0"/>
                <w:sz w:val="22"/>
                <w:szCs w:val="22"/>
                <w:lang w:val="fr-FR"/>
              </w:rPr>
              <w:t xml:space="preserve">Taux de mise en œuvre approximatif comme pourcentage du budget total du </w:t>
            </w:r>
            <w:proofErr w:type="gramStart"/>
            <w:r w:rsidRPr="005F7174">
              <w:rPr>
                <w:rFonts w:ascii="Times New Roman" w:hAnsi="Times New Roman" w:cs="Times New Roman"/>
                <w:bCs/>
                <w:iCs/>
                <w:snapToGrid w:val="0"/>
                <w:sz w:val="22"/>
                <w:szCs w:val="22"/>
                <w:lang w:val="fr-FR"/>
              </w:rPr>
              <w:t>projet</w:t>
            </w:r>
            <w:r w:rsidR="001C56B8" w:rsidRPr="005F7174">
              <w:rPr>
                <w:rFonts w:ascii="Times New Roman" w:hAnsi="Times New Roman" w:cs="Times New Roman"/>
                <w:bCs/>
                <w:iCs/>
                <w:snapToGrid w:val="0"/>
                <w:sz w:val="22"/>
                <w:szCs w:val="22"/>
                <w:lang w:val="fr-FR"/>
              </w:rPr>
              <w:t>:</w:t>
            </w:r>
            <w:proofErr w:type="gramEnd"/>
            <w:r w:rsidR="001C56B8" w:rsidRPr="005F7174">
              <w:rPr>
                <w:rFonts w:ascii="Times New Roman" w:hAnsi="Times New Roman" w:cs="Times New Roman"/>
                <w:bCs/>
                <w:iCs/>
                <w:snapToGrid w:val="0"/>
                <w:sz w:val="22"/>
                <w:szCs w:val="22"/>
                <w:lang w:val="fr-FR"/>
              </w:rPr>
              <w:t xml:space="preserve"> </w:t>
            </w:r>
            <w:r w:rsidR="00B34A26">
              <w:rPr>
                <w:rFonts w:ascii="Times New Roman" w:hAnsi="Times New Roman" w:cs="Times New Roman"/>
                <w:bCs/>
                <w:iCs/>
                <w:snapToGrid w:val="0"/>
                <w:sz w:val="22"/>
                <w:szCs w:val="22"/>
                <w:lang w:val="fr-FR"/>
              </w:rPr>
              <w:t>le taux de réalisation sur le budget globale est de 26% et 75% sur la tranche reçu</w:t>
            </w:r>
            <w:r w:rsidR="0026768D">
              <w:rPr>
                <w:rFonts w:ascii="Times New Roman" w:hAnsi="Times New Roman" w:cs="Times New Roman"/>
                <w:bCs/>
                <w:iCs/>
                <w:snapToGrid w:val="0"/>
                <w:sz w:val="22"/>
                <w:szCs w:val="22"/>
              </w:rPr>
              <w:fldChar w:fldCharType="begin">
                <w:ffData>
                  <w:name w:val="Text51"/>
                  <w:enabled/>
                  <w:calcOnExit w:val="0"/>
                  <w:textInput>
                    <w:type w:val="number"/>
                  </w:textInput>
                </w:ffData>
              </w:fldChar>
            </w:r>
            <w:bookmarkStart w:id="10" w:name="Text51"/>
            <w:r w:rsidR="0026768D" w:rsidRPr="0026768D">
              <w:rPr>
                <w:rFonts w:ascii="Times New Roman" w:hAnsi="Times New Roman" w:cs="Times New Roman"/>
                <w:bCs/>
                <w:iCs/>
                <w:snapToGrid w:val="0"/>
                <w:sz w:val="22"/>
                <w:szCs w:val="22"/>
                <w:lang w:val="fr-FR"/>
              </w:rPr>
              <w:instrText xml:space="preserve"> FORMTEXT </w:instrText>
            </w:r>
            <w:r w:rsidR="0026768D">
              <w:rPr>
                <w:rFonts w:ascii="Times New Roman" w:hAnsi="Times New Roman" w:cs="Times New Roman"/>
                <w:bCs/>
                <w:iCs/>
                <w:snapToGrid w:val="0"/>
                <w:sz w:val="22"/>
                <w:szCs w:val="22"/>
              </w:rPr>
            </w:r>
            <w:r w:rsidR="0026768D">
              <w:rPr>
                <w:rFonts w:ascii="Times New Roman" w:hAnsi="Times New Roman" w:cs="Times New Roman"/>
                <w:bCs/>
                <w:iCs/>
                <w:snapToGrid w:val="0"/>
                <w:sz w:val="22"/>
                <w:szCs w:val="22"/>
              </w:rPr>
              <w:fldChar w:fldCharType="separate"/>
            </w:r>
            <w:r w:rsidR="0026768D">
              <w:rPr>
                <w:rFonts w:ascii="Times New Roman" w:hAnsi="Times New Roman" w:cs="Times New Roman"/>
                <w:bCs/>
                <w:iCs/>
                <w:noProof/>
                <w:snapToGrid w:val="0"/>
                <w:sz w:val="22"/>
                <w:szCs w:val="22"/>
              </w:rPr>
              <w:t> </w:t>
            </w:r>
            <w:r w:rsidR="0026768D">
              <w:rPr>
                <w:rFonts w:ascii="Times New Roman" w:hAnsi="Times New Roman" w:cs="Times New Roman"/>
                <w:bCs/>
                <w:iCs/>
                <w:noProof/>
                <w:snapToGrid w:val="0"/>
                <w:sz w:val="22"/>
                <w:szCs w:val="22"/>
              </w:rPr>
              <w:t> </w:t>
            </w:r>
            <w:r w:rsidR="0026768D">
              <w:rPr>
                <w:rFonts w:ascii="Times New Roman" w:hAnsi="Times New Roman" w:cs="Times New Roman"/>
                <w:bCs/>
                <w:iCs/>
                <w:noProof/>
                <w:snapToGrid w:val="0"/>
                <w:sz w:val="22"/>
                <w:szCs w:val="22"/>
              </w:rPr>
              <w:t> </w:t>
            </w:r>
            <w:r w:rsidR="0026768D">
              <w:rPr>
                <w:rFonts w:ascii="Times New Roman" w:hAnsi="Times New Roman" w:cs="Times New Roman"/>
                <w:bCs/>
                <w:iCs/>
                <w:noProof/>
                <w:snapToGrid w:val="0"/>
                <w:sz w:val="22"/>
                <w:szCs w:val="22"/>
              </w:rPr>
              <w:t> </w:t>
            </w:r>
            <w:r w:rsidR="0026768D">
              <w:rPr>
                <w:rFonts w:ascii="Times New Roman" w:hAnsi="Times New Roman" w:cs="Times New Roman"/>
                <w:bCs/>
                <w:iCs/>
                <w:noProof/>
                <w:snapToGrid w:val="0"/>
                <w:sz w:val="22"/>
                <w:szCs w:val="22"/>
              </w:rPr>
              <w:t> </w:t>
            </w:r>
            <w:r w:rsidR="0026768D">
              <w:rPr>
                <w:rFonts w:ascii="Times New Roman" w:hAnsi="Times New Roman" w:cs="Times New Roman"/>
                <w:bCs/>
                <w:iCs/>
                <w:snapToGrid w:val="0"/>
                <w:sz w:val="22"/>
                <w:szCs w:val="22"/>
              </w:rPr>
              <w:fldChar w:fldCharType="end"/>
            </w:r>
            <w:bookmarkEnd w:id="10"/>
          </w:p>
          <w:p w14:paraId="0F96CB0C" w14:textId="77777777" w:rsidR="001A2539" w:rsidRPr="005F7174" w:rsidRDefault="001A2539" w:rsidP="001A3157">
            <w:pPr>
              <w:pStyle w:val="Textedebulles"/>
              <w:numPr>
                <w:ilvl w:val="12"/>
                <w:numId w:val="0"/>
              </w:numPr>
              <w:tabs>
                <w:tab w:val="left" w:pos="-720"/>
                <w:tab w:val="left" w:pos="4500"/>
              </w:tabs>
              <w:suppressAutoHyphens/>
              <w:rPr>
                <w:rFonts w:ascii="Times New Roman" w:hAnsi="Times New Roman" w:cs="Times New Roman"/>
                <w:bCs/>
                <w:iCs/>
                <w:snapToGrid w:val="0"/>
                <w:sz w:val="22"/>
                <w:szCs w:val="22"/>
                <w:lang w:val="fr-FR"/>
              </w:rPr>
            </w:pPr>
          </w:p>
          <w:p w14:paraId="4160A5D1" w14:textId="7ED0FDBE" w:rsidR="00826923" w:rsidRPr="005F7174"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2"/>
                <w:szCs w:val="22"/>
                <w:lang w:val="fr-FR"/>
              </w:rPr>
            </w:pPr>
            <w:r w:rsidRPr="005F7174">
              <w:rPr>
                <w:rFonts w:ascii="Times New Roman" w:hAnsi="Times New Roman" w:cs="Times New Roman"/>
                <w:bCs/>
                <w:iCs/>
                <w:snapToGrid w:val="0"/>
                <w:sz w:val="22"/>
                <w:szCs w:val="22"/>
                <w:lang w:val="fr-FR"/>
              </w:rPr>
              <w:t>*JOINDRE LE BUDGET EXCEL DU PROJET MONTRANT LES DÉPENSES APPROXIMATIVES ACTUELLES*</w:t>
            </w:r>
          </w:p>
          <w:p w14:paraId="434B0DC7" w14:textId="77777777" w:rsidR="00117EE7" w:rsidRPr="005F7174" w:rsidRDefault="00117EE7" w:rsidP="001A2539">
            <w:pPr>
              <w:pStyle w:val="Textedebulles"/>
              <w:numPr>
                <w:ilvl w:val="12"/>
                <w:numId w:val="0"/>
              </w:numPr>
              <w:tabs>
                <w:tab w:val="left" w:pos="-720"/>
                <w:tab w:val="left" w:pos="4500"/>
              </w:tabs>
              <w:suppressAutoHyphens/>
              <w:rPr>
                <w:rFonts w:ascii="Times New Roman" w:hAnsi="Times New Roman" w:cs="Times New Roman"/>
                <w:b/>
                <w:bCs/>
                <w:sz w:val="22"/>
                <w:szCs w:val="22"/>
                <w:lang w:val="fr-FR"/>
              </w:rPr>
            </w:pPr>
          </w:p>
          <w:p w14:paraId="156379B1" w14:textId="115B8C53" w:rsidR="001A2539" w:rsidRPr="005F7174" w:rsidRDefault="001A2539" w:rsidP="001A2539">
            <w:pPr>
              <w:pStyle w:val="Textedebulles"/>
              <w:numPr>
                <w:ilvl w:val="12"/>
                <w:numId w:val="0"/>
              </w:numPr>
              <w:tabs>
                <w:tab w:val="left" w:pos="-720"/>
                <w:tab w:val="left" w:pos="4500"/>
              </w:tabs>
              <w:suppressAutoHyphens/>
              <w:rPr>
                <w:rFonts w:ascii="Times New Roman" w:hAnsi="Times New Roman" w:cs="Times New Roman"/>
                <w:i/>
                <w:iCs/>
                <w:sz w:val="22"/>
                <w:szCs w:val="22"/>
                <w:lang w:val="fr-FR"/>
              </w:rPr>
            </w:pPr>
            <w:r w:rsidRPr="005F7174">
              <w:rPr>
                <w:rFonts w:ascii="Times New Roman" w:hAnsi="Times New Roman" w:cs="Times New Roman"/>
                <w:i/>
                <w:iCs/>
                <w:sz w:val="22"/>
                <w:szCs w:val="22"/>
                <w:lang w:val="fr-FR"/>
              </w:rPr>
              <w:t xml:space="preserve">Les modèles de budget sont disponibles </w:t>
            </w:r>
            <w:hyperlink r:id="rId13" w:history="1">
              <w:r w:rsidRPr="005F7174">
                <w:rPr>
                  <w:rStyle w:val="Lienhypertexte"/>
                  <w:rFonts w:ascii="Times New Roman" w:hAnsi="Times New Roman" w:cs="Times New Roman"/>
                  <w:i/>
                  <w:iCs/>
                  <w:sz w:val="22"/>
                  <w:szCs w:val="22"/>
                  <w:lang w:val="fr-FR"/>
                </w:rPr>
                <w:t>ici</w:t>
              </w:r>
            </w:hyperlink>
          </w:p>
          <w:p w14:paraId="33C6084F" w14:textId="77777777" w:rsidR="00793DE6" w:rsidRPr="005F7174" w:rsidRDefault="00793DE6" w:rsidP="001A3157">
            <w:pPr>
              <w:pStyle w:val="Textedebulles"/>
              <w:numPr>
                <w:ilvl w:val="12"/>
                <w:numId w:val="0"/>
              </w:numPr>
              <w:tabs>
                <w:tab w:val="left" w:pos="-720"/>
                <w:tab w:val="left" w:pos="4500"/>
              </w:tabs>
              <w:suppressAutoHyphens/>
              <w:rPr>
                <w:rFonts w:ascii="Times New Roman" w:hAnsi="Times New Roman" w:cs="Times New Roman"/>
                <w:sz w:val="22"/>
                <w:szCs w:val="22"/>
                <w:lang w:val="fr-FR"/>
              </w:rPr>
            </w:pPr>
          </w:p>
          <w:p w14:paraId="7681B09C" w14:textId="77777777" w:rsidR="001A2539" w:rsidRPr="005F7174"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2"/>
                <w:szCs w:val="22"/>
                <w:lang w:val="fr-FR"/>
              </w:rPr>
            </w:pPr>
            <w:proofErr w:type="spellStart"/>
            <w:r w:rsidRPr="005F7174">
              <w:rPr>
                <w:rFonts w:ascii="Times New Roman" w:hAnsi="Times New Roman" w:cs="Times New Roman"/>
                <w:b/>
                <w:bCs/>
                <w:sz w:val="22"/>
                <w:szCs w:val="22"/>
                <w:lang w:val="fr-FR"/>
              </w:rPr>
              <w:t>Budgetisation</w:t>
            </w:r>
            <w:proofErr w:type="spellEnd"/>
            <w:r w:rsidRPr="005F7174">
              <w:rPr>
                <w:rFonts w:ascii="Times New Roman" w:hAnsi="Times New Roman" w:cs="Times New Roman"/>
                <w:b/>
                <w:bCs/>
                <w:sz w:val="22"/>
                <w:szCs w:val="22"/>
                <w:lang w:val="fr-FR"/>
              </w:rPr>
              <w:t xml:space="preserve"> sensible au </w:t>
            </w:r>
            <w:proofErr w:type="gramStart"/>
            <w:r w:rsidRPr="005F7174">
              <w:rPr>
                <w:rFonts w:ascii="Times New Roman" w:hAnsi="Times New Roman" w:cs="Times New Roman"/>
                <w:b/>
                <w:bCs/>
                <w:sz w:val="22"/>
                <w:szCs w:val="22"/>
                <w:lang w:val="fr-FR"/>
              </w:rPr>
              <w:t>genre</w:t>
            </w:r>
            <w:r w:rsidR="00006EC0" w:rsidRPr="005F7174">
              <w:rPr>
                <w:rFonts w:ascii="Times New Roman" w:hAnsi="Times New Roman" w:cs="Times New Roman"/>
                <w:b/>
                <w:bCs/>
                <w:sz w:val="22"/>
                <w:szCs w:val="22"/>
                <w:lang w:val="fr-FR"/>
              </w:rPr>
              <w:t>:</w:t>
            </w:r>
            <w:proofErr w:type="gramEnd"/>
          </w:p>
          <w:p w14:paraId="77C1BA9F" w14:textId="77777777" w:rsidR="001A2539" w:rsidRPr="005F7174"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2"/>
                <w:szCs w:val="22"/>
                <w:lang w:val="fr-FR"/>
              </w:rPr>
            </w:pPr>
          </w:p>
          <w:p w14:paraId="6E8E032C" w14:textId="49527CCF" w:rsidR="001A2539" w:rsidRPr="005F7174" w:rsidRDefault="001A2539" w:rsidP="6595E2F0">
            <w:pPr>
              <w:pStyle w:val="Textedebulles"/>
              <w:tabs>
                <w:tab w:val="left" w:pos="4500"/>
              </w:tabs>
              <w:suppressAutoHyphens/>
              <w:rPr>
                <w:rFonts w:ascii="Times New Roman" w:hAnsi="Times New Roman" w:cs="Times New Roman"/>
                <w:sz w:val="22"/>
                <w:szCs w:val="22"/>
                <w:lang w:val="fr-FR"/>
              </w:rPr>
            </w:pPr>
            <w:r w:rsidRPr="005F7174">
              <w:rPr>
                <w:rFonts w:ascii="Times New Roman" w:hAnsi="Times New Roman" w:cs="Times New Roman"/>
                <w:sz w:val="22"/>
                <w:szCs w:val="22"/>
                <w:lang w:val="fr-FR"/>
              </w:rPr>
              <w:t xml:space="preserve">Indiquez quel pourcentage (%) du budget contribuant </w:t>
            </w:r>
            <w:r w:rsidR="6595E2F0" w:rsidRPr="005F7174">
              <w:rPr>
                <w:rFonts w:ascii="Times New Roman" w:hAnsi="Times New Roman" w:cs="Times New Roman"/>
                <w:sz w:val="22"/>
                <w:szCs w:val="22"/>
                <w:lang w:val="fr-FR"/>
              </w:rPr>
              <w:t>à</w:t>
            </w:r>
            <w:r w:rsidRPr="005F7174">
              <w:rPr>
                <w:rFonts w:ascii="Times New Roman" w:hAnsi="Times New Roman" w:cs="Times New Roman"/>
                <w:sz w:val="22"/>
                <w:szCs w:val="22"/>
                <w:lang w:val="fr-FR"/>
              </w:rPr>
              <w:t xml:space="preserve"> l'égalité des sexes ou l'autonomisation des femmes (GEWE) </w:t>
            </w:r>
            <w:r w:rsidRPr="005F7174">
              <w:rPr>
                <w:rFonts w:ascii="Times New Roman" w:hAnsi="Times New Roman" w:cs="Times New Roman"/>
                <w:sz w:val="22"/>
                <w:szCs w:val="22"/>
                <w:lang w:val="fr-FR"/>
              </w:rPr>
              <w:lastRenderedPageBreak/>
              <w:t>?</w:t>
            </w:r>
            <w:r w:rsidRPr="005F7174">
              <w:rPr>
                <w:rFonts w:ascii="Times New Roman" w:hAnsi="Times New Roman" w:cs="Times New Roman"/>
                <w:sz w:val="22"/>
                <w:szCs w:val="22"/>
                <w:lang w:val="fr-FR"/>
              </w:rPr>
              <w:fldChar w:fldCharType="begin">
                <w:ffData>
                  <w:name w:val="Text53"/>
                  <w:enabled/>
                  <w:calcOnExit w:val="0"/>
                  <w:textInput/>
                </w:ffData>
              </w:fldChar>
            </w:r>
            <w:bookmarkStart w:id="11" w:name="Text53"/>
            <w:r w:rsidRPr="005F7174">
              <w:rPr>
                <w:rFonts w:ascii="Times New Roman" w:hAnsi="Times New Roman" w:cs="Times New Roman"/>
                <w:sz w:val="22"/>
                <w:szCs w:val="22"/>
                <w:lang w:val="fr-FR"/>
              </w:rPr>
              <w:instrText xml:space="preserve"> FORMTEXT </w:instrText>
            </w:r>
            <w:r w:rsidRPr="005F7174">
              <w:rPr>
                <w:rFonts w:ascii="Times New Roman" w:hAnsi="Times New Roman" w:cs="Times New Roman"/>
                <w:sz w:val="22"/>
                <w:szCs w:val="22"/>
                <w:lang w:val="fr-FR"/>
              </w:rPr>
            </w:r>
            <w:r w:rsidRPr="005F7174">
              <w:rPr>
                <w:rFonts w:ascii="Times New Roman" w:hAnsi="Times New Roman" w:cs="Times New Roman"/>
                <w:sz w:val="22"/>
                <w:szCs w:val="22"/>
                <w:lang w:val="fr-FR"/>
              </w:rPr>
              <w:fldChar w:fldCharType="separate"/>
            </w:r>
            <w:r w:rsidR="00EE25CD" w:rsidRPr="005F7174">
              <w:rPr>
                <w:rFonts w:ascii="Times New Roman" w:hAnsi="Times New Roman" w:cs="Times New Roman"/>
                <w:sz w:val="22"/>
                <w:szCs w:val="22"/>
                <w:lang w:val="fr-FR"/>
              </w:rPr>
              <w:t xml:space="preserve"> </w:t>
            </w:r>
            <w:r w:rsidR="005404AB" w:rsidRPr="005F7174">
              <w:rPr>
                <w:rFonts w:ascii="Times New Roman" w:hAnsi="Times New Roman" w:cs="Times New Roman"/>
                <w:sz w:val="22"/>
                <w:szCs w:val="22"/>
                <w:lang w:val="fr-FR"/>
              </w:rPr>
              <w:t>La part du budget alloué au GEWE représent</w:t>
            </w:r>
            <w:r w:rsidR="00DF4A31">
              <w:rPr>
                <w:rFonts w:ascii="Times New Roman" w:hAnsi="Times New Roman" w:cs="Times New Roman"/>
                <w:sz w:val="22"/>
                <w:szCs w:val="22"/>
                <w:lang w:val="fr-FR"/>
              </w:rPr>
              <w:t>e</w:t>
            </w:r>
            <w:r w:rsidR="005404AB" w:rsidRPr="005F7174">
              <w:rPr>
                <w:rFonts w:ascii="Times New Roman" w:hAnsi="Times New Roman" w:cs="Times New Roman"/>
                <w:sz w:val="22"/>
                <w:szCs w:val="22"/>
                <w:lang w:val="fr-FR"/>
              </w:rPr>
              <w:t xml:space="preserve"> 33.45% du budget du projet</w:t>
            </w:r>
            <w:r w:rsidR="005404AB" w:rsidRPr="005F7174">
              <w:rPr>
                <w:rFonts w:ascii="Times New Roman" w:hAnsi="Times New Roman" w:cs="Times New Roman"/>
                <w:noProof/>
                <w:sz w:val="22"/>
                <w:szCs w:val="22"/>
                <w:lang w:val="fr-FR"/>
              </w:rPr>
              <w:t xml:space="preserve"> </w:t>
            </w:r>
            <w:r w:rsidRPr="005F7174">
              <w:rPr>
                <w:rFonts w:ascii="Times New Roman" w:hAnsi="Times New Roman" w:cs="Times New Roman"/>
                <w:noProof/>
                <w:sz w:val="22"/>
                <w:szCs w:val="22"/>
                <w:lang w:val="fr-FR"/>
              </w:rPr>
              <w:t> </w:t>
            </w:r>
            <w:r w:rsidRPr="005F7174">
              <w:rPr>
                <w:rFonts w:ascii="Times New Roman" w:hAnsi="Times New Roman" w:cs="Times New Roman"/>
                <w:noProof/>
                <w:sz w:val="22"/>
                <w:szCs w:val="22"/>
                <w:lang w:val="fr-FR"/>
              </w:rPr>
              <w:t> </w:t>
            </w:r>
            <w:r w:rsidRPr="005F7174">
              <w:rPr>
                <w:rFonts w:ascii="Times New Roman" w:hAnsi="Times New Roman" w:cs="Times New Roman"/>
                <w:noProof/>
                <w:sz w:val="22"/>
                <w:szCs w:val="22"/>
                <w:lang w:val="fr-FR"/>
              </w:rPr>
              <w:t> </w:t>
            </w:r>
            <w:r w:rsidRPr="005F7174">
              <w:rPr>
                <w:rFonts w:ascii="Times New Roman" w:hAnsi="Times New Roman" w:cs="Times New Roman"/>
                <w:sz w:val="22"/>
                <w:szCs w:val="22"/>
                <w:lang w:val="fr-FR"/>
              </w:rPr>
              <w:fldChar w:fldCharType="end"/>
            </w:r>
            <w:bookmarkEnd w:id="11"/>
          </w:p>
          <w:p w14:paraId="3B688265" w14:textId="77777777" w:rsidR="001A2539" w:rsidRPr="005F7174" w:rsidRDefault="001A2539" w:rsidP="001A2539">
            <w:pPr>
              <w:pStyle w:val="Textedebulles"/>
              <w:numPr>
                <w:ilvl w:val="12"/>
                <w:numId w:val="0"/>
              </w:numPr>
              <w:tabs>
                <w:tab w:val="left" w:pos="-720"/>
                <w:tab w:val="left" w:pos="4500"/>
              </w:tabs>
              <w:suppressAutoHyphens/>
              <w:rPr>
                <w:rFonts w:ascii="Times New Roman" w:hAnsi="Times New Roman" w:cs="Times New Roman"/>
                <w:sz w:val="22"/>
                <w:szCs w:val="22"/>
                <w:lang w:val="fr-FR"/>
              </w:rPr>
            </w:pPr>
          </w:p>
          <w:p w14:paraId="1AE50B79" w14:textId="60D9C68E" w:rsidR="0008631B" w:rsidRPr="006448B2" w:rsidRDefault="000F43A8" w:rsidP="0008631B">
            <w:pPr>
              <w:pStyle w:val="Textedebulles"/>
              <w:tabs>
                <w:tab w:val="left" w:pos="4500"/>
              </w:tabs>
              <w:suppressAutoHyphens/>
              <w:rPr>
                <w:rFonts w:ascii="Times New Roman" w:hAnsi="Times New Roman" w:cs="Times New Roman"/>
                <w:b/>
                <w:sz w:val="22"/>
                <w:szCs w:val="22"/>
                <w:lang w:val="fr-FR"/>
              </w:rPr>
            </w:pPr>
            <w:r w:rsidRPr="005F7174">
              <w:rPr>
                <w:rFonts w:ascii="Times New Roman" w:hAnsi="Times New Roman" w:cs="Times New Roman"/>
                <w:sz w:val="22"/>
                <w:szCs w:val="22"/>
                <w:lang w:val="fr-FR"/>
              </w:rPr>
              <w:t xml:space="preserve">Indiquez le montant ($) du budget dans le document de projet </w:t>
            </w:r>
            <w:r w:rsidR="001A2539" w:rsidRPr="005F7174">
              <w:rPr>
                <w:rFonts w:ascii="Times New Roman" w:hAnsi="Times New Roman" w:cs="Times New Roman"/>
                <w:sz w:val="22"/>
                <w:szCs w:val="22"/>
                <w:lang w:val="fr-FR"/>
              </w:rPr>
              <w:t xml:space="preserve">contribuant </w:t>
            </w:r>
            <w:r w:rsidRPr="005F7174">
              <w:rPr>
                <w:rFonts w:ascii="Times New Roman" w:hAnsi="Times New Roman" w:cs="Times New Roman"/>
                <w:sz w:val="22"/>
                <w:szCs w:val="22"/>
                <w:lang w:val="fr-FR"/>
              </w:rPr>
              <w:t xml:space="preserve">à l’égalité des sexes ou à l’autonomisation des </w:t>
            </w:r>
            <w:proofErr w:type="gramStart"/>
            <w:r w:rsidRPr="005F7174">
              <w:rPr>
                <w:rFonts w:ascii="Times New Roman" w:hAnsi="Times New Roman" w:cs="Times New Roman"/>
                <w:sz w:val="22"/>
                <w:szCs w:val="22"/>
                <w:lang w:val="fr-FR"/>
              </w:rPr>
              <w:t>femmes</w:t>
            </w:r>
            <w:r w:rsidR="00970F4C" w:rsidRPr="005F7174">
              <w:rPr>
                <w:rFonts w:ascii="Times New Roman" w:hAnsi="Times New Roman" w:cs="Times New Roman"/>
                <w:sz w:val="22"/>
                <w:szCs w:val="22"/>
                <w:lang w:val="fr-FR"/>
              </w:rPr>
              <w:t>:</w:t>
            </w:r>
            <w:proofErr w:type="gramEnd"/>
            <w:r w:rsidR="00970F4C" w:rsidRPr="005F7174">
              <w:rPr>
                <w:rFonts w:ascii="Times New Roman" w:hAnsi="Times New Roman" w:cs="Times New Roman"/>
                <w:sz w:val="22"/>
                <w:szCs w:val="22"/>
                <w:lang w:val="fr-FR"/>
              </w:rPr>
              <w:t xml:space="preserve"> </w:t>
            </w:r>
            <w:r w:rsidR="00006EC0" w:rsidRPr="005F7174">
              <w:rPr>
                <w:rFonts w:ascii="Times New Roman" w:hAnsi="Times New Roman" w:cs="Times New Roman"/>
                <w:sz w:val="22"/>
                <w:szCs w:val="22"/>
              </w:rPr>
              <w:fldChar w:fldCharType="begin">
                <w:ffData>
                  <w:name w:val="Text1"/>
                  <w:enabled/>
                  <w:calcOnExit w:val="0"/>
                  <w:textInput>
                    <w:type w:val="number"/>
                    <w:maxLength w:val="500"/>
                  </w:textInput>
                </w:ffData>
              </w:fldChar>
            </w:r>
            <w:bookmarkStart w:id="12" w:name="Text1"/>
            <w:r w:rsidR="00006EC0" w:rsidRPr="005F7174">
              <w:rPr>
                <w:rFonts w:ascii="Times New Roman" w:hAnsi="Times New Roman" w:cs="Times New Roman"/>
                <w:sz w:val="22"/>
                <w:szCs w:val="22"/>
                <w:lang w:val="fr-FR"/>
              </w:rPr>
              <w:instrText xml:space="preserve"> FORMTEXT </w:instrText>
            </w:r>
            <w:r w:rsidR="00006EC0" w:rsidRPr="005F7174">
              <w:rPr>
                <w:rFonts w:ascii="Times New Roman" w:hAnsi="Times New Roman" w:cs="Times New Roman"/>
                <w:sz w:val="22"/>
                <w:szCs w:val="22"/>
              </w:rPr>
            </w:r>
            <w:r w:rsidR="00006EC0" w:rsidRPr="005F7174">
              <w:rPr>
                <w:rFonts w:ascii="Times New Roman" w:hAnsi="Times New Roman" w:cs="Times New Roman"/>
                <w:sz w:val="22"/>
                <w:szCs w:val="22"/>
              </w:rPr>
              <w:fldChar w:fldCharType="separate"/>
            </w:r>
            <w:r w:rsidR="00006EC0" w:rsidRPr="005F7174">
              <w:rPr>
                <w:rFonts w:ascii="Times New Roman" w:hAnsi="Times New Roman" w:cs="Times New Roman"/>
                <w:noProof/>
                <w:sz w:val="22"/>
                <w:szCs w:val="22"/>
              </w:rPr>
              <w:t> </w:t>
            </w:r>
            <w:r w:rsidR="0008631B" w:rsidRPr="006448B2">
              <w:rPr>
                <w:rFonts w:ascii="Times New Roman" w:hAnsi="Times New Roman" w:cs="Times New Roman"/>
                <w:b/>
                <w:sz w:val="22"/>
                <w:szCs w:val="22"/>
                <w:lang w:val="fr-FR"/>
              </w:rPr>
              <w:fldChar w:fldCharType="begin">
                <w:ffData>
                  <w:name w:val="Text53"/>
                  <w:enabled/>
                  <w:calcOnExit w:val="0"/>
                  <w:textInput/>
                </w:ffData>
              </w:fldChar>
            </w:r>
            <w:r w:rsidR="0008631B" w:rsidRPr="006448B2">
              <w:rPr>
                <w:rFonts w:ascii="Times New Roman" w:hAnsi="Times New Roman" w:cs="Times New Roman"/>
                <w:b/>
                <w:sz w:val="22"/>
                <w:szCs w:val="22"/>
                <w:lang w:val="fr-FR"/>
              </w:rPr>
              <w:instrText xml:space="preserve"> FORMTEXT </w:instrText>
            </w:r>
            <w:r w:rsidR="0008631B" w:rsidRPr="006448B2">
              <w:rPr>
                <w:rFonts w:ascii="Times New Roman" w:hAnsi="Times New Roman" w:cs="Times New Roman"/>
                <w:b/>
                <w:sz w:val="22"/>
                <w:szCs w:val="22"/>
                <w:lang w:val="fr-FR"/>
              </w:rPr>
            </w:r>
            <w:r w:rsidR="0008631B" w:rsidRPr="006448B2">
              <w:rPr>
                <w:rFonts w:ascii="Times New Roman" w:hAnsi="Times New Roman" w:cs="Times New Roman"/>
                <w:b/>
                <w:sz w:val="22"/>
                <w:szCs w:val="22"/>
                <w:lang w:val="fr-FR"/>
              </w:rPr>
              <w:fldChar w:fldCharType="separate"/>
            </w:r>
            <w:r w:rsidR="0008631B" w:rsidRPr="006448B2">
              <w:rPr>
                <w:rFonts w:ascii="Times New Roman" w:hAnsi="Times New Roman" w:cs="Times New Roman"/>
                <w:b/>
                <w:sz w:val="22"/>
                <w:szCs w:val="22"/>
                <w:lang w:val="fr-FR"/>
              </w:rPr>
              <w:t xml:space="preserve">La part du budget contribuant à l'égalité des sexes ou à l'autonomisation des femmes est de 250'888 </w:t>
            </w:r>
            <w:r w:rsidR="00A40723">
              <w:rPr>
                <w:rFonts w:ascii="Times New Roman" w:hAnsi="Times New Roman" w:cs="Times New Roman"/>
                <w:b/>
                <w:sz w:val="22"/>
                <w:szCs w:val="22"/>
                <w:lang w:val="fr-FR"/>
              </w:rPr>
              <w:t>US $</w:t>
            </w:r>
            <w:r w:rsidR="0008631B" w:rsidRPr="006448B2">
              <w:rPr>
                <w:rFonts w:ascii="Times New Roman" w:hAnsi="Times New Roman" w:cs="Times New Roman"/>
                <w:b/>
                <w:noProof/>
                <w:sz w:val="22"/>
                <w:szCs w:val="22"/>
                <w:lang w:val="fr-FR"/>
              </w:rPr>
              <w:t xml:space="preserve"> </w:t>
            </w:r>
            <w:r w:rsidR="0008631B" w:rsidRPr="006448B2">
              <w:rPr>
                <w:rFonts w:ascii="Times New Roman" w:hAnsi="Times New Roman" w:cs="Times New Roman"/>
                <w:b/>
                <w:noProof/>
                <w:sz w:val="22"/>
                <w:szCs w:val="22"/>
                <w:lang w:val="fr-FR"/>
              </w:rPr>
              <w:t> </w:t>
            </w:r>
            <w:r w:rsidR="0008631B" w:rsidRPr="006448B2">
              <w:rPr>
                <w:rFonts w:ascii="Times New Roman" w:hAnsi="Times New Roman" w:cs="Times New Roman"/>
                <w:b/>
                <w:noProof/>
                <w:sz w:val="22"/>
                <w:szCs w:val="22"/>
                <w:lang w:val="fr-FR"/>
              </w:rPr>
              <w:t> </w:t>
            </w:r>
            <w:r w:rsidR="0008631B" w:rsidRPr="006448B2">
              <w:rPr>
                <w:rFonts w:ascii="Times New Roman" w:hAnsi="Times New Roman" w:cs="Times New Roman"/>
                <w:b/>
                <w:noProof/>
                <w:sz w:val="22"/>
                <w:szCs w:val="22"/>
                <w:lang w:val="fr-FR"/>
              </w:rPr>
              <w:t> </w:t>
            </w:r>
            <w:r w:rsidR="0008631B" w:rsidRPr="006448B2">
              <w:rPr>
                <w:rFonts w:ascii="Times New Roman" w:hAnsi="Times New Roman" w:cs="Times New Roman"/>
                <w:b/>
                <w:sz w:val="22"/>
                <w:szCs w:val="22"/>
                <w:lang w:val="fr-FR"/>
              </w:rPr>
              <w:fldChar w:fldCharType="end"/>
            </w:r>
          </w:p>
          <w:p w14:paraId="70C2EA9C" w14:textId="61228785" w:rsidR="00970F4C" w:rsidRPr="005F7174" w:rsidRDefault="00006EC0" w:rsidP="6595E2F0">
            <w:pPr>
              <w:pStyle w:val="Textedebulles"/>
              <w:tabs>
                <w:tab w:val="left" w:pos="4500"/>
              </w:tabs>
              <w:suppressAutoHyphens/>
              <w:rPr>
                <w:rFonts w:ascii="Times New Roman" w:hAnsi="Times New Roman" w:cs="Times New Roman"/>
                <w:sz w:val="22"/>
                <w:szCs w:val="22"/>
                <w:lang w:val="fr-FR"/>
              </w:rPr>
            </w:pPr>
            <w:r w:rsidRPr="005F7174">
              <w:rPr>
                <w:rFonts w:ascii="Times New Roman" w:hAnsi="Times New Roman" w:cs="Times New Roman"/>
                <w:noProof/>
                <w:sz w:val="22"/>
                <w:szCs w:val="22"/>
              </w:rPr>
              <w:t> </w:t>
            </w:r>
            <w:r w:rsidRPr="005F7174">
              <w:rPr>
                <w:rFonts w:ascii="Times New Roman" w:hAnsi="Times New Roman" w:cs="Times New Roman"/>
                <w:noProof/>
                <w:sz w:val="22"/>
                <w:szCs w:val="22"/>
              </w:rPr>
              <w:t> </w:t>
            </w:r>
            <w:r w:rsidRPr="005F7174">
              <w:rPr>
                <w:rFonts w:ascii="Times New Roman" w:hAnsi="Times New Roman" w:cs="Times New Roman"/>
                <w:noProof/>
                <w:sz w:val="22"/>
                <w:szCs w:val="22"/>
              </w:rPr>
              <w:t> </w:t>
            </w:r>
            <w:r w:rsidRPr="005F7174">
              <w:rPr>
                <w:rFonts w:ascii="Times New Roman" w:hAnsi="Times New Roman" w:cs="Times New Roman"/>
                <w:sz w:val="22"/>
                <w:szCs w:val="22"/>
              </w:rPr>
              <w:fldChar w:fldCharType="end"/>
            </w:r>
            <w:bookmarkEnd w:id="12"/>
          </w:p>
          <w:p w14:paraId="708C1084" w14:textId="77777777" w:rsidR="001A2539" w:rsidRPr="005F7174" w:rsidRDefault="001A2539" w:rsidP="001A2539">
            <w:pPr>
              <w:pStyle w:val="Textedebulles"/>
              <w:numPr>
                <w:ilvl w:val="12"/>
                <w:numId w:val="0"/>
              </w:numPr>
              <w:tabs>
                <w:tab w:val="left" w:pos="-720"/>
                <w:tab w:val="left" w:pos="4500"/>
              </w:tabs>
              <w:suppressAutoHyphens/>
              <w:rPr>
                <w:rFonts w:ascii="Times New Roman" w:hAnsi="Times New Roman" w:cs="Times New Roman"/>
                <w:sz w:val="22"/>
                <w:szCs w:val="22"/>
                <w:lang w:val="fr-FR"/>
              </w:rPr>
            </w:pPr>
          </w:p>
          <w:p w14:paraId="639EFB0D" w14:textId="486294B5" w:rsidR="00952DE4" w:rsidRPr="005F7174" w:rsidRDefault="000F43A8" w:rsidP="6595E2F0">
            <w:pPr>
              <w:rPr>
                <w:sz w:val="22"/>
                <w:szCs w:val="22"/>
                <w:lang w:val="fr-FR"/>
              </w:rPr>
            </w:pPr>
            <w:r w:rsidRPr="004B2F99">
              <w:rPr>
                <w:sz w:val="22"/>
                <w:szCs w:val="22"/>
                <w:lang w:val="fr-FR"/>
              </w:rPr>
              <w:t xml:space="preserve">Indiquez le montant ($) du budget dépensé jusqu’à maintenant contribuant à l’égalité des sexes ou à l’autonomisation des </w:t>
            </w:r>
            <w:proofErr w:type="gramStart"/>
            <w:r w:rsidRPr="004B2F99">
              <w:rPr>
                <w:sz w:val="22"/>
                <w:szCs w:val="22"/>
                <w:lang w:val="fr-FR"/>
              </w:rPr>
              <w:t>femmes</w:t>
            </w:r>
            <w:r w:rsidR="00006EC0" w:rsidRPr="004B2F99">
              <w:rPr>
                <w:sz w:val="22"/>
                <w:szCs w:val="22"/>
                <w:lang w:val="fr-FR"/>
              </w:rPr>
              <w:t>:</w:t>
            </w:r>
            <w:proofErr w:type="gramEnd"/>
            <w:r w:rsidR="00006EC0" w:rsidRPr="005F7174">
              <w:rPr>
                <w:sz w:val="22"/>
                <w:szCs w:val="22"/>
                <w:lang w:val="fr-FR"/>
              </w:rPr>
              <w:t xml:space="preserve"> </w:t>
            </w:r>
            <w:r w:rsidR="00006EC0" w:rsidRPr="005F7174">
              <w:rPr>
                <w:sz w:val="22"/>
                <w:szCs w:val="22"/>
              </w:rPr>
              <w:fldChar w:fldCharType="begin">
                <w:ffData>
                  <w:name w:val="Text1"/>
                  <w:enabled/>
                  <w:calcOnExit w:val="0"/>
                  <w:textInput>
                    <w:type w:val="number"/>
                    <w:maxLength w:val="500"/>
                  </w:textInput>
                </w:ffData>
              </w:fldChar>
            </w:r>
            <w:r w:rsidR="00006EC0" w:rsidRPr="005F7174">
              <w:rPr>
                <w:sz w:val="22"/>
                <w:szCs w:val="22"/>
                <w:lang w:val="fr-FR"/>
              </w:rPr>
              <w:instrText xml:space="preserve"> FORMTEXT </w:instrText>
            </w:r>
            <w:r w:rsidR="00006EC0" w:rsidRPr="005F7174">
              <w:rPr>
                <w:sz w:val="22"/>
                <w:szCs w:val="22"/>
              </w:rPr>
            </w:r>
            <w:r w:rsidR="00006EC0" w:rsidRPr="005F7174">
              <w:rPr>
                <w:sz w:val="22"/>
                <w:szCs w:val="22"/>
              </w:rPr>
              <w:fldChar w:fldCharType="separate"/>
            </w:r>
            <w:r w:rsidR="00006EC0" w:rsidRPr="005F7174">
              <w:rPr>
                <w:noProof/>
                <w:sz w:val="22"/>
                <w:szCs w:val="22"/>
              </w:rPr>
              <w:t> </w:t>
            </w:r>
            <w:r w:rsidR="00006EC0" w:rsidRPr="005F7174">
              <w:rPr>
                <w:noProof/>
                <w:sz w:val="22"/>
                <w:szCs w:val="22"/>
              </w:rPr>
              <w:t> </w:t>
            </w:r>
            <w:r w:rsidR="00006EC0" w:rsidRPr="005F7174">
              <w:rPr>
                <w:noProof/>
                <w:sz w:val="22"/>
                <w:szCs w:val="22"/>
              </w:rPr>
              <w:t> </w:t>
            </w:r>
            <w:r w:rsidR="00006EC0" w:rsidRPr="005F7174">
              <w:rPr>
                <w:noProof/>
                <w:sz w:val="22"/>
                <w:szCs w:val="22"/>
              </w:rPr>
              <w:t> </w:t>
            </w:r>
            <w:r w:rsidR="00006EC0" w:rsidRPr="005F7174">
              <w:rPr>
                <w:noProof/>
                <w:sz w:val="22"/>
                <w:szCs w:val="22"/>
              </w:rPr>
              <w:t> </w:t>
            </w:r>
            <w:r w:rsidR="00006EC0" w:rsidRPr="005F7174">
              <w:rPr>
                <w:sz w:val="22"/>
                <w:szCs w:val="22"/>
              </w:rPr>
              <w:fldChar w:fldCharType="end"/>
            </w:r>
          </w:p>
        </w:tc>
      </w:tr>
      <w:tr w:rsidR="009B18EB" w:rsidRPr="00377927" w14:paraId="0DF7F010" w14:textId="77777777" w:rsidTr="002874F4">
        <w:trPr>
          <w:trHeight w:val="1124"/>
        </w:trPr>
        <w:tc>
          <w:tcPr>
            <w:tcW w:w="10566" w:type="dxa"/>
            <w:gridSpan w:val="2"/>
          </w:tcPr>
          <w:p w14:paraId="0084A294" w14:textId="5DD8D5B2" w:rsidR="009B18EB" w:rsidRPr="005F7174" w:rsidRDefault="000F43A8" w:rsidP="00F23D0F">
            <w:pPr>
              <w:rPr>
                <w:b/>
                <w:bCs/>
                <w:iCs/>
                <w:sz w:val="22"/>
                <w:szCs w:val="22"/>
                <w:lang w:val="fr-FR"/>
              </w:rPr>
            </w:pPr>
            <w:r w:rsidRPr="005F7174">
              <w:rPr>
                <w:b/>
                <w:bCs/>
                <w:iCs/>
                <w:sz w:val="22"/>
                <w:szCs w:val="22"/>
                <w:lang w:val="fr-FR"/>
              </w:rPr>
              <w:lastRenderedPageBreak/>
              <w:t xml:space="preserve">Marquer de genre du </w:t>
            </w:r>
            <w:proofErr w:type="gramStart"/>
            <w:r w:rsidRPr="005F7174">
              <w:rPr>
                <w:b/>
                <w:bCs/>
                <w:iCs/>
                <w:sz w:val="22"/>
                <w:szCs w:val="22"/>
                <w:lang w:val="fr-FR"/>
              </w:rPr>
              <w:t>projet</w:t>
            </w:r>
            <w:r w:rsidR="009B18EB" w:rsidRPr="005F7174">
              <w:rPr>
                <w:b/>
                <w:bCs/>
                <w:iCs/>
                <w:sz w:val="22"/>
                <w:szCs w:val="22"/>
                <w:lang w:val="fr-FR"/>
              </w:rPr>
              <w:t>:</w:t>
            </w:r>
            <w:proofErr w:type="gramEnd"/>
            <w:r w:rsidR="008A01C7">
              <w:rPr>
                <w:b/>
                <w:bCs/>
                <w:iCs/>
                <w:sz w:val="22"/>
                <w:szCs w:val="22"/>
                <w:lang w:val="fr-FR"/>
              </w:rPr>
              <w:t xml:space="preserve"> </w:t>
            </w:r>
            <w:r w:rsidR="008A01C7" w:rsidRPr="00026049">
              <w:rPr>
                <w:b/>
                <w:bCs/>
                <w:iCs/>
                <w:sz w:val="22"/>
                <w:szCs w:val="22"/>
                <w:lang w:val="fr-FR"/>
              </w:rPr>
              <w:t>GM2</w:t>
            </w:r>
          </w:p>
          <w:p w14:paraId="7B5DB9E4" w14:textId="1879F302" w:rsidR="009B18EB" w:rsidRPr="005F7174" w:rsidRDefault="000F43A8" w:rsidP="00F23D0F">
            <w:pPr>
              <w:rPr>
                <w:b/>
                <w:bCs/>
                <w:iCs/>
                <w:sz w:val="22"/>
                <w:szCs w:val="22"/>
                <w:lang w:val="fr-FR"/>
              </w:rPr>
            </w:pPr>
            <w:r w:rsidRPr="005F7174">
              <w:rPr>
                <w:b/>
                <w:bCs/>
                <w:iCs/>
                <w:sz w:val="22"/>
                <w:szCs w:val="22"/>
                <w:lang w:val="fr-FR"/>
              </w:rPr>
              <w:t xml:space="preserve">Marquer de risque du </w:t>
            </w:r>
            <w:proofErr w:type="gramStart"/>
            <w:r w:rsidRPr="005F7174">
              <w:rPr>
                <w:b/>
                <w:bCs/>
                <w:iCs/>
                <w:sz w:val="22"/>
                <w:szCs w:val="22"/>
                <w:lang w:val="fr-FR"/>
              </w:rPr>
              <w:t>projet</w:t>
            </w:r>
            <w:r w:rsidR="009B18EB" w:rsidRPr="005F7174">
              <w:rPr>
                <w:b/>
                <w:bCs/>
                <w:iCs/>
                <w:sz w:val="22"/>
                <w:szCs w:val="22"/>
                <w:lang w:val="fr-FR"/>
              </w:rPr>
              <w:t>:</w:t>
            </w:r>
            <w:proofErr w:type="gramEnd"/>
            <w:r w:rsidR="009B18EB" w:rsidRPr="005F7174">
              <w:rPr>
                <w:b/>
                <w:bCs/>
                <w:iCs/>
                <w:sz w:val="22"/>
                <w:szCs w:val="22"/>
                <w:lang w:val="fr-FR"/>
              </w:rPr>
              <w:t xml:space="preserve"> </w:t>
            </w:r>
            <w:r w:rsidR="006C0667">
              <w:rPr>
                <w:b/>
                <w:bCs/>
                <w:iCs/>
                <w:sz w:val="22"/>
                <w:szCs w:val="22"/>
              </w:rPr>
              <w:fldChar w:fldCharType="begin">
                <w:ffData>
                  <w:name w:val="riskmarker"/>
                  <w:enabled/>
                  <w:calcOnExit w:val="0"/>
                  <w:ddList>
                    <w:listEntry w:val="Veuillez sélectionner"/>
                    <w:listEntry w:val="Faible"/>
                    <w:listEntry w:val="Moyen"/>
                    <w:listEntry w:val="Élevé"/>
                  </w:ddList>
                </w:ffData>
              </w:fldChar>
            </w:r>
            <w:bookmarkStart w:id="13" w:name="riskmarker"/>
            <w:r w:rsidR="006C0667" w:rsidRPr="00756BE4">
              <w:rPr>
                <w:b/>
                <w:bCs/>
                <w:iCs/>
                <w:sz w:val="22"/>
                <w:szCs w:val="22"/>
                <w:lang w:val="fr-FR"/>
              </w:rPr>
              <w:instrText xml:space="preserve"> FORMDROPDOWN </w:instrText>
            </w:r>
            <w:r w:rsidR="004B2F99">
              <w:rPr>
                <w:b/>
                <w:bCs/>
                <w:iCs/>
                <w:sz w:val="22"/>
                <w:szCs w:val="22"/>
              </w:rPr>
            </w:r>
            <w:r w:rsidR="004B2F99">
              <w:rPr>
                <w:b/>
                <w:bCs/>
                <w:iCs/>
                <w:sz w:val="22"/>
                <w:szCs w:val="22"/>
              </w:rPr>
              <w:fldChar w:fldCharType="separate"/>
            </w:r>
            <w:r w:rsidR="006C0667">
              <w:rPr>
                <w:b/>
                <w:bCs/>
                <w:iCs/>
                <w:sz w:val="22"/>
                <w:szCs w:val="22"/>
              </w:rPr>
              <w:fldChar w:fldCharType="end"/>
            </w:r>
            <w:bookmarkEnd w:id="13"/>
          </w:p>
          <w:p w14:paraId="55B14D86" w14:textId="67C51CDE" w:rsidR="009B18EB" w:rsidRPr="005F7174" w:rsidRDefault="000F43A8" w:rsidP="00F23D0F">
            <w:pPr>
              <w:rPr>
                <w:b/>
                <w:bCs/>
                <w:iCs/>
                <w:sz w:val="22"/>
                <w:szCs w:val="22"/>
                <w:lang w:val="fr-FR"/>
              </w:rPr>
            </w:pPr>
            <w:r w:rsidRPr="005F7174">
              <w:rPr>
                <w:b/>
                <w:bCs/>
                <w:sz w:val="22"/>
                <w:szCs w:val="22"/>
                <w:lang w:val="fr-FR"/>
              </w:rPr>
              <w:t xml:space="preserve">Domaine de priorité de l’intervention PBF (« PBF </w:t>
            </w:r>
            <w:r w:rsidR="009B18EB" w:rsidRPr="005F7174">
              <w:rPr>
                <w:b/>
                <w:bCs/>
                <w:iCs/>
                <w:sz w:val="22"/>
                <w:szCs w:val="22"/>
                <w:lang w:val="fr-FR"/>
              </w:rPr>
              <w:t>focus area</w:t>
            </w:r>
            <w:r w:rsidRPr="005F7174">
              <w:rPr>
                <w:b/>
                <w:bCs/>
                <w:iCs/>
                <w:sz w:val="22"/>
                <w:szCs w:val="22"/>
                <w:lang w:val="fr-FR"/>
              </w:rPr>
              <w:t> »</w:t>
            </w:r>
            <w:proofErr w:type="gramStart"/>
            <w:r w:rsidRPr="005F7174">
              <w:rPr>
                <w:b/>
                <w:bCs/>
                <w:iCs/>
                <w:sz w:val="22"/>
                <w:szCs w:val="22"/>
                <w:lang w:val="fr-FR"/>
              </w:rPr>
              <w:t>)</w:t>
            </w:r>
            <w:r w:rsidR="009B18EB" w:rsidRPr="005F7174">
              <w:rPr>
                <w:b/>
                <w:bCs/>
                <w:iCs/>
                <w:sz w:val="22"/>
                <w:szCs w:val="22"/>
                <w:lang w:val="fr-FR"/>
              </w:rPr>
              <w:t>:</w:t>
            </w:r>
            <w:proofErr w:type="gramEnd"/>
            <w:r w:rsidR="009B18EB" w:rsidRPr="005F7174">
              <w:rPr>
                <w:b/>
                <w:bCs/>
                <w:iCs/>
                <w:sz w:val="22"/>
                <w:szCs w:val="22"/>
                <w:lang w:val="fr-FR"/>
              </w:rPr>
              <w:t xml:space="preserve"> </w:t>
            </w:r>
            <w:r w:rsidR="006C0667">
              <w:rPr>
                <w:b/>
                <w:bCs/>
                <w:iCs/>
                <w:sz w:val="22"/>
                <w:szCs w:val="22"/>
              </w:rPr>
              <w:fldChar w:fldCharType="begin">
                <w:ffData>
                  <w:name w:val="focusarea"/>
                  <w:enabled/>
                  <w:calcOnExit w:val="0"/>
                  <w:ddList>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4" w:name="focusarea"/>
            <w:r w:rsidR="006C0667" w:rsidRPr="00756BE4">
              <w:rPr>
                <w:b/>
                <w:bCs/>
                <w:iCs/>
                <w:sz w:val="22"/>
                <w:szCs w:val="22"/>
                <w:lang w:val="fr-FR"/>
              </w:rPr>
              <w:instrText xml:space="preserve"> FORMDROPDOWN </w:instrText>
            </w:r>
            <w:r w:rsidR="004B2F99">
              <w:rPr>
                <w:b/>
                <w:bCs/>
                <w:iCs/>
                <w:sz w:val="22"/>
                <w:szCs w:val="22"/>
              </w:rPr>
            </w:r>
            <w:r w:rsidR="004B2F99">
              <w:rPr>
                <w:b/>
                <w:bCs/>
                <w:iCs/>
                <w:sz w:val="22"/>
                <w:szCs w:val="22"/>
              </w:rPr>
              <w:fldChar w:fldCharType="separate"/>
            </w:r>
            <w:r w:rsidR="006C0667">
              <w:rPr>
                <w:b/>
                <w:bCs/>
                <w:iCs/>
                <w:sz w:val="22"/>
                <w:szCs w:val="22"/>
              </w:rPr>
              <w:fldChar w:fldCharType="end"/>
            </w:r>
            <w:bookmarkEnd w:id="14"/>
          </w:p>
        </w:tc>
      </w:tr>
      <w:tr w:rsidR="00793DE6" w:rsidRPr="00377927" w14:paraId="27192C5C" w14:textId="77777777" w:rsidTr="002874F4">
        <w:trPr>
          <w:trHeight w:val="1124"/>
        </w:trPr>
        <w:tc>
          <w:tcPr>
            <w:tcW w:w="10566" w:type="dxa"/>
            <w:gridSpan w:val="2"/>
          </w:tcPr>
          <w:p w14:paraId="7BC15C3E" w14:textId="77777777" w:rsidR="000F43A8" w:rsidRPr="005F7174" w:rsidRDefault="000F43A8" w:rsidP="000F43A8">
            <w:pPr>
              <w:rPr>
                <w:b/>
                <w:bCs/>
                <w:sz w:val="22"/>
                <w:szCs w:val="22"/>
                <w:lang w:val="fr-FR"/>
              </w:rPr>
            </w:pPr>
            <w:r w:rsidRPr="005F7174">
              <w:rPr>
                <w:b/>
                <w:bCs/>
                <w:sz w:val="22"/>
                <w:szCs w:val="22"/>
                <w:lang w:val="fr-FR"/>
              </w:rPr>
              <w:t xml:space="preserve">Préparation du </w:t>
            </w:r>
            <w:proofErr w:type="gramStart"/>
            <w:r w:rsidRPr="005F7174">
              <w:rPr>
                <w:b/>
                <w:bCs/>
                <w:sz w:val="22"/>
                <w:szCs w:val="22"/>
                <w:lang w:val="fr-FR"/>
              </w:rPr>
              <w:t>rapport:</w:t>
            </w:r>
            <w:proofErr w:type="gramEnd"/>
          </w:p>
          <w:p w14:paraId="43FCACD6" w14:textId="4DA05937" w:rsidR="000F43A8" w:rsidRPr="005F7174" w:rsidRDefault="000F43A8" w:rsidP="000F43A8">
            <w:pPr>
              <w:rPr>
                <w:sz w:val="22"/>
                <w:szCs w:val="22"/>
                <w:lang w:val="fr-FR"/>
              </w:rPr>
            </w:pPr>
            <w:r w:rsidRPr="005F7174">
              <w:rPr>
                <w:sz w:val="22"/>
                <w:szCs w:val="22"/>
                <w:lang w:val="fr-FR"/>
              </w:rPr>
              <w:t xml:space="preserve">Rapport préparé </w:t>
            </w:r>
            <w:proofErr w:type="gramStart"/>
            <w:r w:rsidRPr="005F7174">
              <w:rPr>
                <w:sz w:val="22"/>
                <w:szCs w:val="22"/>
                <w:lang w:val="fr-FR"/>
              </w:rPr>
              <w:t>par:</w:t>
            </w:r>
            <w:proofErr w:type="gramEnd"/>
            <w:r w:rsidRPr="005F7174">
              <w:rPr>
                <w:sz w:val="22"/>
                <w:szCs w:val="22"/>
                <w:lang w:val="fr-FR"/>
              </w:rPr>
              <w:t xml:space="preserve"> </w:t>
            </w:r>
            <w:r w:rsidRPr="005F7174">
              <w:rPr>
                <w:sz w:val="22"/>
                <w:szCs w:val="22"/>
                <w:lang w:val="fr-FR"/>
              </w:rPr>
              <w:fldChar w:fldCharType="begin">
                <w:ffData>
                  <w:name w:val="Text11"/>
                  <w:enabled/>
                  <w:calcOnExit w:val="0"/>
                  <w:textInput>
                    <w:format w:val="FIRST CAPITAL"/>
                  </w:textInput>
                </w:ffData>
              </w:fldChar>
            </w:r>
            <w:r w:rsidRPr="005F7174">
              <w:rPr>
                <w:sz w:val="22"/>
                <w:szCs w:val="22"/>
                <w:lang w:val="fr-FR"/>
              </w:rPr>
              <w:instrText xml:space="preserve"> FORMTEXT </w:instrText>
            </w:r>
            <w:r w:rsidRPr="005F7174">
              <w:rPr>
                <w:sz w:val="22"/>
                <w:szCs w:val="22"/>
                <w:lang w:val="fr-FR"/>
              </w:rPr>
            </w:r>
            <w:r w:rsidRPr="005F7174">
              <w:rPr>
                <w:sz w:val="22"/>
                <w:szCs w:val="22"/>
                <w:lang w:val="fr-FR"/>
              </w:rPr>
              <w:fldChar w:fldCharType="separate"/>
            </w:r>
            <w:r w:rsidRPr="005F7174">
              <w:rPr>
                <w:sz w:val="22"/>
                <w:szCs w:val="22"/>
                <w:lang w:val="fr-FR"/>
              </w:rPr>
              <w:t> </w:t>
            </w:r>
            <w:r w:rsidR="00516F28">
              <w:rPr>
                <w:sz w:val="22"/>
                <w:szCs w:val="22"/>
                <w:lang w:val="fr-FR"/>
              </w:rPr>
              <w:t>Abdramane KONE</w:t>
            </w:r>
            <w:r w:rsidRPr="005F7174">
              <w:rPr>
                <w:sz w:val="22"/>
                <w:szCs w:val="22"/>
                <w:lang w:val="fr-FR"/>
              </w:rPr>
              <w:t> </w:t>
            </w:r>
            <w:r w:rsidRPr="005F7174">
              <w:rPr>
                <w:sz w:val="22"/>
                <w:szCs w:val="22"/>
                <w:lang w:val="fr-FR"/>
              </w:rPr>
              <w:t> </w:t>
            </w:r>
            <w:r w:rsidRPr="005F7174">
              <w:rPr>
                <w:sz w:val="22"/>
                <w:szCs w:val="22"/>
                <w:lang w:val="fr-FR"/>
              </w:rPr>
              <w:t> </w:t>
            </w:r>
            <w:r w:rsidRPr="005F7174">
              <w:rPr>
                <w:sz w:val="22"/>
                <w:szCs w:val="22"/>
                <w:lang w:val="fr-FR"/>
              </w:rPr>
              <w:t> </w:t>
            </w:r>
            <w:r w:rsidRPr="005F7174">
              <w:rPr>
                <w:sz w:val="22"/>
                <w:szCs w:val="22"/>
                <w:lang w:val="fr-FR"/>
              </w:rPr>
              <w:fldChar w:fldCharType="end"/>
            </w:r>
          </w:p>
          <w:p w14:paraId="4F7F6063" w14:textId="05459214" w:rsidR="000F43A8" w:rsidRPr="005F7174" w:rsidRDefault="000F43A8" w:rsidP="000F43A8">
            <w:pPr>
              <w:rPr>
                <w:sz w:val="22"/>
                <w:szCs w:val="22"/>
                <w:lang w:val="fr-FR"/>
              </w:rPr>
            </w:pPr>
            <w:r w:rsidRPr="005F7174">
              <w:rPr>
                <w:sz w:val="22"/>
                <w:szCs w:val="22"/>
                <w:lang w:val="fr-FR"/>
              </w:rPr>
              <w:t xml:space="preserve">Rapport approuvé </w:t>
            </w:r>
            <w:proofErr w:type="gramStart"/>
            <w:r w:rsidRPr="005F7174">
              <w:rPr>
                <w:sz w:val="22"/>
                <w:szCs w:val="22"/>
                <w:lang w:val="fr-FR"/>
              </w:rPr>
              <w:t>par:</w:t>
            </w:r>
            <w:proofErr w:type="gramEnd"/>
            <w:r w:rsidRPr="005F7174">
              <w:rPr>
                <w:sz w:val="22"/>
                <w:szCs w:val="22"/>
                <w:lang w:val="fr-FR"/>
              </w:rPr>
              <w:t xml:space="preserve"> </w:t>
            </w:r>
            <w:r w:rsidRPr="005F7174">
              <w:rPr>
                <w:sz w:val="22"/>
                <w:szCs w:val="22"/>
                <w:lang w:val="fr-FR"/>
              </w:rPr>
              <w:fldChar w:fldCharType="begin">
                <w:ffData>
                  <w:name w:val="Text11"/>
                  <w:enabled/>
                  <w:calcOnExit w:val="0"/>
                  <w:textInput>
                    <w:format w:val="FIRST CAPITAL"/>
                  </w:textInput>
                </w:ffData>
              </w:fldChar>
            </w:r>
            <w:r w:rsidRPr="005F7174">
              <w:rPr>
                <w:sz w:val="22"/>
                <w:szCs w:val="22"/>
                <w:lang w:val="fr-FR"/>
              </w:rPr>
              <w:instrText xml:space="preserve"> FORMTEXT </w:instrText>
            </w:r>
            <w:r w:rsidRPr="005F7174">
              <w:rPr>
                <w:sz w:val="22"/>
                <w:szCs w:val="22"/>
                <w:lang w:val="fr-FR"/>
              </w:rPr>
            </w:r>
            <w:r w:rsidRPr="005F7174">
              <w:rPr>
                <w:sz w:val="22"/>
                <w:szCs w:val="22"/>
                <w:lang w:val="fr-FR"/>
              </w:rPr>
              <w:fldChar w:fldCharType="separate"/>
            </w:r>
            <w:r w:rsidRPr="005F7174">
              <w:rPr>
                <w:sz w:val="22"/>
                <w:szCs w:val="22"/>
                <w:lang w:val="fr-FR"/>
              </w:rPr>
              <w:t> </w:t>
            </w:r>
            <w:r w:rsidR="00516F28">
              <w:rPr>
                <w:sz w:val="22"/>
                <w:szCs w:val="22"/>
                <w:lang w:val="fr-FR"/>
              </w:rPr>
              <w:t>Boubacar DIARRA</w:t>
            </w:r>
            <w:r w:rsidRPr="005F7174">
              <w:rPr>
                <w:sz w:val="22"/>
                <w:szCs w:val="22"/>
                <w:lang w:val="fr-FR"/>
              </w:rPr>
              <w:t> </w:t>
            </w:r>
            <w:r w:rsidRPr="005F7174">
              <w:rPr>
                <w:sz w:val="22"/>
                <w:szCs w:val="22"/>
                <w:lang w:val="fr-FR"/>
              </w:rPr>
              <w:t> </w:t>
            </w:r>
            <w:r w:rsidRPr="005F7174">
              <w:rPr>
                <w:sz w:val="22"/>
                <w:szCs w:val="22"/>
                <w:lang w:val="fr-FR"/>
              </w:rPr>
              <w:t> </w:t>
            </w:r>
            <w:r w:rsidRPr="005F7174">
              <w:rPr>
                <w:sz w:val="22"/>
                <w:szCs w:val="22"/>
                <w:lang w:val="fr-FR"/>
              </w:rPr>
              <w:t> </w:t>
            </w:r>
            <w:r w:rsidRPr="005F7174">
              <w:rPr>
                <w:sz w:val="22"/>
                <w:szCs w:val="22"/>
                <w:lang w:val="fr-FR"/>
              </w:rPr>
              <w:fldChar w:fldCharType="end"/>
            </w:r>
          </w:p>
          <w:p w14:paraId="64A19D37" w14:textId="2F698DD5" w:rsidR="000F43A8" w:rsidRPr="005F7174" w:rsidRDefault="000F43A8" w:rsidP="000F43A8">
            <w:pPr>
              <w:rPr>
                <w:sz w:val="22"/>
                <w:szCs w:val="22"/>
                <w:lang w:val="fr-FR"/>
              </w:rPr>
            </w:pPr>
            <w:r w:rsidRPr="005F7174">
              <w:rPr>
                <w:sz w:val="22"/>
                <w:szCs w:val="22"/>
                <w:lang w:val="fr-FR"/>
              </w:rPr>
              <w:t xml:space="preserve">Le Secrétariat PBF a-t-il revu le </w:t>
            </w:r>
            <w:proofErr w:type="gramStart"/>
            <w:r w:rsidRPr="005F7174">
              <w:rPr>
                <w:sz w:val="22"/>
                <w:szCs w:val="22"/>
                <w:lang w:val="fr-FR"/>
              </w:rPr>
              <w:t>rapport:</w:t>
            </w:r>
            <w:proofErr w:type="gramEnd"/>
            <w:r w:rsidRPr="005F7174">
              <w:rPr>
                <w:sz w:val="22"/>
                <w:szCs w:val="22"/>
                <w:lang w:val="fr-FR"/>
              </w:rPr>
              <w:t xml:space="preserve"> </w:t>
            </w:r>
            <w:r w:rsidR="00516F28">
              <w:rPr>
                <w:sz w:val="22"/>
                <w:szCs w:val="22"/>
                <w:lang w:val="fr-FR"/>
              </w:rPr>
              <w:t xml:space="preserve">Oui </w:t>
            </w:r>
          </w:p>
        </w:tc>
      </w:tr>
    </w:tbl>
    <w:p w14:paraId="0BC7960C" w14:textId="77777777" w:rsidR="00272A58" w:rsidRPr="005F7174" w:rsidRDefault="00272A58" w:rsidP="00E76CA1">
      <w:pPr>
        <w:rPr>
          <w:b/>
          <w:sz w:val="22"/>
          <w:szCs w:val="22"/>
          <w:lang w:val="fr-FR"/>
        </w:rPr>
        <w:sectPr w:rsidR="00272A58" w:rsidRPr="005F7174" w:rsidSect="003758E5">
          <w:footerReference w:type="default" r:id="rId14"/>
          <w:pgSz w:w="11906" w:h="16838"/>
          <w:pgMar w:top="1440" w:right="1440" w:bottom="1440" w:left="1440" w:header="720" w:footer="720" w:gutter="0"/>
          <w:cols w:space="720"/>
          <w:docGrid w:linePitch="360"/>
        </w:sectPr>
      </w:pPr>
    </w:p>
    <w:p w14:paraId="02D40EEC" w14:textId="77777777" w:rsidR="00F778A1" w:rsidRPr="005F7174" w:rsidRDefault="00F778A1" w:rsidP="00F778A1">
      <w:pPr>
        <w:ind w:hanging="810"/>
        <w:jc w:val="both"/>
        <w:rPr>
          <w:b/>
          <w:i/>
          <w:iCs/>
          <w:sz w:val="22"/>
          <w:szCs w:val="22"/>
          <w:lang w:val="fr-FR"/>
        </w:rPr>
      </w:pPr>
      <w:r w:rsidRPr="005F7174">
        <w:rPr>
          <w:b/>
          <w:i/>
          <w:iCs/>
          <w:sz w:val="22"/>
          <w:szCs w:val="22"/>
          <w:lang w:val="fr-FR"/>
        </w:rPr>
        <w:lastRenderedPageBreak/>
        <w:t xml:space="preserve">NOTES POUR REMPLIR LE </w:t>
      </w:r>
      <w:proofErr w:type="gramStart"/>
      <w:r w:rsidRPr="005F7174">
        <w:rPr>
          <w:b/>
          <w:i/>
          <w:iCs/>
          <w:sz w:val="22"/>
          <w:szCs w:val="22"/>
          <w:lang w:val="fr-FR"/>
        </w:rPr>
        <w:t>RAPPORT:</w:t>
      </w:r>
      <w:proofErr w:type="gramEnd"/>
    </w:p>
    <w:p w14:paraId="1C4D2EEE" w14:textId="77777777" w:rsidR="00F778A1" w:rsidRPr="005F7174" w:rsidRDefault="00F778A1" w:rsidP="001B7DD1">
      <w:pPr>
        <w:numPr>
          <w:ilvl w:val="0"/>
          <w:numId w:val="3"/>
        </w:numPr>
        <w:jc w:val="both"/>
        <w:rPr>
          <w:i/>
          <w:iCs/>
          <w:sz w:val="22"/>
          <w:szCs w:val="22"/>
          <w:lang w:val="fr-FR"/>
        </w:rPr>
      </w:pPr>
      <w:r w:rsidRPr="005F7174">
        <w:rPr>
          <w:i/>
          <w:iCs/>
          <w:sz w:val="22"/>
          <w:szCs w:val="22"/>
          <w:lang w:val="fr-FR"/>
        </w:rPr>
        <w:t>Évitez les acronymes et le jargon des Nations Unies, utilisez un langage général / commun.</w:t>
      </w:r>
    </w:p>
    <w:p w14:paraId="580E26F8" w14:textId="77777777" w:rsidR="00F778A1" w:rsidRPr="005F7174" w:rsidRDefault="00F778A1" w:rsidP="001B7DD1">
      <w:pPr>
        <w:numPr>
          <w:ilvl w:val="0"/>
          <w:numId w:val="3"/>
        </w:numPr>
        <w:jc w:val="both"/>
        <w:rPr>
          <w:i/>
          <w:iCs/>
          <w:sz w:val="22"/>
          <w:szCs w:val="22"/>
          <w:lang w:val="fr-FR"/>
        </w:rPr>
      </w:pPr>
      <w:r w:rsidRPr="005F7174">
        <w:rPr>
          <w:i/>
          <w:iCs/>
          <w:sz w:val="22"/>
          <w:szCs w:val="22"/>
          <w:lang w:val="fr-FR"/>
        </w:rPr>
        <w:t>Décrivez ce que le projet a fait dans la période de rapport, plutôt que les intentions du projet.</w:t>
      </w:r>
    </w:p>
    <w:p w14:paraId="28C32ECF" w14:textId="77777777" w:rsidR="003758E5" w:rsidRPr="005F7174" w:rsidRDefault="00F778A1" w:rsidP="001B7DD1">
      <w:pPr>
        <w:numPr>
          <w:ilvl w:val="0"/>
          <w:numId w:val="3"/>
        </w:numPr>
        <w:jc w:val="both"/>
        <w:rPr>
          <w:i/>
          <w:iCs/>
          <w:sz w:val="22"/>
          <w:szCs w:val="22"/>
          <w:lang w:val="fr-FR"/>
        </w:rPr>
      </w:pPr>
      <w:r w:rsidRPr="005F7174">
        <w:rPr>
          <w:i/>
          <w:iCs/>
          <w:sz w:val="22"/>
          <w:szCs w:val="22"/>
          <w:lang w:val="fr-FR"/>
        </w:rPr>
        <w:t>Soyez aussi concret que possible. Évitez les discours théoriques, vagues ou conceptuels.</w:t>
      </w:r>
    </w:p>
    <w:p w14:paraId="15E400A7" w14:textId="77777777" w:rsidR="003758E5" w:rsidRPr="005F7174" w:rsidRDefault="00F778A1" w:rsidP="001B7DD1">
      <w:pPr>
        <w:numPr>
          <w:ilvl w:val="0"/>
          <w:numId w:val="3"/>
        </w:numPr>
        <w:jc w:val="both"/>
        <w:rPr>
          <w:i/>
          <w:iCs/>
          <w:sz w:val="22"/>
          <w:szCs w:val="22"/>
          <w:lang w:val="fr-FR"/>
        </w:rPr>
      </w:pPr>
      <w:r w:rsidRPr="005F7174">
        <w:rPr>
          <w:i/>
          <w:iCs/>
          <w:sz w:val="22"/>
          <w:szCs w:val="22"/>
          <w:lang w:val="fr-FR"/>
        </w:rPr>
        <w:t>Veillez à ce que l'analyse et l'évaluation des progrès du projet tiennent compte des spécificités du sexe et de l'âge.</w:t>
      </w:r>
    </w:p>
    <w:p w14:paraId="5E9C8625" w14:textId="4173E34E" w:rsidR="00117EE7" w:rsidRPr="005F7174" w:rsidRDefault="00C955F4" w:rsidP="001B7DD1">
      <w:pPr>
        <w:numPr>
          <w:ilvl w:val="0"/>
          <w:numId w:val="3"/>
        </w:numPr>
        <w:jc w:val="both"/>
        <w:rPr>
          <w:i/>
          <w:iCs/>
          <w:sz w:val="22"/>
          <w:szCs w:val="22"/>
          <w:lang w:val="fr-FR"/>
        </w:rPr>
      </w:pPr>
      <w:r w:rsidRPr="005F7174">
        <w:rPr>
          <w:i/>
          <w:iCs/>
          <w:sz w:val="22"/>
          <w:szCs w:val="22"/>
          <w:lang w:val="fr-FR"/>
        </w:rPr>
        <w:t xml:space="preserve">Veuillez inclure </w:t>
      </w:r>
      <w:r w:rsidR="001B4FC7" w:rsidRPr="005F7174">
        <w:rPr>
          <w:i/>
          <w:iCs/>
          <w:sz w:val="22"/>
          <w:szCs w:val="22"/>
          <w:lang w:val="fr-FR"/>
        </w:rPr>
        <w:t>des</w:t>
      </w:r>
      <w:r w:rsidRPr="005F7174">
        <w:rPr>
          <w:i/>
          <w:iCs/>
          <w:sz w:val="22"/>
          <w:szCs w:val="22"/>
          <w:lang w:val="fr-FR"/>
        </w:rPr>
        <w:t xml:space="preserve"> considérations, ajustements et résultats liés au COVID-19 et répond</w:t>
      </w:r>
      <w:r w:rsidR="001B4FC7" w:rsidRPr="005F7174">
        <w:rPr>
          <w:i/>
          <w:iCs/>
          <w:sz w:val="22"/>
          <w:szCs w:val="22"/>
          <w:lang w:val="fr-FR"/>
        </w:rPr>
        <w:t>ez</w:t>
      </w:r>
      <w:r w:rsidRPr="005F7174">
        <w:rPr>
          <w:i/>
          <w:iCs/>
          <w:sz w:val="22"/>
          <w:szCs w:val="22"/>
          <w:lang w:val="fr-FR"/>
        </w:rPr>
        <w:t xml:space="preserve"> à la section IV.</w:t>
      </w:r>
      <w:r w:rsidR="00117EE7" w:rsidRPr="005F7174">
        <w:rPr>
          <w:i/>
          <w:iCs/>
          <w:sz w:val="22"/>
          <w:szCs w:val="22"/>
          <w:lang w:val="fr-FR"/>
        </w:rPr>
        <w:t xml:space="preserve"> CETTE SECTION EST OPTIONELLE</w:t>
      </w:r>
    </w:p>
    <w:p w14:paraId="423F5F52" w14:textId="77777777" w:rsidR="00117EE7" w:rsidRPr="005F7174" w:rsidRDefault="00117EE7" w:rsidP="00117EE7">
      <w:pPr>
        <w:ind w:left="-900"/>
        <w:jc w:val="both"/>
        <w:rPr>
          <w:i/>
          <w:iCs/>
          <w:sz w:val="22"/>
          <w:szCs w:val="22"/>
          <w:lang w:val="fr-FR"/>
        </w:rPr>
      </w:pPr>
    </w:p>
    <w:p w14:paraId="7949AC07" w14:textId="77777777" w:rsidR="00116E27" w:rsidRPr="005F7174" w:rsidRDefault="00F778A1" w:rsidP="00116E27">
      <w:pPr>
        <w:ind w:left="-900"/>
        <w:jc w:val="both"/>
        <w:rPr>
          <w:i/>
          <w:iCs/>
          <w:sz w:val="22"/>
          <w:szCs w:val="22"/>
          <w:lang w:val="fr-FR"/>
        </w:rPr>
      </w:pPr>
      <w:r w:rsidRPr="005F7174">
        <w:rPr>
          <w:b/>
          <w:sz w:val="22"/>
          <w:szCs w:val="22"/>
          <w:u w:val="single"/>
          <w:lang w:val="fr-FR"/>
        </w:rPr>
        <w:t xml:space="preserve">Partie 1 : </w:t>
      </w:r>
      <w:r w:rsidRPr="005F7174">
        <w:rPr>
          <w:b/>
          <w:bCs/>
          <w:color w:val="212121"/>
          <w:sz w:val="22"/>
          <w:szCs w:val="22"/>
          <w:u w:val="single"/>
          <w:lang w:val="fr-FR"/>
        </w:rPr>
        <w:t xml:space="preserve">Progrès global du projet </w:t>
      </w:r>
    </w:p>
    <w:p w14:paraId="66AEE221" w14:textId="156FB399" w:rsidR="00F778A1" w:rsidRPr="005F7174" w:rsidRDefault="00F778A1" w:rsidP="00116E27">
      <w:pPr>
        <w:ind w:left="-900"/>
        <w:jc w:val="both"/>
        <w:rPr>
          <w:i/>
          <w:iCs/>
          <w:sz w:val="22"/>
          <w:szCs w:val="22"/>
          <w:lang w:val="fr-FR"/>
        </w:rPr>
      </w:pPr>
      <w:r w:rsidRPr="005F7174">
        <w:rPr>
          <w:sz w:val="22"/>
          <w:szCs w:val="22"/>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026049">
        <w:rPr>
          <w:sz w:val="22"/>
          <w:szCs w:val="22"/>
          <w:lang w:val="fr-FR"/>
        </w:rPr>
        <w:t>(limite de 1500 caractères</w:t>
      </w:r>
      <w:proofErr w:type="gramStart"/>
      <w:r w:rsidRPr="00026049">
        <w:rPr>
          <w:sz w:val="22"/>
          <w:szCs w:val="22"/>
          <w:lang w:val="fr-FR"/>
        </w:rPr>
        <w:t>):</w:t>
      </w:r>
      <w:proofErr w:type="gramEnd"/>
      <w:r w:rsidRPr="00026049">
        <w:rPr>
          <w:sz w:val="22"/>
          <w:szCs w:val="22"/>
          <w:lang w:val="fr-FR"/>
        </w:rPr>
        <w:t xml:space="preserve"> </w:t>
      </w:r>
    </w:p>
    <w:p w14:paraId="5E25EE25" w14:textId="401A79A1" w:rsidR="00F778A1" w:rsidRPr="00121BF2" w:rsidRDefault="00F778A1" w:rsidP="00121BF2">
      <w:pPr>
        <w:ind w:left="-810"/>
        <w:rPr>
          <w:sz w:val="22"/>
          <w:szCs w:val="22"/>
          <w:lang w:val="fr-FR"/>
        </w:rPr>
      </w:pPr>
      <w:r w:rsidRPr="009F3C23">
        <w:rPr>
          <w:sz w:val="22"/>
          <w:szCs w:val="22"/>
        </w:rPr>
        <w:fldChar w:fldCharType="begin">
          <w:ffData>
            <w:name w:val="Text31"/>
            <w:enabled/>
            <w:calcOnExit w:val="0"/>
            <w:textInput>
              <w:maxLength w:val="1500"/>
            </w:textInput>
          </w:ffData>
        </w:fldChar>
      </w:r>
      <w:r w:rsidRPr="009F3C23">
        <w:rPr>
          <w:sz w:val="22"/>
          <w:szCs w:val="22"/>
          <w:lang w:val="fr-FR"/>
        </w:rPr>
        <w:instrText xml:space="preserve"> FORMTEXT </w:instrText>
      </w:r>
      <w:r w:rsidRPr="009F3C23">
        <w:rPr>
          <w:sz w:val="22"/>
          <w:szCs w:val="22"/>
        </w:rPr>
      </w:r>
      <w:r w:rsidRPr="009F3C23">
        <w:rPr>
          <w:sz w:val="22"/>
          <w:szCs w:val="22"/>
        </w:rPr>
        <w:fldChar w:fldCharType="separate"/>
      </w:r>
      <w:r w:rsidR="009F3C23" w:rsidRPr="00026049">
        <w:rPr>
          <w:noProof/>
          <w:sz w:val="22"/>
          <w:szCs w:val="22"/>
          <w:lang w:val="fr-FR"/>
        </w:rPr>
        <w:t>L</w:t>
      </w:r>
      <w:r w:rsidR="009F46C2" w:rsidRPr="00026049">
        <w:rPr>
          <w:noProof/>
          <w:sz w:val="22"/>
          <w:szCs w:val="22"/>
          <w:lang w:val="fr-FR"/>
        </w:rPr>
        <w:t>e projet a effectivement de</w:t>
      </w:r>
      <w:r w:rsidR="009F3C23" w:rsidRPr="00026049">
        <w:rPr>
          <w:noProof/>
          <w:sz w:val="22"/>
          <w:szCs w:val="22"/>
          <w:lang w:val="fr-FR"/>
        </w:rPr>
        <w:t xml:space="preserve">marrer le 25 fevrier 2022. Le </w:t>
      </w:r>
      <w:r w:rsidR="00683BB1" w:rsidRPr="009F3C23">
        <w:rPr>
          <w:sz w:val="22"/>
          <w:szCs w:val="22"/>
        </w:rPr>
        <w:fldChar w:fldCharType="begin">
          <w:ffData>
            <w:name w:val="Text31"/>
            <w:enabled/>
            <w:calcOnExit w:val="0"/>
            <w:textInput>
              <w:default w:val="recrutement du personnel du projet: le recutement du chef de projet et la conseillere en foncier et genre est effectif. Celui du conseiller en suivi evaluation est en cours. le chef de projet a pris fonction le 1er mars et a participer à la dormation sur "/>
              <w:maxLength w:val="1500"/>
            </w:textInput>
          </w:ffData>
        </w:fldChar>
      </w:r>
      <w:bookmarkStart w:id="15" w:name="Text31"/>
      <w:r w:rsidR="00683BB1" w:rsidRPr="009F3C23">
        <w:rPr>
          <w:sz w:val="22"/>
          <w:szCs w:val="22"/>
          <w:lang w:val="fr-FR"/>
        </w:rPr>
        <w:instrText xml:space="preserve"> FORMTEXT </w:instrText>
      </w:r>
      <w:r w:rsidR="00683BB1" w:rsidRPr="009F3C23">
        <w:rPr>
          <w:sz w:val="22"/>
          <w:szCs w:val="22"/>
        </w:rPr>
      </w:r>
      <w:r w:rsidR="00683BB1" w:rsidRPr="009F3C23">
        <w:rPr>
          <w:sz w:val="22"/>
          <w:szCs w:val="22"/>
        </w:rPr>
        <w:fldChar w:fldCharType="separate"/>
      </w:r>
      <w:r w:rsidR="00683BB1" w:rsidRPr="009F3C23">
        <w:rPr>
          <w:noProof/>
          <w:sz w:val="22"/>
          <w:szCs w:val="22"/>
          <w:lang w:val="fr-FR"/>
        </w:rPr>
        <w:t>chef de projet et la conseill</w:t>
      </w:r>
      <w:r w:rsidR="009F3C23" w:rsidRPr="009F3C23">
        <w:rPr>
          <w:noProof/>
          <w:sz w:val="22"/>
          <w:szCs w:val="22"/>
          <w:lang w:val="fr-FR"/>
        </w:rPr>
        <w:t>è</w:t>
      </w:r>
      <w:r w:rsidR="00683BB1" w:rsidRPr="009F3C23">
        <w:rPr>
          <w:noProof/>
          <w:sz w:val="22"/>
          <w:szCs w:val="22"/>
          <w:lang w:val="fr-FR"/>
        </w:rPr>
        <w:t>re en foncier et genre</w:t>
      </w:r>
      <w:r w:rsidR="009F3C23" w:rsidRPr="009F3C23">
        <w:rPr>
          <w:noProof/>
          <w:sz w:val="22"/>
          <w:szCs w:val="22"/>
          <w:lang w:val="fr-FR"/>
        </w:rPr>
        <w:t xml:space="preserve"> ont éte recrutés.</w:t>
      </w:r>
      <w:r w:rsidR="00683BB1" w:rsidRPr="009F3C23">
        <w:rPr>
          <w:noProof/>
          <w:sz w:val="22"/>
          <w:szCs w:val="22"/>
          <w:lang w:val="fr-FR"/>
        </w:rPr>
        <w:t xml:space="preserve"> Celui du conseiller en suivi evaluation est en cours.</w:t>
      </w:r>
      <w:r w:rsidR="005A6027">
        <w:rPr>
          <w:noProof/>
          <w:sz w:val="22"/>
          <w:szCs w:val="22"/>
          <w:lang w:val="fr-FR"/>
        </w:rPr>
        <w:t xml:space="preserve"> Les activités qui ont suivis sont: la r</w:t>
      </w:r>
      <w:r w:rsidR="00683BB1" w:rsidRPr="009F3C23">
        <w:rPr>
          <w:noProof/>
          <w:sz w:val="22"/>
          <w:szCs w:val="22"/>
          <w:lang w:val="fr-FR"/>
        </w:rPr>
        <w:t xml:space="preserve">éunion de cadrage avec l'equipe PBF </w:t>
      </w:r>
      <w:r w:rsidR="005A6027">
        <w:rPr>
          <w:noProof/>
          <w:sz w:val="22"/>
          <w:szCs w:val="22"/>
          <w:lang w:val="fr-FR"/>
        </w:rPr>
        <w:t xml:space="preserve">du Mali; </w:t>
      </w:r>
      <w:r w:rsidR="00947C1A">
        <w:rPr>
          <w:noProof/>
          <w:sz w:val="22"/>
          <w:szCs w:val="22"/>
          <w:lang w:val="fr-FR"/>
        </w:rPr>
        <w:t xml:space="preserve">l'élaboration et le partage du plan opertaionnel de travail, </w:t>
      </w:r>
      <w:r w:rsidR="005A6027">
        <w:rPr>
          <w:noProof/>
          <w:sz w:val="22"/>
          <w:szCs w:val="22"/>
          <w:lang w:val="fr-FR"/>
        </w:rPr>
        <w:t>le l</w:t>
      </w:r>
      <w:r w:rsidR="00683BB1" w:rsidRPr="009F3C23">
        <w:rPr>
          <w:noProof/>
          <w:sz w:val="22"/>
          <w:szCs w:val="22"/>
          <w:lang w:val="fr-FR"/>
        </w:rPr>
        <w:t>ancement local du projet le 29 mars 2022 à San</w:t>
      </w:r>
      <w:r w:rsidR="005A6027">
        <w:rPr>
          <w:noProof/>
          <w:sz w:val="22"/>
          <w:szCs w:val="22"/>
          <w:lang w:val="fr-FR"/>
        </w:rPr>
        <w:t xml:space="preserve">; le </w:t>
      </w:r>
      <w:r w:rsidR="00683BB1" w:rsidRPr="009F3C23">
        <w:rPr>
          <w:noProof/>
          <w:sz w:val="22"/>
          <w:szCs w:val="22"/>
          <w:lang w:val="fr-FR"/>
        </w:rPr>
        <w:t xml:space="preserve"> </w:t>
      </w:r>
      <w:r w:rsidR="005A6027">
        <w:rPr>
          <w:noProof/>
          <w:sz w:val="22"/>
          <w:szCs w:val="22"/>
          <w:lang w:val="fr-FR"/>
        </w:rPr>
        <w:t>l</w:t>
      </w:r>
      <w:r w:rsidR="00683BB1" w:rsidRPr="009F3C23">
        <w:rPr>
          <w:noProof/>
          <w:sz w:val="22"/>
          <w:szCs w:val="22"/>
          <w:lang w:val="fr-FR"/>
        </w:rPr>
        <w:t>ancement officiel  le 04 mai 2022 à Bamako</w:t>
      </w:r>
      <w:r w:rsidR="005A6027">
        <w:rPr>
          <w:noProof/>
          <w:sz w:val="22"/>
          <w:szCs w:val="22"/>
          <w:lang w:val="fr-FR"/>
        </w:rPr>
        <w:t>; suivi de l'a</w:t>
      </w:r>
      <w:r w:rsidR="00683BB1" w:rsidRPr="009F3C23">
        <w:rPr>
          <w:noProof/>
          <w:sz w:val="22"/>
          <w:szCs w:val="22"/>
          <w:lang w:val="fr-FR"/>
        </w:rPr>
        <w:t xml:space="preserve">telier de partage sur la Gestion des Programmes Sensibles au conflits à Bamako. </w:t>
      </w:r>
      <w:r w:rsidR="006D5532">
        <w:rPr>
          <w:noProof/>
          <w:sz w:val="22"/>
          <w:szCs w:val="22"/>
          <w:lang w:val="fr-FR"/>
        </w:rPr>
        <w:t>il a p</w:t>
      </w:r>
      <w:r w:rsidR="00683BB1" w:rsidRPr="009F3C23">
        <w:rPr>
          <w:noProof/>
          <w:sz w:val="22"/>
          <w:szCs w:val="22"/>
          <w:lang w:val="fr-FR"/>
        </w:rPr>
        <w:t>ermis aux partenaires de faire une analyse des conflits dans la zone du projet, d'identifier les interactions eventuelles entre le contexte et le projet, de faire des propositions d'adaptation d</w:t>
      </w:r>
      <w:r w:rsidR="006D5532">
        <w:rPr>
          <w:noProof/>
          <w:sz w:val="22"/>
          <w:szCs w:val="22"/>
          <w:lang w:val="fr-FR"/>
        </w:rPr>
        <w:t>ans la mise en œuvre du</w:t>
      </w:r>
      <w:r w:rsidR="00683BB1" w:rsidRPr="009F3C23">
        <w:rPr>
          <w:noProof/>
          <w:sz w:val="22"/>
          <w:szCs w:val="22"/>
          <w:lang w:val="fr-FR"/>
        </w:rPr>
        <w:t xml:space="preserve"> projet. </w:t>
      </w:r>
      <w:r w:rsidR="006D5532">
        <w:rPr>
          <w:noProof/>
          <w:sz w:val="22"/>
          <w:szCs w:val="22"/>
          <w:lang w:val="fr-FR"/>
        </w:rPr>
        <w:t>les a</w:t>
      </w:r>
      <w:r w:rsidR="00683BB1" w:rsidRPr="009F3C23">
        <w:rPr>
          <w:noProof/>
          <w:sz w:val="22"/>
          <w:szCs w:val="22"/>
          <w:lang w:val="fr-FR"/>
        </w:rPr>
        <w:t>telier</w:t>
      </w:r>
      <w:r w:rsidR="006D5532">
        <w:rPr>
          <w:noProof/>
          <w:sz w:val="22"/>
          <w:szCs w:val="22"/>
          <w:lang w:val="fr-FR"/>
        </w:rPr>
        <w:t>s</w:t>
      </w:r>
      <w:r w:rsidR="00683BB1" w:rsidRPr="009F3C23">
        <w:rPr>
          <w:noProof/>
          <w:sz w:val="22"/>
          <w:szCs w:val="22"/>
          <w:lang w:val="fr-FR"/>
        </w:rPr>
        <w:t xml:space="preserve"> d'échanges avec les acteurs locaux </w:t>
      </w:r>
      <w:r w:rsidR="006D5532">
        <w:rPr>
          <w:noProof/>
          <w:sz w:val="22"/>
          <w:szCs w:val="22"/>
          <w:lang w:val="fr-FR"/>
        </w:rPr>
        <w:t xml:space="preserve">sur le projet </w:t>
      </w:r>
      <w:r w:rsidR="00683BB1" w:rsidRPr="009F3C23">
        <w:rPr>
          <w:noProof/>
          <w:sz w:val="22"/>
          <w:szCs w:val="22"/>
          <w:lang w:val="fr-FR"/>
        </w:rPr>
        <w:t xml:space="preserve">dans les trois cercles. </w:t>
      </w:r>
      <w:r w:rsidR="006D5532">
        <w:rPr>
          <w:noProof/>
          <w:sz w:val="22"/>
          <w:szCs w:val="22"/>
          <w:lang w:val="fr-FR"/>
        </w:rPr>
        <w:t>Les c</w:t>
      </w:r>
      <w:r w:rsidR="00683BB1" w:rsidRPr="009F3C23">
        <w:rPr>
          <w:noProof/>
          <w:sz w:val="22"/>
          <w:szCs w:val="22"/>
          <w:lang w:val="fr-FR"/>
        </w:rPr>
        <w:t>onvention</w:t>
      </w:r>
      <w:r w:rsidR="006D5532">
        <w:rPr>
          <w:noProof/>
          <w:sz w:val="22"/>
          <w:szCs w:val="22"/>
          <w:lang w:val="fr-FR"/>
        </w:rPr>
        <w:t>s</w:t>
      </w:r>
      <w:r w:rsidR="00683BB1" w:rsidRPr="009F3C23">
        <w:rPr>
          <w:noProof/>
          <w:sz w:val="22"/>
          <w:szCs w:val="22"/>
          <w:lang w:val="fr-FR"/>
        </w:rPr>
        <w:t xml:space="preserve"> de partenariat </w:t>
      </w:r>
      <w:r w:rsidR="006D5532">
        <w:rPr>
          <w:noProof/>
          <w:sz w:val="22"/>
          <w:szCs w:val="22"/>
          <w:lang w:val="fr-FR"/>
        </w:rPr>
        <w:t xml:space="preserve">sont </w:t>
      </w:r>
      <w:r w:rsidR="00683BB1" w:rsidRPr="009F3C23">
        <w:rPr>
          <w:noProof/>
          <w:sz w:val="22"/>
          <w:szCs w:val="22"/>
          <w:lang w:val="fr-FR"/>
        </w:rPr>
        <w:t xml:space="preserve">en cours de signature. Les 150 Jeunes chanpions de la paix (dont 60 femmes) sont choisi dans les 30 communes en raison de 5 jeunes par communes. </w:t>
      </w:r>
      <w:r w:rsidR="00190DE8">
        <w:rPr>
          <w:noProof/>
          <w:sz w:val="22"/>
          <w:szCs w:val="22"/>
          <w:lang w:val="fr-FR"/>
        </w:rPr>
        <w:t>L'étude b</w:t>
      </w:r>
      <w:r w:rsidR="00683BB1" w:rsidRPr="009F3C23">
        <w:rPr>
          <w:noProof/>
          <w:sz w:val="22"/>
          <w:szCs w:val="22"/>
          <w:lang w:val="fr-FR"/>
        </w:rPr>
        <w:t>aseline</w:t>
      </w:r>
      <w:r w:rsidR="00190DE8">
        <w:rPr>
          <w:noProof/>
          <w:sz w:val="22"/>
          <w:szCs w:val="22"/>
          <w:lang w:val="fr-FR"/>
        </w:rPr>
        <w:t xml:space="preserve"> et l'etude diagnostic des systemes sont en cours</w:t>
      </w:r>
      <w:r w:rsidR="00683BB1" w:rsidRPr="009F3C23">
        <w:rPr>
          <w:noProof/>
          <w:sz w:val="22"/>
          <w:szCs w:val="22"/>
          <w:lang w:val="fr-FR"/>
        </w:rPr>
        <w:t>.</w:t>
      </w:r>
      <w:r w:rsidR="00190DE8">
        <w:rPr>
          <w:noProof/>
          <w:sz w:val="22"/>
          <w:szCs w:val="22"/>
          <w:lang w:val="fr-FR"/>
        </w:rPr>
        <w:t xml:space="preserve"> L</w:t>
      </w:r>
      <w:r w:rsidR="00683BB1" w:rsidRPr="009F3C23">
        <w:rPr>
          <w:noProof/>
          <w:sz w:val="22"/>
          <w:szCs w:val="22"/>
          <w:lang w:val="fr-FR"/>
        </w:rPr>
        <w:t>es deux activités de lancement au niveau national et local ont été couvert par l' Office de la Radio Television du Mali</w:t>
      </w:r>
      <w:r w:rsidR="00C76155">
        <w:rPr>
          <w:noProof/>
          <w:sz w:val="22"/>
          <w:szCs w:val="22"/>
          <w:lang w:val="fr-FR"/>
        </w:rPr>
        <w:t xml:space="preserve">, des supports de communication  (Kakemono et des banderoles) avec le logo de UNPBF ont été confectionnés. </w:t>
      </w:r>
      <w:r w:rsidR="00683BB1" w:rsidRPr="009F3C23">
        <w:rPr>
          <w:noProof/>
          <w:sz w:val="22"/>
          <w:szCs w:val="22"/>
          <w:lang w:val="fr-FR"/>
        </w:rPr>
        <w:t xml:space="preserve">Au niveau local il y a eu une publication au journal l'ESSOR et dans le journal interregional de la Radio Mali.  </w:t>
      </w:r>
      <w:r w:rsidR="00683BB1" w:rsidRPr="009F3C23">
        <w:rPr>
          <w:sz w:val="22"/>
          <w:szCs w:val="22"/>
        </w:rPr>
        <w:fldChar w:fldCharType="end"/>
      </w:r>
      <w:bookmarkEnd w:id="15"/>
      <w:r w:rsidR="00C76155" w:rsidRPr="00026049">
        <w:rPr>
          <w:noProof/>
          <w:sz w:val="22"/>
          <w:szCs w:val="22"/>
          <w:lang w:val="fr-FR"/>
        </w:rPr>
        <w:t xml:space="preserve">Dans le cours terme les activités suivantes sont programmées: </w:t>
      </w:r>
      <w:r w:rsidR="000B0591" w:rsidRPr="00026049">
        <w:rPr>
          <w:noProof/>
          <w:sz w:val="22"/>
          <w:szCs w:val="22"/>
          <w:lang w:val="fr-FR"/>
        </w:rPr>
        <w:t>contribution aux evenements culturel du Sanke Mô à san, la restitution des études baselines et des études de diagnostics des systèmes fonciers dans les trois cercles, la formation des 200 jeunes femmes et hommes sur la prevention et la gestion des conflits, le cadre legislatif et les mecanismes institutionnels.</w:t>
      </w:r>
      <w:r w:rsidR="00C76155" w:rsidRPr="00026049">
        <w:rPr>
          <w:noProof/>
          <w:sz w:val="22"/>
          <w:szCs w:val="22"/>
          <w:lang w:val="fr-FR"/>
        </w:rPr>
        <w:t xml:space="preserve"> </w:t>
      </w:r>
      <w:r w:rsidRPr="009F3C23">
        <w:rPr>
          <w:noProof/>
          <w:sz w:val="22"/>
          <w:szCs w:val="22"/>
        </w:rPr>
        <w:t> </w:t>
      </w:r>
      <w:r w:rsidRPr="009F3C23">
        <w:rPr>
          <w:sz w:val="22"/>
          <w:szCs w:val="22"/>
        </w:rPr>
        <w:fldChar w:fldCharType="end"/>
      </w:r>
    </w:p>
    <w:p w14:paraId="20FA9EBD" w14:textId="77777777" w:rsidR="00161D02" w:rsidRPr="00026049" w:rsidRDefault="00161D02" w:rsidP="001A1E86">
      <w:pPr>
        <w:ind w:left="-810" w:right="-154"/>
        <w:rPr>
          <w:sz w:val="22"/>
          <w:szCs w:val="22"/>
          <w:lang w:val="fr-FR"/>
        </w:rPr>
      </w:pPr>
    </w:p>
    <w:p w14:paraId="49A86CE3" w14:textId="77777777" w:rsidR="00F778A1" w:rsidRPr="005F7174" w:rsidRDefault="00F778A1" w:rsidP="001A1E86">
      <w:pPr>
        <w:ind w:left="-810" w:right="-154"/>
        <w:rPr>
          <w:sz w:val="22"/>
          <w:szCs w:val="22"/>
          <w:lang w:val="fr-FR"/>
        </w:rPr>
      </w:pPr>
      <w:r w:rsidRPr="005F7174">
        <w:rPr>
          <w:sz w:val="22"/>
          <w:szCs w:val="22"/>
          <w:lang w:val="fr-FR"/>
        </w:rPr>
        <w:t>POUR LES PROJETS DANS LES SIX DERNIERS MOIS DE MISE EN ŒUVRE :</w:t>
      </w:r>
    </w:p>
    <w:p w14:paraId="5D660B18" w14:textId="77777777" w:rsidR="008C782A" w:rsidRPr="00026049" w:rsidRDefault="00476758" w:rsidP="001A1E86">
      <w:pPr>
        <w:ind w:left="-810" w:right="-154"/>
        <w:rPr>
          <w:sz w:val="22"/>
          <w:szCs w:val="22"/>
          <w:lang w:val="fr-FR"/>
        </w:rPr>
      </w:pPr>
      <w:r w:rsidRPr="005F7174">
        <w:rPr>
          <w:sz w:val="22"/>
          <w:szCs w:val="22"/>
          <w:lang w:val="fr-FR"/>
        </w:rPr>
        <w:t>Résumez</w:t>
      </w:r>
      <w:r w:rsidR="00F778A1" w:rsidRPr="005F7174">
        <w:rPr>
          <w:sz w:val="22"/>
          <w:szCs w:val="22"/>
          <w:lang w:val="fr-FR"/>
        </w:rPr>
        <w:t xml:space="preserve"> </w:t>
      </w:r>
      <w:r w:rsidRPr="005F7174">
        <w:rPr>
          <w:sz w:val="22"/>
          <w:szCs w:val="22"/>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5F7174">
        <w:rPr>
          <w:sz w:val="22"/>
          <w:szCs w:val="22"/>
          <w:lang w:val="fr-FR"/>
        </w:rPr>
        <w:t xml:space="preserve"> </w:t>
      </w:r>
      <w:r w:rsidR="008C782A" w:rsidRPr="00026049">
        <w:rPr>
          <w:sz w:val="22"/>
          <w:szCs w:val="22"/>
          <w:lang w:val="fr-FR"/>
        </w:rPr>
        <w:t>(</w:t>
      </w:r>
      <w:proofErr w:type="gramStart"/>
      <w:r w:rsidR="008C782A" w:rsidRPr="00026049">
        <w:rPr>
          <w:sz w:val="22"/>
          <w:szCs w:val="22"/>
          <w:lang w:val="fr-FR"/>
        </w:rPr>
        <w:t>limit</w:t>
      </w:r>
      <w:r w:rsidRPr="00026049">
        <w:rPr>
          <w:sz w:val="22"/>
          <w:szCs w:val="22"/>
          <w:lang w:val="fr-FR"/>
        </w:rPr>
        <w:t>e</w:t>
      </w:r>
      <w:proofErr w:type="gramEnd"/>
      <w:r w:rsidRPr="00026049">
        <w:rPr>
          <w:sz w:val="22"/>
          <w:szCs w:val="22"/>
          <w:lang w:val="fr-FR"/>
        </w:rPr>
        <w:t xml:space="preserve"> de 1500 </w:t>
      </w:r>
      <w:r w:rsidRPr="005F7174">
        <w:rPr>
          <w:sz w:val="22"/>
          <w:szCs w:val="22"/>
          <w:lang w:val="fr-FR"/>
        </w:rPr>
        <w:t>caractères</w:t>
      </w:r>
      <w:r w:rsidR="008C782A" w:rsidRPr="00026049">
        <w:rPr>
          <w:sz w:val="22"/>
          <w:szCs w:val="22"/>
          <w:lang w:val="fr-FR"/>
        </w:rPr>
        <w:t xml:space="preserve">): </w:t>
      </w:r>
    </w:p>
    <w:p w14:paraId="647C8536" w14:textId="3F31FE90" w:rsidR="00117EE7" w:rsidRPr="00026049" w:rsidRDefault="00BA5D85" w:rsidP="00117EE7">
      <w:pPr>
        <w:ind w:left="-810"/>
        <w:rPr>
          <w:sz w:val="22"/>
          <w:szCs w:val="22"/>
          <w:lang w:val="fr-FR"/>
        </w:rPr>
      </w:pPr>
      <w:r w:rsidRPr="005F7174">
        <w:rPr>
          <w:sz w:val="22"/>
          <w:szCs w:val="22"/>
        </w:rPr>
        <w:fldChar w:fldCharType="begin">
          <w:ffData>
            <w:name w:val=""/>
            <w:enabled/>
            <w:calcOnExit w:val="0"/>
            <w:textInput>
              <w:maxLength w:val="1500"/>
            </w:textInput>
          </w:ffData>
        </w:fldChar>
      </w:r>
      <w:r w:rsidRPr="00026049">
        <w:rPr>
          <w:sz w:val="22"/>
          <w:szCs w:val="22"/>
          <w:lang w:val="fr-FR"/>
        </w:rPr>
        <w:instrText xml:space="preserve"> FORMTEXT </w:instrText>
      </w:r>
      <w:r w:rsidRPr="005F7174">
        <w:rPr>
          <w:sz w:val="22"/>
          <w:szCs w:val="22"/>
        </w:rPr>
      </w:r>
      <w:r w:rsidRPr="005F7174">
        <w:rPr>
          <w:sz w:val="22"/>
          <w:szCs w:val="22"/>
        </w:rPr>
        <w:fldChar w:fldCharType="separate"/>
      </w:r>
      <w:r w:rsidRPr="005F7174">
        <w:rPr>
          <w:noProof/>
          <w:sz w:val="22"/>
          <w:szCs w:val="22"/>
        </w:rPr>
        <w:t> </w:t>
      </w:r>
      <w:r w:rsidR="00652E29" w:rsidRPr="00026049">
        <w:rPr>
          <w:noProof/>
          <w:sz w:val="22"/>
          <w:szCs w:val="22"/>
          <w:lang w:val="fr-FR"/>
        </w:rPr>
        <w:t>N/A</w:t>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sz w:val="22"/>
          <w:szCs w:val="22"/>
        </w:rPr>
        <w:fldChar w:fldCharType="end"/>
      </w:r>
    </w:p>
    <w:p w14:paraId="20D0A200" w14:textId="77777777" w:rsidR="00117EE7" w:rsidRPr="00026049" w:rsidRDefault="00117EE7" w:rsidP="00117EE7">
      <w:pPr>
        <w:ind w:left="-810"/>
        <w:rPr>
          <w:sz w:val="22"/>
          <w:szCs w:val="22"/>
          <w:lang w:val="fr-FR"/>
        </w:rPr>
      </w:pPr>
    </w:p>
    <w:p w14:paraId="793C9A94" w14:textId="66F9CDEC" w:rsidR="00F5504F" w:rsidRPr="005F7174" w:rsidRDefault="00476758" w:rsidP="00117EE7">
      <w:pPr>
        <w:ind w:left="-810"/>
        <w:rPr>
          <w:sz w:val="22"/>
          <w:szCs w:val="22"/>
          <w:lang w:val="fr-FR"/>
        </w:rPr>
      </w:pPr>
      <w:r w:rsidRPr="005F7174">
        <w:rPr>
          <w:b/>
          <w:sz w:val="22"/>
          <w:szCs w:val="22"/>
          <w:u w:val="single"/>
          <w:lang w:val="fr-FR"/>
        </w:rPr>
        <w:t xml:space="preserve">Partie </w:t>
      </w:r>
      <w:proofErr w:type="gramStart"/>
      <w:r w:rsidRPr="005F7174">
        <w:rPr>
          <w:b/>
          <w:sz w:val="22"/>
          <w:szCs w:val="22"/>
          <w:u w:val="single"/>
          <w:lang w:val="fr-FR"/>
        </w:rPr>
        <w:t>II:</w:t>
      </w:r>
      <w:proofErr w:type="gramEnd"/>
      <w:r w:rsidRPr="005F7174">
        <w:rPr>
          <w:b/>
          <w:sz w:val="22"/>
          <w:szCs w:val="22"/>
          <w:u w:val="single"/>
          <w:lang w:val="fr-FR"/>
        </w:rPr>
        <w:t xml:space="preserve"> Progrès par Résultat du projet</w:t>
      </w:r>
    </w:p>
    <w:p w14:paraId="052D5090" w14:textId="77777777" w:rsidR="005D15A3" w:rsidRPr="005F7174" w:rsidRDefault="005D15A3" w:rsidP="005D15A3">
      <w:pPr>
        <w:ind w:left="-810"/>
        <w:rPr>
          <w:i/>
          <w:sz w:val="22"/>
          <w:szCs w:val="22"/>
          <w:lang w:val="fr-FR"/>
        </w:rPr>
      </w:pPr>
      <w:r w:rsidRPr="005F7174">
        <w:rPr>
          <w:i/>
          <w:sz w:val="22"/>
          <w:szCs w:val="22"/>
          <w:lang w:val="fr-FR"/>
        </w:rPr>
        <w:t xml:space="preserve">Décrire les principaux progrès réalisés au cours de la période considérée (pour les rapports de </w:t>
      </w:r>
      <w:proofErr w:type="gramStart"/>
      <w:r w:rsidRPr="005F7174">
        <w:rPr>
          <w:i/>
          <w:sz w:val="22"/>
          <w:szCs w:val="22"/>
          <w:lang w:val="fr-FR"/>
        </w:rPr>
        <w:t>juin:</w:t>
      </w:r>
      <w:proofErr w:type="gramEnd"/>
      <w:r w:rsidRPr="005F7174">
        <w:rPr>
          <w:i/>
          <w:sz w:val="22"/>
          <w:szCs w:val="22"/>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F7174" w:rsidRDefault="00287878" w:rsidP="003D4CD7">
      <w:pPr>
        <w:ind w:left="-810"/>
        <w:rPr>
          <w:i/>
          <w:sz w:val="22"/>
          <w:szCs w:val="22"/>
          <w:lang w:val="fr-FR"/>
        </w:rPr>
      </w:pPr>
      <w:r w:rsidRPr="005F7174">
        <w:rPr>
          <w:i/>
          <w:sz w:val="22"/>
          <w:szCs w:val="22"/>
          <w:lang w:val="fr-FR"/>
        </w:rPr>
        <w:t xml:space="preserve">. </w:t>
      </w:r>
    </w:p>
    <w:p w14:paraId="444235BB" w14:textId="77777777" w:rsidR="005D15A3" w:rsidRPr="005F7174" w:rsidRDefault="008364E5" w:rsidP="001B7DD1">
      <w:pPr>
        <w:numPr>
          <w:ilvl w:val="0"/>
          <w:numId w:val="1"/>
        </w:numPr>
        <w:rPr>
          <w:i/>
          <w:sz w:val="22"/>
          <w:szCs w:val="22"/>
          <w:lang w:val="fr-FR"/>
        </w:rPr>
      </w:pPr>
      <w:r w:rsidRPr="005F7174">
        <w:rPr>
          <w:i/>
          <w:sz w:val="22"/>
          <w:szCs w:val="22"/>
          <w:lang w:val="fr-FR"/>
        </w:rPr>
        <w:t xml:space="preserve">“On </w:t>
      </w:r>
      <w:proofErr w:type="spellStart"/>
      <w:r w:rsidRPr="005F7174">
        <w:rPr>
          <w:i/>
          <w:sz w:val="22"/>
          <w:szCs w:val="22"/>
          <w:lang w:val="fr-FR"/>
        </w:rPr>
        <w:t>track</w:t>
      </w:r>
      <w:proofErr w:type="spellEnd"/>
      <w:r w:rsidRPr="005F7174">
        <w:rPr>
          <w:i/>
          <w:sz w:val="22"/>
          <w:szCs w:val="22"/>
          <w:lang w:val="fr-FR"/>
        </w:rPr>
        <w:t xml:space="preserve">” </w:t>
      </w:r>
      <w:r w:rsidR="005D15A3" w:rsidRPr="005F7174">
        <w:rPr>
          <w:i/>
          <w:sz w:val="22"/>
          <w:szCs w:val="22"/>
          <w:lang w:val="fr-FR"/>
        </w:rPr>
        <w:t>– il s’agit de l'achèvement en temps voulu des produits du projet, comme indiqué dans le plan de travail annuel ;</w:t>
      </w:r>
    </w:p>
    <w:p w14:paraId="3B143288" w14:textId="77777777" w:rsidR="007118F5" w:rsidRPr="005F7174" w:rsidRDefault="005D15A3" w:rsidP="001B7DD1">
      <w:pPr>
        <w:numPr>
          <w:ilvl w:val="0"/>
          <w:numId w:val="1"/>
        </w:numPr>
        <w:rPr>
          <w:i/>
          <w:sz w:val="22"/>
          <w:szCs w:val="22"/>
          <w:lang w:val="fr-FR"/>
        </w:rPr>
      </w:pPr>
      <w:r w:rsidRPr="005F7174">
        <w:rPr>
          <w:i/>
          <w:sz w:val="22"/>
          <w:szCs w:val="22"/>
          <w:lang w:val="fr-FR"/>
        </w:rPr>
        <w:t xml:space="preserve"> </w:t>
      </w:r>
      <w:r w:rsidR="007118F5" w:rsidRPr="005F7174">
        <w:rPr>
          <w:i/>
          <w:sz w:val="22"/>
          <w:szCs w:val="22"/>
          <w:lang w:val="fr-FR"/>
        </w:rPr>
        <w:t xml:space="preserve">“On </w:t>
      </w:r>
      <w:proofErr w:type="spellStart"/>
      <w:r w:rsidR="007118F5" w:rsidRPr="005F7174">
        <w:rPr>
          <w:i/>
          <w:sz w:val="22"/>
          <w:szCs w:val="22"/>
          <w:lang w:val="fr-FR"/>
        </w:rPr>
        <w:t>track</w:t>
      </w:r>
      <w:proofErr w:type="spellEnd"/>
      <w:r w:rsidR="007118F5" w:rsidRPr="005F7174">
        <w:rPr>
          <w:i/>
          <w:sz w:val="22"/>
          <w:szCs w:val="22"/>
          <w:lang w:val="fr-FR"/>
        </w:rPr>
        <w:t xml:space="preserve"> </w:t>
      </w:r>
      <w:proofErr w:type="spellStart"/>
      <w:r w:rsidR="007118F5" w:rsidRPr="005F7174">
        <w:rPr>
          <w:i/>
          <w:sz w:val="22"/>
          <w:szCs w:val="22"/>
          <w:lang w:val="fr-FR"/>
        </w:rPr>
        <w:t>with</w:t>
      </w:r>
      <w:proofErr w:type="spellEnd"/>
      <w:r w:rsidR="007118F5" w:rsidRPr="005F7174">
        <w:rPr>
          <w:i/>
          <w:sz w:val="22"/>
          <w:szCs w:val="22"/>
          <w:lang w:val="fr-FR"/>
        </w:rPr>
        <w:t xml:space="preserve"> </w:t>
      </w:r>
      <w:proofErr w:type="spellStart"/>
      <w:r w:rsidR="007118F5" w:rsidRPr="005F7174">
        <w:rPr>
          <w:i/>
          <w:sz w:val="22"/>
          <w:szCs w:val="22"/>
          <w:lang w:val="fr-FR"/>
        </w:rPr>
        <w:t>peacebuilding</w:t>
      </w:r>
      <w:proofErr w:type="spellEnd"/>
      <w:r w:rsidR="007118F5" w:rsidRPr="005F7174">
        <w:rPr>
          <w:i/>
          <w:sz w:val="22"/>
          <w:szCs w:val="22"/>
          <w:lang w:val="fr-FR"/>
        </w:rPr>
        <w:t xml:space="preserve"> </w:t>
      </w:r>
      <w:proofErr w:type="spellStart"/>
      <w:r w:rsidR="007118F5" w:rsidRPr="005F7174">
        <w:rPr>
          <w:i/>
          <w:sz w:val="22"/>
          <w:szCs w:val="22"/>
          <w:lang w:val="fr-FR"/>
        </w:rPr>
        <w:t>results</w:t>
      </w:r>
      <w:proofErr w:type="spellEnd"/>
      <w:r w:rsidR="007118F5" w:rsidRPr="005F7174">
        <w:rPr>
          <w:i/>
          <w:sz w:val="22"/>
          <w:szCs w:val="22"/>
          <w:lang w:val="fr-FR"/>
        </w:rPr>
        <w:t xml:space="preserve">” </w:t>
      </w:r>
      <w:r w:rsidRPr="005F7174">
        <w:rPr>
          <w:i/>
          <w:sz w:val="22"/>
          <w:szCs w:val="22"/>
          <w:lang w:val="fr-FR"/>
        </w:rPr>
        <w:t>-</w:t>
      </w:r>
      <w:r w:rsidRPr="005F7174">
        <w:rPr>
          <w:sz w:val="22"/>
          <w:szCs w:val="22"/>
          <w:lang w:val="fr-FR"/>
        </w:rPr>
        <w:t xml:space="preserve"> </w:t>
      </w:r>
      <w:r w:rsidRPr="005F7174">
        <w:rPr>
          <w:i/>
          <w:iCs/>
          <w:sz w:val="22"/>
          <w:szCs w:val="22"/>
          <w:lang w:val="fr-FR"/>
        </w:rPr>
        <w:t>f</w:t>
      </w:r>
      <w:r w:rsidRPr="005F7174">
        <w:rPr>
          <w:i/>
          <w:sz w:val="22"/>
          <w:szCs w:val="22"/>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5F7174" w:rsidRDefault="00287878" w:rsidP="008364E5">
      <w:pPr>
        <w:rPr>
          <w:i/>
          <w:sz w:val="22"/>
          <w:szCs w:val="22"/>
          <w:lang w:val="fr-FR"/>
        </w:rPr>
      </w:pPr>
    </w:p>
    <w:p w14:paraId="7DBE7E6B" w14:textId="77777777" w:rsidR="003D4CD7" w:rsidRPr="005F7174" w:rsidRDefault="005D15A3" w:rsidP="003D4CD7">
      <w:pPr>
        <w:ind w:left="-810"/>
        <w:rPr>
          <w:i/>
          <w:iCs/>
          <w:sz w:val="22"/>
          <w:szCs w:val="22"/>
          <w:lang w:val="fr-FR"/>
        </w:rPr>
      </w:pPr>
      <w:r w:rsidRPr="005F7174">
        <w:rPr>
          <w:i/>
          <w:iCs/>
          <w:sz w:val="22"/>
          <w:szCs w:val="22"/>
          <w:lang w:val="fr-FR"/>
        </w:rPr>
        <w:t>Si votre projet a plus de quatre Résultats, contactez PBSO (Bureau d’Appui à la Consolidation de la Paix) pour la modification de ce canevas.</w:t>
      </w:r>
    </w:p>
    <w:p w14:paraId="1004CF87" w14:textId="77777777" w:rsidR="003D4CD7" w:rsidRPr="005F7174" w:rsidRDefault="003D4CD7" w:rsidP="0078600B">
      <w:pPr>
        <w:rPr>
          <w:b/>
          <w:sz w:val="22"/>
          <w:szCs w:val="22"/>
          <w:u w:val="single"/>
          <w:lang w:val="fr-FR"/>
        </w:rPr>
      </w:pPr>
    </w:p>
    <w:p w14:paraId="239A1CE0" w14:textId="5D5BF865" w:rsidR="005D15A3" w:rsidRPr="005F7174" w:rsidRDefault="005D15A3" w:rsidP="005D15A3">
      <w:pPr>
        <w:ind w:left="-720"/>
        <w:rPr>
          <w:b/>
          <w:sz w:val="22"/>
          <w:szCs w:val="22"/>
          <w:lang w:val="fr-FR"/>
        </w:rPr>
      </w:pPr>
      <w:r w:rsidRPr="005F7174">
        <w:rPr>
          <w:b/>
          <w:sz w:val="22"/>
          <w:szCs w:val="22"/>
          <w:u w:val="single"/>
          <w:lang w:val="fr-FR"/>
        </w:rPr>
        <w:lastRenderedPageBreak/>
        <w:t xml:space="preserve">Résultat </w:t>
      </w:r>
      <w:proofErr w:type="gramStart"/>
      <w:r w:rsidRPr="005F7174">
        <w:rPr>
          <w:b/>
          <w:sz w:val="22"/>
          <w:szCs w:val="22"/>
          <w:u w:val="single"/>
          <w:lang w:val="fr-FR"/>
        </w:rPr>
        <w:t>1:</w:t>
      </w:r>
      <w:proofErr w:type="gramEnd"/>
      <w:r w:rsidRPr="005F7174">
        <w:rPr>
          <w:b/>
          <w:sz w:val="22"/>
          <w:szCs w:val="22"/>
          <w:lang w:val="fr-FR"/>
        </w:rPr>
        <w:t xml:space="preserve">  </w:t>
      </w:r>
      <w:r w:rsidRPr="005F7174">
        <w:rPr>
          <w:b/>
          <w:sz w:val="22"/>
          <w:szCs w:val="22"/>
        </w:rPr>
        <w:fldChar w:fldCharType="begin">
          <w:ffData>
            <w:name w:val="Text33"/>
            <w:enabled/>
            <w:calcOnExit w:val="0"/>
            <w:textInput/>
          </w:ffData>
        </w:fldChar>
      </w:r>
      <w:bookmarkStart w:id="16" w:name="Text33"/>
      <w:r w:rsidRPr="005F7174">
        <w:rPr>
          <w:b/>
          <w:sz w:val="22"/>
          <w:szCs w:val="22"/>
          <w:lang w:val="fr-FR"/>
        </w:rPr>
        <w:instrText xml:space="preserve"> FORMTEXT </w:instrText>
      </w:r>
      <w:r w:rsidRPr="005F7174">
        <w:rPr>
          <w:b/>
          <w:sz w:val="22"/>
          <w:szCs w:val="22"/>
        </w:rPr>
      </w:r>
      <w:r w:rsidRPr="005F7174">
        <w:rPr>
          <w:b/>
          <w:sz w:val="22"/>
          <w:szCs w:val="22"/>
        </w:rPr>
        <w:fldChar w:fldCharType="separate"/>
      </w:r>
      <w:r w:rsidRPr="005F7174">
        <w:rPr>
          <w:b/>
          <w:sz w:val="22"/>
          <w:szCs w:val="22"/>
        </w:rPr>
        <w:t> </w:t>
      </w:r>
      <w:r w:rsidR="006E626F" w:rsidRPr="005F7174">
        <w:rPr>
          <w:b/>
          <w:sz w:val="22"/>
          <w:szCs w:val="22"/>
        </w:rPr>
        <w:fldChar w:fldCharType="begin">
          <w:ffData>
            <w:name w:val="Text33"/>
            <w:enabled/>
            <w:calcOnExit w:val="0"/>
            <w:textInput/>
          </w:ffData>
        </w:fldChar>
      </w:r>
      <w:r w:rsidR="006E626F" w:rsidRPr="005F7174">
        <w:rPr>
          <w:b/>
          <w:sz w:val="22"/>
          <w:szCs w:val="22"/>
          <w:lang w:val="fr-FR"/>
        </w:rPr>
        <w:instrText xml:space="preserve"> FORMTEXT </w:instrText>
      </w:r>
      <w:r w:rsidR="006E626F" w:rsidRPr="005F7174">
        <w:rPr>
          <w:b/>
          <w:sz w:val="22"/>
          <w:szCs w:val="22"/>
        </w:rPr>
      </w:r>
      <w:r w:rsidR="006E626F" w:rsidRPr="005F7174">
        <w:rPr>
          <w:b/>
          <w:sz w:val="22"/>
          <w:szCs w:val="22"/>
        </w:rPr>
        <w:fldChar w:fldCharType="separate"/>
      </w:r>
      <w:r w:rsidR="006E626F" w:rsidRPr="005F7174">
        <w:rPr>
          <w:b/>
          <w:sz w:val="22"/>
          <w:szCs w:val="22"/>
          <w:lang w:val="fr-FR"/>
        </w:rPr>
        <w:t xml:space="preserve">2000 Jeunes femmes et hommes s'engagent pour la promotion des droits, la sécurité et l'autonomisation des jeunes femmes et hommes permettant un meilleur accés à la terre et aux services d'investissements et de condeils agricoles  </w:t>
      </w:r>
      <w:r w:rsidR="006E626F" w:rsidRPr="005F7174">
        <w:rPr>
          <w:b/>
          <w:sz w:val="22"/>
          <w:szCs w:val="22"/>
        </w:rPr>
        <w:t> </w:t>
      </w:r>
      <w:r w:rsidR="006E626F" w:rsidRPr="005F7174">
        <w:rPr>
          <w:b/>
          <w:sz w:val="22"/>
          <w:szCs w:val="22"/>
        </w:rPr>
        <w:t> </w:t>
      </w:r>
      <w:r w:rsidR="006E626F" w:rsidRPr="005F7174">
        <w:rPr>
          <w:b/>
          <w:sz w:val="22"/>
          <w:szCs w:val="22"/>
        </w:rPr>
        <w:t> </w:t>
      </w:r>
      <w:r w:rsidR="006E626F" w:rsidRPr="005F7174">
        <w:rPr>
          <w:b/>
          <w:sz w:val="22"/>
          <w:szCs w:val="22"/>
        </w:rPr>
        <w:t> </w:t>
      </w:r>
      <w:r w:rsidR="006E626F" w:rsidRPr="005F7174">
        <w:rPr>
          <w:b/>
          <w:sz w:val="22"/>
          <w:szCs w:val="22"/>
        </w:rPr>
        <w:fldChar w:fldCharType="end"/>
      </w:r>
      <w:r w:rsidRPr="005F7174">
        <w:rPr>
          <w:b/>
          <w:sz w:val="22"/>
          <w:szCs w:val="22"/>
        </w:rPr>
        <w:t> </w:t>
      </w:r>
      <w:r w:rsidRPr="005F7174">
        <w:rPr>
          <w:b/>
          <w:sz w:val="22"/>
          <w:szCs w:val="22"/>
        </w:rPr>
        <w:t> </w:t>
      </w:r>
      <w:r w:rsidRPr="005F7174">
        <w:rPr>
          <w:b/>
          <w:sz w:val="22"/>
          <w:szCs w:val="22"/>
        </w:rPr>
        <w:t> </w:t>
      </w:r>
      <w:r w:rsidRPr="005F7174">
        <w:rPr>
          <w:b/>
          <w:sz w:val="22"/>
          <w:szCs w:val="22"/>
        </w:rPr>
        <w:t> </w:t>
      </w:r>
      <w:r w:rsidRPr="005F7174">
        <w:rPr>
          <w:b/>
          <w:sz w:val="22"/>
          <w:szCs w:val="22"/>
        </w:rPr>
        <w:fldChar w:fldCharType="end"/>
      </w:r>
      <w:bookmarkEnd w:id="16"/>
    </w:p>
    <w:p w14:paraId="6A528501" w14:textId="77777777" w:rsidR="005D15A3" w:rsidRPr="005F7174" w:rsidRDefault="005D15A3" w:rsidP="005D15A3">
      <w:pPr>
        <w:ind w:left="-720"/>
        <w:rPr>
          <w:b/>
          <w:sz w:val="22"/>
          <w:szCs w:val="22"/>
          <w:lang w:val="fr-FR"/>
        </w:rPr>
      </w:pPr>
    </w:p>
    <w:p w14:paraId="7AC56A13" w14:textId="436C3F3D" w:rsidR="005D15A3" w:rsidRPr="005F7174"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lang w:val="fr-FR"/>
        </w:rPr>
      </w:pPr>
      <w:r w:rsidRPr="005F7174">
        <w:rPr>
          <w:color w:val="212121"/>
          <w:sz w:val="22"/>
          <w:szCs w:val="22"/>
          <w:lang w:val="fr-FR"/>
        </w:rPr>
        <w:t xml:space="preserve">Veuillez évaluer l'état actuel des progrès du </w:t>
      </w:r>
      <w:proofErr w:type="gramStart"/>
      <w:r w:rsidRPr="005F7174">
        <w:rPr>
          <w:color w:val="212121"/>
          <w:sz w:val="22"/>
          <w:szCs w:val="22"/>
          <w:lang w:val="fr-FR"/>
        </w:rPr>
        <w:t>résultat:</w:t>
      </w:r>
      <w:proofErr w:type="gramEnd"/>
      <w:r w:rsidRPr="005F7174">
        <w:rPr>
          <w:b/>
          <w:sz w:val="22"/>
          <w:szCs w:val="22"/>
          <w:lang w:val="fr-FR"/>
        </w:rPr>
        <w:t xml:space="preserve"> </w:t>
      </w:r>
      <w:r w:rsidR="000E4027">
        <w:rPr>
          <w:b/>
          <w:sz w:val="22"/>
          <w:szCs w:val="22"/>
        </w:rPr>
        <w:fldChar w:fldCharType="begin">
          <w:ffData>
            <w:name w:val="Dropdown2"/>
            <w:enabled/>
            <w:calcOnExit/>
            <w:ddList>
              <w:listEntry w:val="Veuillez sélectionner"/>
              <w:listEntry w:val="on track with significant peacebuilding results"/>
              <w:listEntry w:val="on track"/>
              <w:listEntry w:val="off track"/>
              <w:listEntry w:val="on track"/>
            </w:ddList>
          </w:ffData>
        </w:fldChar>
      </w:r>
      <w:bookmarkStart w:id="17" w:name="Dropdown2"/>
      <w:r w:rsidR="000E4027" w:rsidRPr="00756BE4">
        <w:rPr>
          <w:b/>
          <w:sz w:val="22"/>
          <w:szCs w:val="22"/>
          <w:lang w:val="fr-FR"/>
        </w:rPr>
        <w:instrText xml:space="preserve"> FORMDROPDOWN </w:instrText>
      </w:r>
      <w:r w:rsidR="004B2F99">
        <w:rPr>
          <w:b/>
          <w:sz w:val="22"/>
          <w:szCs w:val="22"/>
        </w:rPr>
      </w:r>
      <w:r w:rsidR="004B2F99">
        <w:rPr>
          <w:b/>
          <w:sz w:val="22"/>
          <w:szCs w:val="22"/>
        </w:rPr>
        <w:fldChar w:fldCharType="separate"/>
      </w:r>
      <w:r w:rsidR="000E4027">
        <w:rPr>
          <w:b/>
          <w:sz w:val="22"/>
          <w:szCs w:val="22"/>
        </w:rPr>
        <w:fldChar w:fldCharType="end"/>
      </w:r>
      <w:bookmarkEnd w:id="17"/>
    </w:p>
    <w:p w14:paraId="02835EA1" w14:textId="77777777" w:rsidR="002E1CED" w:rsidRPr="005F7174" w:rsidRDefault="002E1CED" w:rsidP="00323ABC">
      <w:pPr>
        <w:ind w:left="-720"/>
        <w:jc w:val="both"/>
        <w:rPr>
          <w:b/>
          <w:sz w:val="22"/>
          <w:szCs w:val="22"/>
          <w:lang w:val="fr-FR"/>
        </w:rPr>
      </w:pPr>
    </w:p>
    <w:p w14:paraId="04D2068E" w14:textId="2DD21549" w:rsidR="005216B2" w:rsidRPr="005F7174" w:rsidRDefault="00737EFB" w:rsidP="005D15A3">
      <w:pPr>
        <w:ind w:left="-720"/>
        <w:jc w:val="both"/>
        <w:rPr>
          <w:i/>
          <w:sz w:val="22"/>
          <w:szCs w:val="22"/>
          <w:lang w:val="fr-FR"/>
        </w:rPr>
      </w:pPr>
      <w:r w:rsidRPr="005F7174">
        <w:rPr>
          <w:b/>
          <w:sz w:val="22"/>
          <w:szCs w:val="22"/>
          <w:lang w:val="fr-FR"/>
        </w:rPr>
        <w:t>Résumé</w:t>
      </w:r>
      <w:r w:rsidR="005D15A3" w:rsidRPr="005F7174">
        <w:rPr>
          <w:b/>
          <w:sz w:val="22"/>
          <w:szCs w:val="22"/>
          <w:lang w:val="fr-FR"/>
        </w:rPr>
        <w:t xml:space="preserve"> de </w:t>
      </w:r>
      <w:proofErr w:type="gramStart"/>
      <w:r w:rsidR="005D15A3" w:rsidRPr="005F7174">
        <w:rPr>
          <w:b/>
          <w:bCs/>
          <w:color w:val="212121"/>
          <w:sz w:val="22"/>
          <w:szCs w:val="22"/>
          <w:lang w:val="fr-FR"/>
        </w:rPr>
        <w:t>progrès</w:t>
      </w:r>
      <w:r w:rsidR="003235DF" w:rsidRPr="005F7174">
        <w:rPr>
          <w:b/>
          <w:sz w:val="22"/>
          <w:szCs w:val="22"/>
          <w:lang w:val="fr-FR"/>
        </w:rPr>
        <w:t>:</w:t>
      </w:r>
      <w:proofErr w:type="gramEnd"/>
      <w:r w:rsidR="003235DF" w:rsidRPr="005F7174">
        <w:rPr>
          <w:b/>
          <w:sz w:val="22"/>
          <w:szCs w:val="22"/>
          <w:lang w:val="fr-FR"/>
        </w:rPr>
        <w:t xml:space="preserve"> </w:t>
      </w:r>
      <w:r w:rsidR="005D15A3" w:rsidRPr="005F7174">
        <w:rPr>
          <w:color w:val="212121"/>
          <w:sz w:val="22"/>
          <w:szCs w:val="22"/>
          <w:lang w:val="fr-FR"/>
        </w:rPr>
        <w:t>(Limite de 3000 caractères)</w:t>
      </w:r>
    </w:p>
    <w:p w14:paraId="195DA03B" w14:textId="17E4373E" w:rsidR="00737EFB" w:rsidRPr="005F7174" w:rsidRDefault="00627A1C" w:rsidP="00737EFB">
      <w:pPr>
        <w:ind w:left="-720"/>
        <w:rPr>
          <w:b/>
          <w:i/>
          <w:sz w:val="22"/>
          <w:szCs w:val="22"/>
          <w:lang w:val="fr-FR"/>
        </w:rPr>
      </w:pPr>
      <w:r w:rsidRPr="005F7174">
        <w:rPr>
          <w:b/>
          <w:sz w:val="22"/>
          <w:szCs w:val="22"/>
        </w:rPr>
        <w:fldChar w:fldCharType="begin">
          <w:ffData>
            <w:name w:val="Text38"/>
            <w:enabled/>
            <w:calcOnExit w:val="0"/>
            <w:textInput>
              <w:maxLength w:val="3000"/>
              <w:format w:val="FIRST CAPITAL"/>
            </w:textInput>
          </w:ffData>
        </w:fldChar>
      </w:r>
      <w:bookmarkStart w:id="18" w:name="Text38"/>
      <w:r w:rsidRPr="005F7174">
        <w:rPr>
          <w:b/>
          <w:sz w:val="22"/>
          <w:szCs w:val="22"/>
        </w:rPr>
        <w:instrText xml:space="preserve"> FORMTEXT </w:instrText>
      </w:r>
      <w:r w:rsidRPr="005F7174">
        <w:rPr>
          <w:b/>
          <w:sz w:val="22"/>
          <w:szCs w:val="22"/>
        </w:rPr>
      </w:r>
      <w:r w:rsidRPr="005F7174">
        <w:rPr>
          <w:b/>
          <w:sz w:val="22"/>
          <w:szCs w:val="22"/>
        </w:rPr>
        <w:fldChar w:fldCharType="separate"/>
      </w:r>
      <w:r w:rsidRPr="005F7174">
        <w:rPr>
          <w:b/>
          <w:noProof/>
          <w:sz w:val="22"/>
          <w:szCs w:val="22"/>
        </w:rPr>
        <w:t> </w:t>
      </w:r>
      <w:r w:rsidR="00737EFB" w:rsidRPr="001F5690">
        <w:rPr>
          <w:b/>
          <w:sz w:val="22"/>
          <w:szCs w:val="22"/>
        </w:rPr>
        <w:fldChar w:fldCharType="begin">
          <w:ffData>
            <w:name w:val="Text38"/>
            <w:enabled/>
            <w:calcOnExit w:val="0"/>
            <w:textInput>
              <w:maxLength w:val="3000"/>
              <w:format w:val="FIRST CAPITAL"/>
            </w:textInput>
          </w:ffData>
        </w:fldChar>
      </w:r>
      <w:r w:rsidR="00737EFB" w:rsidRPr="001F5690">
        <w:rPr>
          <w:b/>
          <w:sz w:val="22"/>
          <w:szCs w:val="22"/>
          <w:lang w:val="fr-FR"/>
        </w:rPr>
        <w:instrText xml:space="preserve"> FORMTEXT </w:instrText>
      </w:r>
      <w:r w:rsidR="00737EFB" w:rsidRPr="001F5690">
        <w:rPr>
          <w:b/>
          <w:sz w:val="22"/>
          <w:szCs w:val="22"/>
        </w:rPr>
      </w:r>
      <w:r w:rsidR="00737EFB" w:rsidRPr="001F5690">
        <w:rPr>
          <w:b/>
          <w:sz w:val="22"/>
          <w:szCs w:val="22"/>
        </w:rPr>
        <w:fldChar w:fldCharType="separate"/>
      </w:r>
      <w:r w:rsidR="00737EFB" w:rsidRPr="001F5690">
        <w:rPr>
          <w:b/>
          <w:noProof/>
          <w:sz w:val="22"/>
          <w:szCs w:val="22"/>
          <w:lang w:val="fr-FR"/>
        </w:rPr>
        <w:t xml:space="preserve">la selection et le choix des 150 jeunes (dont 60 femmes) champions de la paix en raison de 5jeunes (3hommes et 2femmes) est effective dans les 30 communes d'intervention du projet avec l'appui des differents conseils de la jeunesse (hommes et femmes), des collectivités locales, des autorités coutumieres des dites localités. </w:t>
      </w:r>
      <w:r w:rsidR="001F5690" w:rsidRPr="001F5690">
        <w:rPr>
          <w:b/>
          <w:noProof/>
          <w:sz w:val="22"/>
          <w:szCs w:val="22"/>
          <w:lang w:val="fr-FR"/>
        </w:rPr>
        <w:t>I</w:t>
      </w:r>
      <w:r w:rsidR="00737EFB" w:rsidRPr="001F5690">
        <w:rPr>
          <w:b/>
          <w:noProof/>
          <w:sz w:val="22"/>
          <w:szCs w:val="22"/>
          <w:lang w:val="fr-FR"/>
        </w:rPr>
        <w:t xml:space="preserve">l s'agissait sur la base des criteres bien definis (être agé de 18-45ans, Resident et disponible, méné une activité Agricole, accepte le benevolat, bonne entente avec les jeunes et les autorités) pour ces autorités locales et les personnes ressources d'aider a identifier et choisir les 5 jeunes dynamiques et acceptés par les communautés. Les besoins de renforcement de capacités de ces jeunes seront identifiés et ainsi ils participeront à la formation des formateurs sur des thematiques bien definis afin d'acquerir les connaissances necessaires pour jouer leurs roles et responsabilités dans la mise en oeuvre du projet.    </w:t>
      </w:r>
      <w:r w:rsidR="00737EFB" w:rsidRPr="001F5690">
        <w:rPr>
          <w:b/>
          <w:noProof/>
          <w:sz w:val="22"/>
          <w:szCs w:val="22"/>
        </w:rPr>
        <w:t> </w:t>
      </w:r>
      <w:r w:rsidR="00737EFB" w:rsidRPr="001F5690">
        <w:rPr>
          <w:b/>
          <w:noProof/>
          <w:sz w:val="22"/>
          <w:szCs w:val="22"/>
        </w:rPr>
        <w:t> </w:t>
      </w:r>
      <w:r w:rsidR="00737EFB" w:rsidRPr="001F5690">
        <w:rPr>
          <w:b/>
          <w:noProof/>
          <w:sz w:val="22"/>
          <w:szCs w:val="22"/>
        </w:rPr>
        <w:t> </w:t>
      </w:r>
      <w:r w:rsidR="00737EFB" w:rsidRPr="001F5690">
        <w:rPr>
          <w:b/>
          <w:noProof/>
          <w:sz w:val="22"/>
          <w:szCs w:val="22"/>
        </w:rPr>
        <w:t> </w:t>
      </w:r>
      <w:r w:rsidR="00737EFB" w:rsidRPr="001F5690">
        <w:rPr>
          <w:b/>
          <w:sz w:val="22"/>
          <w:szCs w:val="22"/>
        </w:rPr>
        <w:fldChar w:fldCharType="end"/>
      </w:r>
    </w:p>
    <w:p w14:paraId="085234AE" w14:textId="77777777" w:rsidR="00627A1C" w:rsidRPr="005F7174" w:rsidRDefault="00627A1C" w:rsidP="00627A1C">
      <w:pPr>
        <w:ind w:left="-720"/>
        <w:rPr>
          <w:b/>
          <w:sz w:val="22"/>
          <w:szCs w:val="22"/>
        </w:rPr>
      </w:pPr>
      <w:r w:rsidRPr="005F7174">
        <w:rPr>
          <w:b/>
          <w:noProof/>
          <w:sz w:val="22"/>
          <w:szCs w:val="22"/>
        </w:rPr>
        <w:t> </w:t>
      </w:r>
      <w:r w:rsidRPr="005F7174">
        <w:rPr>
          <w:b/>
          <w:noProof/>
          <w:sz w:val="22"/>
          <w:szCs w:val="22"/>
        </w:rPr>
        <w:t> </w:t>
      </w:r>
      <w:r w:rsidRPr="005F7174">
        <w:rPr>
          <w:b/>
          <w:noProof/>
          <w:sz w:val="22"/>
          <w:szCs w:val="22"/>
        </w:rPr>
        <w:t> </w:t>
      </w:r>
      <w:r w:rsidRPr="005F7174">
        <w:rPr>
          <w:b/>
          <w:noProof/>
          <w:sz w:val="22"/>
          <w:szCs w:val="22"/>
        </w:rPr>
        <w:t> </w:t>
      </w:r>
      <w:r w:rsidRPr="005F7174">
        <w:rPr>
          <w:b/>
          <w:sz w:val="22"/>
          <w:szCs w:val="22"/>
        </w:rPr>
        <w:fldChar w:fldCharType="end"/>
      </w:r>
      <w:bookmarkEnd w:id="18"/>
    </w:p>
    <w:p w14:paraId="54BBBF6E" w14:textId="77777777" w:rsidR="00627A1C" w:rsidRPr="005F7174" w:rsidRDefault="00627A1C" w:rsidP="00627A1C">
      <w:pPr>
        <w:ind w:left="-720"/>
        <w:rPr>
          <w:b/>
          <w:sz w:val="22"/>
          <w:szCs w:val="22"/>
        </w:rPr>
      </w:pPr>
    </w:p>
    <w:p w14:paraId="41ABD3CD" w14:textId="77777777" w:rsidR="00161D02" w:rsidRPr="005F7174" w:rsidRDefault="005D15A3" w:rsidP="00627A1C">
      <w:pPr>
        <w:ind w:left="-720"/>
        <w:rPr>
          <w:b/>
          <w:sz w:val="22"/>
          <w:szCs w:val="22"/>
          <w:lang w:val="fr-FR"/>
        </w:rPr>
      </w:pPr>
      <w:r w:rsidRPr="005F7174">
        <w:rPr>
          <w:b/>
          <w:bCs/>
          <w:color w:val="000000"/>
          <w:sz w:val="22"/>
          <w:szCs w:val="22"/>
          <w:lang w:val="fr-FR" w:eastAsia="en-US"/>
        </w:rPr>
        <w:t>Indiquez toute analyse supplémentaire sur la manière dont l'égalité entre les sexes et l'autonomisation des femmes et / ou l'inclusion</w:t>
      </w:r>
      <w:r w:rsidR="00675507" w:rsidRPr="005F7174">
        <w:rPr>
          <w:b/>
          <w:bCs/>
          <w:color w:val="000000"/>
          <w:sz w:val="22"/>
          <w:szCs w:val="22"/>
          <w:lang w:val="fr-FR" w:eastAsia="en-US"/>
        </w:rPr>
        <w:t xml:space="preserve"> </w:t>
      </w:r>
      <w:r w:rsidRPr="005F7174">
        <w:rPr>
          <w:b/>
          <w:bCs/>
          <w:color w:val="000000"/>
          <w:sz w:val="22"/>
          <w:szCs w:val="22"/>
          <w:lang w:val="fr-FR" w:eastAsia="en-US"/>
        </w:rPr>
        <w:t xml:space="preserve">et la réactivité </w:t>
      </w:r>
      <w:r w:rsidR="00675507" w:rsidRPr="005F7174">
        <w:rPr>
          <w:b/>
          <w:bCs/>
          <w:color w:val="000000"/>
          <w:sz w:val="22"/>
          <w:szCs w:val="22"/>
          <w:lang w:val="fr-FR" w:eastAsia="en-US"/>
        </w:rPr>
        <w:t>aux besoins des</w:t>
      </w:r>
      <w:r w:rsidRPr="005F7174">
        <w:rPr>
          <w:b/>
          <w:bCs/>
          <w:color w:val="000000"/>
          <w:sz w:val="22"/>
          <w:szCs w:val="22"/>
          <w:lang w:val="fr-FR" w:eastAsia="en-US"/>
        </w:rPr>
        <w:t xml:space="preserve"> jeunes ont été assurées dans le cadre de ce </w:t>
      </w:r>
      <w:proofErr w:type="gramStart"/>
      <w:r w:rsidRPr="005F7174">
        <w:rPr>
          <w:b/>
          <w:bCs/>
          <w:color w:val="000000"/>
          <w:sz w:val="22"/>
          <w:szCs w:val="22"/>
          <w:lang w:val="fr-FR" w:eastAsia="en-US"/>
        </w:rPr>
        <w:t>résultat</w:t>
      </w:r>
      <w:r w:rsidR="00161D02" w:rsidRPr="005F7174">
        <w:rPr>
          <w:b/>
          <w:sz w:val="22"/>
          <w:szCs w:val="22"/>
          <w:lang w:val="fr-FR"/>
        </w:rPr>
        <w:t>:</w:t>
      </w:r>
      <w:proofErr w:type="gramEnd"/>
      <w:r w:rsidR="00161D02" w:rsidRPr="005F7174">
        <w:rPr>
          <w:b/>
          <w:sz w:val="22"/>
          <w:szCs w:val="22"/>
          <w:lang w:val="fr-FR"/>
        </w:rPr>
        <w:t xml:space="preserve"> </w:t>
      </w:r>
      <w:r w:rsidR="00161D02" w:rsidRPr="005F7174">
        <w:rPr>
          <w:i/>
          <w:sz w:val="22"/>
          <w:szCs w:val="22"/>
          <w:lang w:val="fr-FR"/>
        </w:rPr>
        <w:t>(</w:t>
      </w:r>
      <w:r w:rsidR="00675507" w:rsidRPr="005F7174">
        <w:rPr>
          <w:color w:val="212121"/>
          <w:sz w:val="22"/>
          <w:szCs w:val="22"/>
          <w:lang w:val="fr-FR"/>
        </w:rPr>
        <w:t>Limite de 1000 caractères</w:t>
      </w:r>
      <w:r w:rsidR="00161D02" w:rsidRPr="005F7174">
        <w:rPr>
          <w:i/>
          <w:sz w:val="22"/>
          <w:szCs w:val="22"/>
          <w:lang w:val="fr-FR"/>
        </w:rPr>
        <w:t>)</w:t>
      </w:r>
    </w:p>
    <w:p w14:paraId="0A265781" w14:textId="2914AFEA" w:rsidR="009459CF" w:rsidRPr="005F7174" w:rsidRDefault="00161D02" w:rsidP="009459CF">
      <w:pPr>
        <w:ind w:left="-720"/>
        <w:rPr>
          <w:b/>
          <w:sz w:val="22"/>
          <w:szCs w:val="22"/>
          <w:lang w:val="fr-FR"/>
        </w:rPr>
      </w:pPr>
      <w:r w:rsidRPr="005F7174">
        <w:rPr>
          <w:b/>
          <w:sz w:val="22"/>
          <w:szCs w:val="22"/>
        </w:rPr>
        <w:fldChar w:fldCharType="begin">
          <w:ffData>
            <w:name w:val=""/>
            <w:enabled/>
            <w:calcOnExit w:val="0"/>
            <w:textInput>
              <w:maxLength w:val="1000"/>
              <w:format w:val="FIRST CAPITAL"/>
            </w:textInput>
          </w:ffData>
        </w:fldChar>
      </w:r>
      <w:r w:rsidRPr="005F7174">
        <w:rPr>
          <w:b/>
          <w:sz w:val="22"/>
          <w:szCs w:val="22"/>
        </w:rPr>
        <w:instrText xml:space="preserve"> FORMTEXT </w:instrText>
      </w:r>
      <w:r w:rsidRPr="005F7174">
        <w:rPr>
          <w:b/>
          <w:sz w:val="22"/>
          <w:szCs w:val="22"/>
        </w:rPr>
      </w:r>
      <w:r w:rsidRPr="005F7174">
        <w:rPr>
          <w:b/>
          <w:sz w:val="22"/>
          <w:szCs w:val="22"/>
        </w:rPr>
        <w:fldChar w:fldCharType="separate"/>
      </w:r>
      <w:r w:rsidR="009459CF" w:rsidRPr="005F7174">
        <w:rPr>
          <w:b/>
          <w:sz w:val="22"/>
          <w:szCs w:val="22"/>
        </w:rPr>
        <w:fldChar w:fldCharType="begin">
          <w:ffData>
            <w:name w:val=""/>
            <w:enabled/>
            <w:calcOnExit w:val="0"/>
            <w:textInput>
              <w:maxLength w:val="1000"/>
              <w:format w:val="FIRST CAPITAL"/>
            </w:textInput>
          </w:ffData>
        </w:fldChar>
      </w:r>
      <w:r w:rsidR="009459CF" w:rsidRPr="005F7174">
        <w:rPr>
          <w:b/>
          <w:sz w:val="22"/>
          <w:szCs w:val="22"/>
          <w:lang w:val="fr-FR"/>
        </w:rPr>
        <w:instrText xml:space="preserve"> FORMTEXT </w:instrText>
      </w:r>
      <w:r w:rsidR="009459CF" w:rsidRPr="005F7174">
        <w:rPr>
          <w:b/>
          <w:sz w:val="22"/>
          <w:szCs w:val="22"/>
        </w:rPr>
      </w:r>
      <w:r w:rsidR="009459CF" w:rsidRPr="005F7174">
        <w:rPr>
          <w:b/>
          <w:sz w:val="22"/>
          <w:szCs w:val="22"/>
        </w:rPr>
        <w:fldChar w:fldCharType="separate"/>
      </w:r>
      <w:r w:rsidR="009459CF" w:rsidRPr="005F7174">
        <w:rPr>
          <w:b/>
          <w:noProof/>
          <w:sz w:val="22"/>
          <w:szCs w:val="22"/>
          <w:lang w:val="fr-FR"/>
        </w:rPr>
        <w:t xml:space="preserve">Le choix des 5 jeunes dans les communes a été fait sur la base de 3jeunes hommes et 2 jeunes femmes donc le quotas de 40% des femmes est respectés. Ainsi il y aura 150jeunnes dont 60 femmes. et ces jeunes femmes sont choisis selon les memes criteres que les hommes et sont tous accepter par les femmes de la communauté. </w:t>
      </w:r>
      <w:r w:rsidR="009459CF" w:rsidRPr="005F7174">
        <w:rPr>
          <w:b/>
          <w:noProof/>
          <w:sz w:val="22"/>
          <w:szCs w:val="22"/>
        </w:rPr>
        <w:t> </w:t>
      </w:r>
      <w:r w:rsidR="009459CF" w:rsidRPr="005F7174">
        <w:rPr>
          <w:b/>
          <w:noProof/>
          <w:sz w:val="22"/>
          <w:szCs w:val="22"/>
        </w:rPr>
        <w:t> </w:t>
      </w:r>
      <w:r w:rsidR="009459CF" w:rsidRPr="005F7174">
        <w:rPr>
          <w:b/>
          <w:noProof/>
          <w:sz w:val="22"/>
          <w:szCs w:val="22"/>
        </w:rPr>
        <w:t> </w:t>
      </w:r>
      <w:r w:rsidR="009459CF" w:rsidRPr="005F7174">
        <w:rPr>
          <w:b/>
          <w:noProof/>
          <w:sz w:val="22"/>
          <w:szCs w:val="22"/>
        </w:rPr>
        <w:t> </w:t>
      </w:r>
      <w:r w:rsidR="009459CF" w:rsidRPr="005F7174">
        <w:rPr>
          <w:b/>
          <w:sz w:val="22"/>
          <w:szCs w:val="22"/>
        </w:rPr>
        <w:fldChar w:fldCharType="end"/>
      </w:r>
    </w:p>
    <w:p w14:paraId="77E9478C" w14:textId="77777777" w:rsidR="00161D02" w:rsidRPr="005F7174" w:rsidRDefault="00161D02" w:rsidP="00161D02">
      <w:pPr>
        <w:ind w:left="-720"/>
        <w:rPr>
          <w:b/>
          <w:sz w:val="22"/>
          <w:szCs w:val="22"/>
        </w:rPr>
      </w:pPr>
      <w:r w:rsidRPr="005F7174">
        <w:rPr>
          <w:b/>
          <w:noProof/>
          <w:sz w:val="22"/>
          <w:szCs w:val="22"/>
        </w:rPr>
        <w:t> </w:t>
      </w:r>
      <w:r w:rsidRPr="005F7174">
        <w:rPr>
          <w:b/>
          <w:noProof/>
          <w:sz w:val="22"/>
          <w:szCs w:val="22"/>
        </w:rPr>
        <w:t> </w:t>
      </w:r>
      <w:r w:rsidRPr="005F7174">
        <w:rPr>
          <w:b/>
          <w:noProof/>
          <w:sz w:val="22"/>
          <w:szCs w:val="22"/>
        </w:rPr>
        <w:t> </w:t>
      </w:r>
      <w:r w:rsidRPr="005F7174">
        <w:rPr>
          <w:b/>
          <w:sz w:val="22"/>
          <w:szCs w:val="22"/>
        </w:rPr>
        <w:fldChar w:fldCharType="end"/>
      </w:r>
    </w:p>
    <w:p w14:paraId="4B6AAB29" w14:textId="77777777" w:rsidR="00323ABC" w:rsidRPr="005F7174" w:rsidRDefault="00323ABC" w:rsidP="007E4FA1">
      <w:pPr>
        <w:rPr>
          <w:b/>
          <w:sz w:val="22"/>
          <w:szCs w:val="22"/>
        </w:rPr>
      </w:pPr>
    </w:p>
    <w:p w14:paraId="18E71138" w14:textId="5A58226E" w:rsidR="004267E9" w:rsidRPr="005F7174" w:rsidRDefault="00675507" w:rsidP="004267E9">
      <w:pPr>
        <w:ind w:left="-720"/>
        <w:rPr>
          <w:b/>
          <w:sz w:val="22"/>
          <w:szCs w:val="22"/>
          <w:lang w:val="fr-FR"/>
        </w:rPr>
      </w:pPr>
      <w:r w:rsidRPr="005F7174">
        <w:rPr>
          <w:b/>
          <w:sz w:val="22"/>
          <w:szCs w:val="22"/>
          <w:u w:val="single"/>
          <w:lang w:val="fr-FR"/>
        </w:rPr>
        <w:t xml:space="preserve">Résultat </w:t>
      </w:r>
      <w:proofErr w:type="gramStart"/>
      <w:r w:rsidRPr="005F7174">
        <w:rPr>
          <w:b/>
          <w:sz w:val="22"/>
          <w:szCs w:val="22"/>
          <w:u w:val="single"/>
          <w:lang w:val="fr-FR"/>
        </w:rPr>
        <w:t>2:</w:t>
      </w:r>
      <w:proofErr w:type="gramEnd"/>
      <w:r w:rsidRPr="005F7174">
        <w:rPr>
          <w:b/>
          <w:sz w:val="22"/>
          <w:szCs w:val="22"/>
          <w:lang w:val="fr-FR"/>
        </w:rPr>
        <w:t xml:space="preserve">  </w:t>
      </w:r>
      <w:r w:rsidRPr="005F7174">
        <w:rPr>
          <w:b/>
          <w:sz w:val="22"/>
          <w:szCs w:val="22"/>
        </w:rPr>
        <w:fldChar w:fldCharType="begin">
          <w:ffData>
            <w:name w:val="Text33"/>
            <w:enabled/>
            <w:calcOnExit w:val="0"/>
            <w:textInput/>
          </w:ffData>
        </w:fldChar>
      </w:r>
      <w:r w:rsidRPr="005F7174">
        <w:rPr>
          <w:b/>
          <w:sz w:val="22"/>
          <w:szCs w:val="22"/>
          <w:lang w:val="fr-FR"/>
        </w:rPr>
        <w:instrText xml:space="preserve"> FORMTEXT </w:instrText>
      </w:r>
      <w:r w:rsidRPr="005F7174">
        <w:rPr>
          <w:b/>
          <w:sz w:val="22"/>
          <w:szCs w:val="22"/>
        </w:rPr>
      </w:r>
      <w:r w:rsidRPr="005F7174">
        <w:rPr>
          <w:b/>
          <w:sz w:val="22"/>
          <w:szCs w:val="22"/>
        </w:rPr>
        <w:fldChar w:fldCharType="separate"/>
      </w:r>
      <w:r w:rsidRPr="005F7174">
        <w:rPr>
          <w:b/>
          <w:sz w:val="22"/>
          <w:szCs w:val="22"/>
        </w:rPr>
        <w:t> </w:t>
      </w:r>
      <w:r w:rsidR="004267E9" w:rsidRPr="005F7174">
        <w:rPr>
          <w:b/>
          <w:sz w:val="22"/>
          <w:szCs w:val="22"/>
        </w:rPr>
        <w:fldChar w:fldCharType="begin">
          <w:ffData>
            <w:name w:val="Text33"/>
            <w:enabled/>
            <w:calcOnExit w:val="0"/>
            <w:textInput/>
          </w:ffData>
        </w:fldChar>
      </w:r>
      <w:r w:rsidR="004267E9" w:rsidRPr="005F7174">
        <w:rPr>
          <w:b/>
          <w:sz w:val="22"/>
          <w:szCs w:val="22"/>
          <w:lang w:val="fr-FR"/>
        </w:rPr>
        <w:instrText xml:space="preserve"> FORMTEXT </w:instrText>
      </w:r>
      <w:r w:rsidR="004267E9" w:rsidRPr="005F7174">
        <w:rPr>
          <w:b/>
          <w:sz w:val="22"/>
          <w:szCs w:val="22"/>
        </w:rPr>
      </w:r>
      <w:r w:rsidR="004267E9" w:rsidRPr="005F7174">
        <w:rPr>
          <w:b/>
          <w:sz w:val="22"/>
          <w:szCs w:val="22"/>
        </w:rPr>
        <w:fldChar w:fldCharType="separate"/>
      </w:r>
      <w:r w:rsidR="004267E9" w:rsidRPr="005F7174">
        <w:rPr>
          <w:b/>
          <w:sz w:val="22"/>
          <w:szCs w:val="22"/>
          <w:lang w:val="fr-FR"/>
        </w:rPr>
        <w:t>les espaces de dialogues contribuent à la prévention et à la gestion des conflits</w:t>
      </w:r>
      <w:r w:rsidR="004267E9" w:rsidRPr="005F7174">
        <w:rPr>
          <w:b/>
          <w:sz w:val="22"/>
          <w:szCs w:val="22"/>
        </w:rPr>
        <w:t> </w:t>
      </w:r>
      <w:r w:rsidR="004267E9" w:rsidRPr="005F7174">
        <w:rPr>
          <w:b/>
          <w:sz w:val="22"/>
          <w:szCs w:val="22"/>
        </w:rPr>
        <w:t> </w:t>
      </w:r>
      <w:r w:rsidR="004267E9" w:rsidRPr="005F7174">
        <w:rPr>
          <w:b/>
          <w:sz w:val="22"/>
          <w:szCs w:val="22"/>
        </w:rPr>
        <w:t> </w:t>
      </w:r>
      <w:r w:rsidR="004267E9" w:rsidRPr="005F7174">
        <w:rPr>
          <w:b/>
          <w:sz w:val="22"/>
          <w:szCs w:val="22"/>
        </w:rPr>
        <w:t> </w:t>
      </w:r>
      <w:r w:rsidR="004267E9" w:rsidRPr="005F7174">
        <w:rPr>
          <w:b/>
          <w:sz w:val="22"/>
          <w:szCs w:val="22"/>
        </w:rPr>
        <w:fldChar w:fldCharType="end"/>
      </w:r>
    </w:p>
    <w:p w14:paraId="738C5EF7" w14:textId="77777777" w:rsidR="004267E9" w:rsidRPr="005F7174" w:rsidRDefault="004267E9" w:rsidP="004267E9">
      <w:pPr>
        <w:ind w:left="-720"/>
        <w:rPr>
          <w:b/>
          <w:sz w:val="22"/>
          <w:szCs w:val="22"/>
          <w:lang w:val="fr-FR"/>
        </w:rPr>
      </w:pPr>
    </w:p>
    <w:p w14:paraId="563533E9" w14:textId="77777777" w:rsidR="00675507" w:rsidRPr="005F7174" w:rsidRDefault="00675507" w:rsidP="00675507">
      <w:pPr>
        <w:ind w:left="-720"/>
        <w:rPr>
          <w:b/>
          <w:sz w:val="22"/>
          <w:szCs w:val="22"/>
          <w:lang w:val="fr-FR"/>
        </w:rPr>
      </w:pPr>
      <w:r w:rsidRPr="005F7174">
        <w:rPr>
          <w:b/>
          <w:sz w:val="22"/>
          <w:szCs w:val="22"/>
        </w:rPr>
        <w:t> </w:t>
      </w:r>
      <w:r w:rsidRPr="005F7174">
        <w:rPr>
          <w:b/>
          <w:sz w:val="22"/>
          <w:szCs w:val="22"/>
        </w:rPr>
        <w:t> </w:t>
      </w:r>
      <w:r w:rsidRPr="005F7174">
        <w:rPr>
          <w:b/>
          <w:sz w:val="22"/>
          <w:szCs w:val="22"/>
        </w:rPr>
        <w:fldChar w:fldCharType="end"/>
      </w:r>
    </w:p>
    <w:p w14:paraId="521560B0" w14:textId="77777777" w:rsidR="00675507" w:rsidRPr="005F7174" w:rsidRDefault="00675507" w:rsidP="00675507">
      <w:pPr>
        <w:ind w:left="-720"/>
        <w:rPr>
          <w:b/>
          <w:sz w:val="22"/>
          <w:szCs w:val="22"/>
          <w:lang w:val="fr-FR"/>
        </w:rPr>
      </w:pPr>
    </w:p>
    <w:p w14:paraId="192B211F" w14:textId="0141A05C" w:rsidR="00675507" w:rsidRPr="005F717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lang w:val="fr-FR"/>
        </w:rPr>
      </w:pPr>
      <w:r w:rsidRPr="005F7174">
        <w:rPr>
          <w:color w:val="212121"/>
          <w:sz w:val="22"/>
          <w:szCs w:val="22"/>
          <w:lang w:val="fr-FR"/>
        </w:rPr>
        <w:t xml:space="preserve">Veuillez évaluer l'état actuel des progrès du </w:t>
      </w:r>
      <w:proofErr w:type="gramStart"/>
      <w:r w:rsidRPr="005F7174">
        <w:rPr>
          <w:color w:val="212121"/>
          <w:sz w:val="22"/>
          <w:szCs w:val="22"/>
          <w:lang w:val="fr-FR"/>
        </w:rPr>
        <w:t>résultat:</w:t>
      </w:r>
      <w:proofErr w:type="gramEnd"/>
      <w:r w:rsidRPr="005F7174">
        <w:rPr>
          <w:b/>
          <w:sz w:val="22"/>
          <w:szCs w:val="22"/>
          <w:lang w:val="fr-FR"/>
        </w:rPr>
        <w:t xml:space="preserve"> </w:t>
      </w:r>
      <w:r w:rsidR="00E77F23" w:rsidRPr="005F7174">
        <w:rPr>
          <w:b/>
          <w:sz w:val="22"/>
          <w:szCs w:val="22"/>
        </w:rPr>
        <w:fldChar w:fldCharType="begin">
          <w:ffData>
            <w:name w:val=""/>
            <w:enabled/>
            <w:calcOnExit/>
            <w:ddList>
              <w:listEntry w:val="Veuillez sélectionner"/>
              <w:listEntry w:val="on track"/>
              <w:listEntry w:val="on track with significant peacebuilding results"/>
              <w:listEntry w:val="off track"/>
            </w:ddList>
          </w:ffData>
        </w:fldChar>
      </w:r>
      <w:r w:rsidR="00E77F23" w:rsidRPr="00756BE4">
        <w:rPr>
          <w:b/>
          <w:sz w:val="22"/>
          <w:szCs w:val="22"/>
          <w:lang w:val="fr-FR"/>
        </w:rPr>
        <w:instrText xml:space="preserve"> FORMDROPDOWN </w:instrText>
      </w:r>
      <w:r w:rsidR="004B2F99">
        <w:rPr>
          <w:b/>
          <w:sz w:val="22"/>
          <w:szCs w:val="22"/>
        </w:rPr>
      </w:r>
      <w:r w:rsidR="004B2F99">
        <w:rPr>
          <w:b/>
          <w:sz w:val="22"/>
          <w:szCs w:val="22"/>
        </w:rPr>
        <w:fldChar w:fldCharType="separate"/>
      </w:r>
      <w:r w:rsidR="00E77F23" w:rsidRPr="005F7174">
        <w:rPr>
          <w:b/>
          <w:sz w:val="22"/>
          <w:szCs w:val="22"/>
        </w:rPr>
        <w:fldChar w:fldCharType="end"/>
      </w:r>
    </w:p>
    <w:p w14:paraId="26A26C4B" w14:textId="77777777" w:rsidR="00675507" w:rsidRPr="005F7174" w:rsidRDefault="00675507" w:rsidP="00675507">
      <w:pPr>
        <w:ind w:left="-720"/>
        <w:jc w:val="both"/>
        <w:rPr>
          <w:b/>
          <w:sz w:val="22"/>
          <w:szCs w:val="22"/>
          <w:lang w:val="fr-FR"/>
        </w:rPr>
      </w:pPr>
    </w:p>
    <w:p w14:paraId="40213E68" w14:textId="77777777" w:rsidR="00675507" w:rsidRPr="005F7174" w:rsidRDefault="00675507" w:rsidP="00675507">
      <w:pPr>
        <w:ind w:left="-720"/>
        <w:jc w:val="both"/>
        <w:rPr>
          <w:i/>
          <w:sz w:val="22"/>
          <w:szCs w:val="22"/>
          <w:lang w:val="fr-FR"/>
        </w:rPr>
      </w:pPr>
      <w:proofErr w:type="spellStart"/>
      <w:r w:rsidRPr="005F7174">
        <w:rPr>
          <w:b/>
          <w:sz w:val="22"/>
          <w:szCs w:val="22"/>
          <w:lang w:val="fr-FR"/>
        </w:rPr>
        <w:t>Resumé</w:t>
      </w:r>
      <w:proofErr w:type="spellEnd"/>
      <w:r w:rsidRPr="005F7174">
        <w:rPr>
          <w:b/>
          <w:sz w:val="22"/>
          <w:szCs w:val="22"/>
          <w:lang w:val="fr-FR"/>
        </w:rPr>
        <w:t xml:space="preserve"> de </w:t>
      </w:r>
      <w:proofErr w:type="gramStart"/>
      <w:r w:rsidRPr="005F7174">
        <w:rPr>
          <w:b/>
          <w:bCs/>
          <w:color w:val="212121"/>
          <w:sz w:val="22"/>
          <w:szCs w:val="22"/>
          <w:lang w:val="fr-FR"/>
        </w:rPr>
        <w:t>progrès</w:t>
      </w:r>
      <w:r w:rsidRPr="005F7174">
        <w:rPr>
          <w:b/>
          <w:sz w:val="22"/>
          <w:szCs w:val="22"/>
          <w:lang w:val="fr-FR"/>
        </w:rPr>
        <w:t>:</w:t>
      </w:r>
      <w:proofErr w:type="gramEnd"/>
      <w:r w:rsidRPr="005F7174">
        <w:rPr>
          <w:b/>
          <w:sz w:val="22"/>
          <w:szCs w:val="22"/>
          <w:lang w:val="fr-FR"/>
        </w:rPr>
        <w:t xml:space="preserve"> </w:t>
      </w:r>
      <w:r w:rsidRPr="005F7174">
        <w:rPr>
          <w:color w:val="212121"/>
          <w:sz w:val="22"/>
          <w:szCs w:val="22"/>
          <w:lang w:val="fr-FR"/>
        </w:rPr>
        <w:t>(Limite de 3000 caractères)</w:t>
      </w:r>
    </w:p>
    <w:p w14:paraId="338DA2A2" w14:textId="7521F816" w:rsidR="003D61FC" w:rsidRPr="005F7174" w:rsidRDefault="00675507" w:rsidP="003D61FC">
      <w:pPr>
        <w:ind w:left="-720"/>
        <w:rPr>
          <w:b/>
          <w:sz w:val="22"/>
          <w:szCs w:val="22"/>
          <w:lang w:val="fr-FR"/>
        </w:rPr>
      </w:pPr>
      <w:r w:rsidRPr="005F7174">
        <w:rPr>
          <w:b/>
          <w:sz w:val="22"/>
          <w:szCs w:val="22"/>
        </w:rPr>
        <w:fldChar w:fldCharType="begin">
          <w:ffData>
            <w:name w:val="Text38"/>
            <w:enabled/>
            <w:calcOnExit w:val="0"/>
            <w:textInput>
              <w:maxLength w:val="3000"/>
              <w:format w:val="FIRST CAPITAL"/>
            </w:textInput>
          </w:ffData>
        </w:fldChar>
      </w:r>
      <w:r w:rsidRPr="005F7174">
        <w:rPr>
          <w:b/>
          <w:sz w:val="22"/>
          <w:szCs w:val="22"/>
        </w:rPr>
        <w:instrText xml:space="preserve"> FORMTEXT </w:instrText>
      </w:r>
      <w:r w:rsidRPr="005F7174">
        <w:rPr>
          <w:b/>
          <w:sz w:val="22"/>
          <w:szCs w:val="22"/>
        </w:rPr>
      </w:r>
      <w:r w:rsidRPr="005F7174">
        <w:rPr>
          <w:b/>
          <w:sz w:val="22"/>
          <w:szCs w:val="22"/>
        </w:rPr>
        <w:fldChar w:fldCharType="separate"/>
      </w:r>
      <w:r w:rsidR="003D61FC" w:rsidRPr="005F7174">
        <w:rPr>
          <w:b/>
          <w:sz w:val="22"/>
          <w:szCs w:val="22"/>
        </w:rPr>
        <w:fldChar w:fldCharType="begin">
          <w:ffData>
            <w:name w:val=""/>
            <w:enabled/>
            <w:calcOnExit w:val="0"/>
            <w:textInput>
              <w:maxLength w:val="1000"/>
              <w:format w:val="FIRST CAPITAL"/>
            </w:textInput>
          </w:ffData>
        </w:fldChar>
      </w:r>
      <w:r w:rsidR="003D61FC" w:rsidRPr="005F7174">
        <w:rPr>
          <w:b/>
          <w:sz w:val="22"/>
          <w:szCs w:val="22"/>
        </w:rPr>
        <w:instrText xml:space="preserve"> FORMTEXT </w:instrText>
      </w:r>
      <w:r w:rsidR="003D61FC" w:rsidRPr="005F7174">
        <w:rPr>
          <w:b/>
          <w:sz w:val="22"/>
          <w:szCs w:val="22"/>
        </w:rPr>
      </w:r>
      <w:r w:rsidR="003D61FC" w:rsidRPr="005F7174">
        <w:rPr>
          <w:b/>
          <w:sz w:val="22"/>
          <w:szCs w:val="22"/>
        </w:rPr>
        <w:fldChar w:fldCharType="separate"/>
      </w:r>
      <w:r w:rsidR="003D61FC" w:rsidRPr="005F7174">
        <w:rPr>
          <w:b/>
          <w:sz w:val="22"/>
          <w:szCs w:val="22"/>
        </w:rPr>
        <w:fldChar w:fldCharType="begin">
          <w:ffData>
            <w:name w:val="Text38"/>
            <w:enabled/>
            <w:calcOnExit w:val="0"/>
            <w:textInput>
              <w:maxLength w:val="3000"/>
              <w:format w:val="FIRST CAPITAL"/>
            </w:textInput>
          </w:ffData>
        </w:fldChar>
      </w:r>
      <w:r w:rsidR="003D61FC" w:rsidRPr="005F7174">
        <w:rPr>
          <w:b/>
          <w:sz w:val="22"/>
          <w:szCs w:val="22"/>
          <w:lang w:val="fr-FR"/>
        </w:rPr>
        <w:instrText xml:space="preserve"> FORMTEXT </w:instrText>
      </w:r>
      <w:r w:rsidR="003D61FC" w:rsidRPr="005F7174">
        <w:rPr>
          <w:b/>
          <w:sz w:val="22"/>
          <w:szCs w:val="22"/>
        </w:rPr>
      </w:r>
      <w:r w:rsidR="003D61FC" w:rsidRPr="005F7174">
        <w:rPr>
          <w:b/>
          <w:sz w:val="22"/>
          <w:szCs w:val="22"/>
        </w:rPr>
        <w:fldChar w:fldCharType="separate"/>
      </w:r>
      <w:r w:rsidR="003D61FC" w:rsidRPr="005F7174">
        <w:rPr>
          <w:b/>
          <w:noProof/>
          <w:sz w:val="22"/>
          <w:szCs w:val="22"/>
          <w:lang w:val="fr-FR"/>
        </w:rPr>
        <w:t xml:space="preserve">l'équipe projet a facilté la tenue des rencontres avec les acteurs locaux. les acteurs communaux et locaux ont été identifiés. les modalités de base des cadres de concertations communaux et locaux ont été degagés.  les conventions de partenariat scelés entre le projet les 3 conseils de cercle et les 30 communes permettra de soutenir les cadres dialogues multi-acteurs/espaces civiques incluant les jeunes et integrant les services techniques de l'Etat, les collectivités territoriales, les organisations de la société civiles, les autorités coutumieres, les medias et les communicateurs traditionnels </w:t>
      </w:r>
      <w:r w:rsidR="003D61FC" w:rsidRPr="005F7174">
        <w:rPr>
          <w:b/>
          <w:noProof/>
          <w:sz w:val="22"/>
          <w:szCs w:val="22"/>
        </w:rPr>
        <w:t> </w:t>
      </w:r>
      <w:r w:rsidR="003D61FC" w:rsidRPr="005F7174">
        <w:rPr>
          <w:b/>
          <w:noProof/>
          <w:sz w:val="22"/>
          <w:szCs w:val="22"/>
        </w:rPr>
        <w:t> </w:t>
      </w:r>
      <w:r w:rsidR="003D61FC" w:rsidRPr="005F7174">
        <w:rPr>
          <w:b/>
          <w:noProof/>
          <w:sz w:val="22"/>
          <w:szCs w:val="22"/>
        </w:rPr>
        <w:t> </w:t>
      </w:r>
      <w:r w:rsidR="003D61FC" w:rsidRPr="005F7174">
        <w:rPr>
          <w:b/>
          <w:noProof/>
          <w:sz w:val="22"/>
          <w:szCs w:val="22"/>
        </w:rPr>
        <w:t> </w:t>
      </w:r>
      <w:r w:rsidR="003D61FC" w:rsidRPr="005F7174">
        <w:rPr>
          <w:b/>
          <w:sz w:val="22"/>
          <w:szCs w:val="22"/>
        </w:rPr>
        <w:fldChar w:fldCharType="end"/>
      </w:r>
    </w:p>
    <w:p w14:paraId="5663E85B" w14:textId="5BA4E137" w:rsidR="00675507" w:rsidRPr="005F7174" w:rsidRDefault="003D61FC" w:rsidP="003D61FC">
      <w:pPr>
        <w:ind w:left="-720"/>
        <w:rPr>
          <w:b/>
          <w:sz w:val="22"/>
          <w:szCs w:val="22"/>
        </w:rPr>
      </w:pPr>
      <w:r w:rsidRPr="005F7174">
        <w:rPr>
          <w:b/>
          <w:noProof/>
          <w:sz w:val="22"/>
          <w:szCs w:val="22"/>
        </w:rPr>
        <w:t> </w:t>
      </w:r>
      <w:r w:rsidRPr="005F7174">
        <w:rPr>
          <w:b/>
          <w:noProof/>
          <w:sz w:val="22"/>
          <w:szCs w:val="22"/>
        </w:rPr>
        <w:t> </w:t>
      </w:r>
      <w:r w:rsidRPr="005F7174">
        <w:rPr>
          <w:b/>
          <w:noProof/>
          <w:sz w:val="22"/>
          <w:szCs w:val="22"/>
        </w:rPr>
        <w:t> </w:t>
      </w:r>
      <w:r w:rsidRPr="005F7174">
        <w:rPr>
          <w:b/>
          <w:noProof/>
          <w:sz w:val="22"/>
          <w:szCs w:val="22"/>
        </w:rPr>
        <w:t> </w:t>
      </w:r>
      <w:r w:rsidRPr="005F7174">
        <w:rPr>
          <w:b/>
          <w:sz w:val="22"/>
          <w:szCs w:val="22"/>
        </w:rPr>
        <w:fldChar w:fldCharType="end"/>
      </w:r>
      <w:r w:rsidR="00675507" w:rsidRPr="005F7174">
        <w:rPr>
          <w:b/>
          <w:noProof/>
          <w:sz w:val="22"/>
          <w:szCs w:val="22"/>
        </w:rPr>
        <w:t> </w:t>
      </w:r>
      <w:r w:rsidR="00675507" w:rsidRPr="005F7174">
        <w:rPr>
          <w:b/>
          <w:noProof/>
          <w:sz w:val="22"/>
          <w:szCs w:val="22"/>
        </w:rPr>
        <w:t> </w:t>
      </w:r>
      <w:r w:rsidR="00675507" w:rsidRPr="005F7174">
        <w:rPr>
          <w:b/>
          <w:noProof/>
          <w:sz w:val="22"/>
          <w:szCs w:val="22"/>
        </w:rPr>
        <w:t> </w:t>
      </w:r>
      <w:r w:rsidR="00675507" w:rsidRPr="005F7174">
        <w:rPr>
          <w:b/>
          <w:sz w:val="22"/>
          <w:szCs w:val="22"/>
        </w:rPr>
        <w:fldChar w:fldCharType="end"/>
      </w:r>
    </w:p>
    <w:p w14:paraId="51D5DD53" w14:textId="77777777" w:rsidR="00675507" w:rsidRPr="005F7174" w:rsidRDefault="00675507" w:rsidP="00675507">
      <w:pPr>
        <w:ind w:left="-720"/>
        <w:rPr>
          <w:b/>
          <w:sz w:val="22"/>
          <w:szCs w:val="22"/>
        </w:rPr>
      </w:pPr>
    </w:p>
    <w:p w14:paraId="14989312" w14:textId="77777777" w:rsidR="00675507" w:rsidRPr="005F7174" w:rsidRDefault="00675507" w:rsidP="00675507">
      <w:pPr>
        <w:ind w:left="-720"/>
        <w:rPr>
          <w:b/>
          <w:sz w:val="22"/>
          <w:szCs w:val="22"/>
          <w:lang w:val="fr-FR"/>
        </w:rPr>
      </w:pPr>
      <w:r w:rsidRPr="005F7174">
        <w:rPr>
          <w:b/>
          <w:bCs/>
          <w:color w:val="000000"/>
          <w:sz w:val="22"/>
          <w:szCs w:val="22"/>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5F7174">
        <w:rPr>
          <w:b/>
          <w:bCs/>
          <w:color w:val="000000"/>
          <w:sz w:val="22"/>
          <w:szCs w:val="22"/>
          <w:lang w:val="fr-FR" w:eastAsia="en-US"/>
        </w:rPr>
        <w:t>résultat</w:t>
      </w:r>
      <w:r w:rsidRPr="005F7174">
        <w:rPr>
          <w:b/>
          <w:sz w:val="22"/>
          <w:szCs w:val="22"/>
          <w:lang w:val="fr-FR"/>
        </w:rPr>
        <w:t>:</w:t>
      </w:r>
      <w:proofErr w:type="gramEnd"/>
      <w:r w:rsidRPr="005F7174">
        <w:rPr>
          <w:b/>
          <w:sz w:val="22"/>
          <w:szCs w:val="22"/>
          <w:lang w:val="fr-FR"/>
        </w:rPr>
        <w:t xml:space="preserve"> </w:t>
      </w:r>
      <w:r w:rsidRPr="005F7174">
        <w:rPr>
          <w:i/>
          <w:sz w:val="22"/>
          <w:szCs w:val="22"/>
          <w:lang w:val="fr-FR"/>
        </w:rPr>
        <w:t>(</w:t>
      </w:r>
      <w:r w:rsidRPr="005F7174">
        <w:rPr>
          <w:color w:val="212121"/>
          <w:sz w:val="22"/>
          <w:szCs w:val="22"/>
          <w:lang w:val="fr-FR"/>
        </w:rPr>
        <w:t>Limite de 1000 caractères</w:t>
      </w:r>
      <w:r w:rsidRPr="005F7174">
        <w:rPr>
          <w:i/>
          <w:sz w:val="22"/>
          <w:szCs w:val="22"/>
          <w:lang w:val="fr-FR"/>
        </w:rPr>
        <w:t>)</w:t>
      </w:r>
    </w:p>
    <w:bookmarkStart w:id="19" w:name="_Hlk104876357"/>
    <w:p w14:paraId="30F6FF93" w14:textId="5A56893F" w:rsidR="00E77F23" w:rsidRPr="005F7174" w:rsidRDefault="00675507" w:rsidP="00E77F23">
      <w:pPr>
        <w:ind w:left="-720"/>
        <w:rPr>
          <w:b/>
          <w:sz w:val="22"/>
          <w:szCs w:val="22"/>
          <w:lang w:val="fr-FR"/>
        </w:rPr>
      </w:pPr>
      <w:r w:rsidRPr="005F7174">
        <w:rPr>
          <w:b/>
          <w:sz w:val="22"/>
          <w:szCs w:val="22"/>
        </w:rPr>
        <w:fldChar w:fldCharType="begin">
          <w:ffData>
            <w:name w:val=""/>
            <w:enabled/>
            <w:calcOnExit w:val="0"/>
            <w:textInput>
              <w:maxLength w:val="1000"/>
              <w:format w:val="FIRST CAPITAL"/>
            </w:textInput>
          </w:ffData>
        </w:fldChar>
      </w:r>
      <w:r w:rsidRPr="00756BE4">
        <w:rPr>
          <w:b/>
          <w:sz w:val="22"/>
          <w:szCs w:val="22"/>
          <w:lang w:val="fr-FR"/>
        </w:rPr>
        <w:instrText xml:space="preserve"> FORMTEXT </w:instrText>
      </w:r>
      <w:r w:rsidRPr="005F7174">
        <w:rPr>
          <w:b/>
          <w:sz w:val="22"/>
          <w:szCs w:val="22"/>
        </w:rPr>
      </w:r>
      <w:r w:rsidRPr="005F7174">
        <w:rPr>
          <w:b/>
          <w:sz w:val="22"/>
          <w:szCs w:val="22"/>
        </w:rPr>
        <w:fldChar w:fldCharType="separate"/>
      </w:r>
      <w:r w:rsidR="00E77F23" w:rsidRPr="005F7174">
        <w:rPr>
          <w:b/>
          <w:sz w:val="22"/>
          <w:szCs w:val="22"/>
        </w:rPr>
        <w:fldChar w:fldCharType="begin">
          <w:ffData>
            <w:name w:val="Text38"/>
            <w:enabled/>
            <w:calcOnExit w:val="0"/>
            <w:textInput>
              <w:maxLength w:val="3000"/>
              <w:format w:val="FIRST CAPITAL"/>
            </w:textInput>
          </w:ffData>
        </w:fldChar>
      </w:r>
      <w:r w:rsidR="00E77F23" w:rsidRPr="005F7174">
        <w:rPr>
          <w:b/>
          <w:sz w:val="22"/>
          <w:szCs w:val="22"/>
          <w:lang w:val="fr-FR"/>
        </w:rPr>
        <w:instrText xml:space="preserve"> FORMTEXT </w:instrText>
      </w:r>
      <w:r w:rsidR="00E77F23" w:rsidRPr="005F7174">
        <w:rPr>
          <w:b/>
          <w:sz w:val="22"/>
          <w:szCs w:val="22"/>
        </w:rPr>
      </w:r>
      <w:r w:rsidR="00E77F23" w:rsidRPr="005F7174">
        <w:rPr>
          <w:b/>
          <w:sz w:val="22"/>
          <w:szCs w:val="22"/>
        </w:rPr>
        <w:fldChar w:fldCharType="separate"/>
      </w:r>
      <w:r w:rsidR="00E77F23" w:rsidRPr="005F7174">
        <w:rPr>
          <w:b/>
          <w:noProof/>
          <w:sz w:val="22"/>
          <w:szCs w:val="22"/>
          <w:lang w:val="fr-FR"/>
        </w:rPr>
        <w:t xml:space="preserve"> </w:t>
      </w:r>
      <w:r w:rsidR="003D61FC" w:rsidRPr="005F7174">
        <w:rPr>
          <w:b/>
          <w:sz w:val="22"/>
          <w:szCs w:val="22"/>
        </w:rPr>
        <w:fldChar w:fldCharType="begin">
          <w:ffData>
            <w:name w:val=""/>
            <w:enabled/>
            <w:calcOnExit w:val="0"/>
            <w:textInput>
              <w:maxLength w:val="1000"/>
              <w:format w:val="FIRST CAPITAL"/>
            </w:textInput>
          </w:ffData>
        </w:fldChar>
      </w:r>
      <w:r w:rsidR="003D61FC" w:rsidRPr="005F7174">
        <w:rPr>
          <w:b/>
          <w:sz w:val="22"/>
          <w:szCs w:val="22"/>
          <w:lang w:val="fr-FR"/>
        </w:rPr>
        <w:instrText xml:space="preserve"> FORMTEXT </w:instrText>
      </w:r>
      <w:r w:rsidR="003D61FC" w:rsidRPr="005F7174">
        <w:rPr>
          <w:b/>
          <w:sz w:val="22"/>
          <w:szCs w:val="22"/>
        </w:rPr>
      </w:r>
      <w:r w:rsidR="003D61FC" w:rsidRPr="005F7174">
        <w:rPr>
          <w:b/>
          <w:sz w:val="22"/>
          <w:szCs w:val="22"/>
        </w:rPr>
        <w:fldChar w:fldCharType="separate"/>
      </w:r>
      <w:r w:rsidR="003D61FC" w:rsidRPr="005F7174">
        <w:rPr>
          <w:b/>
          <w:noProof/>
          <w:sz w:val="22"/>
          <w:szCs w:val="22"/>
          <w:lang w:val="fr-FR"/>
        </w:rPr>
        <w:t>Au cours des rencontres le quotas de 40% de femmes est toujours respectés</w:t>
      </w:r>
      <w:r w:rsidR="003D61FC" w:rsidRPr="005F7174">
        <w:rPr>
          <w:b/>
          <w:noProof/>
          <w:sz w:val="22"/>
          <w:szCs w:val="22"/>
        </w:rPr>
        <w:t> </w:t>
      </w:r>
      <w:r w:rsidR="003D61FC" w:rsidRPr="005F7174">
        <w:rPr>
          <w:b/>
          <w:noProof/>
          <w:sz w:val="22"/>
          <w:szCs w:val="22"/>
        </w:rPr>
        <w:t> </w:t>
      </w:r>
      <w:r w:rsidR="003D61FC" w:rsidRPr="005F7174">
        <w:rPr>
          <w:b/>
          <w:noProof/>
          <w:sz w:val="22"/>
          <w:szCs w:val="22"/>
        </w:rPr>
        <w:t> </w:t>
      </w:r>
      <w:r w:rsidR="003D61FC" w:rsidRPr="005F7174">
        <w:rPr>
          <w:b/>
          <w:noProof/>
          <w:sz w:val="22"/>
          <w:szCs w:val="22"/>
        </w:rPr>
        <w:t> </w:t>
      </w:r>
      <w:r w:rsidR="003D61FC" w:rsidRPr="005F7174">
        <w:rPr>
          <w:b/>
          <w:sz w:val="22"/>
          <w:szCs w:val="22"/>
        </w:rPr>
        <w:fldChar w:fldCharType="end"/>
      </w:r>
      <w:r w:rsidR="00E77F23" w:rsidRPr="005F7174">
        <w:rPr>
          <w:b/>
          <w:noProof/>
          <w:sz w:val="22"/>
          <w:szCs w:val="22"/>
        </w:rPr>
        <w:t> </w:t>
      </w:r>
      <w:r w:rsidR="00E77F23" w:rsidRPr="005F7174">
        <w:rPr>
          <w:b/>
          <w:noProof/>
          <w:sz w:val="22"/>
          <w:szCs w:val="22"/>
        </w:rPr>
        <w:t> </w:t>
      </w:r>
      <w:r w:rsidR="00E77F23" w:rsidRPr="005F7174">
        <w:rPr>
          <w:b/>
          <w:noProof/>
          <w:sz w:val="22"/>
          <w:szCs w:val="22"/>
        </w:rPr>
        <w:t> </w:t>
      </w:r>
      <w:r w:rsidR="00E77F23" w:rsidRPr="005F7174">
        <w:rPr>
          <w:b/>
          <w:sz w:val="22"/>
          <w:szCs w:val="22"/>
        </w:rPr>
        <w:fldChar w:fldCharType="end"/>
      </w:r>
    </w:p>
    <w:p w14:paraId="3C4ECBD1" w14:textId="77777777" w:rsidR="00675507" w:rsidRPr="005F7174" w:rsidRDefault="00675507" w:rsidP="00675507">
      <w:pPr>
        <w:ind w:left="-720"/>
        <w:rPr>
          <w:b/>
          <w:sz w:val="22"/>
          <w:szCs w:val="22"/>
        </w:rPr>
      </w:pPr>
      <w:r w:rsidRPr="005F7174">
        <w:rPr>
          <w:b/>
          <w:noProof/>
          <w:sz w:val="22"/>
          <w:szCs w:val="22"/>
        </w:rPr>
        <w:t> </w:t>
      </w:r>
      <w:r w:rsidRPr="005F7174">
        <w:rPr>
          <w:b/>
          <w:noProof/>
          <w:sz w:val="22"/>
          <w:szCs w:val="22"/>
        </w:rPr>
        <w:t> </w:t>
      </w:r>
      <w:r w:rsidRPr="005F7174">
        <w:rPr>
          <w:b/>
          <w:noProof/>
          <w:sz w:val="22"/>
          <w:szCs w:val="22"/>
        </w:rPr>
        <w:t> </w:t>
      </w:r>
      <w:r w:rsidRPr="005F7174">
        <w:rPr>
          <w:b/>
          <w:noProof/>
          <w:sz w:val="22"/>
          <w:szCs w:val="22"/>
        </w:rPr>
        <w:t> </w:t>
      </w:r>
      <w:r w:rsidRPr="005F7174">
        <w:rPr>
          <w:b/>
          <w:sz w:val="22"/>
          <w:szCs w:val="22"/>
        </w:rPr>
        <w:fldChar w:fldCharType="end"/>
      </w:r>
      <w:bookmarkEnd w:id="19"/>
    </w:p>
    <w:p w14:paraId="35EDE632" w14:textId="77777777" w:rsidR="00627A1C" w:rsidRPr="005F7174" w:rsidRDefault="00627A1C" w:rsidP="00627A1C">
      <w:pPr>
        <w:ind w:left="-720"/>
        <w:rPr>
          <w:b/>
          <w:sz w:val="22"/>
          <w:szCs w:val="22"/>
        </w:rPr>
      </w:pPr>
    </w:p>
    <w:p w14:paraId="02A4DAC5" w14:textId="77777777" w:rsidR="00675507" w:rsidRPr="005F7174" w:rsidRDefault="00675507" w:rsidP="00675507">
      <w:pPr>
        <w:ind w:left="-720"/>
        <w:rPr>
          <w:b/>
          <w:sz w:val="22"/>
          <w:szCs w:val="22"/>
          <w:lang w:val="fr-FR"/>
        </w:rPr>
      </w:pPr>
      <w:r w:rsidRPr="005F7174">
        <w:rPr>
          <w:b/>
          <w:sz w:val="22"/>
          <w:szCs w:val="22"/>
          <w:u w:val="single"/>
          <w:lang w:val="fr-FR"/>
        </w:rPr>
        <w:t xml:space="preserve">Résultat </w:t>
      </w:r>
      <w:proofErr w:type="gramStart"/>
      <w:r w:rsidRPr="005F7174">
        <w:rPr>
          <w:b/>
          <w:sz w:val="22"/>
          <w:szCs w:val="22"/>
          <w:u w:val="single"/>
          <w:lang w:val="fr-FR"/>
        </w:rPr>
        <w:t>3:</w:t>
      </w:r>
      <w:proofErr w:type="gramEnd"/>
      <w:r w:rsidRPr="005F7174">
        <w:rPr>
          <w:b/>
          <w:sz w:val="22"/>
          <w:szCs w:val="22"/>
          <w:lang w:val="fr-FR"/>
        </w:rPr>
        <w:t xml:space="preserve">  </w:t>
      </w:r>
      <w:r w:rsidRPr="005F7174">
        <w:rPr>
          <w:b/>
          <w:sz w:val="22"/>
          <w:szCs w:val="22"/>
        </w:rPr>
        <w:fldChar w:fldCharType="begin">
          <w:ffData>
            <w:name w:val="Text33"/>
            <w:enabled/>
            <w:calcOnExit w:val="0"/>
            <w:textInput/>
          </w:ffData>
        </w:fldChar>
      </w:r>
      <w:r w:rsidRPr="005F7174">
        <w:rPr>
          <w:b/>
          <w:sz w:val="22"/>
          <w:szCs w:val="22"/>
          <w:lang w:val="fr-FR"/>
        </w:rPr>
        <w:instrText xml:space="preserve"> FORMTEXT </w:instrText>
      </w:r>
      <w:r w:rsidRPr="005F7174">
        <w:rPr>
          <w:b/>
          <w:sz w:val="22"/>
          <w:szCs w:val="22"/>
        </w:rPr>
      </w:r>
      <w:r w:rsidRPr="005F7174">
        <w:rPr>
          <w:b/>
          <w:sz w:val="22"/>
          <w:szCs w:val="22"/>
        </w:rPr>
        <w:fldChar w:fldCharType="separate"/>
      </w:r>
      <w:r w:rsidRPr="005F7174">
        <w:rPr>
          <w:b/>
          <w:sz w:val="22"/>
          <w:szCs w:val="22"/>
        </w:rPr>
        <w:t> </w:t>
      </w:r>
      <w:r w:rsidRPr="005F7174">
        <w:rPr>
          <w:b/>
          <w:sz w:val="22"/>
          <w:szCs w:val="22"/>
        </w:rPr>
        <w:t> </w:t>
      </w:r>
      <w:r w:rsidRPr="005F7174">
        <w:rPr>
          <w:b/>
          <w:sz w:val="22"/>
          <w:szCs w:val="22"/>
        </w:rPr>
        <w:t> </w:t>
      </w:r>
      <w:r w:rsidRPr="005F7174">
        <w:rPr>
          <w:b/>
          <w:sz w:val="22"/>
          <w:szCs w:val="22"/>
        </w:rPr>
        <w:t> </w:t>
      </w:r>
      <w:r w:rsidRPr="005F7174">
        <w:rPr>
          <w:b/>
          <w:sz w:val="22"/>
          <w:szCs w:val="22"/>
        </w:rPr>
        <w:t> </w:t>
      </w:r>
      <w:r w:rsidRPr="005F7174">
        <w:rPr>
          <w:b/>
          <w:sz w:val="22"/>
          <w:szCs w:val="22"/>
        </w:rPr>
        <w:fldChar w:fldCharType="end"/>
      </w:r>
    </w:p>
    <w:p w14:paraId="09695970" w14:textId="77777777" w:rsidR="00675507" w:rsidRPr="005F7174" w:rsidRDefault="00675507" w:rsidP="00675507">
      <w:pPr>
        <w:ind w:left="-720"/>
        <w:rPr>
          <w:b/>
          <w:sz w:val="22"/>
          <w:szCs w:val="22"/>
          <w:lang w:val="fr-FR"/>
        </w:rPr>
      </w:pPr>
    </w:p>
    <w:p w14:paraId="2998D510" w14:textId="77777777" w:rsidR="00675507" w:rsidRPr="005F717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lang w:val="fr-FR"/>
        </w:rPr>
      </w:pPr>
      <w:r w:rsidRPr="005F7174">
        <w:rPr>
          <w:color w:val="212121"/>
          <w:sz w:val="22"/>
          <w:szCs w:val="22"/>
          <w:lang w:val="fr-FR"/>
        </w:rPr>
        <w:t xml:space="preserve">Veuillez évaluer l'état actuel des progrès du </w:t>
      </w:r>
      <w:proofErr w:type="gramStart"/>
      <w:r w:rsidRPr="005F7174">
        <w:rPr>
          <w:color w:val="212121"/>
          <w:sz w:val="22"/>
          <w:szCs w:val="22"/>
          <w:lang w:val="fr-FR"/>
        </w:rPr>
        <w:t>résultat:</w:t>
      </w:r>
      <w:proofErr w:type="gramEnd"/>
      <w:r w:rsidRPr="005F7174">
        <w:rPr>
          <w:b/>
          <w:sz w:val="22"/>
          <w:szCs w:val="22"/>
          <w:lang w:val="fr-FR"/>
        </w:rPr>
        <w:t xml:space="preserve"> </w:t>
      </w:r>
      <w:r w:rsidR="00280FEA" w:rsidRPr="005F7174">
        <w:rPr>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5F7174">
        <w:rPr>
          <w:b/>
          <w:sz w:val="22"/>
          <w:szCs w:val="22"/>
          <w:lang w:val="fr-FR"/>
        </w:rPr>
        <w:instrText xml:space="preserve"> FORMDROPDOWN </w:instrText>
      </w:r>
      <w:r w:rsidR="004B2F99">
        <w:rPr>
          <w:b/>
          <w:sz w:val="22"/>
          <w:szCs w:val="22"/>
        </w:rPr>
      </w:r>
      <w:r w:rsidR="004B2F99">
        <w:rPr>
          <w:b/>
          <w:sz w:val="22"/>
          <w:szCs w:val="22"/>
        </w:rPr>
        <w:fldChar w:fldCharType="separate"/>
      </w:r>
      <w:r w:rsidR="00280FEA" w:rsidRPr="005F7174">
        <w:rPr>
          <w:b/>
          <w:sz w:val="22"/>
          <w:szCs w:val="22"/>
        </w:rPr>
        <w:fldChar w:fldCharType="end"/>
      </w:r>
    </w:p>
    <w:p w14:paraId="67329A32" w14:textId="77777777" w:rsidR="00675507" w:rsidRPr="005F7174" w:rsidRDefault="00675507" w:rsidP="00675507">
      <w:pPr>
        <w:ind w:left="-720"/>
        <w:jc w:val="both"/>
        <w:rPr>
          <w:b/>
          <w:sz w:val="22"/>
          <w:szCs w:val="22"/>
          <w:lang w:val="fr-FR"/>
        </w:rPr>
      </w:pPr>
    </w:p>
    <w:p w14:paraId="1B52677D" w14:textId="77777777" w:rsidR="00675507" w:rsidRPr="005F7174" w:rsidRDefault="00675507" w:rsidP="00675507">
      <w:pPr>
        <w:ind w:left="-720"/>
        <w:jc w:val="both"/>
        <w:rPr>
          <w:i/>
          <w:sz w:val="22"/>
          <w:szCs w:val="22"/>
          <w:lang w:val="fr-FR"/>
        </w:rPr>
      </w:pPr>
      <w:proofErr w:type="spellStart"/>
      <w:r w:rsidRPr="005F7174">
        <w:rPr>
          <w:b/>
          <w:sz w:val="22"/>
          <w:szCs w:val="22"/>
          <w:lang w:val="fr-FR"/>
        </w:rPr>
        <w:t>Resumé</w:t>
      </w:r>
      <w:proofErr w:type="spellEnd"/>
      <w:r w:rsidRPr="005F7174">
        <w:rPr>
          <w:b/>
          <w:sz w:val="22"/>
          <w:szCs w:val="22"/>
          <w:lang w:val="fr-FR"/>
        </w:rPr>
        <w:t xml:space="preserve"> de </w:t>
      </w:r>
      <w:proofErr w:type="gramStart"/>
      <w:r w:rsidRPr="005F7174">
        <w:rPr>
          <w:b/>
          <w:bCs/>
          <w:color w:val="212121"/>
          <w:sz w:val="22"/>
          <w:szCs w:val="22"/>
          <w:lang w:val="fr-FR"/>
        </w:rPr>
        <w:t>progrès</w:t>
      </w:r>
      <w:r w:rsidRPr="005F7174">
        <w:rPr>
          <w:b/>
          <w:sz w:val="22"/>
          <w:szCs w:val="22"/>
          <w:lang w:val="fr-FR"/>
        </w:rPr>
        <w:t>:</w:t>
      </w:r>
      <w:proofErr w:type="gramEnd"/>
      <w:r w:rsidRPr="005F7174">
        <w:rPr>
          <w:b/>
          <w:sz w:val="22"/>
          <w:szCs w:val="22"/>
          <w:lang w:val="fr-FR"/>
        </w:rPr>
        <w:t xml:space="preserve"> </w:t>
      </w:r>
      <w:r w:rsidRPr="005F7174">
        <w:rPr>
          <w:color w:val="212121"/>
          <w:sz w:val="22"/>
          <w:szCs w:val="22"/>
          <w:lang w:val="fr-FR"/>
        </w:rPr>
        <w:t>(Limite de 3000 caractères)</w:t>
      </w:r>
    </w:p>
    <w:p w14:paraId="4358F72F" w14:textId="77777777" w:rsidR="00675507" w:rsidRPr="005F7174" w:rsidRDefault="00675507" w:rsidP="00675507">
      <w:pPr>
        <w:ind w:left="-720"/>
        <w:rPr>
          <w:b/>
          <w:sz w:val="22"/>
          <w:szCs w:val="22"/>
        </w:rPr>
      </w:pPr>
      <w:r w:rsidRPr="005F7174">
        <w:rPr>
          <w:b/>
          <w:sz w:val="22"/>
          <w:szCs w:val="22"/>
        </w:rPr>
        <w:fldChar w:fldCharType="begin">
          <w:ffData>
            <w:name w:val="Text38"/>
            <w:enabled/>
            <w:calcOnExit w:val="0"/>
            <w:textInput>
              <w:maxLength w:val="3000"/>
              <w:format w:val="FIRST CAPITAL"/>
            </w:textInput>
          </w:ffData>
        </w:fldChar>
      </w:r>
      <w:r w:rsidRPr="005F7174">
        <w:rPr>
          <w:b/>
          <w:sz w:val="22"/>
          <w:szCs w:val="22"/>
        </w:rPr>
        <w:instrText xml:space="preserve"> FORMTEXT </w:instrText>
      </w:r>
      <w:r w:rsidRPr="005F7174">
        <w:rPr>
          <w:b/>
          <w:sz w:val="22"/>
          <w:szCs w:val="22"/>
        </w:rPr>
      </w:r>
      <w:r w:rsidRPr="005F7174">
        <w:rPr>
          <w:b/>
          <w:sz w:val="22"/>
          <w:szCs w:val="22"/>
        </w:rPr>
        <w:fldChar w:fldCharType="separate"/>
      </w:r>
      <w:r w:rsidRPr="005F7174">
        <w:rPr>
          <w:b/>
          <w:noProof/>
          <w:sz w:val="22"/>
          <w:szCs w:val="22"/>
        </w:rPr>
        <w:t> </w:t>
      </w:r>
      <w:r w:rsidRPr="005F7174">
        <w:rPr>
          <w:b/>
          <w:noProof/>
          <w:sz w:val="22"/>
          <w:szCs w:val="22"/>
        </w:rPr>
        <w:t> </w:t>
      </w:r>
      <w:r w:rsidRPr="005F7174">
        <w:rPr>
          <w:b/>
          <w:noProof/>
          <w:sz w:val="22"/>
          <w:szCs w:val="22"/>
        </w:rPr>
        <w:t> </w:t>
      </w:r>
      <w:r w:rsidRPr="005F7174">
        <w:rPr>
          <w:b/>
          <w:noProof/>
          <w:sz w:val="22"/>
          <w:szCs w:val="22"/>
        </w:rPr>
        <w:t> </w:t>
      </w:r>
      <w:r w:rsidRPr="005F7174">
        <w:rPr>
          <w:b/>
          <w:noProof/>
          <w:sz w:val="22"/>
          <w:szCs w:val="22"/>
        </w:rPr>
        <w:t> </w:t>
      </w:r>
      <w:r w:rsidRPr="005F7174">
        <w:rPr>
          <w:b/>
          <w:sz w:val="22"/>
          <w:szCs w:val="22"/>
        </w:rPr>
        <w:fldChar w:fldCharType="end"/>
      </w:r>
    </w:p>
    <w:p w14:paraId="470F9892" w14:textId="77777777" w:rsidR="00675507" w:rsidRPr="005F7174" w:rsidRDefault="00675507" w:rsidP="00675507">
      <w:pPr>
        <w:ind w:left="-720"/>
        <w:rPr>
          <w:b/>
          <w:sz w:val="22"/>
          <w:szCs w:val="22"/>
        </w:rPr>
      </w:pPr>
    </w:p>
    <w:p w14:paraId="3C5CF25B" w14:textId="77777777" w:rsidR="00675507" w:rsidRPr="005F7174" w:rsidRDefault="00675507" w:rsidP="00675507">
      <w:pPr>
        <w:ind w:left="-720"/>
        <w:rPr>
          <w:b/>
          <w:sz w:val="22"/>
          <w:szCs w:val="22"/>
          <w:lang w:val="fr-FR"/>
        </w:rPr>
      </w:pPr>
      <w:r w:rsidRPr="005F7174">
        <w:rPr>
          <w:b/>
          <w:bCs/>
          <w:color w:val="000000"/>
          <w:sz w:val="22"/>
          <w:szCs w:val="22"/>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5F7174">
        <w:rPr>
          <w:b/>
          <w:bCs/>
          <w:color w:val="000000"/>
          <w:sz w:val="22"/>
          <w:szCs w:val="22"/>
          <w:lang w:val="fr-FR" w:eastAsia="en-US"/>
        </w:rPr>
        <w:t>résultat</w:t>
      </w:r>
      <w:r w:rsidRPr="005F7174">
        <w:rPr>
          <w:b/>
          <w:sz w:val="22"/>
          <w:szCs w:val="22"/>
          <w:lang w:val="fr-FR"/>
        </w:rPr>
        <w:t>:</w:t>
      </w:r>
      <w:proofErr w:type="gramEnd"/>
      <w:r w:rsidRPr="005F7174">
        <w:rPr>
          <w:b/>
          <w:sz w:val="22"/>
          <w:szCs w:val="22"/>
          <w:lang w:val="fr-FR"/>
        </w:rPr>
        <w:t xml:space="preserve"> </w:t>
      </w:r>
      <w:r w:rsidRPr="005F7174">
        <w:rPr>
          <w:i/>
          <w:sz w:val="22"/>
          <w:szCs w:val="22"/>
          <w:lang w:val="fr-FR"/>
        </w:rPr>
        <w:t>(</w:t>
      </w:r>
      <w:r w:rsidRPr="005F7174">
        <w:rPr>
          <w:color w:val="212121"/>
          <w:sz w:val="22"/>
          <w:szCs w:val="22"/>
          <w:lang w:val="fr-FR"/>
        </w:rPr>
        <w:t>Limite de 1000 caractères</w:t>
      </w:r>
      <w:r w:rsidRPr="005F7174">
        <w:rPr>
          <w:i/>
          <w:sz w:val="22"/>
          <w:szCs w:val="22"/>
          <w:lang w:val="fr-FR"/>
        </w:rPr>
        <w:t>)</w:t>
      </w:r>
    </w:p>
    <w:p w14:paraId="54CA5451" w14:textId="77777777" w:rsidR="00675507" w:rsidRPr="005F7174" w:rsidRDefault="00675507" w:rsidP="00675507">
      <w:pPr>
        <w:ind w:left="-720"/>
        <w:rPr>
          <w:b/>
          <w:sz w:val="22"/>
          <w:szCs w:val="22"/>
        </w:rPr>
      </w:pPr>
      <w:r w:rsidRPr="005F7174">
        <w:rPr>
          <w:b/>
          <w:sz w:val="22"/>
          <w:szCs w:val="22"/>
        </w:rPr>
        <w:fldChar w:fldCharType="begin">
          <w:ffData>
            <w:name w:val=""/>
            <w:enabled/>
            <w:calcOnExit w:val="0"/>
            <w:textInput>
              <w:maxLength w:val="1000"/>
              <w:format w:val="FIRST CAPITAL"/>
            </w:textInput>
          </w:ffData>
        </w:fldChar>
      </w:r>
      <w:r w:rsidRPr="005F7174">
        <w:rPr>
          <w:b/>
          <w:sz w:val="22"/>
          <w:szCs w:val="22"/>
        </w:rPr>
        <w:instrText xml:space="preserve"> FORMTEXT </w:instrText>
      </w:r>
      <w:r w:rsidRPr="005F7174">
        <w:rPr>
          <w:b/>
          <w:sz w:val="22"/>
          <w:szCs w:val="22"/>
        </w:rPr>
      </w:r>
      <w:r w:rsidRPr="005F7174">
        <w:rPr>
          <w:b/>
          <w:sz w:val="22"/>
          <w:szCs w:val="22"/>
        </w:rPr>
        <w:fldChar w:fldCharType="separate"/>
      </w:r>
      <w:r w:rsidRPr="005F7174">
        <w:rPr>
          <w:b/>
          <w:noProof/>
          <w:sz w:val="22"/>
          <w:szCs w:val="22"/>
        </w:rPr>
        <w:t> </w:t>
      </w:r>
      <w:r w:rsidRPr="005F7174">
        <w:rPr>
          <w:b/>
          <w:noProof/>
          <w:sz w:val="22"/>
          <w:szCs w:val="22"/>
        </w:rPr>
        <w:t> </w:t>
      </w:r>
      <w:r w:rsidRPr="005F7174">
        <w:rPr>
          <w:b/>
          <w:noProof/>
          <w:sz w:val="22"/>
          <w:szCs w:val="22"/>
        </w:rPr>
        <w:t> </w:t>
      </w:r>
      <w:r w:rsidRPr="005F7174">
        <w:rPr>
          <w:b/>
          <w:noProof/>
          <w:sz w:val="22"/>
          <w:szCs w:val="22"/>
        </w:rPr>
        <w:t> </w:t>
      </w:r>
      <w:r w:rsidRPr="005F7174">
        <w:rPr>
          <w:b/>
          <w:noProof/>
          <w:sz w:val="22"/>
          <w:szCs w:val="22"/>
        </w:rPr>
        <w:t> </w:t>
      </w:r>
      <w:r w:rsidRPr="005F7174">
        <w:rPr>
          <w:b/>
          <w:sz w:val="22"/>
          <w:szCs w:val="22"/>
        </w:rPr>
        <w:fldChar w:fldCharType="end"/>
      </w:r>
    </w:p>
    <w:p w14:paraId="7111774C" w14:textId="77777777" w:rsidR="00627A1C" w:rsidRPr="005F7174" w:rsidRDefault="00627A1C" w:rsidP="00627A1C">
      <w:pPr>
        <w:ind w:left="-720"/>
        <w:rPr>
          <w:b/>
          <w:sz w:val="22"/>
          <w:szCs w:val="22"/>
        </w:rPr>
      </w:pPr>
    </w:p>
    <w:p w14:paraId="461A9093" w14:textId="77777777" w:rsidR="00675507" w:rsidRPr="005F7174" w:rsidRDefault="00675507" w:rsidP="00675507">
      <w:pPr>
        <w:ind w:left="-720"/>
        <w:rPr>
          <w:b/>
          <w:sz w:val="22"/>
          <w:szCs w:val="22"/>
          <w:lang w:val="fr-FR"/>
        </w:rPr>
      </w:pPr>
      <w:r w:rsidRPr="005F7174">
        <w:rPr>
          <w:b/>
          <w:sz w:val="22"/>
          <w:szCs w:val="22"/>
          <w:u w:val="single"/>
          <w:lang w:val="fr-FR"/>
        </w:rPr>
        <w:t xml:space="preserve">Résultat </w:t>
      </w:r>
      <w:proofErr w:type="gramStart"/>
      <w:r w:rsidRPr="005F7174">
        <w:rPr>
          <w:b/>
          <w:sz w:val="22"/>
          <w:szCs w:val="22"/>
          <w:u w:val="single"/>
          <w:lang w:val="fr-FR"/>
        </w:rPr>
        <w:t>4:</w:t>
      </w:r>
      <w:proofErr w:type="gramEnd"/>
      <w:r w:rsidRPr="005F7174">
        <w:rPr>
          <w:b/>
          <w:sz w:val="22"/>
          <w:szCs w:val="22"/>
          <w:lang w:val="fr-FR"/>
        </w:rPr>
        <w:t xml:space="preserve">  </w:t>
      </w:r>
      <w:r w:rsidRPr="005F7174">
        <w:rPr>
          <w:b/>
          <w:sz w:val="22"/>
          <w:szCs w:val="22"/>
        </w:rPr>
        <w:fldChar w:fldCharType="begin">
          <w:ffData>
            <w:name w:val="Text33"/>
            <w:enabled/>
            <w:calcOnExit w:val="0"/>
            <w:textInput/>
          </w:ffData>
        </w:fldChar>
      </w:r>
      <w:r w:rsidRPr="005F7174">
        <w:rPr>
          <w:b/>
          <w:sz w:val="22"/>
          <w:szCs w:val="22"/>
          <w:lang w:val="fr-FR"/>
        </w:rPr>
        <w:instrText xml:space="preserve"> FORMTEXT </w:instrText>
      </w:r>
      <w:r w:rsidRPr="005F7174">
        <w:rPr>
          <w:b/>
          <w:sz w:val="22"/>
          <w:szCs w:val="22"/>
        </w:rPr>
      </w:r>
      <w:r w:rsidRPr="005F7174">
        <w:rPr>
          <w:b/>
          <w:sz w:val="22"/>
          <w:szCs w:val="22"/>
        </w:rPr>
        <w:fldChar w:fldCharType="separate"/>
      </w:r>
      <w:r w:rsidRPr="005F7174">
        <w:rPr>
          <w:b/>
          <w:sz w:val="22"/>
          <w:szCs w:val="22"/>
        </w:rPr>
        <w:t> </w:t>
      </w:r>
      <w:r w:rsidRPr="005F7174">
        <w:rPr>
          <w:b/>
          <w:sz w:val="22"/>
          <w:szCs w:val="22"/>
        </w:rPr>
        <w:t> </w:t>
      </w:r>
      <w:r w:rsidRPr="005F7174">
        <w:rPr>
          <w:b/>
          <w:sz w:val="22"/>
          <w:szCs w:val="22"/>
        </w:rPr>
        <w:t> </w:t>
      </w:r>
      <w:r w:rsidRPr="005F7174">
        <w:rPr>
          <w:b/>
          <w:sz w:val="22"/>
          <w:szCs w:val="22"/>
        </w:rPr>
        <w:t> </w:t>
      </w:r>
      <w:r w:rsidRPr="005F7174">
        <w:rPr>
          <w:b/>
          <w:sz w:val="22"/>
          <w:szCs w:val="22"/>
        </w:rPr>
        <w:t> </w:t>
      </w:r>
      <w:r w:rsidRPr="005F7174">
        <w:rPr>
          <w:b/>
          <w:sz w:val="22"/>
          <w:szCs w:val="22"/>
        </w:rPr>
        <w:fldChar w:fldCharType="end"/>
      </w:r>
    </w:p>
    <w:p w14:paraId="04293BE3" w14:textId="77777777" w:rsidR="00675507" w:rsidRPr="005F7174" w:rsidRDefault="00675507" w:rsidP="00675507">
      <w:pPr>
        <w:ind w:left="-720"/>
        <w:rPr>
          <w:b/>
          <w:sz w:val="22"/>
          <w:szCs w:val="22"/>
          <w:lang w:val="fr-FR"/>
        </w:rPr>
      </w:pPr>
    </w:p>
    <w:p w14:paraId="3CEB16D5" w14:textId="77777777" w:rsidR="00675507" w:rsidRPr="005F717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lang w:val="fr-FR"/>
        </w:rPr>
      </w:pPr>
      <w:r w:rsidRPr="005F7174">
        <w:rPr>
          <w:color w:val="212121"/>
          <w:sz w:val="22"/>
          <w:szCs w:val="22"/>
          <w:lang w:val="fr-FR"/>
        </w:rPr>
        <w:t xml:space="preserve">Veuillez évaluer l'état actuel des progrès du </w:t>
      </w:r>
      <w:proofErr w:type="gramStart"/>
      <w:r w:rsidRPr="005F7174">
        <w:rPr>
          <w:color w:val="212121"/>
          <w:sz w:val="22"/>
          <w:szCs w:val="22"/>
          <w:lang w:val="fr-FR"/>
        </w:rPr>
        <w:t>résultat:</w:t>
      </w:r>
      <w:proofErr w:type="gramEnd"/>
      <w:r w:rsidRPr="005F7174">
        <w:rPr>
          <w:b/>
          <w:sz w:val="22"/>
          <w:szCs w:val="22"/>
          <w:lang w:val="fr-FR"/>
        </w:rPr>
        <w:t xml:space="preserve"> </w:t>
      </w:r>
      <w:r w:rsidR="00280FEA" w:rsidRPr="005F7174">
        <w:rPr>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5F7174">
        <w:rPr>
          <w:b/>
          <w:sz w:val="22"/>
          <w:szCs w:val="22"/>
          <w:lang w:val="fr-FR"/>
        </w:rPr>
        <w:instrText xml:space="preserve"> FORMDROPDOWN </w:instrText>
      </w:r>
      <w:r w:rsidR="004B2F99">
        <w:rPr>
          <w:b/>
          <w:sz w:val="22"/>
          <w:szCs w:val="22"/>
        </w:rPr>
      </w:r>
      <w:r w:rsidR="004B2F99">
        <w:rPr>
          <w:b/>
          <w:sz w:val="22"/>
          <w:szCs w:val="22"/>
        </w:rPr>
        <w:fldChar w:fldCharType="separate"/>
      </w:r>
      <w:r w:rsidR="00280FEA" w:rsidRPr="005F7174">
        <w:rPr>
          <w:b/>
          <w:sz w:val="22"/>
          <w:szCs w:val="22"/>
        </w:rPr>
        <w:fldChar w:fldCharType="end"/>
      </w:r>
    </w:p>
    <w:p w14:paraId="21D7B908" w14:textId="77777777" w:rsidR="00675507" w:rsidRPr="005F7174" w:rsidRDefault="00675507" w:rsidP="00675507">
      <w:pPr>
        <w:ind w:left="-720"/>
        <w:jc w:val="both"/>
        <w:rPr>
          <w:b/>
          <w:sz w:val="22"/>
          <w:szCs w:val="22"/>
          <w:lang w:val="fr-FR"/>
        </w:rPr>
      </w:pPr>
    </w:p>
    <w:p w14:paraId="6BE21E9A" w14:textId="77777777" w:rsidR="00675507" w:rsidRPr="005F7174" w:rsidRDefault="00675507" w:rsidP="00675507">
      <w:pPr>
        <w:ind w:left="-720"/>
        <w:jc w:val="both"/>
        <w:rPr>
          <w:i/>
          <w:sz w:val="22"/>
          <w:szCs w:val="22"/>
          <w:lang w:val="fr-FR"/>
        </w:rPr>
      </w:pPr>
      <w:proofErr w:type="spellStart"/>
      <w:r w:rsidRPr="005F7174">
        <w:rPr>
          <w:b/>
          <w:sz w:val="22"/>
          <w:szCs w:val="22"/>
          <w:lang w:val="fr-FR"/>
        </w:rPr>
        <w:t>Resumé</w:t>
      </w:r>
      <w:proofErr w:type="spellEnd"/>
      <w:r w:rsidRPr="005F7174">
        <w:rPr>
          <w:b/>
          <w:sz w:val="22"/>
          <w:szCs w:val="22"/>
          <w:lang w:val="fr-FR"/>
        </w:rPr>
        <w:t xml:space="preserve"> de </w:t>
      </w:r>
      <w:proofErr w:type="gramStart"/>
      <w:r w:rsidRPr="005F7174">
        <w:rPr>
          <w:b/>
          <w:bCs/>
          <w:color w:val="212121"/>
          <w:sz w:val="22"/>
          <w:szCs w:val="22"/>
          <w:lang w:val="fr-FR"/>
        </w:rPr>
        <w:t>progrès</w:t>
      </w:r>
      <w:r w:rsidRPr="005F7174">
        <w:rPr>
          <w:b/>
          <w:sz w:val="22"/>
          <w:szCs w:val="22"/>
          <w:lang w:val="fr-FR"/>
        </w:rPr>
        <w:t>:</w:t>
      </w:r>
      <w:proofErr w:type="gramEnd"/>
      <w:r w:rsidRPr="005F7174">
        <w:rPr>
          <w:b/>
          <w:sz w:val="22"/>
          <w:szCs w:val="22"/>
          <w:lang w:val="fr-FR"/>
        </w:rPr>
        <w:t xml:space="preserve"> </w:t>
      </w:r>
      <w:r w:rsidRPr="005F7174">
        <w:rPr>
          <w:color w:val="212121"/>
          <w:sz w:val="22"/>
          <w:szCs w:val="22"/>
          <w:lang w:val="fr-FR"/>
        </w:rPr>
        <w:t>(Limite de 3000 caractères)</w:t>
      </w:r>
    </w:p>
    <w:p w14:paraId="5CBCEAB6" w14:textId="77777777" w:rsidR="00675507" w:rsidRPr="005F7174" w:rsidRDefault="00675507" w:rsidP="00675507">
      <w:pPr>
        <w:ind w:left="-720"/>
        <w:rPr>
          <w:b/>
          <w:sz w:val="22"/>
          <w:szCs w:val="22"/>
        </w:rPr>
      </w:pPr>
      <w:r w:rsidRPr="005F7174">
        <w:rPr>
          <w:b/>
          <w:sz w:val="22"/>
          <w:szCs w:val="22"/>
        </w:rPr>
        <w:fldChar w:fldCharType="begin">
          <w:ffData>
            <w:name w:val="Text38"/>
            <w:enabled/>
            <w:calcOnExit w:val="0"/>
            <w:textInput>
              <w:maxLength w:val="3000"/>
              <w:format w:val="FIRST CAPITAL"/>
            </w:textInput>
          </w:ffData>
        </w:fldChar>
      </w:r>
      <w:r w:rsidRPr="005F7174">
        <w:rPr>
          <w:b/>
          <w:sz w:val="22"/>
          <w:szCs w:val="22"/>
        </w:rPr>
        <w:instrText xml:space="preserve"> FORMTEXT </w:instrText>
      </w:r>
      <w:r w:rsidRPr="005F7174">
        <w:rPr>
          <w:b/>
          <w:sz w:val="22"/>
          <w:szCs w:val="22"/>
        </w:rPr>
      </w:r>
      <w:r w:rsidRPr="005F7174">
        <w:rPr>
          <w:b/>
          <w:sz w:val="22"/>
          <w:szCs w:val="22"/>
        </w:rPr>
        <w:fldChar w:fldCharType="separate"/>
      </w:r>
      <w:r w:rsidRPr="005F7174">
        <w:rPr>
          <w:b/>
          <w:noProof/>
          <w:sz w:val="22"/>
          <w:szCs w:val="22"/>
        </w:rPr>
        <w:t> </w:t>
      </w:r>
      <w:r w:rsidRPr="005F7174">
        <w:rPr>
          <w:b/>
          <w:noProof/>
          <w:sz w:val="22"/>
          <w:szCs w:val="22"/>
        </w:rPr>
        <w:t> </w:t>
      </w:r>
      <w:r w:rsidRPr="005F7174">
        <w:rPr>
          <w:b/>
          <w:noProof/>
          <w:sz w:val="22"/>
          <w:szCs w:val="22"/>
        </w:rPr>
        <w:t> </w:t>
      </w:r>
      <w:r w:rsidRPr="005F7174">
        <w:rPr>
          <w:b/>
          <w:noProof/>
          <w:sz w:val="22"/>
          <w:szCs w:val="22"/>
        </w:rPr>
        <w:t> </w:t>
      </w:r>
      <w:r w:rsidRPr="005F7174">
        <w:rPr>
          <w:b/>
          <w:noProof/>
          <w:sz w:val="22"/>
          <w:szCs w:val="22"/>
        </w:rPr>
        <w:t> </w:t>
      </w:r>
      <w:r w:rsidRPr="005F7174">
        <w:rPr>
          <w:b/>
          <w:sz w:val="22"/>
          <w:szCs w:val="22"/>
        </w:rPr>
        <w:fldChar w:fldCharType="end"/>
      </w:r>
    </w:p>
    <w:p w14:paraId="56853031" w14:textId="77777777" w:rsidR="00675507" w:rsidRPr="005F7174" w:rsidRDefault="00675507" w:rsidP="00675507">
      <w:pPr>
        <w:ind w:left="-720"/>
        <w:rPr>
          <w:b/>
          <w:sz w:val="22"/>
          <w:szCs w:val="22"/>
        </w:rPr>
      </w:pPr>
    </w:p>
    <w:p w14:paraId="4E96AD1A" w14:textId="77777777" w:rsidR="00675507" w:rsidRPr="005F7174" w:rsidRDefault="00675507" w:rsidP="00675507">
      <w:pPr>
        <w:ind w:left="-720"/>
        <w:rPr>
          <w:b/>
          <w:sz w:val="22"/>
          <w:szCs w:val="22"/>
          <w:lang w:val="fr-FR"/>
        </w:rPr>
      </w:pPr>
      <w:r w:rsidRPr="005F7174">
        <w:rPr>
          <w:b/>
          <w:bCs/>
          <w:color w:val="000000"/>
          <w:sz w:val="22"/>
          <w:szCs w:val="22"/>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5F7174">
        <w:rPr>
          <w:b/>
          <w:bCs/>
          <w:color w:val="000000"/>
          <w:sz w:val="22"/>
          <w:szCs w:val="22"/>
          <w:lang w:val="fr-FR" w:eastAsia="en-US"/>
        </w:rPr>
        <w:t>résultat</w:t>
      </w:r>
      <w:r w:rsidRPr="005F7174">
        <w:rPr>
          <w:b/>
          <w:sz w:val="22"/>
          <w:szCs w:val="22"/>
          <w:lang w:val="fr-FR"/>
        </w:rPr>
        <w:t>:</w:t>
      </w:r>
      <w:proofErr w:type="gramEnd"/>
      <w:r w:rsidRPr="005F7174">
        <w:rPr>
          <w:b/>
          <w:sz w:val="22"/>
          <w:szCs w:val="22"/>
          <w:lang w:val="fr-FR"/>
        </w:rPr>
        <w:t xml:space="preserve"> </w:t>
      </w:r>
      <w:r w:rsidRPr="005F7174">
        <w:rPr>
          <w:i/>
          <w:sz w:val="22"/>
          <w:szCs w:val="22"/>
          <w:lang w:val="fr-FR"/>
        </w:rPr>
        <w:t>(</w:t>
      </w:r>
      <w:r w:rsidRPr="005F7174">
        <w:rPr>
          <w:color w:val="212121"/>
          <w:sz w:val="22"/>
          <w:szCs w:val="22"/>
          <w:lang w:val="fr-FR"/>
        </w:rPr>
        <w:t>Limite de 1000 caractères</w:t>
      </w:r>
      <w:r w:rsidRPr="005F7174">
        <w:rPr>
          <w:i/>
          <w:sz w:val="22"/>
          <w:szCs w:val="22"/>
          <w:lang w:val="fr-FR"/>
        </w:rPr>
        <w:t>)</w:t>
      </w:r>
    </w:p>
    <w:p w14:paraId="756D0E62" w14:textId="305361E3" w:rsidR="00117EE7" w:rsidRPr="005F7174" w:rsidRDefault="00675507" w:rsidP="00117EE7">
      <w:pPr>
        <w:ind w:left="-720"/>
        <w:rPr>
          <w:b/>
          <w:sz w:val="22"/>
          <w:szCs w:val="22"/>
        </w:rPr>
      </w:pPr>
      <w:r w:rsidRPr="005F7174">
        <w:rPr>
          <w:b/>
          <w:sz w:val="22"/>
          <w:szCs w:val="22"/>
        </w:rPr>
        <w:fldChar w:fldCharType="begin">
          <w:ffData>
            <w:name w:val=""/>
            <w:enabled/>
            <w:calcOnExit w:val="0"/>
            <w:textInput>
              <w:maxLength w:val="1000"/>
              <w:format w:val="FIRST CAPITAL"/>
            </w:textInput>
          </w:ffData>
        </w:fldChar>
      </w:r>
      <w:r w:rsidRPr="005F7174">
        <w:rPr>
          <w:b/>
          <w:sz w:val="22"/>
          <w:szCs w:val="22"/>
        </w:rPr>
        <w:instrText xml:space="preserve"> FORMTEXT </w:instrText>
      </w:r>
      <w:r w:rsidRPr="005F7174">
        <w:rPr>
          <w:b/>
          <w:sz w:val="22"/>
          <w:szCs w:val="22"/>
        </w:rPr>
      </w:r>
      <w:r w:rsidRPr="005F7174">
        <w:rPr>
          <w:b/>
          <w:sz w:val="22"/>
          <w:szCs w:val="22"/>
        </w:rPr>
        <w:fldChar w:fldCharType="separate"/>
      </w:r>
      <w:r w:rsidRPr="005F7174">
        <w:rPr>
          <w:b/>
          <w:noProof/>
          <w:sz w:val="22"/>
          <w:szCs w:val="22"/>
        </w:rPr>
        <w:t> </w:t>
      </w:r>
      <w:r w:rsidRPr="005F7174">
        <w:rPr>
          <w:b/>
          <w:noProof/>
          <w:sz w:val="22"/>
          <w:szCs w:val="22"/>
        </w:rPr>
        <w:t> </w:t>
      </w:r>
      <w:r w:rsidRPr="005F7174">
        <w:rPr>
          <w:b/>
          <w:noProof/>
          <w:sz w:val="22"/>
          <w:szCs w:val="22"/>
        </w:rPr>
        <w:t> </w:t>
      </w:r>
      <w:r w:rsidRPr="005F7174">
        <w:rPr>
          <w:b/>
          <w:noProof/>
          <w:sz w:val="22"/>
          <w:szCs w:val="22"/>
        </w:rPr>
        <w:t> </w:t>
      </w:r>
      <w:r w:rsidRPr="005F7174">
        <w:rPr>
          <w:b/>
          <w:noProof/>
          <w:sz w:val="22"/>
          <w:szCs w:val="22"/>
        </w:rPr>
        <w:t> </w:t>
      </w:r>
      <w:r w:rsidRPr="005F7174">
        <w:rPr>
          <w:b/>
          <w:sz w:val="22"/>
          <w:szCs w:val="22"/>
        </w:rPr>
        <w:fldChar w:fldCharType="end"/>
      </w:r>
    </w:p>
    <w:p w14:paraId="09DF2041" w14:textId="4FE50879" w:rsidR="00117EE7" w:rsidRPr="005F7174" w:rsidRDefault="00117EE7" w:rsidP="00117EE7">
      <w:pPr>
        <w:ind w:left="-720"/>
        <w:rPr>
          <w:b/>
          <w:sz w:val="22"/>
          <w:szCs w:val="22"/>
        </w:rPr>
      </w:pPr>
    </w:p>
    <w:p w14:paraId="1F076BB6" w14:textId="77777777" w:rsidR="00117EE7" w:rsidRPr="005F7174" w:rsidRDefault="00117EE7" w:rsidP="00117EE7">
      <w:pPr>
        <w:pStyle w:val="PrformatHTML"/>
        <w:shd w:val="clear" w:color="auto" w:fill="FFFFFF"/>
        <w:rPr>
          <w:rFonts w:ascii="Times New Roman" w:hAnsi="Times New Roman" w:cs="Times New Roman"/>
          <w:b/>
          <w:sz w:val="22"/>
          <w:szCs w:val="22"/>
          <w:u w:val="single"/>
          <w:lang w:val="fr-FR" w:eastAsia="en-GB"/>
        </w:rPr>
        <w:sectPr w:rsidR="00117EE7" w:rsidRPr="005F7174" w:rsidSect="003758E5">
          <w:pgSz w:w="11906" w:h="16838"/>
          <w:pgMar w:top="1440" w:right="1175" w:bottom="1440" w:left="1800" w:header="720" w:footer="720" w:gutter="0"/>
          <w:cols w:space="720"/>
          <w:docGrid w:linePitch="360"/>
        </w:sectPr>
      </w:pPr>
    </w:p>
    <w:p w14:paraId="57D46181" w14:textId="4E35D4FA" w:rsidR="00117EE7" w:rsidRPr="005F7174" w:rsidRDefault="00117EE7" w:rsidP="00117EE7">
      <w:pPr>
        <w:pStyle w:val="PrformatHTML"/>
        <w:shd w:val="clear" w:color="auto" w:fill="FFFFFF"/>
        <w:rPr>
          <w:rFonts w:ascii="Times New Roman" w:hAnsi="Times New Roman" w:cs="Times New Roman"/>
          <w:b/>
          <w:sz w:val="22"/>
          <w:szCs w:val="22"/>
          <w:u w:val="single"/>
          <w:lang w:val="fr-FR" w:eastAsia="en-GB"/>
        </w:rPr>
      </w:pPr>
      <w:r w:rsidRPr="005F7174">
        <w:rPr>
          <w:rFonts w:ascii="Times New Roman" w:hAnsi="Times New Roman" w:cs="Times New Roman"/>
          <w:b/>
          <w:sz w:val="22"/>
          <w:szCs w:val="22"/>
          <w:u w:val="single"/>
          <w:lang w:val="fr-FR" w:eastAsia="en-GB"/>
        </w:rPr>
        <w:lastRenderedPageBreak/>
        <w:t xml:space="preserve">ÉVALUATION DE LA PERFORMANCE DU PROJET SUR LA BASE DES </w:t>
      </w:r>
      <w:proofErr w:type="gramStart"/>
      <w:r w:rsidRPr="005F7174">
        <w:rPr>
          <w:rFonts w:ascii="Times New Roman" w:hAnsi="Times New Roman" w:cs="Times New Roman"/>
          <w:b/>
          <w:sz w:val="22"/>
          <w:szCs w:val="22"/>
          <w:u w:val="single"/>
          <w:lang w:val="fr-FR" w:eastAsia="en-GB"/>
        </w:rPr>
        <w:t>INDICATEURS:</w:t>
      </w:r>
      <w:proofErr w:type="gramEnd"/>
      <w:r w:rsidRPr="005F7174">
        <w:rPr>
          <w:rFonts w:ascii="Times New Roman" w:hAnsi="Times New Roman" w:cs="Times New Roman"/>
          <w:b/>
          <w:sz w:val="22"/>
          <w:szCs w:val="22"/>
          <w:u w:val="single"/>
          <w:lang w:val="fr-FR" w:eastAsia="en-GB"/>
        </w:rPr>
        <w:t xml:space="preserve"> </w:t>
      </w:r>
    </w:p>
    <w:p w14:paraId="09AD81BC" w14:textId="77777777" w:rsidR="00117EE7" w:rsidRPr="005F7174" w:rsidRDefault="00117EE7" w:rsidP="00117EE7">
      <w:pPr>
        <w:pStyle w:val="PrformatHTML"/>
        <w:shd w:val="clear" w:color="auto" w:fill="FFFFFF"/>
        <w:rPr>
          <w:rFonts w:ascii="Times New Roman" w:hAnsi="Times New Roman" w:cs="Times New Roman"/>
          <w:b/>
          <w:sz w:val="22"/>
          <w:szCs w:val="22"/>
          <w:u w:val="single"/>
          <w:lang w:val="fr-FR" w:eastAsia="en-GB"/>
        </w:rPr>
      </w:pPr>
    </w:p>
    <w:p w14:paraId="6056C40A" w14:textId="5446543E" w:rsidR="00117EE7" w:rsidRPr="005F7174" w:rsidRDefault="00117EE7" w:rsidP="00117EE7">
      <w:pPr>
        <w:pStyle w:val="PrformatHTML"/>
        <w:shd w:val="clear" w:color="auto" w:fill="FFFFFF"/>
        <w:rPr>
          <w:rFonts w:ascii="Times New Roman" w:hAnsi="Times New Roman" w:cs="Times New Roman"/>
          <w:color w:val="212121"/>
          <w:sz w:val="22"/>
          <w:szCs w:val="22"/>
          <w:lang w:val="fr-FR"/>
        </w:rPr>
      </w:pPr>
      <w:r w:rsidRPr="005F7174">
        <w:rPr>
          <w:rFonts w:ascii="Times New Roman" w:hAnsi="Times New Roman" w:cs="Times New Roman"/>
          <w:color w:val="212121"/>
          <w:sz w:val="22"/>
          <w:szCs w:val="22"/>
          <w:lang w:val="fr-FR"/>
        </w:rPr>
        <w:t xml:space="preserve">Utiliser le cadre de résultats du projet conformément au document de projet approuvé ou à toute modification et fournir une mise à jour sur la réalisation des indicateurs clés au niveau des résultats dans le tableau ci-dessous. Veuillez sélectionnez les </w:t>
      </w:r>
      <w:proofErr w:type="spellStart"/>
      <w:r w:rsidRPr="005F7174">
        <w:rPr>
          <w:rFonts w:ascii="Times New Roman" w:hAnsi="Times New Roman" w:cs="Times New Roman"/>
          <w:color w:val="212121"/>
          <w:sz w:val="22"/>
          <w:szCs w:val="22"/>
          <w:lang w:val="fr-FR"/>
        </w:rPr>
        <w:t>les</w:t>
      </w:r>
      <w:proofErr w:type="spellEnd"/>
      <w:r w:rsidRPr="005F7174">
        <w:rPr>
          <w:rFonts w:ascii="Times New Roman" w:hAnsi="Times New Roman" w:cs="Times New Roman"/>
          <w:color w:val="212121"/>
          <w:sz w:val="22"/>
          <w:szCs w:val="22"/>
          <w:lang w:val="fr-FR"/>
        </w:rPr>
        <w:t xml:space="preserve">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F7174" w:rsidRDefault="00117EE7" w:rsidP="00117EE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17EE7" w:rsidRPr="00377927" w14:paraId="7EE4520F" w14:textId="77777777" w:rsidTr="00253191">
        <w:trPr>
          <w:tblHeader/>
        </w:trPr>
        <w:tc>
          <w:tcPr>
            <w:tcW w:w="1530" w:type="dxa"/>
          </w:tcPr>
          <w:p w14:paraId="01B511BC" w14:textId="77777777" w:rsidR="00117EE7" w:rsidRPr="005F7174" w:rsidRDefault="00117EE7" w:rsidP="00253191">
            <w:pPr>
              <w:jc w:val="center"/>
              <w:rPr>
                <w:b/>
                <w:sz w:val="22"/>
                <w:szCs w:val="22"/>
                <w:lang w:val="fr-FR" w:eastAsia="en-US"/>
              </w:rPr>
            </w:pPr>
          </w:p>
        </w:tc>
        <w:tc>
          <w:tcPr>
            <w:tcW w:w="2070" w:type="dxa"/>
            <w:shd w:val="clear" w:color="auto" w:fill="EEECE1"/>
          </w:tcPr>
          <w:p w14:paraId="1A75FF4A" w14:textId="77777777" w:rsidR="00117EE7" w:rsidRPr="005F7174" w:rsidRDefault="00117EE7" w:rsidP="00253191">
            <w:pPr>
              <w:jc w:val="center"/>
              <w:rPr>
                <w:b/>
                <w:sz w:val="22"/>
                <w:szCs w:val="22"/>
                <w:lang w:val="fr-FR" w:eastAsia="en-US"/>
              </w:rPr>
            </w:pPr>
            <w:r w:rsidRPr="005F7174">
              <w:rPr>
                <w:b/>
                <w:sz w:val="22"/>
                <w:szCs w:val="22"/>
                <w:lang w:val="fr-FR" w:eastAsia="en-US"/>
              </w:rPr>
              <w:t>Indicateurs</w:t>
            </w:r>
          </w:p>
        </w:tc>
        <w:tc>
          <w:tcPr>
            <w:tcW w:w="1530" w:type="dxa"/>
            <w:shd w:val="clear" w:color="auto" w:fill="EEECE1"/>
          </w:tcPr>
          <w:p w14:paraId="3BCF70E2" w14:textId="77777777" w:rsidR="00117EE7" w:rsidRPr="005F7174" w:rsidRDefault="00117EE7" w:rsidP="00253191">
            <w:pPr>
              <w:jc w:val="center"/>
              <w:rPr>
                <w:b/>
                <w:sz w:val="22"/>
                <w:szCs w:val="22"/>
                <w:lang w:val="fr-FR" w:eastAsia="en-US"/>
              </w:rPr>
            </w:pPr>
            <w:r w:rsidRPr="005F7174">
              <w:rPr>
                <w:b/>
                <w:sz w:val="22"/>
                <w:szCs w:val="22"/>
                <w:lang w:val="fr-FR" w:eastAsia="en-US"/>
              </w:rPr>
              <w:t xml:space="preserve">Base de </w:t>
            </w:r>
            <w:proofErr w:type="gramStart"/>
            <w:r w:rsidRPr="005F7174">
              <w:rPr>
                <w:b/>
                <w:sz w:val="22"/>
                <w:szCs w:val="22"/>
                <w:lang w:val="fr-FR" w:eastAsia="en-US"/>
              </w:rPr>
              <w:t>donnée</w:t>
            </w:r>
            <w:proofErr w:type="gramEnd"/>
          </w:p>
        </w:tc>
        <w:tc>
          <w:tcPr>
            <w:tcW w:w="1620" w:type="dxa"/>
            <w:shd w:val="clear" w:color="auto" w:fill="EEECE1"/>
          </w:tcPr>
          <w:p w14:paraId="202A6505" w14:textId="77777777" w:rsidR="00117EE7" w:rsidRPr="005F7174" w:rsidRDefault="00117EE7" w:rsidP="00253191">
            <w:pPr>
              <w:jc w:val="center"/>
              <w:rPr>
                <w:b/>
                <w:sz w:val="22"/>
                <w:szCs w:val="22"/>
                <w:lang w:val="fr-FR" w:eastAsia="en-US"/>
              </w:rPr>
            </w:pPr>
            <w:r w:rsidRPr="005F7174">
              <w:rPr>
                <w:b/>
                <w:sz w:val="22"/>
                <w:szCs w:val="22"/>
                <w:lang w:val="fr-FR" w:eastAsia="en-US"/>
              </w:rPr>
              <w:t>Cible de fin de projet</w:t>
            </w:r>
          </w:p>
        </w:tc>
        <w:tc>
          <w:tcPr>
            <w:tcW w:w="2070" w:type="dxa"/>
          </w:tcPr>
          <w:p w14:paraId="15723F45" w14:textId="77777777" w:rsidR="00117EE7" w:rsidRPr="005F7174" w:rsidRDefault="00117EE7" w:rsidP="00253191">
            <w:pPr>
              <w:jc w:val="center"/>
              <w:rPr>
                <w:b/>
                <w:sz w:val="22"/>
                <w:szCs w:val="22"/>
                <w:lang w:val="fr-FR" w:eastAsia="en-US"/>
              </w:rPr>
            </w:pPr>
            <w:r w:rsidRPr="005F7174">
              <w:rPr>
                <w:b/>
                <w:sz w:val="22"/>
                <w:szCs w:val="22"/>
                <w:lang w:val="fr-FR" w:eastAsia="en-US"/>
              </w:rPr>
              <w:t xml:space="preserve">Etapes d’indicateur/ </w:t>
            </w:r>
            <w:proofErr w:type="spellStart"/>
            <w:r w:rsidRPr="005F7174">
              <w:rPr>
                <w:b/>
                <w:sz w:val="22"/>
                <w:szCs w:val="22"/>
                <w:lang w:val="fr-FR" w:eastAsia="en-US"/>
              </w:rPr>
              <w:t>milestone</w:t>
            </w:r>
            <w:proofErr w:type="spellEnd"/>
          </w:p>
        </w:tc>
        <w:tc>
          <w:tcPr>
            <w:tcW w:w="2070" w:type="dxa"/>
          </w:tcPr>
          <w:p w14:paraId="5AF1F45C" w14:textId="77777777" w:rsidR="00117EE7" w:rsidRPr="005F7174" w:rsidRDefault="00117EE7" w:rsidP="00253191">
            <w:pPr>
              <w:jc w:val="center"/>
              <w:rPr>
                <w:b/>
                <w:sz w:val="22"/>
                <w:szCs w:val="22"/>
                <w:lang w:val="fr-FR" w:eastAsia="en-US"/>
              </w:rPr>
            </w:pPr>
            <w:r w:rsidRPr="005F7174">
              <w:rPr>
                <w:b/>
                <w:sz w:val="22"/>
                <w:szCs w:val="22"/>
                <w:lang w:val="fr-FR" w:eastAsia="en-US"/>
              </w:rPr>
              <w:t>Progrès actuel de l’indicateur</w:t>
            </w:r>
          </w:p>
        </w:tc>
        <w:tc>
          <w:tcPr>
            <w:tcW w:w="4140" w:type="dxa"/>
          </w:tcPr>
          <w:p w14:paraId="0F385367" w14:textId="77777777" w:rsidR="00117EE7" w:rsidRPr="005F7174" w:rsidRDefault="00117EE7" w:rsidP="00253191">
            <w:pPr>
              <w:jc w:val="center"/>
              <w:rPr>
                <w:b/>
                <w:sz w:val="22"/>
                <w:szCs w:val="22"/>
                <w:lang w:val="fr-FR" w:eastAsia="en-US"/>
              </w:rPr>
            </w:pPr>
            <w:r w:rsidRPr="005F7174">
              <w:rPr>
                <w:b/>
                <w:sz w:val="22"/>
                <w:szCs w:val="22"/>
                <w:lang w:val="fr-FR" w:eastAsia="en-US"/>
              </w:rPr>
              <w:t>Raisons pour les retards ou changements</w:t>
            </w:r>
          </w:p>
        </w:tc>
      </w:tr>
      <w:tr w:rsidR="00117EE7" w:rsidRPr="00377927" w14:paraId="769BC43A" w14:textId="77777777" w:rsidTr="00253191">
        <w:trPr>
          <w:trHeight w:val="548"/>
        </w:trPr>
        <w:tc>
          <w:tcPr>
            <w:tcW w:w="1530" w:type="dxa"/>
            <w:vMerge w:val="restart"/>
          </w:tcPr>
          <w:p w14:paraId="182CF9C5" w14:textId="77777777" w:rsidR="00117EE7" w:rsidRPr="005F7174" w:rsidRDefault="00117EE7" w:rsidP="00253191">
            <w:pPr>
              <w:rPr>
                <w:b/>
                <w:sz w:val="22"/>
                <w:szCs w:val="22"/>
                <w:lang w:val="fr-FR" w:eastAsia="en-US"/>
              </w:rPr>
            </w:pPr>
            <w:r w:rsidRPr="005F7174">
              <w:rPr>
                <w:b/>
                <w:sz w:val="22"/>
                <w:szCs w:val="22"/>
                <w:lang w:val="fr-FR" w:eastAsia="en-US"/>
              </w:rPr>
              <w:t>Résultat 1</w:t>
            </w:r>
          </w:p>
          <w:p w14:paraId="513D007D" w14:textId="77777777" w:rsidR="00253191" w:rsidRPr="005F7174" w:rsidRDefault="00117EE7" w:rsidP="0025319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253191" w:rsidRPr="005F7174">
              <w:rPr>
                <w:sz w:val="22"/>
                <w:szCs w:val="22"/>
                <w:lang w:val="fr-FR"/>
              </w:rPr>
              <w:t>2000 jeunes femmes et hommes contribuent à la promotion des droits, la sécurité et l'autonomisation des jeunes femmes et hommes permettant un meilleur accès à la terre et aux services d’investissement et de conseils agricoles.</w:t>
            </w:r>
          </w:p>
          <w:p w14:paraId="2C489C5E" w14:textId="77777777" w:rsidR="00253191" w:rsidRPr="005F7174" w:rsidRDefault="00253191" w:rsidP="00253191">
            <w:pPr>
              <w:rPr>
                <w:sz w:val="22"/>
                <w:szCs w:val="22"/>
                <w:lang w:val="fr-FR"/>
              </w:rPr>
            </w:pPr>
          </w:p>
          <w:p w14:paraId="1076B8D6" w14:textId="77777777" w:rsidR="00117EE7" w:rsidRPr="005F7174" w:rsidRDefault="00117EE7" w:rsidP="0025319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shd w:val="clear" w:color="auto" w:fill="EEECE1"/>
          </w:tcPr>
          <w:p w14:paraId="359D9B0C" w14:textId="77777777" w:rsidR="00117EE7" w:rsidRPr="005F7174" w:rsidRDefault="00117EE7" w:rsidP="00253191">
            <w:pPr>
              <w:jc w:val="both"/>
              <w:rPr>
                <w:sz w:val="22"/>
                <w:szCs w:val="22"/>
                <w:lang w:val="fr-FR" w:eastAsia="en-US"/>
              </w:rPr>
            </w:pPr>
            <w:r w:rsidRPr="005F7174">
              <w:rPr>
                <w:sz w:val="22"/>
                <w:szCs w:val="22"/>
                <w:lang w:val="fr-FR" w:eastAsia="en-US"/>
              </w:rPr>
              <w:t>Indicateur 1.1</w:t>
            </w:r>
          </w:p>
          <w:p w14:paraId="36EF8D4F" w14:textId="1F0CDBAE" w:rsidR="00574E7D" w:rsidRPr="005F7174" w:rsidRDefault="00117EE7" w:rsidP="00574E7D">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00574E7D" w:rsidRPr="005F7174">
              <w:rPr>
                <w:sz w:val="22"/>
                <w:szCs w:val="22"/>
                <w:lang w:val="fr-FR"/>
              </w:rPr>
              <w:t xml:space="preserve"> Nombre de jeunes femmes et hommes formés sur les dispositions légales en matière de foncier</w:t>
            </w:r>
          </w:p>
          <w:p w14:paraId="7A51E2C3" w14:textId="77777777" w:rsidR="00117EE7" w:rsidRPr="005F7174" w:rsidRDefault="00117EE7" w:rsidP="0025319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32755704" w14:textId="339D105A" w:rsidR="00117EE7" w:rsidRPr="005F7174" w:rsidRDefault="00117EE7" w:rsidP="00253191">
            <w:pPr>
              <w:rPr>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153687" w:rsidRPr="005F7174">
              <w:rPr>
                <w:sz w:val="22"/>
                <w:szCs w:val="22"/>
                <w:lang w:val="fr-FR" w:eastAsia="en-US"/>
              </w:rPr>
              <w:fldChar w:fldCharType="begin">
                <w:ffData>
                  <w:name w:val=""/>
                  <w:enabled/>
                  <w:calcOnExit w:val="0"/>
                  <w:textInput>
                    <w:maxLength w:val="300"/>
                  </w:textInput>
                </w:ffData>
              </w:fldChar>
            </w:r>
            <w:r w:rsidR="00153687" w:rsidRPr="005F7174">
              <w:rPr>
                <w:sz w:val="22"/>
                <w:szCs w:val="22"/>
                <w:lang w:val="fr-FR" w:eastAsia="en-US"/>
              </w:rPr>
              <w:instrText xml:space="preserve"> FORMTEXT </w:instrText>
            </w:r>
            <w:r w:rsidR="00153687" w:rsidRPr="005F7174">
              <w:rPr>
                <w:sz w:val="22"/>
                <w:szCs w:val="22"/>
                <w:lang w:val="fr-FR" w:eastAsia="en-US"/>
              </w:rPr>
            </w:r>
            <w:r w:rsidR="00153687" w:rsidRPr="005F7174">
              <w:rPr>
                <w:sz w:val="22"/>
                <w:szCs w:val="22"/>
                <w:lang w:val="fr-FR" w:eastAsia="en-US"/>
              </w:rPr>
              <w:fldChar w:fldCharType="separate"/>
            </w:r>
            <w:r w:rsidR="00153687" w:rsidRPr="005F7174">
              <w:rPr>
                <w:noProof/>
                <w:sz w:val="22"/>
                <w:szCs w:val="22"/>
                <w:lang w:val="fr-FR" w:eastAsia="en-US"/>
              </w:rPr>
              <w:t> </w:t>
            </w:r>
            <w:r w:rsidR="00153687" w:rsidRPr="005F7174">
              <w:rPr>
                <w:noProof/>
                <w:sz w:val="22"/>
                <w:szCs w:val="22"/>
                <w:lang w:val="fr-FR" w:eastAsia="en-US"/>
              </w:rPr>
              <w:t xml:space="preserve">Niveau de reference:A determiner apres l'etude de Baseline </w:t>
            </w:r>
            <w:r w:rsidR="00153687" w:rsidRPr="005F7174">
              <w:rPr>
                <w:noProof/>
                <w:sz w:val="22"/>
                <w:szCs w:val="22"/>
                <w:lang w:val="fr-FR" w:eastAsia="en-US"/>
              </w:rPr>
              <w:t> </w:t>
            </w:r>
            <w:r w:rsidR="00153687" w:rsidRPr="005F7174">
              <w:rPr>
                <w:noProof/>
                <w:sz w:val="22"/>
                <w:szCs w:val="22"/>
                <w:lang w:val="fr-FR" w:eastAsia="en-US"/>
              </w:rPr>
              <w:t> </w:t>
            </w:r>
            <w:r w:rsidR="00153687" w:rsidRPr="005F7174">
              <w:rPr>
                <w:noProof/>
                <w:sz w:val="22"/>
                <w:szCs w:val="22"/>
                <w:lang w:val="fr-FR" w:eastAsia="en-US"/>
              </w:rPr>
              <w:t> </w:t>
            </w:r>
            <w:r w:rsidR="00153687" w:rsidRPr="005F7174">
              <w:rPr>
                <w:noProof/>
                <w:sz w:val="22"/>
                <w:szCs w:val="22"/>
                <w:lang w:val="fr-FR" w:eastAsia="en-US"/>
              </w:rPr>
              <w:t> </w:t>
            </w:r>
            <w:r w:rsidR="00153687" w:rsidRPr="005F7174">
              <w:rPr>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06647C15" w14:textId="1505EDC0" w:rsidR="007D07B1" w:rsidRPr="005F7174" w:rsidRDefault="00117EE7" w:rsidP="007D07B1">
            <w:pPr>
              <w:rPr>
                <w:sz w:val="22"/>
                <w:szCs w:val="22"/>
                <w:lang w:val="fr-CA"/>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007D07B1" w:rsidRPr="005F7174">
              <w:rPr>
                <w:b/>
                <w:sz w:val="22"/>
                <w:szCs w:val="22"/>
                <w:lang w:val="fr-FR" w:eastAsia="en-US"/>
              </w:rPr>
              <w:fldChar w:fldCharType="begin">
                <w:ffData>
                  <w:name w:val=""/>
                  <w:enabled/>
                  <w:calcOnExit w:val="0"/>
                  <w:textInput>
                    <w:maxLength w:val="300"/>
                  </w:textInput>
                </w:ffData>
              </w:fldChar>
            </w:r>
            <w:r w:rsidR="007D07B1" w:rsidRPr="005F7174">
              <w:rPr>
                <w:b/>
                <w:sz w:val="22"/>
                <w:szCs w:val="22"/>
                <w:lang w:val="fr-FR" w:eastAsia="en-US"/>
              </w:rPr>
              <w:instrText xml:space="preserve"> FORMTEXT </w:instrText>
            </w:r>
            <w:r w:rsidR="007D07B1" w:rsidRPr="005F7174">
              <w:rPr>
                <w:b/>
                <w:sz w:val="22"/>
                <w:szCs w:val="22"/>
                <w:lang w:val="fr-FR" w:eastAsia="en-US"/>
              </w:rPr>
            </w:r>
            <w:r w:rsidR="007D07B1" w:rsidRPr="005F7174">
              <w:rPr>
                <w:b/>
                <w:sz w:val="22"/>
                <w:szCs w:val="22"/>
                <w:lang w:val="fr-FR" w:eastAsia="en-US"/>
              </w:rPr>
              <w:fldChar w:fldCharType="separate"/>
            </w:r>
            <w:r w:rsidR="007D07B1" w:rsidRPr="005F7174">
              <w:rPr>
                <w:b/>
                <w:noProof/>
                <w:sz w:val="22"/>
                <w:szCs w:val="22"/>
                <w:lang w:val="fr-FR" w:eastAsia="en-US"/>
              </w:rPr>
              <w:t> </w:t>
            </w:r>
            <w:r w:rsidR="007D07B1" w:rsidRPr="005F7174">
              <w:rPr>
                <w:sz w:val="22"/>
                <w:szCs w:val="22"/>
                <w:lang w:val="fr-CA"/>
              </w:rPr>
              <w:t>Cible:360 jeunes femmes (18-35 ans)</w:t>
            </w:r>
          </w:p>
          <w:p w14:paraId="5A97F7D0" w14:textId="727F344A" w:rsidR="00117EE7" w:rsidRPr="005F7174" w:rsidRDefault="007D07B1" w:rsidP="007D07B1">
            <w:pPr>
              <w:rPr>
                <w:sz w:val="22"/>
                <w:szCs w:val="22"/>
                <w:lang w:val="fr-FR"/>
              </w:rPr>
            </w:pPr>
            <w:r w:rsidRPr="005F7174">
              <w:rPr>
                <w:sz w:val="22"/>
                <w:szCs w:val="22"/>
                <w:lang w:val="fr-CA"/>
              </w:rPr>
              <w:t xml:space="preserve">  540 jeunes hommes (18-40 ans)</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117EE7" w:rsidRPr="005F7174">
              <w:rPr>
                <w:b/>
                <w:noProof/>
                <w:sz w:val="22"/>
                <w:szCs w:val="22"/>
                <w:lang w:val="fr-FR" w:eastAsia="en-US"/>
              </w:rPr>
              <w:t> </w:t>
            </w:r>
            <w:r w:rsidR="00117EE7" w:rsidRPr="005F7174">
              <w:rPr>
                <w:b/>
                <w:noProof/>
                <w:sz w:val="22"/>
                <w:szCs w:val="22"/>
                <w:lang w:val="fr-FR" w:eastAsia="en-US"/>
              </w:rPr>
              <w:t> </w:t>
            </w:r>
            <w:r w:rsidR="00117EE7" w:rsidRPr="005F7174">
              <w:rPr>
                <w:b/>
                <w:noProof/>
                <w:sz w:val="22"/>
                <w:szCs w:val="22"/>
                <w:lang w:val="fr-FR" w:eastAsia="en-US"/>
              </w:rPr>
              <w:t> </w:t>
            </w:r>
            <w:r w:rsidR="00117EE7" w:rsidRPr="005F7174">
              <w:rPr>
                <w:b/>
                <w:noProof/>
                <w:sz w:val="22"/>
                <w:szCs w:val="22"/>
                <w:lang w:val="fr-FR" w:eastAsia="en-US"/>
              </w:rPr>
              <w:t> </w:t>
            </w:r>
            <w:r w:rsidR="00117EE7" w:rsidRPr="005F7174">
              <w:rPr>
                <w:b/>
                <w:sz w:val="22"/>
                <w:szCs w:val="22"/>
                <w:lang w:val="fr-FR" w:eastAsia="en-US"/>
              </w:rPr>
              <w:fldChar w:fldCharType="end"/>
            </w:r>
          </w:p>
        </w:tc>
        <w:tc>
          <w:tcPr>
            <w:tcW w:w="2070" w:type="dxa"/>
          </w:tcPr>
          <w:p w14:paraId="130ACBB8" w14:textId="77777777" w:rsidR="00117EE7" w:rsidRPr="005F7174" w:rsidRDefault="00117EE7" w:rsidP="0025319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20360D90" w14:textId="77777777" w:rsidR="00117EE7" w:rsidRPr="005F7174" w:rsidRDefault="00117EE7" w:rsidP="0025319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54B31E3C" w14:textId="569DD56A" w:rsidR="00117EE7" w:rsidRPr="005F7174" w:rsidRDefault="00117EE7" w:rsidP="0025319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00333D5D">
              <w:rPr>
                <w:b/>
                <w:noProof/>
                <w:sz w:val="22"/>
                <w:szCs w:val="22"/>
                <w:lang w:val="fr-FR" w:eastAsia="en-US"/>
              </w:rPr>
              <w:t xml:space="preserve">Les résultats de l'étude baseline ne sont pas encore disponible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r>
      <w:tr w:rsidR="00117EE7" w:rsidRPr="00377927" w14:paraId="25B15906" w14:textId="77777777" w:rsidTr="00253191">
        <w:trPr>
          <w:trHeight w:val="548"/>
        </w:trPr>
        <w:tc>
          <w:tcPr>
            <w:tcW w:w="1530" w:type="dxa"/>
            <w:vMerge/>
          </w:tcPr>
          <w:p w14:paraId="50C3DC81" w14:textId="77777777" w:rsidR="00117EE7" w:rsidRPr="005F7174" w:rsidRDefault="00117EE7" w:rsidP="00253191">
            <w:pPr>
              <w:rPr>
                <w:b/>
                <w:sz w:val="22"/>
                <w:szCs w:val="22"/>
                <w:lang w:val="fr-FR" w:eastAsia="en-US"/>
              </w:rPr>
            </w:pPr>
          </w:p>
        </w:tc>
        <w:tc>
          <w:tcPr>
            <w:tcW w:w="2070" w:type="dxa"/>
            <w:shd w:val="clear" w:color="auto" w:fill="EEECE1"/>
          </w:tcPr>
          <w:p w14:paraId="04EF2F63" w14:textId="77777777" w:rsidR="00117EE7" w:rsidRPr="005F7174" w:rsidRDefault="00117EE7" w:rsidP="00253191">
            <w:pPr>
              <w:jc w:val="both"/>
              <w:rPr>
                <w:sz w:val="22"/>
                <w:szCs w:val="22"/>
                <w:lang w:val="fr-FR" w:eastAsia="en-US"/>
              </w:rPr>
            </w:pPr>
            <w:r w:rsidRPr="005F7174">
              <w:rPr>
                <w:sz w:val="22"/>
                <w:szCs w:val="22"/>
                <w:lang w:val="fr-FR" w:eastAsia="en-US"/>
              </w:rPr>
              <w:t>Indicateur 1.2</w:t>
            </w:r>
          </w:p>
          <w:p w14:paraId="66F9995E" w14:textId="51868075" w:rsidR="00117EE7" w:rsidRPr="005F7174" w:rsidRDefault="00117EE7" w:rsidP="00253191">
            <w:pPr>
              <w:jc w:val="both"/>
              <w:rPr>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574E7D" w:rsidRPr="005F7174">
              <w:rPr>
                <w:sz w:val="22"/>
                <w:szCs w:val="22"/>
                <w:lang w:val="fr-FR"/>
              </w:rPr>
              <w:t xml:space="preserve"> Niveaux de connaissances des jeunes femmes et hommes ‘avant-après formation’ de leurs droits et les lois fonciers, et leurs confiances d’utiliser et exercer</w:t>
            </w:r>
            <w:r w:rsidR="00574E7D" w:rsidRPr="005F7174">
              <w:rPr>
                <w:b/>
                <w:noProof/>
                <w:sz w:val="22"/>
                <w:szCs w:val="22"/>
                <w:lang w:val="fr-FR" w:eastAsia="en-US"/>
              </w:rPr>
              <w:t xml:space="preserve">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705D361A" w14:textId="26963920" w:rsidR="005374D8" w:rsidRPr="005F7174" w:rsidRDefault="00117EE7" w:rsidP="005374D8">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005374D8" w:rsidRPr="005F7174">
              <w:rPr>
                <w:b/>
                <w:sz w:val="22"/>
                <w:szCs w:val="22"/>
                <w:lang w:val="fr-FR" w:eastAsia="en-US"/>
              </w:rPr>
              <w:fldChar w:fldCharType="begin">
                <w:ffData>
                  <w:name w:val=""/>
                  <w:enabled/>
                  <w:calcOnExit w:val="0"/>
                  <w:textInput>
                    <w:maxLength w:val="300"/>
                  </w:textInput>
                </w:ffData>
              </w:fldChar>
            </w:r>
            <w:r w:rsidR="005374D8" w:rsidRPr="005F7174">
              <w:rPr>
                <w:b/>
                <w:sz w:val="22"/>
                <w:szCs w:val="22"/>
                <w:lang w:val="fr-FR" w:eastAsia="en-US"/>
              </w:rPr>
              <w:instrText xml:space="preserve"> FORMTEXT </w:instrText>
            </w:r>
            <w:r w:rsidR="005374D8" w:rsidRPr="005F7174">
              <w:rPr>
                <w:b/>
                <w:sz w:val="22"/>
                <w:szCs w:val="22"/>
                <w:lang w:val="fr-FR" w:eastAsia="en-US"/>
              </w:rPr>
            </w:r>
            <w:r w:rsidR="005374D8" w:rsidRPr="005F7174">
              <w:rPr>
                <w:b/>
                <w:sz w:val="22"/>
                <w:szCs w:val="22"/>
                <w:lang w:val="fr-FR" w:eastAsia="en-US"/>
              </w:rPr>
              <w:fldChar w:fldCharType="separate"/>
            </w:r>
            <w:r w:rsidR="005374D8" w:rsidRPr="005F7174">
              <w:rPr>
                <w:sz w:val="22"/>
                <w:szCs w:val="22"/>
                <w:lang w:val="fr-FR"/>
              </w:rPr>
              <w:t>Niveau de référence : A déterminer après l’étude de Baseline</w:t>
            </w:r>
          </w:p>
          <w:p w14:paraId="107D9207" w14:textId="42F171E4" w:rsidR="00117EE7" w:rsidRPr="005F7174" w:rsidRDefault="005374D8" w:rsidP="005374D8">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117EE7" w:rsidRPr="005F7174">
              <w:rPr>
                <w:b/>
                <w:noProof/>
                <w:sz w:val="22"/>
                <w:szCs w:val="22"/>
                <w:lang w:val="fr-FR" w:eastAsia="en-US"/>
              </w:rPr>
              <w:t> </w:t>
            </w:r>
            <w:r w:rsidR="00117EE7" w:rsidRPr="005F7174">
              <w:rPr>
                <w:b/>
                <w:noProof/>
                <w:sz w:val="22"/>
                <w:szCs w:val="22"/>
                <w:lang w:val="fr-FR" w:eastAsia="en-US"/>
              </w:rPr>
              <w:t> </w:t>
            </w:r>
            <w:r w:rsidR="00117EE7" w:rsidRPr="005F7174">
              <w:rPr>
                <w:b/>
                <w:sz w:val="22"/>
                <w:szCs w:val="22"/>
                <w:lang w:val="fr-FR" w:eastAsia="en-US"/>
              </w:rPr>
              <w:fldChar w:fldCharType="end"/>
            </w:r>
          </w:p>
        </w:tc>
        <w:tc>
          <w:tcPr>
            <w:tcW w:w="1620" w:type="dxa"/>
            <w:shd w:val="clear" w:color="auto" w:fill="EEECE1"/>
          </w:tcPr>
          <w:p w14:paraId="3C57D914" w14:textId="35C7FADB" w:rsidR="00117EE7" w:rsidRPr="005F7174" w:rsidRDefault="00117EE7" w:rsidP="005374D8">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005374D8" w:rsidRPr="005F7174">
              <w:rPr>
                <w:b/>
                <w:sz w:val="22"/>
                <w:szCs w:val="22"/>
                <w:lang w:val="fr-FR" w:eastAsia="en-US"/>
              </w:rPr>
              <w:fldChar w:fldCharType="begin">
                <w:ffData>
                  <w:name w:val=""/>
                  <w:enabled/>
                  <w:calcOnExit w:val="0"/>
                  <w:textInput>
                    <w:maxLength w:val="300"/>
                  </w:textInput>
                </w:ffData>
              </w:fldChar>
            </w:r>
            <w:r w:rsidR="005374D8" w:rsidRPr="005F7174">
              <w:rPr>
                <w:b/>
                <w:sz w:val="22"/>
                <w:szCs w:val="22"/>
                <w:lang w:val="fr-FR" w:eastAsia="en-US"/>
              </w:rPr>
              <w:instrText xml:space="preserve"> FORMTEXT </w:instrText>
            </w:r>
            <w:r w:rsidR="005374D8" w:rsidRPr="005F7174">
              <w:rPr>
                <w:b/>
                <w:sz w:val="22"/>
                <w:szCs w:val="22"/>
                <w:lang w:val="fr-FR" w:eastAsia="en-US"/>
              </w:rPr>
            </w:r>
            <w:r w:rsidR="005374D8" w:rsidRPr="005F7174">
              <w:rPr>
                <w:b/>
                <w:sz w:val="22"/>
                <w:szCs w:val="22"/>
                <w:lang w:val="fr-FR" w:eastAsia="en-US"/>
              </w:rPr>
              <w:fldChar w:fldCharType="separate"/>
            </w:r>
            <w:r w:rsidR="005374D8" w:rsidRPr="005F7174">
              <w:rPr>
                <w:sz w:val="22"/>
                <w:szCs w:val="22"/>
                <w:lang w:val="fr-FR"/>
              </w:rPr>
              <w:t>Cible: 800 jeunes femmes (25 ans-35 ans) 1200 hommes (25-40 ans)</w:t>
            </w:r>
            <w:r w:rsidR="005374D8" w:rsidRPr="005F7174">
              <w:rPr>
                <w:b/>
                <w:noProof/>
                <w:sz w:val="22"/>
                <w:szCs w:val="22"/>
                <w:lang w:val="fr-FR" w:eastAsia="en-US"/>
              </w:rPr>
              <w:t> </w:t>
            </w:r>
            <w:r w:rsidR="005374D8" w:rsidRPr="005F7174">
              <w:rPr>
                <w:b/>
                <w:noProof/>
                <w:sz w:val="22"/>
                <w:szCs w:val="22"/>
                <w:lang w:val="fr-FR" w:eastAsia="en-US"/>
              </w:rPr>
              <w:t> </w:t>
            </w:r>
            <w:r w:rsidR="005374D8" w:rsidRPr="005F7174">
              <w:rPr>
                <w:b/>
                <w:noProof/>
                <w:sz w:val="22"/>
                <w:szCs w:val="22"/>
                <w:lang w:val="fr-FR" w:eastAsia="en-US"/>
              </w:rPr>
              <w:t> </w:t>
            </w:r>
            <w:r w:rsidR="005374D8" w:rsidRPr="005F7174">
              <w:rPr>
                <w:b/>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112FB97F" w14:textId="77777777" w:rsidR="00117EE7" w:rsidRPr="005F7174" w:rsidRDefault="00117EE7" w:rsidP="0025319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6EEBFFD2" w14:textId="77777777" w:rsidR="00117EE7" w:rsidRPr="005F7174" w:rsidRDefault="00117EE7" w:rsidP="0025319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6EC20E74" w14:textId="786F1EE6" w:rsidR="00117EE7" w:rsidRPr="005F7174" w:rsidRDefault="00117EE7" w:rsidP="0025319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00A97A65">
              <w:rPr>
                <w:b/>
                <w:noProof/>
                <w:sz w:val="22"/>
                <w:szCs w:val="22"/>
                <w:lang w:val="fr-FR" w:eastAsia="en-US"/>
              </w:rPr>
              <w:t xml:space="preserve"> Le niveau sera définir avec l'étude baseline</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r>
      <w:tr w:rsidR="00117EE7" w:rsidRPr="00377927" w14:paraId="09C7C5EE" w14:textId="77777777" w:rsidTr="00253191">
        <w:trPr>
          <w:trHeight w:val="548"/>
        </w:trPr>
        <w:tc>
          <w:tcPr>
            <w:tcW w:w="1530" w:type="dxa"/>
            <w:vMerge/>
          </w:tcPr>
          <w:p w14:paraId="1FB10FC7" w14:textId="77777777" w:rsidR="00117EE7" w:rsidRPr="005F7174" w:rsidRDefault="00117EE7" w:rsidP="00253191">
            <w:pPr>
              <w:rPr>
                <w:sz w:val="22"/>
                <w:szCs w:val="22"/>
                <w:lang w:val="fr-FR" w:eastAsia="en-US"/>
              </w:rPr>
            </w:pPr>
          </w:p>
        </w:tc>
        <w:tc>
          <w:tcPr>
            <w:tcW w:w="2070" w:type="dxa"/>
            <w:shd w:val="clear" w:color="auto" w:fill="EEECE1"/>
          </w:tcPr>
          <w:p w14:paraId="66B6FB8A" w14:textId="77777777" w:rsidR="00117EE7" w:rsidRPr="005F7174" w:rsidRDefault="00117EE7" w:rsidP="00253191">
            <w:pPr>
              <w:jc w:val="both"/>
              <w:rPr>
                <w:sz w:val="22"/>
                <w:szCs w:val="22"/>
                <w:lang w:val="fr-FR" w:eastAsia="en-US"/>
              </w:rPr>
            </w:pPr>
            <w:r w:rsidRPr="005F7174">
              <w:rPr>
                <w:sz w:val="22"/>
                <w:szCs w:val="22"/>
                <w:lang w:val="fr-FR" w:eastAsia="en-US"/>
              </w:rPr>
              <w:t>Indicateur 1.3</w:t>
            </w:r>
          </w:p>
          <w:p w14:paraId="14DCCA75" w14:textId="71BFA2A3" w:rsidR="00117EE7" w:rsidRPr="005F7174" w:rsidRDefault="00117EE7" w:rsidP="00253191">
            <w:pPr>
              <w:jc w:val="both"/>
              <w:rPr>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00504712" w:rsidRPr="005F7174">
              <w:rPr>
                <w:sz w:val="22"/>
                <w:szCs w:val="22"/>
                <w:lang w:val="fr-FR"/>
              </w:rPr>
              <w:t xml:space="preserve"> Nombre de jeunes femmes et hommes qui accèdent à la terre sécurisée grâce au plaidoyer des cadres de concertation</w:t>
            </w:r>
            <w:r w:rsidR="00504712" w:rsidRPr="005F7174">
              <w:rPr>
                <w:b/>
                <w:noProof/>
                <w:sz w:val="22"/>
                <w:szCs w:val="22"/>
                <w:lang w:val="fr-FR" w:eastAsia="en-US"/>
              </w:rPr>
              <w:t xml:space="preserve">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438BFAC5" w14:textId="77777777" w:rsidR="00356428" w:rsidRPr="005F7174" w:rsidRDefault="00117EE7" w:rsidP="00356428">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356428" w:rsidRPr="005F7174">
              <w:rPr>
                <w:b/>
                <w:sz w:val="22"/>
                <w:szCs w:val="22"/>
                <w:lang w:val="fr-FR" w:eastAsia="en-US"/>
              </w:rPr>
              <w:fldChar w:fldCharType="begin">
                <w:ffData>
                  <w:name w:val=""/>
                  <w:enabled/>
                  <w:calcOnExit w:val="0"/>
                  <w:textInput>
                    <w:maxLength w:val="300"/>
                  </w:textInput>
                </w:ffData>
              </w:fldChar>
            </w:r>
            <w:r w:rsidR="00356428" w:rsidRPr="005F7174">
              <w:rPr>
                <w:b/>
                <w:sz w:val="22"/>
                <w:szCs w:val="22"/>
                <w:lang w:val="fr-FR" w:eastAsia="en-US"/>
              </w:rPr>
              <w:instrText xml:space="preserve"> FORMTEXT </w:instrText>
            </w:r>
            <w:r w:rsidR="00356428" w:rsidRPr="005F7174">
              <w:rPr>
                <w:b/>
                <w:sz w:val="22"/>
                <w:szCs w:val="22"/>
                <w:lang w:val="fr-FR" w:eastAsia="en-US"/>
              </w:rPr>
            </w:r>
            <w:r w:rsidR="00356428" w:rsidRPr="005F7174">
              <w:rPr>
                <w:b/>
                <w:sz w:val="22"/>
                <w:szCs w:val="22"/>
                <w:lang w:val="fr-FR" w:eastAsia="en-US"/>
              </w:rPr>
              <w:fldChar w:fldCharType="separate"/>
            </w:r>
            <w:r w:rsidR="00356428" w:rsidRPr="005F7174">
              <w:rPr>
                <w:b/>
                <w:noProof/>
                <w:sz w:val="22"/>
                <w:szCs w:val="22"/>
                <w:lang w:val="fr-FR" w:eastAsia="en-US"/>
              </w:rPr>
              <w:t> </w:t>
            </w:r>
            <w:r w:rsidR="00356428" w:rsidRPr="005F7174">
              <w:rPr>
                <w:sz w:val="22"/>
                <w:szCs w:val="22"/>
                <w:lang w:val="fr-FR"/>
              </w:rPr>
              <w:t xml:space="preserve"> Niveau de référence : A déterminer après l’étude de Baseline</w:t>
            </w:r>
          </w:p>
          <w:p w14:paraId="754F9E80" w14:textId="6C202351" w:rsidR="00117EE7" w:rsidRPr="005F7174" w:rsidRDefault="00356428" w:rsidP="00356428">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117EE7" w:rsidRPr="005F7174">
              <w:rPr>
                <w:b/>
                <w:noProof/>
                <w:sz w:val="22"/>
                <w:szCs w:val="22"/>
                <w:lang w:val="fr-FR" w:eastAsia="en-US"/>
              </w:rPr>
              <w:t> </w:t>
            </w:r>
            <w:r w:rsidR="00117EE7" w:rsidRPr="005F7174">
              <w:rPr>
                <w:b/>
                <w:noProof/>
                <w:sz w:val="22"/>
                <w:szCs w:val="22"/>
                <w:lang w:val="fr-FR" w:eastAsia="en-US"/>
              </w:rPr>
              <w:t> </w:t>
            </w:r>
            <w:r w:rsidR="00117EE7" w:rsidRPr="005F7174">
              <w:rPr>
                <w:b/>
                <w:noProof/>
                <w:sz w:val="22"/>
                <w:szCs w:val="22"/>
                <w:lang w:val="fr-FR" w:eastAsia="en-US"/>
              </w:rPr>
              <w:t> </w:t>
            </w:r>
            <w:r w:rsidR="00117EE7" w:rsidRPr="005F7174">
              <w:rPr>
                <w:b/>
                <w:sz w:val="22"/>
                <w:szCs w:val="22"/>
                <w:lang w:val="fr-FR" w:eastAsia="en-US"/>
              </w:rPr>
              <w:fldChar w:fldCharType="end"/>
            </w:r>
          </w:p>
        </w:tc>
        <w:tc>
          <w:tcPr>
            <w:tcW w:w="1620" w:type="dxa"/>
            <w:shd w:val="clear" w:color="auto" w:fill="EEECE1"/>
          </w:tcPr>
          <w:p w14:paraId="5CD3C4F4" w14:textId="77777777" w:rsidR="00356428" w:rsidRPr="005F7174" w:rsidRDefault="00117EE7" w:rsidP="00356428">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00356428" w:rsidRPr="005F7174">
              <w:rPr>
                <w:b/>
                <w:sz w:val="22"/>
                <w:szCs w:val="22"/>
                <w:lang w:val="fr-FR" w:eastAsia="en-US"/>
              </w:rPr>
              <w:fldChar w:fldCharType="begin">
                <w:ffData>
                  <w:name w:val=""/>
                  <w:enabled/>
                  <w:calcOnExit w:val="0"/>
                  <w:textInput>
                    <w:maxLength w:val="300"/>
                  </w:textInput>
                </w:ffData>
              </w:fldChar>
            </w:r>
            <w:r w:rsidR="00356428" w:rsidRPr="005F7174">
              <w:rPr>
                <w:b/>
                <w:sz w:val="22"/>
                <w:szCs w:val="22"/>
                <w:lang w:val="fr-FR" w:eastAsia="en-US"/>
              </w:rPr>
              <w:instrText xml:space="preserve"> FORMTEXT </w:instrText>
            </w:r>
            <w:r w:rsidR="00356428" w:rsidRPr="005F7174">
              <w:rPr>
                <w:b/>
                <w:sz w:val="22"/>
                <w:szCs w:val="22"/>
                <w:lang w:val="fr-FR" w:eastAsia="en-US"/>
              </w:rPr>
            </w:r>
            <w:r w:rsidR="00356428" w:rsidRPr="005F7174">
              <w:rPr>
                <w:b/>
                <w:sz w:val="22"/>
                <w:szCs w:val="22"/>
                <w:lang w:val="fr-FR" w:eastAsia="en-US"/>
              </w:rPr>
              <w:fldChar w:fldCharType="separate"/>
            </w:r>
            <w:r w:rsidR="00356428" w:rsidRPr="005F7174">
              <w:rPr>
                <w:b/>
                <w:noProof/>
                <w:sz w:val="22"/>
                <w:szCs w:val="22"/>
                <w:lang w:val="fr-FR" w:eastAsia="en-US"/>
              </w:rPr>
              <w:t> </w:t>
            </w:r>
            <w:r w:rsidR="00356428" w:rsidRPr="005F7174">
              <w:rPr>
                <w:b/>
                <w:noProof/>
                <w:sz w:val="22"/>
                <w:szCs w:val="22"/>
                <w:lang w:val="fr-FR" w:eastAsia="en-US"/>
              </w:rPr>
              <w:t> </w:t>
            </w:r>
            <w:r w:rsidR="00356428" w:rsidRPr="005F7174">
              <w:rPr>
                <w:sz w:val="22"/>
                <w:szCs w:val="22"/>
                <w:lang w:val="fr-FR"/>
              </w:rPr>
              <w:t xml:space="preserve"> Cible: 800 jeunes femmes (25 ans-35 ans)</w:t>
            </w:r>
          </w:p>
          <w:p w14:paraId="0A8096F4" w14:textId="43379BB5" w:rsidR="00117EE7" w:rsidRPr="005F7174" w:rsidRDefault="00356428" w:rsidP="00356428">
            <w:pPr>
              <w:rPr>
                <w:sz w:val="22"/>
                <w:szCs w:val="22"/>
                <w:lang w:val="fr-FR"/>
              </w:rPr>
            </w:pPr>
            <w:r w:rsidRPr="005F7174">
              <w:rPr>
                <w:sz w:val="22"/>
                <w:szCs w:val="22"/>
                <w:lang w:val="fr-FR"/>
              </w:rPr>
              <w:t xml:space="preserve">         1200 hommes (25-40 ans)</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117EE7" w:rsidRPr="005F7174">
              <w:rPr>
                <w:b/>
                <w:noProof/>
                <w:sz w:val="22"/>
                <w:szCs w:val="22"/>
                <w:lang w:val="fr-FR" w:eastAsia="en-US"/>
              </w:rPr>
              <w:t> </w:t>
            </w:r>
            <w:r w:rsidR="00117EE7" w:rsidRPr="005F7174">
              <w:rPr>
                <w:b/>
                <w:noProof/>
                <w:sz w:val="22"/>
                <w:szCs w:val="22"/>
                <w:lang w:val="fr-FR" w:eastAsia="en-US"/>
              </w:rPr>
              <w:t> </w:t>
            </w:r>
            <w:r w:rsidR="00117EE7" w:rsidRPr="005F7174">
              <w:rPr>
                <w:b/>
                <w:noProof/>
                <w:sz w:val="22"/>
                <w:szCs w:val="22"/>
                <w:lang w:val="fr-FR" w:eastAsia="en-US"/>
              </w:rPr>
              <w:t> </w:t>
            </w:r>
            <w:r w:rsidR="00117EE7" w:rsidRPr="005F7174">
              <w:rPr>
                <w:b/>
                <w:noProof/>
                <w:sz w:val="22"/>
                <w:szCs w:val="22"/>
                <w:lang w:val="fr-FR" w:eastAsia="en-US"/>
              </w:rPr>
              <w:t> </w:t>
            </w:r>
            <w:r w:rsidR="00117EE7" w:rsidRPr="005F7174">
              <w:rPr>
                <w:b/>
                <w:sz w:val="22"/>
                <w:szCs w:val="22"/>
                <w:lang w:val="fr-FR" w:eastAsia="en-US"/>
              </w:rPr>
              <w:fldChar w:fldCharType="end"/>
            </w:r>
          </w:p>
        </w:tc>
        <w:tc>
          <w:tcPr>
            <w:tcW w:w="2070" w:type="dxa"/>
          </w:tcPr>
          <w:p w14:paraId="022BCB43" w14:textId="77777777" w:rsidR="00117EE7" w:rsidRPr="005F7174" w:rsidRDefault="00117EE7" w:rsidP="0025319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65217ACA" w14:textId="77777777" w:rsidR="00117EE7" w:rsidRPr="005F7174" w:rsidRDefault="00117EE7" w:rsidP="0025319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50709317" w14:textId="11DCF1B8" w:rsidR="00117EE7" w:rsidRPr="005F7174" w:rsidRDefault="005E1502" w:rsidP="0025319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Pr>
                <w:b/>
                <w:noProof/>
                <w:sz w:val="22"/>
                <w:szCs w:val="22"/>
                <w:lang w:val="fr-FR" w:eastAsia="en-US"/>
              </w:rPr>
              <w:t xml:space="preserve">Les résultats de l'étude baseline ne sont pas encore disponible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r>
      <w:tr w:rsidR="00356428" w:rsidRPr="00377927" w14:paraId="68046D1B" w14:textId="77777777" w:rsidTr="00253191">
        <w:trPr>
          <w:trHeight w:val="548"/>
        </w:trPr>
        <w:tc>
          <w:tcPr>
            <w:tcW w:w="1530" w:type="dxa"/>
          </w:tcPr>
          <w:p w14:paraId="36AB1367" w14:textId="77777777" w:rsidR="00356428" w:rsidRPr="005F7174" w:rsidRDefault="00356428" w:rsidP="00356428">
            <w:pPr>
              <w:rPr>
                <w:sz w:val="22"/>
                <w:szCs w:val="22"/>
                <w:lang w:val="fr-FR" w:eastAsia="en-US"/>
              </w:rPr>
            </w:pPr>
          </w:p>
        </w:tc>
        <w:tc>
          <w:tcPr>
            <w:tcW w:w="2070" w:type="dxa"/>
            <w:shd w:val="clear" w:color="auto" w:fill="EEECE1"/>
          </w:tcPr>
          <w:p w14:paraId="7E840484" w14:textId="7CF37D86" w:rsidR="00356428" w:rsidRPr="005F7174" w:rsidRDefault="00356428" w:rsidP="00356428">
            <w:pPr>
              <w:jc w:val="both"/>
              <w:rPr>
                <w:sz w:val="22"/>
                <w:szCs w:val="22"/>
                <w:lang w:val="fr-FR" w:eastAsia="en-US"/>
              </w:rPr>
            </w:pPr>
            <w:r w:rsidRPr="005F7174">
              <w:rPr>
                <w:sz w:val="22"/>
                <w:szCs w:val="22"/>
                <w:lang w:val="fr-FR" w:eastAsia="en-US"/>
              </w:rPr>
              <w:t>Indicateur 1.4</w:t>
            </w:r>
          </w:p>
          <w:p w14:paraId="54D9550F" w14:textId="77777777" w:rsidR="00356428" w:rsidRPr="005F7174" w:rsidRDefault="00356428" w:rsidP="00356428">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sz w:val="22"/>
                <w:szCs w:val="22"/>
                <w:lang w:val="fr-FR"/>
              </w:rPr>
              <w:t xml:space="preserve">% de jeunes femmes et hommes qui accèdent aux conseils agricoles et aux services d’investissements </w:t>
            </w:r>
          </w:p>
          <w:p w14:paraId="34A476B7" w14:textId="2560233E" w:rsidR="00356428" w:rsidRPr="005F7174" w:rsidRDefault="00356428" w:rsidP="00356428">
            <w:pPr>
              <w:jc w:val="both"/>
              <w:rPr>
                <w:sz w:val="22"/>
                <w:szCs w:val="22"/>
                <w:lang w:val="fr-FR" w:eastAsia="en-US"/>
              </w:rPr>
            </w:pPr>
            <w:r w:rsidRPr="005F7174">
              <w:rPr>
                <w:b/>
                <w:noProof/>
                <w:sz w:val="22"/>
                <w:szCs w:val="22"/>
                <w:lang w:val="fr-FR" w:eastAsia="en-US"/>
              </w:rPr>
              <w:t> </w:t>
            </w:r>
            <w:r w:rsidRPr="005F7174">
              <w:rPr>
                <w:sz w:val="22"/>
                <w:szCs w:val="22"/>
                <w:lang w:val="fr-FR"/>
              </w:rPr>
              <w:t xml:space="preserve"> </w:t>
            </w:r>
            <w:r w:rsidRPr="005F7174">
              <w:rPr>
                <w:b/>
                <w:noProof/>
                <w:sz w:val="22"/>
                <w:szCs w:val="22"/>
                <w:lang w:val="fr-FR" w:eastAsia="en-US"/>
              </w:rPr>
              <w:t xml:space="preserve">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p w14:paraId="5C143760" w14:textId="77777777" w:rsidR="00356428" w:rsidRPr="005F7174" w:rsidRDefault="00356428" w:rsidP="00356428">
            <w:pPr>
              <w:jc w:val="both"/>
              <w:rPr>
                <w:sz w:val="22"/>
                <w:szCs w:val="22"/>
                <w:lang w:val="fr-FR" w:eastAsia="en-US"/>
              </w:rPr>
            </w:pPr>
          </w:p>
        </w:tc>
        <w:tc>
          <w:tcPr>
            <w:tcW w:w="1530" w:type="dxa"/>
            <w:shd w:val="clear" w:color="auto" w:fill="EEECE1"/>
          </w:tcPr>
          <w:p w14:paraId="5172397C" w14:textId="77777777" w:rsidR="0058324F" w:rsidRPr="005F7174" w:rsidRDefault="00356428" w:rsidP="0058324F">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58324F" w:rsidRPr="005F7174">
              <w:rPr>
                <w:b/>
                <w:sz w:val="22"/>
                <w:szCs w:val="22"/>
                <w:lang w:val="fr-FR" w:eastAsia="en-US"/>
              </w:rPr>
              <w:fldChar w:fldCharType="begin">
                <w:ffData>
                  <w:name w:val=""/>
                  <w:enabled/>
                  <w:calcOnExit w:val="0"/>
                  <w:textInput>
                    <w:maxLength w:val="300"/>
                  </w:textInput>
                </w:ffData>
              </w:fldChar>
            </w:r>
            <w:r w:rsidR="0058324F" w:rsidRPr="005F7174">
              <w:rPr>
                <w:b/>
                <w:sz w:val="22"/>
                <w:szCs w:val="22"/>
                <w:lang w:val="fr-FR" w:eastAsia="en-US"/>
              </w:rPr>
              <w:instrText xml:space="preserve"> FORMTEXT </w:instrText>
            </w:r>
            <w:r w:rsidR="0058324F" w:rsidRPr="005F7174">
              <w:rPr>
                <w:b/>
                <w:sz w:val="22"/>
                <w:szCs w:val="22"/>
                <w:lang w:val="fr-FR" w:eastAsia="en-US"/>
              </w:rPr>
            </w:r>
            <w:r w:rsidR="0058324F" w:rsidRPr="005F7174">
              <w:rPr>
                <w:b/>
                <w:sz w:val="22"/>
                <w:szCs w:val="22"/>
                <w:lang w:val="fr-FR" w:eastAsia="en-US"/>
              </w:rPr>
              <w:fldChar w:fldCharType="separate"/>
            </w:r>
            <w:r w:rsidR="0058324F" w:rsidRPr="005F7174">
              <w:rPr>
                <w:b/>
                <w:noProof/>
                <w:sz w:val="22"/>
                <w:szCs w:val="22"/>
                <w:lang w:val="fr-FR" w:eastAsia="en-US"/>
              </w:rPr>
              <w:t> </w:t>
            </w:r>
            <w:r w:rsidR="0058324F" w:rsidRPr="005F7174">
              <w:rPr>
                <w:sz w:val="22"/>
                <w:szCs w:val="22"/>
                <w:lang w:val="fr-FR"/>
              </w:rPr>
              <w:t xml:space="preserve"> Niveau de référence : A déterminer après l’étude de Baseline</w:t>
            </w:r>
          </w:p>
          <w:p w14:paraId="0E9D395E" w14:textId="26143B0A" w:rsidR="00356428" w:rsidRPr="005F7174" w:rsidRDefault="0058324F" w:rsidP="0058324F">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356428" w:rsidRPr="005F7174">
              <w:rPr>
                <w:b/>
                <w:noProof/>
                <w:sz w:val="22"/>
                <w:szCs w:val="22"/>
                <w:lang w:val="fr-FR" w:eastAsia="en-US"/>
              </w:rPr>
              <w:t> </w:t>
            </w:r>
            <w:r w:rsidR="00356428" w:rsidRPr="005F7174">
              <w:rPr>
                <w:b/>
                <w:noProof/>
                <w:sz w:val="22"/>
                <w:szCs w:val="22"/>
                <w:lang w:val="fr-FR" w:eastAsia="en-US"/>
              </w:rPr>
              <w:t> </w:t>
            </w:r>
            <w:r w:rsidR="00356428" w:rsidRPr="005F7174">
              <w:rPr>
                <w:b/>
                <w:noProof/>
                <w:sz w:val="22"/>
                <w:szCs w:val="22"/>
                <w:lang w:val="fr-FR" w:eastAsia="en-US"/>
              </w:rPr>
              <w:t> </w:t>
            </w:r>
            <w:r w:rsidR="00356428" w:rsidRPr="005F7174">
              <w:rPr>
                <w:b/>
                <w:sz w:val="22"/>
                <w:szCs w:val="22"/>
                <w:lang w:val="fr-FR" w:eastAsia="en-US"/>
              </w:rPr>
              <w:fldChar w:fldCharType="end"/>
            </w:r>
          </w:p>
        </w:tc>
        <w:tc>
          <w:tcPr>
            <w:tcW w:w="1620" w:type="dxa"/>
            <w:shd w:val="clear" w:color="auto" w:fill="EEECE1"/>
          </w:tcPr>
          <w:p w14:paraId="40AE764F" w14:textId="1D7CF1E3" w:rsidR="00356428" w:rsidRPr="005F7174" w:rsidRDefault="00356428" w:rsidP="00356428">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00B03F1B" w:rsidRPr="005F7174">
              <w:rPr>
                <w:b/>
                <w:sz w:val="22"/>
                <w:szCs w:val="22"/>
                <w:lang w:val="fr-FR" w:eastAsia="en-US"/>
              </w:rPr>
              <w:fldChar w:fldCharType="begin">
                <w:ffData>
                  <w:name w:val=""/>
                  <w:enabled/>
                  <w:calcOnExit w:val="0"/>
                  <w:textInput>
                    <w:maxLength w:val="300"/>
                  </w:textInput>
                </w:ffData>
              </w:fldChar>
            </w:r>
            <w:r w:rsidR="00B03F1B" w:rsidRPr="005F7174">
              <w:rPr>
                <w:b/>
                <w:sz w:val="22"/>
                <w:szCs w:val="22"/>
                <w:lang w:val="fr-FR" w:eastAsia="en-US"/>
              </w:rPr>
              <w:instrText xml:space="preserve"> FORMTEXT </w:instrText>
            </w:r>
            <w:r w:rsidR="00B03F1B" w:rsidRPr="005F7174">
              <w:rPr>
                <w:b/>
                <w:sz w:val="22"/>
                <w:szCs w:val="22"/>
                <w:lang w:val="fr-FR" w:eastAsia="en-US"/>
              </w:rPr>
            </w:r>
            <w:r w:rsidR="00B03F1B" w:rsidRPr="005F7174">
              <w:rPr>
                <w:b/>
                <w:sz w:val="22"/>
                <w:szCs w:val="22"/>
                <w:lang w:val="fr-FR" w:eastAsia="en-US"/>
              </w:rPr>
              <w:fldChar w:fldCharType="separate"/>
            </w:r>
            <w:r w:rsidR="00B03F1B" w:rsidRPr="005F7174">
              <w:rPr>
                <w:b/>
                <w:noProof/>
                <w:sz w:val="22"/>
                <w:szCs w:val="22"/>
                <w:lang w:val="fr-FR" w:eastAsia="en-US"/>
              </w:rPr>
              <w:t> </w:t>
            </w:r>
            <w:r w:rsidR="00B03F1B" w:rsidRPr="005F7174">
              <w:rPr>
                <w:b/>
                <w:noProof/>
                <w:sz w:val="22"/>
                <w:szCs w:val="22"/>
                <w:lang w:val="fr-FR" w:eastAsia="en-US"/>
              </w:rPr>
              <w:t> </w:t>
            </w:r>
            <w:r w:rsidR="00B03F1B" w:rsidRPr="005F7174">
              <w:rPr>
                <w:b/>
                <w:noProof/>
                <w:sz w:val="22"/>
                <w:szCs w:val="22"/>
                <w:lang w:val="fr-FR" w:eastAsia="en-US"/>
              </w:rPr>
              <w:t> </w:t>
            </w:r>
            <w:r w:rsidR="00B03F1B" w:rsidRPr="005F7174">
              <w:rPr>
                <w:sz w:val="22"/>
                <w:szCs w:val="22"/>
                <w:lang w:val="fr-CA"/>
              </w:rPr>
              <w:t xml:space="preserve"> Cible: 55% (18-35 ans pour les femmes) et (18-40 ans pour les hommes)</w:t>
            </w:r>
            <w:r w:rsidR="00B03F1B" w:rsidRPr="005F7174">
              <w:rPr>
                <w:b/>
                <w:noProof/>
                <w:sz w:val="22"/>
                <w:szCs w:val="22"/>
                <w:lang w:val="fr-FR" w:eastAsia="en-US"/>
              </w:rPr>
              <w:t> </w:t>
            </w:r>
            <w:r w:rsidR="00B03F1B" w:rsidRPr="005F7174">
              <w:rPr>
                <w:b/>
                <w:noProof/>
                <w:sz w:val="22"/>
                <w:szCs w:val="22"/>
                <w:lang w:val="fr-FR" w:eastAsia="en-US"/>
              </w:rPr>
              <w:t> </w:t>
            </w:r>
            <w:r w:rsidR="00B03F1B" w:rsidRPr="005F7174">
              <w:rPr>
                <w:b/>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7FFD8026" w14:textId="6C892CD4" w:rsidR="00356428" w:rsidRPr="005F7174" w:rsidRDefault="00356428" w:rsidP="00356428">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3B2A2EA3" w14:textId="6589BCDF" w:rsidR="00356428" w:rsidRPr="005F7174" w:rsidRDefault="00356428" w:rsidP="00356428">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5C4BEE5E" w14:textId="6431C921" w:rsidR="00356428" w:rsidRPr="005F7174" w:rsidRDefault="00356428" w:rsidP="00356428">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356428" w:rsidRPr="00377927" w14:paraId="07E1B3D6" w14:textId="77777777" w:rsidTr="00253191">
        <w:trPr>
          <w:trHeight w:val="548"/>
        </w:trPr>
        <w:tc>
          <w:tcPr>
            <w:tcW w:w="1530" w:type="dxa"/>
          </w:tcPr>
          <w:p w14:paraId="43B9044E" w14:textId="15BF2401" w:rsidR="00356428" w:rsidRPr="005F7174" w:rsidRDefault="00356428" w:rsidP="00356428">
            <w:pPr>
              <w:rPr>
                <w:b/>
                <w:sz w:val="22"/>
                <w:szCs w:val="22"/>
                <w:lang w:val="fr-FR" w:eastAsia="en-US"/>
              </w:rPr>
            </w:pPr>
            <w:r w:rsidRPr="005F7174">
              <w:rPr>
                <w:b/>
                <w:sz w:val="22"/>
                <w:szCs w:val="22"/>
                <w:lang w:val="fr-FR" w:eastAsia="en-US"/>
              </w:rPr>
              <w:t xml:space="preserve">Produit 1.1 : </w:t>
            </w:r>
          </w:p>
          <w:p w14:paraId="28D2A489" w14:textId="2BE70CB6" w:rsidR="00356428" w:rsidRPr="005F7174" w:rsidRDefault="00356428" w:rsidP="00356428">
            <w:pPr>
              <w:rPr>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shd w:val="clear" w:color="auto" w:fill="EEECE1"/>
          </w:tcPr>
          <w:p w14:paraId="4503A9B2" w14:textId="65EB694C" w:rsidR="00356428" w:rsidRPr="005F7174" w:rsidRDefault="00356428" w:rsidP="00356428">
            <w:pPr>
              <w:jc w:val="both"/>
              <w:rPr>
                <w:sz w:val="22"/>
                <w:szCs w:val="22"/>
                <w:lang w:val="fr-FR" w:eastAsia="en-US"/>
              </w:rPr>
            </w:pPr>
            <w:r w:rsidRPr="005F7174">
              <w:rPr>
                <w:sz w:val="22"/>
                <w:szCs w:val="22"/>
                <w:lang w:val="fr-FR" w:eastAsia="en-US"/>
              </w:rPr>
              <w:t>Indicateur 1.1</w:t>
            </w:r>
          </w:p>
          <w:p w14:paraId="50696FD3" w14:textId="77F3CB30" w:rsidR="00356428" w:rsidRPr="005F7174" w:rsidRDefault="00356428" w:rsidP="00356428">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sz w:val="22"/>
                <w:szCs w:val="22"/>
                <w:lang w:val="fr-FR"/>
              </w:rPr>
              <w:t xml:space="preserve"> Nombre jeunes femmes et hommes qui accèdent à la propriété foncière</w:t>
            </w:r>
          </w:p>
          <w:p w14:paraId="33FED936" w14:textId="70C2DAAF" w:rsidR="00356428" w:rsidRPr="005F7174" w:rsidRDefault="00356428" w:rsidP="00356428">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073FA4C9" w14:textId="77777777" w:rsidR="0058324F" w:rsidRPr="005F7174" w:rsidRDefault="00356428" w:rsidP="0058324F">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58324F" w:rsidRPr="005F7174">
              <w:rPr>
                <w:b/>
                <w:sz w:val="22"/>
                <w:szCs w:val="22"/>
                <w:lang w:val="fr-FR" w:eastAsia="en-US"/>
              </w:rPr>
              <w:fldChar w:fldCharType="begin">
                <w:ffData>
                  <w:name w:val=""/>
                  <w:enabled/>
                  <w:calcOnExit w:val="0"/>
                  <w:textInput>
                    <w:maxLength w:val="300"/>
                  </w:textInput>
                </w:ffData>
              </w:fldChar>
            </w:r>
            <w:r w:rsidR="0058324F" w:rsidRPr="005F7174">
              <w:rPr>
                <w:b/>
                <w:sz w:val="22"/>
                <w:szCs w:val="22"/>
                <w:lang w:val="fr-FR" w:eastAsia="en-US"/>
              </w:rPr>
              <w:instrText xml:space="preserve"> FORMTEXT </w:instrText>
            </w:r>
            <w:r w:rsidR="0058324F" w:rsidRPr="005F7174">
              <w:rPr>
                <w:b/>
                <w:sz w:val="22"/>
                <w:szCs w:val="22"/>
                <w:lang w:val="fr-FR" w:eastAsia="en-US"/>
              </w:rPr>
            </w:r>
            <w:r w:rsidR="0058324F" w:rsidRPr="005F7174">
              <w:rPr>
                <w:b/>
                <w:sz w:val="22"/>
                <w:szCs w:val="22"/>
                <w:lang w:val="fr-FR" w:eastAsia="en-US"/>
              </w:rPr>
              <w:fldChar w:fldCharType="separate"/>
            </w:r>
            <w:r w:rsidR="0058324F" w:rsidRPr="005F7174">
              <w:rPr>
                <w:b/>
                <w:noProof/>
                <w:sz w:val="22"/>
                <w:szCs w:val="22"/>
                <w:lang w:val="fr-FR" w:eastAsia="en-US"/>
              </w:rPr>
              <w:t> </w:t>
            </w:r>
            <w:r w:rsidR="0058324F" w:rsidRPr="005F7174">
              <w:rPr>
                <w:sz w:val="22"/>
                <w:szCs w:val="22"/>
                <w:lang w:val="fr-FR"/>
              </w:rPr>
              <w:t xml:space="preserve"> Niveau de référence : A déterminer après l’étude de Baseline</w:t>
            </w:r>
          </w:p>
          <w:p w14:paraId="52DFC45B" w14:textId="2FA17808" w:rsidR="00356428" w:rsidRPr="005F7174" w:rsidRDefault="0058324F" w:rsidP="0058324F">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356428" w:rsidRPr="005F7174">
              <w:rPr>
                <w:b/>
                <w:noProof/>
                <w:sz w:val="22"/>
                <w:szCs w:val="22"/>
                <w:lang w:val="fr-FR" w:eastAsia="en-US"/>
              </w:rPr>
              <w:t> </w:t>
            </w:r>
            <w:r w:rsidR="00356428" w:rsidRPr="005F7174">
              <w:rPr>
                <w:b/>
                <w:noProof/>
                <w:sz w:val="22"/>
                <w:szCs w:val="22"/>
                <w:lang w:val="fr-FR" w:eastAsia="en-US"/>
              </w:rPr>
              <w:t> </w:t>
            </w:r>
            <w:r w:rsidR="00356428" w:rsidRPr="005F7174">
              <w:rPr>
                <w:b/>
                <w:noProof/>
                <w:sz w:val="22"/>
                <w:szCs w:val="22"/>
                <w:lang w:val="fr-FR" w:eastAsia="en-US"/>
              </w:rPr>
              <w:t> </w:t>
            </w:r>
            <w:r w:rsidR="00356428" w:rsidRPr="005F7174">
              <w:rPr>
                <w:b/>
                <w:sz w:val="22"/>
                <w:szCs w:val="22"/>
                <w:lang w:val="fr-FR" w:eastAsia="en-US"/>
              </w:rPr>
              <w:fldChar w:fldCharType="end"/>
            </w:r>
          </w:p>
        </w:tc>
        <w:tc>
          <w:tcPr>
            <w:tcW w:w="1620" w:type="dxa"/>
            <w:shd w:val="clear" w:color="auto" w:fill="EEECE1"/>
          </w:tcPr>
          <w:p w14:paraId="41BCB7CA" w14:textId="5A66A574" w:rsidR="00B03F1B" w:rsidRPr="005F7174" w:rsidRDefault="00356428" w:rsidP="00B03F1B">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B03F1B" w:rsidRPr="005F7174">
              <w:rPr>
                <w:sz w:val="22"/>
                <w:szCs w:val="22"/>
                <w:lang w:val="fr-FR"/>
              </w:rPr>
              <w:t xml:space="preserve"> Cible : 800 femmes (25-40 ans)</w:t>
            </w:r>
          </w:p>
          <w:p w14:paraId="6D7CCBCB" w14:textId="7FE39F63" w:rsidR="00356428" w:rsidRPr="005F7174" w:rsidRDefault="00B03F1B" w:rsidP="00B03F1B">
            <w:pPr>
              <w:rPr>
                <w:b/>
                <w:sz w:val="22"/>
                <w:szCs w:val="22"/>
                <w:lang w:val="fr-FR" w:eastAsia="en-US"/>
              </w:rPr>
            </w:pPr>
            <w:r w:rsidRPr="005F7174">
              <w:rPr>
                <w:sz w:val="22"/>
                <w:szCs w:val="22"/>
                <w:lang w:val="fr-FR"/>
              </w:rPr>
              <w:t xml:space="preserve">          1200 hommes (25-40 ans)</w:t>
            </w:r>
            <w:r w:rsidR="00356428" w:rsidRPr="005F7174">
              <w:rPr>
                <w:b/>
                <w:noProof/>
                <w:sz w:val="22"/>
                <w:szCs w:val="22"/>
                <w:lang w:val="fr-FR" w:eastAsia="en-US"/>
              </w:rPr>
              <w:t> </w:t>
            </w:r>
            <w:r w:rsidR="00356428" w:rsidRPr="005F7174">
              <w:rPr>
                <w:b/>
                <w:noProof/>
                <w:sz w:val="22"/>
                <w:szCs w:val="22"/>
                <w:lang w:val="fr-FR" w:eastAsia="en-US"/>
              </w:rPr>
              <w:t> </w:t>
            </w:r>
            <w:r w:rsidR="00356428" w:rsidRPr="005F7174">
              <w:rPr>
                <w:b/>
                <w:noProof/>
                <w:sz w:val="22"/>
                <w:szCs w:val="22"/>
                <w:lang w:val="fr-FR" w:eastAsia="en-US"/>
              </w:rPr>
              <w:t> </w:t>
            </w:r>
            <w:r w:rsidR="00356428" w:rsidRPr="005F7174">
              <w:rPr>
                <w:b/>
                <w:sz w:val="22"/>
                <w:szCs w:val="22"/>
                <w:lang w:val="fr-FR" w:eastAsia="en-US"/>
              </w:rPr>
              <w:fldChar w:fldCharType="end"/>
            </w:r>
          </w:p>
        </w:tc>
        <w:tc>
          <w:tcPr>
            <w:tcW w:w="2070" w:type="dxa"/>
          </w:tcPr>
          <w:p w14:paraId="67A32ACC" w14:textId="78641A37" w:rsidR="00356428" w:rsidRPr="005F7174" w:rsidRDefault="00356428" w:rsidP="00356428">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79ADBE48" w14:textId="334EA4A5" w:rsidR="00356428" w:rsidRPr="005F7174" w:rsidRDefault="00356428" w:rsidP="00356428">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1969B8C2" w14:textId="64FDD40C" w:rsidR="00356428" w:rsidRPr="005F7174" w:rsidRDefault="00356428" w:rsidP="00356428">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58324F" w:rsidRPr="00377927" w14:paraId="75F62F30" w14:textId="77777777" w:rsidTr="00253191">
        <w:trPr>
          <w:trHeight w:val="548"/>
        </w:trPr>
        <w:tc>
          <w:tcPr>
            <w:tcW w:w="1530" w:type="dxa"/>
          </w:tcPr>
          <w:p w14:paraId="7E046225" w14:textId="77777777" w:rsidR="0058324F" w:rsidRPr="005F7174" w:rsidRDefault="0058324F" w:rsidP="0058324F">
            <w:pPr>
              <w:rPr>
                <w:b/>
                <w:sz w:val="22"/>
                <w:szCs w:val="22"/>
                <w:lang w:val="fr-FR" w:eastAsia="en-US"/>
              </w:rPr>
            </w:pPr>
          </w:p>
        </w:tc>
        <w:tc>
          <w:tcPr>
            <w:tcW w:w="2070" w:type="dxa"/>
            <w:shd w:val="clear" w:color="auto" w:fill="EEECE1"/>
          </w:tcPr>
          <w:p w14:paraId="403A751C" w14:textId="77777777" w:rsidR="0058324F" w:rsidRPr="005F7174" w:rsidRDefault="0058324F" w:rsidP="0058324F">
            <w:pPr>
              <w:jc w:val="both"/>
              <w:rPr>
                <w:sz w:val="22"/>
                <w:szCs w:val="22"/>
                <w:lang w:val="fr-FR" w:eastAsia="en-US"/>
              </w:rPr>
            </w:pPr>
            <w:r w:rsidRPr="005F7174">
              <w:rPr>
                <w:sz w:val="22"/>
                <w:szCs w:val="22"/>
                <w:lang w:val="fr-FR" w:eastAsia="en-US"/>
              </w:rPr>
              <w:t>Indicateur 1.1.1</w:t>
            </w:r>
          </w:p>
          <w:p w14:paraId="7654193F" w14:textId="13597096" w:rsidR="0058324F" w:rsidRPr="005F7174" w:rsidRDefault="0058324F" w:rsidP="0058324F">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sz w:val="22"/>
                <w:szCs w:val="22"/>
                <w:lang w:val="fr-FR"/>
              </w:rPr>
              <w:t xml:space="preserve"> Document de Baseline</w:t>
            </w:r>
          </w:p>
          <w:p w14:paraId="7ADFD4CE" w14:textId="45422B30" w:rsidR="0058324F" w:rsidRPr="005F7174" w:rsidRDefault="0058324F" w:rsidP="0058324F">
            <w:pPr>
              <w:rPr>
                <w:sz w:val="22"/>
                <w:szCs w:val="22"/>
                <w:lang w:val="fr-FR"/>
              </w:rPr>
            </w:pPr>
            <w:r w:rsidRPr="005F7174">
              <w:rPr>
                <w:sz w:val="22"/>
                <w:szCs w:val="22"/>
                <w:lang w:val="fr-FR"/>
              </w:rPr>
              <w:t xml:space="preserve"> </w:t>
            </w:r>
          </w:p>
          <w:p w14:paraId="09362A38" w14:textId="77F3D4E0" w:rsidR="0058324F" w:rsidRPr="005F7174" w:rsidRDefault="0058324F" w:rsidP="0058324F">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60F1B3EF" w14:textId="77777777" w:rsidR="0058324F" w:rsidRPr="005F7174" w:rsidRDefault="0058324F" w:rsidP="0058324F">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7DFE54B9" w14:textId="3390C333" w:rsidR="0058324F" w:rsidRPr="005F7174" w:rsidRDefault="0058324F" w:rsidP="0058324F">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210527C2" w14:textId="2BCBB739" w:rsidR="0058324F" w:rsidRPr="005F7174" w:rsidRDefault="0058324F" w:rsidP="0058324F">
            <w:pPr>
              <w:rPr>
                <w:sz w:val="22"/>
                <w:szCs w:val="22"/>
                <w:lang w:val="fr-FR" w:eastAsia="en-US"/>
              </w:rPr>
            </w:pPr>
            <w:r w:rsidRPr="005F7174">
              <w:rPr>
                <w:sz w:val="22"/>
                <w:szCs w:val="22"/>
                <w:lang w:val="fr-FR" w:eastAsia="en-US"/>
              </w:rPr>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00404144" w:rsidRPr="005F7174">
              <w:rPr>
                <w:noProof/>
                <w:sz w:val="22"/>
                <w:szCs w:val="22"/>
                <w:lang w:val="fr-FR" w:eastAsia="en-US"/>
              </w:rPr>
              <w:t>Cible: 1</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5DD2FC57" w14:textId="344DCE6A" w:rsidR="0058324F" w:rsidRPr="005F7174" w:rsidRDefault="0058324F" w:rsidP="0058324F">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02277EA9" w14:textId="27F48EE7" w:rsidR="0058324F" w:rsidRPr="005F7174" w:rsidRDefault="0058324F" w:rsidP="0058324F">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4032BFD5" w14:textId="36D56876" w:rsidR="0058324F" w:rsidRPr="005F7174" w:rsidRDefault="0058324F" w:rsidP="0058324F">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58324F" w:rsidRPr="00377927" w14:paraId="6A34F5B4" w14:textId="77777777" w:rsidTr="00253191">
        <w:trPr>
          <w:trHeight w:val="548"/>
        </w:trPr>
        <w:tc>
          <w:tcPr>
            <w:tcW w:w="1530" w:type="dxa"/>
          </w:tcPr>
          <w:p w14:paraId="5D1761FF" w14:textId="77777777" w:rsidR="0058324F" w:rsidRPr="005F7174" w:rsidRDefault="0058324F" w:rsidP="0058324F">
            <w:pPr>
              <w:rPr>
                <w:b/>
                <w:sz w:val="22"/>
                <w:szCs w:val="22"/>
                <w:lang w:val="fr-FR" w:eastAsia="en-US"/>
              </w:rPr>
            </w:pPr>
          </w:p>
        </w:tc>
        <w:tc>
          <w:tcPr>
            <w:tcW w:w="2070" w:type="dxa"/>
            <w:shd w:val="clear" w:color="auto" w:fill="EEECE1"/>
          </w:tcPr>
          <w:p w14:paraId="3F6FC435" w14:textId="77777777" w:rsidR="0058324F" w:rsidRPr="005F7174" w:rsidRDefault="0058324F" w:rsidP="0058324F">
            <w:pPr>
              <w:jc w:val="both"/>
              <w:rPr>
                <w:sz w:val="22"/>
                <w:szCs w:val="22"/>
                <w:lang w:val="fr-FR" w:eastAsia="en-US"/>
              </w:rPr>
            </w:pPr>
            <w:r w:rsidRPr="005F7174">
              <w:rPr>
                <w:sz w:val="22"/>
                <w:szCs w:val="22"/>
                <w:lang w:val="fr-FR" w:eastAsia="en-US"/>
              </w:rPr>
              <w:t>Indicateur 1.1.2</w:t>
            </w:r>
          </w:p>
          <w:p w14:paraId="3DC6F820" w14:textId="090706E0" w:rsidR="0058324F" w:rsidRPr="005F7174" w:rsidRDefault="0058324F" w:rsidP="0058324F">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 xml:space="preserve">Nombre de jeunes femmes et hommes champions de la paix identifiés </w:t>
            </w:r>
          </w:p>
          <w:p w14:paraId="65176AD8" w14:textId="1529B96C" w:rsidR="0058324F" w:rsidRPr="005F7174" w:rsidRDefault="0058324F" w:rsidP="0058324F">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51CD57C4" w14:textId="77777777" w:rsidR="0058324F" w:rsidRPr="005F7174" w:rsidRDefault="0058324F" w:rsidP="0058324F">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4E6AE04C" w14:textId="4DACD35E" w:rsidR="0058324F" w:rsidRPr="005F7174" w:rsidRDefault="0058324F" w:rsidP="0058324F">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6ABE3D82" w14:textId="77777777" w:rsidR="00404144" w:rsidRPr="005F7174" w:rsidRDefault="0058324F" w:rsidP="00404144">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00404144" w:rsidRPr="005F7174">
              <w:rPr>
                <w:b/>
                <w:sz w:val="22"/>
                <w:szCs w:val="22"/>
                <w:lang w:val="fr-FR" w:eastAsia="en-US"/>
              </w:rPr>
              <w:fldChar w:fldCharType="begin">
                <w:ffData>
                  <w:name w:val=""/>
                  <w:enabled/>
                  <w:calcOnExit w:val="0"/>
                  <w:textInput>
                    <w:maxLength w:val="300"/>
                  </w:textInput>
                </w:ffData>
              </w:fldChar>
            </w:r>
            <w:r w:rsidR="00404144" w:rsidRPr="005F7174">
              <w:rPr>
                <w:b/>
                <w:sz w:val="22"/>
                <w:szCs w:val="22"/>
                <w:lang w:val="fr-FR" w:eastAsia="en-US"/>
              </w:rPr>
              <w:instrText xml:space="preserve"> FORMTEXT </w:instrText>
            </w:r>
            <w:r w:rsidR="00404144" w:rsidRPr="005F7174">
              <w:rPr>
                <w:b/>
                <w:sz w:val="22"/>
                <w:szCs w:val="22"/>
                <w:lang w:val="fr-FR" w:eastAsia="en-US"/>
              </w:rPr>
            </w:r>
            <w:r w:rsidR="00404144" w:rsidRPr="005F7174">
              <w:rPr>
                <w:b/>
                <w:sz w:val="22"/>
                <w:szCs w:val="22"/>
                <w:lang w:val="fr-FR" w:eastAsia="en-US"/>
              </w:rPr>
              <w:fldChar w:fldCharType="separate"/>
            </w:r>
            <w:r w:rsidR="00404144" w:rsidRPr="005F7174">
              <w:rPr>
                <w:b/>
                <w:noProof/>
                <w:sz w:val="22"/>
                <w:szCs w:val="22"/>
                <w:lang w:val="fr-FR" w:eastAsia="en-US"/>
              </w:rPr>
              <w:t> </w:t>
            </w:r>
            <w:r w:rsidR="00404144" w:rsidRPr="005F7174">
              <w:rPr>
                <w:b/>
                <w:noProof/>
                <w:sz w:val="22"/>
                <w:szCs w:val="22"/>
                <w:lang w:val="fr-FR" w:eastAsia="en-US"/>
              </w:rPr>
              <w:t> </w:t>
            </w:r>
            <w:r w:rsidR="00404144" w:rsidRPr="005F7174">
              <w:rPr>
                <w:sz w:val="22"/>
                <w:szCs w:val="22"/>
                <w:lang w:val="fr-FR"/>
              </w:rPr>
              <w:t xml:space="preserve"> Cible :  30 femmes (30-40 ans) et 45 Hommes (35-50ans)</w:t>
            </w:r>
          </w:p>
          <w:p w14:paraId="752B98CD" w14:textId="1F4AA34F" w:rsidR="0058324F" w:rsidRPr="005F7174" w:rsidRDefault="00404144" w:rsidP="00404144">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8324F" w:rsidRPr="005F7174">
              <w:rPr>
                <w:b/>
                <w:noProof/>
                <w:sz w:val="22"/>
                <w:szCs w:val="22"/>
                <w:lang w:val="fr-FR" w:eastAsia="en-US"/>
              </w:rPr>
              <w:t> </w:t>
            </w:r>
            <w:r w:rsidR="0058324F" w:rsidRPr="005F7174">
              <w:rPr>
                <w:b/>
                <w:noProof/>
                <w:sz w:val="22"/>
                <w:szCs w:val="22"/>
                <w:lang w:val="fr-FR" w:eastAsia="en-US"/>
              </w:rPr>
              <w:t> </w:t>
            </w:r>
            <w:r w:rsidR="0058324F" w:rsidRPr="005F7174">
              <w:rPr>
                <w:b/>
                <w:noProof/>
                <w:sz w:val="22"/>
                <w:szCs w:val="22"/>
                <w:lang w:val="fr-FR" w:eastAsia="en-US"/>
              </w:rPr>
              <w:t> </w:t>
            </w:r>
            <w:r w:rsidR="0058324F" w:rsidRPr="005F7174">
              <w:rPr>
                <w:b/>
                <w:noProof/>
                <w:sz w:val="22"/>
                <w:szCs w:val="22"/>
                <w:lang w:val="fr-FR" w:eastAsia="en-US"/>
              </w:rPr>
              <w:t> </w:t>
            </w:r>
            <w:r w:rsidR="0058324F" w:rsidRPr="005F7174">
              <w:rPr>
                <w:b/>
                <w:sz w:val="22"/>
                <w:szCs w:val="22"/>
                <w:lang w:val="fr-FR" w:eastAsia="en-US"/>
              </w:rPr>
              <w:fldChar w:fldCharType="end"/>
            </w:r>
          </w:p>
        </w:tc>
        <w:tc>
          <w:tcPr>
            <w:tcW w:w="2070" w:type="dxa"/>
          </w:tcPr>
          <w:p w14:paraId="2491DE78" w14:textId="449DC541" w:rsidR="0058324F" w:rsidRPr="005F7174" w:rsidRDefault="0058324F" w:rsidP="0058324F">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0B106DF3" w14:textId="1CB25D7E" w:rsidR="0058324F" w:rsidRPr="005F7174" w:rsidRDefault="0058324F" w:rsidP="0058324F">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404144" w:rsidRPr="005F7174">
              <w:rPr>
                <w:b/>
                <w:sz w:val="22"/>
                <w:szCs w:val="22"/>
                <w:lang w:val="fr-FR" w:eastAsia="en-US"/>
              </w:rPr>
              <w:fldChar w:fldCharType="begin">
                <w:ffData>
                  <w:name w:val=""/>
                  <w:enabled/>
                  <w:calcOnExit w:val="0"/>
                  <w:textInput>
                    <w:maxLength w:val="300"/>
                  </w:textInput>
                </w:ffData>
              </w:fldChar>
            </w:r>
            <w:r w:rsidR="00404144" w:rsidRPr="005F7174">
              <w:rPr>
                <w:b/>
                <w:sz w:val="22"/>
                <w:szCs w:val="22"/>
                <w:lang w:val="fr-FR" w:eastAsia="en-US"/>
              </w:rPr>
              <w:instrText xml:space="preserve"> FORMTEXT </w:instrText>
            </w:r>
            <w:r w:rsidR="00404144" w:rsidRPr="005F7174">
              <w:rPr>
                <w:b/>
                <w:sz w:val="22"/>
                <w:szCs w:val="22"/>
                <w:lang w:val="fr-FR" w:eastAsia="en-US"/>
              </w:rPr>
            </w:r>
            <w:r w:rsidR="00404144" w:rsidRPr="005F7174">
              <w:rPr>
                <w:b/>
                <w:sz w:val="22"/>
                <w:szCs w:val="22"/>
                <w:lang w:val="fr-FR" w:eastAsia="en-US"/>
              </w:rPr>
              <w:fldChar w:fldCharType="separate"/>
            </w:r>
            <w:r w:rsidR="00404144" w:rsidRPr="005F7174">
              <w:rPr>
                <w:b/>
                <w:noProof/>
                <w:sz w:val="22"/>
                <w:szCs w:val="22"/>
                <w:lang w:val="fr-FR" w:eastAsia="en-US"/>
              </w:rPr>
              <w:t> </w:t>
            </w:r>
            <w:r w:rsidR="00404144" w:rsidRPr="005F7174">
              <w:rPr>
                <w:b/>
                <w:noProof/>
                <w:sz w:val="22"/>
                <w:szCs w:val="22"/>
                <w:lang w:val="fr-FR" w:eastAsia="en-US"/>
              </w:rPr>
              <w:t>150 jeunes dont 60 femmes identifiés</w:t>
            </w:r>
            <w:r w:rsidR="00404144" w:rsidRPr="005F7174">
              <w:rPr>
                <w:b/>
                <w:noProof/>
                <w:sz w:val="22"/>
                <w:szCs w:val="22"/>
                <w:lang w:val="fr-FR" w:eastAsia="en-US"/>
              </w:rPr>
              <w:t> </w:t>
            </w:r>
            <w:r w:rsidR="00404144" w:rsidRPr="005F7174">
              <w:rPr>
                <w:b/>
                <w:noProof/>
                <w:sz w:val="22"/>
                <w:szCs w:val="22"/>
                <w:lang w:val="fr-FR" w:eastAsia="en-US"/>
              </w:rPr>
              <w:t> </w:t>
            </w:r>
            <w:r w:rsidR="00404144" w:rsidRPr="005F7174">
              <w:rPr>
                <w:b/>
                <w:noProof/>
                <w:sz w:val="22"/>
                <w:szCs w:val="22"/>
                <w:lang w:val="fr-FR" w:eastAsia="en-US"/>
              </w:rPr>
              <w:t> </w:t>
            </w:r>
            <w:r w:rsidR="00404144" w:rsidRPr="005F7174">
              <w:rPr>
                <w:b/>
                <w:noProof/>
                <w:sz w:val="22"/>
                <w:szCs w:val="22"/>
                <w:lang w:val="fr-FR" w:eastAsia="en-US"/>
              </w:rPr>
              <w:t> </w:t>
            </w:r>
            <w:r w:rsidR="00404144" w:rsidRPr="005F7174">
              <w:rPr>
                <w:b/>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1056BA47" w14:textId="7DCD6A6D" w:rsidR="0058324F" w:rsidRPr="005F7174" w:rsidRDefault="0058324F" w:rsidP="0058324F">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8A5308" w:rsidRPr="00377927" w14:paraId="38FA97A3" w14:textId="77777777" w:rsidTr="00253191">
        <w:trPr>
          <w:trHeight w:val="548"/>
        </w:trPr>
        <w:tc>
          <w:tcPr>
            <w:tcW w:w="1530" w:type="dxa"/>
          </w:tcPr>
          <w:p w14:paraId="676A0E23" w14:textId="77777777" w:rsidR="008A5308" w:rsidRPr="005F7174" w:rsidRDefault="008A5308" w:rsidP="008A5308">
            <w:pPr>
              <w:rPr>
                <w:b/>
                <w:sz w:val="22"/>
                <w:szCs w:val="22"/>
                <w:lang w:val="fr-FR" w:eastAsia="en-US"/>
              </w:rPr>
            </w:pPr>
          </w:p>
        </w:tc>
        <w:tc>
          <w:tcPr>
            <w:tcW w:w="2070" w:type="dxa"/>
            <w:shd w:val="clear" w:color="auto" w:fill="EEECE1"/>
          </w:tcPr>
          <w:p w14:paraId="558628BF" w14:textId="77777777" w:rsidR="008A5308" w:rsidRPr="005F7174" w:rsidRDefault="008A5308" w:rsidP="008A5308">
            <w:pPr>
              <w:jc w:val="both"/>
              <w:rPr>
                <w:sz w:val="22"/>
                <w:szCs w:val="22"/>
                <w:lang w:val="fr-FR" w:eastAsia="en-US"/>
              </w:rPr>
            </w:pPr>
            <w:r w:rsidRPr="005F7174">
              <w:rPr>
                <w:sz w:val="22"/>
                <w:szCs w:val="22"/>
                <w:lang w:val="fr-FR" w:eastAsia="en-US"/>
              </w:rPr>
              <w:t>Indicateur 1.1.3</w:t>
            </w:r>
          </w:p>
          <w:p w14:paraId="16D5FA09" w14:textId="77777777" w:rsidR="008A5308" w:rsidRPr="005F7174" w:rsidRDefault="008A5308" w:rsidP="008A5308">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Nombre de partenariats noués</w:t>
            </w:r>
          </w:p>
          <w:p w14:paraId="29E5EC29" w14:textId="77777777" w:rsidR="008A5308" w:rsidRPr="005F7174" w:rsidRDefault="008A5308" w:rsidP="008A5308">
            <w:pPr>
              <w:rPr>
                <w:sz w:val="22"/>
                <w:szCs w:val="22"/>
                <w:lang w:val="fr-FR"/>
              </w:rPr>
            </w:pPr>
            <w:r w:rsidRPr="005F7174">
              <w:rPr>
                <w:b/>
                <w:noProof/>
                <w:sz w:val="22"/>
                <w:szCs w:val="22"/>
                <w:lang w:val="fr-FR" w:eastAsia="en-US"/>
              </w:rPr>
              <w:t> </w:t>
            </w:r>
            <w:r w:rsidRPr="005F7174">
              <w:rPr>
                <w:sz w:val="22"/>
                <w:szCs w:val="22"/>
                <w:lang w:val="fr-FR"/>
              </w:rPr>
              <w:t xml:space="preserve"> </w:t>
            </w:r>
          </w:p>
          <w:p w14:paraId="6AAD3FC9" w14:textId="74A19FE8" w:rsidR="008A5308" w:rsidRPr="005F7174" w:rsidRDefault="008A5308" w:rsidP="008A5308">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0678C0CE" w14:textId="77777777" w:rsidR="008A5308" w:rsidRPr="005F7174" w:rsidRDefault="008A5308" w:rsidP="008A5308">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1374F184" w14:textId="618956F5" w:rsidR="008A5308" w:rsidRPr="005F7174" w:rsidRDefault="008A5308" w:rsidP="008A5308">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08621339" w14:textId="743AAEA8" w:rsidR="008A5308" w:rsidRPr="005F7174" w:rsidRDefault="008A5308" w:rsidP="008A5308">
            <w:pPr>
              <w:rPr>
                <w:sz w:val="22"/>
                <w:szCs w:val="22"/>
                <w:lang w:val="fr-FR" w:eastAsia="en-US"/>
              </w:rPr>
            </w:pPr>
            <w:r w:rsidRPr="005F7174">
              <w:rPr>
                <w:sz w:val="22"/>
                <w:szCs w:val="22"/>
                <w:lang w:val="fr-FR" w:eastAsia="en-US"/>
              </w:rPr>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Pr="005F7174">
              <w:rPr>
                <w:noProof/>
                <w:sz w:val="22"/>
                <w:szCs w:val="22"/>
                <w:lang w:val="fr-FR" w:eastAsia="en-US"/>
              </w:rPr>
              <w:t>Cible: au moins 36</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35882303" w14:textId="24CA5800" w:rsidR="008A5308" w:rsidRPr="005F7174" w:rsidRDefault="008A5308" w:rsidP="008A5308">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03556C9F" w14:textId="12B624D5" w:rsidR="004F43A6" w:rsidRDefault="004F43A6" w:rsidP="008A5308">
            <w:pPr>
              <w:rPr>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eastAsia="en-US"/>
              </w:rPr>
              <w:t xml:space="preserve">37 partenariats en cours de signatures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p w14:paraId="42B3F17F" w14:textId="333EFE7F" w:rsidR="008A5308" w:rsidRPr="005F7174" w:rsidRDefault="008A5308" w:rsidP="008A5308">
            <w:pPr>
              <w:rPr>
                <w:sz w:val="22"/>
                <w:szCs w:val="22"/>
                <w:lang w:val="fr-FR" w:eastAsia="en-US"/>
              </w:rPr>
            </w:pPr>
          </w:p>
        </w:tc>
        <w:tc>
          <w:tcPr>
            <w:tcW w:w="4140" w:type="dxa"/>
          </w:tcPr>
          <w:p w14:paraId="0C4472F3" w14:textId="0F94DD52" w:rsidR="008A5308" w:rsidRPr="005F7174" w:rsidRDefault="008A5308" w:rsidP="008A5308">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8A5308" w:rsidRPr="00377927" w14:paraId="55B051FA" w14:textId="77777777" w:rsidTr="00253191">
        <w:trPr>
          <w:trHeight w:val="548"/>
        </w:trPr>
        <w:tc>
          <w:tcPr>
            <w:tcW w:w="1530" w:type="dxa"/>
          </w:tcPr>
          <w:p w14:paraId="5A4D0179" w14:textId="77777777" w:rsidR="008A5308" w:rsidRPr="005F7174" w:rsidRDefault="008A5308" w:rsidP="008A5308">
            <w:pPr>
              <w:rPr>
                <w:b/>
                <w:sz w:val="22"/>
                <w:szCs w:val="22"/>
                <w:lang w:val="fr-FR" w:eastAsia="en-US"/>
              </w:rPr>
            </w:pPr>
          </w:p>
        </w:tc>
        <w:tc>
          <w:tcPr>
            <w:tcW w:w="2070" w:type="dxa"/>
            <w:shd w:val="clear" w:color="auto" w:fill="EEECE1"/>
          </w:tcPr>
          <w:p w14:paraId="2F4A9D97" w14:textId="77777777" w:rsidR="008A5308" w:rsidRPr="005F7174" w:rsidRDefault="008A5308" w:rsidP="008A5308">
            <w:pPr>
              <w:jc w:val="both"/>
              <w:rPr>
                <w:sz w:val="22"/>
                <w:szCs w:val="22"/>
                <w:lang w:val="fr-FR" w:eastAsia="en-US"/>
              </w:rPr>
            </w:pPr>
            <w:r w:rsidRPr="005F7174">
              <w:rPr>
                <w:sz w:val="22"/>
                <w:szCs w:val="22"/>
                <w:lang w:val="fr-FR" w:eastAsia="en-US"/>
              </w:rPr>
              <w:t>Indicateur 1.1.4</w:t>
            </w:r>
          </w:p>
          <w:p w14:paraId="5C8C67AB" w14:textId="77777777" w:rsidR="008A5308" w:rsidRPr="005F7174" w:rsidRDefault="008A5308" w:rsidP="008A5308">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 xml:space="preserve">Nombre de jeunes femmes et hommes formés </w:t>
            </w:r>
          </w:p>
          <w:p w14:paraId="573E6742" w14:textId="117205B5" w:rsidR="008A5308" w:rsidRPr="005F7174" w:rsidRDefault="008A5308" w:rsidP="008A5308">
            <w:pPr>
              <w:jc w:val="both"/>
              <w:rPr>
                <w:sz w:val="22"/>
                <w:szCs w:val="22"/>
                <w:lang w:val="fr-FR" w:eastAsia="en-US"/>
              </w:rPr>
            </w:pP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7B28E2E7" w14:textId="77777777" w:rsidR="008A5308" w:rsidRPr="005F7174" w:rsidRDefault="008A5308" w:rsidP="008A5308">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100C22D3" w14:textId="6A95C3CF" w:rsidR="008A5308" w:rsidRPr="005F7174" w:rsidRDefault="008A5308" w:rsidP="008A5308">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367A10B5" w14:textId="424EF85C" w:rsidR="00AB1F2B" w:rsidRPr="005F7174" w:rsidRDefault="008A5308" w:rsidP="00AB1F2B">
            <w:pPr>
              <w:rPr>
                <w:sz w:val="22"/>
                <w:szCs w:val="22"/>
                <w:lang w:val="fr-FR"/>
              </w:rPr>
            </w:pPr>
            <w:r w:rsidRPr="005F7174">
              <w:rPr>
                <w:sz w:val="22"/>
                <w:szCs w:val="22"/>
                <w:lang w:val="fr-FR" w:eastAsia="en-US"/>
              </w:rPr>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00AB1F2B" w:rsidRPr="005F7174">
              <w:rPr>
                <w:sz w:val="22"/>
                <w:szCs w:val="22"/>
                <w:lang w:val="fr-FR"/>
              </w:rPr>
              <w:t xml:space="preserve"> Cible : 200 jeunes femmes (18-35 ans)</w:t>
            </w:r>
          </w:p>
          <w:p w14:paraId="03DFAEC6" w14:textId="77777777" w:rsidR="00AB1F2B" w:rsidRPr="005F7174" w:rsidRDefault="00AB1F2B" w:rsidP="00AB1F2B">
            <w:pPr>
              <w:rPr>
                <w:sz w:val="22"/>
                <w:szCs w:val="22"/>
                <w:lang w:val="fr-FR"/>
              </w:rPr>
            </w:pPr>
            <w:r w:rsidRPr="005F7174">
              <w:rPr>
                <w:sz w:val="22"/>
                <w:szCs w:val="22"/>
                <w:lang w:val="fr-FR"/>
              </w:rPr>
              <w:t xml:space="preserve">           300 hommes (18-40 ans)</w:t>
            </w:r>
          </w:p>
          <w:p w14:paraId="3CA0B5F2" w14:textId="37408C31" w:rsidR="008A5308" w:rsidRPr="005F7174" w:rsidRDefault="00AB1F2B" w:rsidP="00AB1F2B">
            <w:pPr>
              <w:rPr>
                <w:b/>
                <w:sz w:val="22"/>
                <w:szCs w:val="22"/>
                <w:lang w:val="fr-FR" w:eastAsia="en-US"/>
              </w:rPr>
            </w:pPr>
            <w:r w:rsidRPr="005F7174">
              <w:rPr>
                <w:sz w:val="22"/>
                <w:szCs w:val="22"/>
                <w:lang w:val="fr-FR" w:eastAsia="en-US"/>
              </w:rPr>
              <w:t>100 personnes (jusqu’à (45 ans)</w:t>
            </w:r>
            <w:r w:rsidR="008A5308" w:rsidRPr="005F7174">
              <w:rPr>
                <w:noProof/>
                <w:sz w:val="22"/>
                <w:szCs w:val="22"/>
                <w:lang w:val="fr-FR" w:eastAsia="en-US"/>
              </w:rPr>
              <w:t> </w:t>
            </w:r>
            <w:r w:rsidR="008A5308" w:rsidRPr="005F7174">
              <w:rPr>
                <w:noProof/>
                <w:sz w:val="22"/>
                <w:szCs w:val="22"/>
                <w:lang w:val="fr-FR" w:eastAsia="en-US"/>
              </w:rPr>
              <w:t> </w:t>
            </w:r>
            <w:r w:rsidR="008A5308" w:rsidRPr="005F7174">
              <w:rPr>
                <w:sz w:val="22"/>
                <w:szCs w:val="22"/>
                <w:lang w:val="fr-FR" w:eastAsia="en-US"/>
              </w:rPr>
              <w:fldChar w:fldCharType="end"/>
            </w:r>
          </w:p>
        </w:tc>
        <w:tc>
          <w:tcPr>
            <w:tcW w:w="2070" w:type="dxa"/>
          </w:tcPr>
          <w:p w14:paraId="7C70CEB7" w14:textId="04FC5167" w:rsidR="008A5308" w:rsidRPr="005F7174" w:rsidRDefault="008A5308" w:rsidP="008A5308">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0EB73F77" w14:textId="5ECB9549" w:rsidR="008A5308" w:rsidRPr="005F7174" w:rsidRDefault="008A5308" w:rsidP="008A5308">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270A6ACF" w14:textId="5CFB58B2" w:rsidR="008A5308" w:rsidRPr="005F7174" w:rsidRDefault="008A5308" w:rsidP="008A5308">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1F5111" w:rsidRPr="00377927" w14:paraId="49BEEA50" w14:textId="77777777" w:rsidTr="00253191">
        <w:trPr>
          <w:trHeight w:val="548"/>
        </w:trPr>
        <w:tc>
          <w:tcPr>
            <w:tcW w:w="1530" w:type="dxa"/>
          </w:tcPr>
          <w:p w14:paraId="63A8383D" w14:textId="77777777" w:rsidR="001F5111" w:rsidRPr="005F7174" w:rsidRDefault="001F5111" w:rsidP="001F5111">
            <w:pPr>
              <w:rPr>
                <w:b/>
                <w:sz w:val="22"/>
                <w:szCs w:val="22"/>
                <w:lang w:val="fr-FR" w:eastAsia="en-US"/>
              </w:rPr>
            </w:pPr>
          </w:p>
        </w:tc>
        <w:tc>
          <w:tcPr>
            <w:tcW w:w="2070" w:type="dxa"/>
            <w:shd w:val="clear" w:color="auto" w:fill="EEECE1"/>
          </w:tcPr>
          <w:p w14:paraId="265F3F46" w14:textId="77777777" w:rsidR="001F5111" w:rsidRPr="005F7174" w:rsidRDefault="001F5111" w:rsidP="001F5111">
            <w:pPr>
              <w:jc w:val="both"/>
              <w:rPr>
                <w:sz w:val="22"/>
                <w:szCs w:val="22"/>
                <w:lang w:val="fr-FR" w:eastAsia="en-US"/>
              </w:rPr>
            </w:pPr>
            <w:r w:rsidRPr="005F7174">
              <w:rPr>
                <w:sz w:val="22"/>
                <w:szCs w:val="22"/>
                <w:lang w:val="fr-FR" w:eastAsia="en-US"/>
              </w:rPr>
              <w:t>Indicateur 1.1.5</w:t>
            </w:r>
          </w:p>
          <w:p w14:paraId="2F0B193A" w14:textId="77777777" w:rsidR="001F5111" w:rsidRPr="005F7174" w:rsidRDefault="001F5111" w:rsidP="001F5111">
            <w:pPr>
              <w:rPr>
                <w:sz w:val="22"/>
                <w:szCs w:val="22"/>
                <w:lang w:val="fr-CA"/>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CA"/>
              </w:rPr>
              <w:t>% de jeunes femmes et hommes ayant accédé à des attestations de détention coutumière</w:t>
            </w:r>
          </w:p>
          <w:p w14:paraId="57D39F45" w14:textId="77777777" w:rsidR="001F5111" w:rsidRPr="005F7174" w:rsidRDefault="001F5111" w:rsidP="001F5111">
            <w:pPr>
              <w:rPr>
                <w:sz w:val="22"/>
                <w:szCs w:val="22"/>
                <w:lang w:val="fr-FR"/>
              </w:rPr>
            </w:pPr>
            <w:r w:rsidRPr="005F7174">
              <w:rPr>
                <w:b/>
                <w:noProof/>
                <w:sz w:val="22"/>
                <w:szCs w:val="22"/>
                <w:lang w:val="fr-FR" w:eastAsia="en-US"/>
              </w:rPr>
              <w:t> </w:t>
            </w:r>
            <w:r w:rsidRPr="005F7174">
              <w:rPr>
                <w:sz w:val="22"/>
                <w:szCs w:val="22"/>
                <w:lang w:val="fr-FR"/>
              </w:rPr>
              <w:t xml:space="preserve"> </w:t>
            </w:r>
          </w:p>
          <w:p w14:paraId="47826B47" w14:textId="6C92106A"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3B5D6707"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715A6AF1" w14:textId="094655BB"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3311202A" w14:textId="77777777" w:rsidR="001F5111" w:rsidRPr="005F7174" w:rsidRDefault="001F5111" w:rsidP="001F5111">
            <w:pPr>
              <w:rPr>
                <w:sz w:val="22"/>
                <w:szCs w:val="22"/>
                <w:lang w:val="fr-CA"/>
              </w:rPr>
            </w:pPr>
            <w:r w:rsidRPr="005F7174">
              <w:rPr>
                <w:sz w:val="22"/>
                <w:szCs w:val="22"/>
                <w:lang w:val="fr-CA"/>
              </w:rPr>
              <w:t>Cible : 60% jeunes femmes (25-35 ans)</w:t>
            </w:r>
          </w:p>
          <w:p w14:paraId="34C58BD3" w14:textId="330BAB8C" w:rsidR="001F5111" w:rsidRPr="005F7174" w:rsidRDefault="001F5111" w:rsidP="001F5111">
            <w:pPr>
              <w:rPr>
                <w:b/>
                <w:sz w:val="22"/>
                <w:szCs w:val="22"/>
                <w:lang w:val="fr-FR" w:eastAsia="en-US"/>
              </w:rPr>
            </w:pPr>
            <w:r w:rsidRPr="005F7174">
              <w:rPr>
                <w:sz w:val="22"/>
                <w:szCs w:val="22"/>
                <w:lang w:val="fr-CA"/>
              </w:rPr>
              <w:t xml:space="preserve">                   Jeunes hommes (25-40 ans)</w:t>
            </w:r>
          </w:p>
        </w:tc>
        <w:tc>
          <w:tcPr>
            <w:tcW w:w="2070" w:type="dxa"/>
          </w:tcPr>
          <w:p w14:paraId="1991E343" w14:textId="14912A8F"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0CC8515E" w14:textId="201A6381"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7BE63652" w14:textId="31869090"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1F5111" w:rsidRPr="00377927" w14:paraId="2BB7C486" w14:textId="77777777" w:rsidTr="00253191">
        <w:trPr>
          <w:trHeight w:val="548"/>
        </w:trPr>
        <w:tc>
          <w:tcPr>
            <w:tcW w:w="1530" w:type="dxa"/>
            <w:vMerge w:val="restart"/>
          </w:tcPr>
          <w:p w14:paraId="382F5B02" w14:textId="77777777" w:rsidR="001F5111" w:rsidRPr="005F7174" w:rsidRDefault="001F5111" w:rsidP="001F5111">
            <w:pPr>
              <w:rPr>
                <w:b/>
                <w:sz w:val="22"/>
                <w:szCs w:val="22"/>
                <w:lang w:val="fr-FR" w:eastAsia="en-US"/>
              </w:rPr>
            </w:pPr>
            <w:r w:rsidRPr="005F7174">
              <w:rPr>
                <w:b/>
                <w:sz w:val="22"/>
                <w:szCs w:val="22"/>
                <w:lang w:val="fr-FR" w:eastAsia="en-US"/>
              </w:rPr>
              <w:t xml:space="preserve">Produit 1.2 : </w:t>
            </w:r>
          </w:p>
          <w:p w14:paraId="511C0A2D" w14:textId="0A45658A" w:rsidR="001F5111" w:rsidRPr="005F7174" w:rsidRDefault="001F5111" w:rsidP="001F5111">
            <w:pPr>
              <w:rPr>
                <w:b/>
                <w:sz w:val="22"/>
                <w:szCs w:val="22"/>
                <w:lang w:val="fr-FR" w:eastAsia="en-US"/>
              </w:rPr>
            </w:pPr>
            <w:r w:rsidRPr="005F7174">
              <w:rPr>
                <w:b/>
                <w:sz w:val="22"/>
                <w:szCs w:val="22"/>
                <w:lang w:val="fr-FR" w:eastAsia="en-US"/>
              </w:rPr>
              <w:t>2000 jeunes et hommes (dont au moins 40% de femmes) améliorent leurs revenus grâce à l’inclusion financière et aux conseils agricoles</w:t>
            </w:r>
          </w:p>
        </w:tc>
        <w:tc>
          <w:tcPr>
            <w:tcW w:w="2070" w:type="dxa"/>
            <w:shd w:val="clear" w:color="auto" w:fill="EEECE1"/>
          </w:tcPr>
          <w:p w14:paraId="21897477" w14:textId="1500B5A8" w:rsidR="001F5111" w:rsidRPr="005F7174" w:rsidRDefault="001F5111" w:rsidP="001F5111">
            <w:pPr>
              <w:jc w:val="both"/>
              <w:rPr>
                <w:sz w:val="22"/>
                <w:szCs w:val="22"/>
                <w:lang w:val="fr-FR" w:eastAsia="en-US"/>
              </w:rPr>
            </w:pPr>
            <w:r w:rsidRPr="005F7174">
              <w:rPr>
                <w:sz w:val="22"/>
                <w:szCs w:val="22"/>
                <w:lang w:val="fr-FR" w:eastAsia="en-US"/>
              </w:rPr>
              <w:t>Indicateur 1.2</w:t>
            </w:r>
          </w:p>
          <w:p w14:paraId="7374D8CA" w14:textId="0F95CFD4"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 de jeunes femmes et hommes ayant accédé à des services pour l’inclusion financière et aux conseils agricoles</w:t>
            </w:r>
          </w:p>
          <w:p w14:paraId="5745A7BA" w14:textId="2B8E4B75"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sz w:val="22"/>
                <w:szCs w:val="22"/>
                <w:lang w:val="fr-FR" w:eastAsia="en-US"/>
              </w:rPr>
              <w:fldChar w:fldCharType="end"/>
            </w:r>
          </w:p>
          <w:p w14:paraId="3BBF505E" w14:textId="77777777" w:rsidR="001F5111" w:rsidRPr="005F7174" w:rsidRDefault="001F5111" w:rsidP="001F5111">
            <w:pPr>
              <w:jc w:val="both"/>
              <w:rPr>
                <w:sz w:val="22"/>
                <w:szCs w:val="22"/>
                <w:lang w:val="fr-FR" w:eastAsia="en-US"/>
              </w:rPr>
            </w:pPr>
          </w:p>
        </w:tc>
        <w:tc>
          <w:tcPr>
            <w:tcW w:w="1530" w:type="dxa"/>
            <w:shd w:val="clear" w:color="auto" w:fill="EEECE1"/>
          </w:tcPr>
          <w:p w14:paraId="2CAB48BD"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357AEED4" w14:textId="42123CF9"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7392F292" w14:textId="6C96A240" w:rsidR="00394667" w:rsidRPr="005F7174" w:rsidRDefault="001F5111" w:rsidP="00394667">
            <w:pPr>
              <w:rPr>
                <w:sz w:val="22"/>
                <w:szCs w:val="22"/>
                <w:lang w:val="fr-CA"/>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00394667" w:rsidRPr="005F7174">
              <w:rPr>
                <w:sz w:val="22"/>
                <w:szCs w:val="22"/>
                <w:lang w:val="fr-FR"/>
              </w:rPr>
              <w:t xml:space="preserve"> Cible </w:t>
            </w:r>
            <w:r w:rsidR="00394667" w:rsidRPr="005F7174">
              <w:rPr>
                <w:sz w:val="22"/>
                <w:szCs w:val="22"/>
                <w:lang w:val="fr-CA"/>
              </w:rPr>
              <w:t>60% jeunes femmes (20-40 ans)</w:t>
            </w:r>
          </w:p>
          <w:p w14:paraId="48291C33" w14:textId="6770C731" w:rsidR="001F5111" w:rsidRPr="005F7174" w:rsidRDefault="00394667" w:rsidP="00394667">
            <w:pPr>
              <w:rPr>
                <w:b/>
                <w:sz w:val="22"/>
                <w:szCs w:val="22"/>
                <w:lang w:val="fr-FR" w:eastAsia="en-US"/>
              </w:rPr>
            </w:pPr>
            <w:r w:rsidRPr="005F7174">
              <w:rPr>
                <w:sz w:val="22"/>
                <w:szCs w:val="22"/>
                <w:lang w:val="fr-CA"/>
              </w:rPr>
              <w:t xml:space="preserve">                   Jeunes hommes (20-45 ans)</w:t>
            </w:r>
            <w:r w:rsidR="001F5111" w:rsidRPr="005F7174">
              <w:rPr>
                <w:b/>
                <w:noProof/>
                <w:sz w:val="22"/>
                <w:szCs w:val="22"/>
                <w:lang w:val="fr-FR" w:eastAsia="en-US"/>
              </w:rPr>
              <w:t> </w:t>
            </w:r>
            <w:r w:rsidR="001F5111" w:rsidRPr="005F7174">
              <w:rPr>
                <w:b/>
                <w:noProof/>
                <w:sz w:val="22"/>
                <w:szCs w:val="22"/>
                <w:lang w:val="fr-FR" w:eastAsia="en-US"/>
              </w:rPr>
              <w:t> </w:t>
            </w:r>
            <w:r w:rsidR="001F5111" w:rsidRPr="005F7174">
              <w:rPr>
                <w:b/>
                <w:noProof/>
                <w:sz w:val="22"/>
                <w:szCs w:val="22"/>
                <w:lang w:val="fr-FR" w:eastAsia="en-US"/>
              </w:rPr>
              <w:t> </w:t>
            </w:r>
            <w:r w:rsidR="001F5111" w:rsidRPr="005F7174">
              <w:rPr>
                <w:b/>
                <w:noProof/>
                <w:sz w:val="22"/>
                <w:szCs w:val="22"/>
                <w:lang w:val="fr-FR" w:eastAsia="en-US"/>
              </w:rPr>
              <w:t> </w:t>
            </w:r>
            <w:r w:rsidR="001F5111" w:rsidRPr="005F7174">
              <w:rPr>
                <w:b/>
                <w:sz w:val="22"/>
                <w:szCs w:val="22"/>
                <w:lang w:val="fr-FR" w:eastAsia="en-US"/>
              </w:rPr>
              <w:fldChar w:fldCharType="end"/>
            </w:r>
          </w:p>
        </w:tc>
        <w:tc>
          <w:tcPr>
            <w:tcW w:w="2070" w:type="dxa"/>
          </w:tcPr>
          <w:p w14:paraId="6C2B9A8E" w14:textId="56A12D0E"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5FD5251B" w14:textId="004A4FD3"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0EFD6FD4" w14:textId="1264AD5F"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1F5111" w:rsidRPr="00377927" w14:paraId="1B306BC4" w14:textId="77777777" w:rsidTr="00253191">
        <w:trPr>
          <w:trHeight w:val="548"/>
        </w:trPr>
        <w:tc>
          <w:tcPr>
            <w:tcW w:w="1530" w:type="dxa"/>
            <w:vMerge/>
          </w:tcPr>
          <w:p w14:paraId="27629378" w14:textId="77777777" w:rsidR="001F5111" w:rsidRPr="005F7174" w:rsidRDefault="001F5111" w:rsidP="001F5111">
            <w:pPr>
              <w:rPr>
                <w:b/>
                <w:sz w:val="22"/>
                <w:szCs w:val="22"/>
                <w:lang w:val="fr-FR" w:eastAsia="en-US"/>
              </w:rPr>
            </w:pPr>
          </w:p>
        </w:tc>
        <w:tc>
          <w:tcPr>
            <w:tcW w:w="2070" w:type="dxa"/>
            <w:shd w:val="clear" w:color="auto" w:fill="EEECE1"/>
          </w:tcPr>
          <w:p w14:paraId="3145B912" w14:textId="76C86B24" w:rsidR="001F5111" w:rsidRPr="005F7174" w:rsidRDefault="001F5111" w:rsidP="001F5111">
            <w:pPr>
              <w:jc w:val="both"/>
              <w:rPr>
                <w:sz w:val="22"/>
                <w:szCs w:val="22"/>
                <w:lang w:val="fr-FR" w:eastAsia="en-US"/>
              </w:rPr>
            </w:pPr>
            <w:r w:rsidRPr="005F7174">
              <w:rPr>
                <w:sz w:val="22"/>
                <w:szCs w:val="22"/>
                <w:lang w:val="fr-FR" w:eastAsia="en-US"/>
              </w:rPr>
              <w:t>Indicateur 1.2.1</w:t>
            </w:r>
          </w:p>
          <w:p w14:paraId="0BC038FD" w14:textId="58501918"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Nombre d’institution qui ont financé des initiatives de jeunes femmes et hommes</w:t>
            </w:r>
            <w:r w:rsidRPr="005F7174">
              <w:rPr>
                <w:b/>
                <w:noProof/>
                <w:sz w:val="22"/>
                <w:szCs w:val="22"/>
                <w:lang w:val="fr-FR" w:eastAsia="en-US"/>
              </w:rPr>
              <w:t xml:space="preserve"> </w:t>
            </w:r>
            <w:r w:rsidRPr="005F7174">
              <w:rPr>
                <w:b/>
                <w:noProof/>
                <w:sz w:val="22"/>
                <w:szCs w:val="22"/>
                <w:lang w:val="fr-FR" w:eastAsia="en-US"/>
              </w:rPr>
              <w:lastRenderedPageBreak/>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07BD83B6" w14:textId="77777777" w:rsidR="001F5111" w:rsidRPr="005F7174" w:rsidRDefault="001F5111" w:rsidP="001F5111">
            <w:pPr>
              <w:rPr>
                <w:sz w:val="22"/>
                <w:szCs w:val="22"/>
                <w:lang w:val="fr-FR"/>
              </w:rPr>
            </w:pPr>
            <w:r w:rsidRPr="005F7174">
              <w:rPr>
                <w:b/>
                <w:sz w:val="22"/>
                <w:szCs w:val="22"/>
                <w:lang w:val="fr-FR" w:eastAsia="en-US"/>
              </w:rPr>
              <w:lastRenderedPageBreak/>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685705F1" w14:textId="0C72826F" w:rsidR="001F5111" w:rsidRPr="005F7174" w:rsidRDefault="001F5111" w:rsidP="001F5111">
            <w:pPr>
              <w:rPr>
                <w:b/>
                <w:sz w:val="22"/>
                <w:szCs w:val="22"/>
                <w:lang w:val="fr-FR" w:eastAsia="en-US"/>
              </w:rPr>
            </w:pPr>
            <w:r w:rsidRPr="005F7174">
              <w:rPr>
                <w:b/>
                <w:noProof/>
                <w:sz w:val="22"/>
                <w:szCs w:val="22"/>
                <w:lang w:val="fr-FR" w:eastAsia="en-US"/>
              </w:rPr>
              <w:lastRenderedPageBreak/>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6D8BEC0E" w14:textId="491EBE02" w:rsidR="001F5111" w:rsidRPr="005F7174" w:rsidRDefault="001F5111" w:rsidP="001F5111">
            <w:pPr>
              <w:rPr>
                <w:sz w:val="22"/>
                <w:szCs w:val="22"/>
                <w:lang w:val="fr-FR" w:eastAsia="en-US"/>
              </w:rPr>
            </w:pPr>
            <w:r w:rsidRPr="005F7174">
              <w:rPr>
                <w:sz w:val="22"/>
                <w:szCs w:val="22"/>
                <w:lang w:val="fr-FR" w:eastAsia="en-US"/>
              </w:rPr>
              <w:lastRenderedPageBreak/>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00E9738E" w:rsidRPr="005F7174">
              <w:rPr>
                <w:noProof/>
                <w:sz w:val="22"/>
                <w:szCs w:val="22"/>
                <w:lang w:val="fr-FR" w:eastAsia="en-US"/>
              </w:rPr>
              <w:t>Cible: 3</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2BEBB871" w14:textId="18BC9159"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0D0F9B80" w14:textId="1520BEE7"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2ACD25D0" w14:textId="3B5BCCCF"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1F5111" w:rsidRPr="00377927" w14:paraId="5EDFBB2F" w14:textId="77777777" w:rsidTr="00253191">
        <w:trPr>
          <w:trHeight w:val="548"/>
        </w:trPr>
        <w:tc>
          <w:tcPr>
            <w:tcW w:w="1530" w:type="dxa"/>
            <w:vMerge/>
          </w:tcPr>
          <w:p w14:paraId="0AB3ABEA" w14:textId="77777777" w:rsidR="001F5111" w:rsidRPr="005F7174" w:rsidRDefault="001F5111" w:rsidP="001F5111">
            <w:pPr>
              <w:rPr>
                <w:b/>
                <w:sz w:val="22"/>
                <w:szCs w:val="22"/>
                <w:lang w:val="fr-FR" w:eastAsia="en-US"/>
              </w:rPr>
            </w:pPr>
          </w:p>
        </w:tc>
        <w:tc>
          <w:tcPr>
            <w:tcW w:w="2070" w:type="dxa"/>
            <w:shd w:val="clear" w:color="auto" w:fill="EEECE1"/>
          </w:tcPr>
          <w:p w14:paraId="5AD9B816" w14:textId="384AF07E" w:rsidR="001F5111" w:rsidRPr="005F7174" w:rsidRDefault="001F5111" w:rsidP="001F5111">
            <w:pPr>
              <w:jc w:val="both"/>
              <w:rPr>
                <w:sz w:val="22"/>
                <w:szCs w:val="22"/>
                <w:lang w:val="fr-FR" w:eastAsia="en-US"/>
              </w:rPr>
            </w:pPr>
            <w:r w:rsidRPr="005F7174">
              <w:rPr>
                <w:sz w:val="22"/>
                <w:szCs w:val="22"/>
                <w:lang w:val="fr-FR" w:eastAsia="en-US"/>
              </w:rPr>
              <w:t>Indicateur 1.2.2</w:t>
            </w:r>
          </w:p>
          <w:p w14:paraId="30B275A7"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 xml:space="preserve"> Nombres de fournisseurs ayant contracté avec les jeunes femmes et hommes </w:t>
            </w:r>
          </w:p>
          <w:p w14:paraId="21A9CE7A" w14:textId="35AB9FB5" w:rsidR="001F5111" w:rsidRPr="005F7174" w:rsidRDefault="001F5111" w:rsidP="001F5111">
            <w:pPr>
              <w:rPr>
                <w:sz w:val="22"/>
                <w:szCs w:val="22"/>
                <w:lang w:val="fr-FR"/>
              </w:rPr>
            </w:pPr>
          </w:p>
          <w:p w14:paraId="29D6E176" w14:textId="0A62D552"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1FF41EE2"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33944136" w14:textId="7351983E"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59968A2F" w14:textId="08DC7C99" w:rsidR="001F5111" w:rsidRPr="005F7174" w:rsidRDefault="001F5111" w:rsidP="001F5111">
            <w:pPr>
              <w:rPr>
                <w:sz w:val="22"/>
                <w:szCs w:val="22"/>
                <w:lang w:val="fr-FR" w:eastAsia="en-US"/>
              </w:rPr>
            </w:pPr>
            <w:r w:rsidRPr="005F7174">
              <w:rPr>
                <w:sz w:val="22"/>
                <w:szCs w:val="22"/>
                <w:lang w:val="fr-FR" w:eastAsia="en-US"/>
              </w:rPr>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00245655" w:rsidRPr="005F7174">
              <w:rPr>
                <w:noProof/>
                <w:sz w:val="22"/>
                <w:szCs w:val="22"/>
                <w:lang w:val="fr-FR" w:eastAsia="en-US"/>
              </w:rPr>
              <w:t>Cible: 6</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7F40178B" w14:textId="6358E792"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58D433F8" w14:textId="64B8C7D2"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5FDA9053" w14:textId="60B8CAE2"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1F5111" w:rsidRPr="00377927" w14:paraId="493AAD77" w14:textId="77777777" w:rsidTr="00253191">
        <w:trPr>
          <w:trHeight w:val="548"/>
        </w:trPr>
        <w:tc>
          <w:tcPr>
            <w:tcW w:w="1530" w:type="dxa"/>
            <w:vMerge/>
          </w:tcPr>
          <w:p w14:paraId="36A8959C" w14:textId="77777777" w:rsidR="001F5111" w:rsidRPr="005F7174" w:rsidRDefault="001F5111" w:rsidP="001F5111">
            <w:pPr>
              <w:rPr>
                <w:b/>
                <w:sz w:val="22"/>
                <w:szCs w:val="22"/>
                <w:lang w:val="fr-FR" w:eastAsia="en-US"/>
              </w:rPr>
            </w:pPr>
          </w:p>
        </w:tc>
        <w:tc>
          <w:tcPr>
            <w:tcW w:w="2070" w:type="dxa"/>
            <w:shd w:val="clear" w:color="auto" w:fill="EEECE1"/>
          </w:tcPr>
          <w:p w14:paraId="6D7807F2" w14:textId="169F030B" w:rsidR="001F5111" w:rsidRPr="005F7174" w:rsidRDefault="001F5111" w:rsidP="001F5111">
            <w:pPr>
              <w:jc w:val="both"/>
              <w:rPr>
                <w:sz w:val="22"/>
                <w:szCs w:val="22"/>
                <w:lang w:val="fr-FR" w:eastAsia="en-US"/>
              </w:rPr>
            </w:pPr>
            <w:r w:rsidRPr="005F7174">
              <w:rPr>
                <w:sz w:val="22"/>
                <w:szCs w:val="22"/>
                <w:lang w:val="fr-FR" w:eastAsia="en-US"/>
              </w:rPr>
              <w:t>Indicateur 1.2.3</w:t>
            </w:r>
          </w:p>
          <w:p w14:paraId="281112DA"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 xml:space="preserve"> Nombres de jeunes femmes et hommes ayant accès à la terre</w:t>
            </w:r>
          </w:p>
          <w:p w14:paraId="54296E1D" w14:textId="7744F9C6" w:rsidR="001F5111" w:rsidRPr="005F7174" w:rsidRDefault="001F5111" w:rsidP="001F5111">
            <w:pPr>
              <w:rPr>
                <w:sz w:val="22"/>
                <w:szCs w:val="22"/>
                <w:lang w:val="fr-FR"/>
              </w:rPr>
            </w:pPr>
          </w:p>
          <w:p w14:paraId="7C80434E" w14:textId="54723496"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716C0C8E"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5FA30C08" w14:textId="592A89A3"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0D118320" w14:textId="6A000169"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245655" w:rsidRPr="005F7174">
              <w:rPr>
                <w:sz w:val="22"/>
                <w:szCs w:val="22"/>
                <w:lang w:val="fr-FR" w:eastAsia="en-US"/>
              </w:rPr>
              <w:fldChar w:fldCharType="begin">
                <w:ffData>
                  <w:name w:val=""/>
                  <w:enabled/>
                  <w:calcOnExit w:val="0"/>
                  <w:textInput>
                    <w:maxLength w:val="300"/>
                  </w:textInput>
                </w:ffData>
              </w:fldChar>
            </w:r>
            <w:r w:rsidR="00245655" w:rsidRPr="005F7174">
              <w:rPr>
                <w:sz w:val="22"/>
                <w:szCs w:val="22"/>
                <w:lang w:val="fr-FR" w:eastAsia="en-US"/>
              </w:rPr>
              <w:instrText xml:space="preserve"> FORMTEXT </w:instrText>
            </w:r>
            <w:r w:rsidR="00245655" w:rsidRPr="005F7174">
              <w:rPr>
                <w:sz w:val="22"/>
                <w:szCs w:val="22"/>
                <w:lang w:val="fr-FR" w:eastAsia="en-US"/>
              </w:rPr>
            </w:r>
            <w:r w:rsidR="00245655" w:rsidRPr="005F7174">
              <w:rPr>
                <w:sz w:val="22"/>
                <w:szCs w:val="22"/>
                <w:lang w:val="fr-FR" w:eastAsia="en-US"/>
              </w:rPr>
              <w:fldChar w:fldCharType="separate"/>
            </w:r>
            <w:r w:rsidR="00245655" w:rsidRPr="005F7174">
              <w:rPr>
                <w:noProof/>
                <w:sz w:val="22"/>
                <w:szCs w:val="22"/>
                <w:lang w:val="fr-FR" w:eastAsia="en-US"/>
              </w:rPr>
              <w:t> </w:t>
            </w:r>
            <w:r w:rsidR="00245655" w:rsidRPr="005F7174">
              <w:rPr>
                <w:noProof/>
                <w:sz w:val="22"/>
                <w:szCs w:val="22"/>
                <w:lang w:val="fr-FR" w:eastAsia="en-US"/>
              </w:rPr>
              <w:t>900 jeunes femmes (20-40ans) et 600 jeunes hommes (20-45ans)</w:t>
            </w:r>
            <w:r w:rsidR="00245655" w:rsidRPr="005F7174">
              <w:rPr>
                <w:noProof/>
                <w:sz w:val="22"/>
                <w:szCs w:val="22"/>
                <w:lang w:val="fr-FR" w:eastAsia="en-US"/>
              </w:rPr>
              <w:t> </w:t>
            </w:r>
            <w:r w:rsidR="00245655" w:rsidRPr="005F7174">
              <w:rPr>
                <w:noProof/>
                <w:sz w:val="22"/>
                <w:szCs w:val="22"/>
                <w:lang w:val="fr-FR" w:eastAsia="en-US"/>
              </w:rPr>
              <w:t> </w:t>
            </w:r>
            <w:r w:rsidR="00245655" w:rsidRPr="005F7174">
              <w:rPr>
                <w:noProof/>
                <w:sz w:val="22"/>
                <w:szCs w:val="22"/>
                <w:lang w:val="fr-FR" w:eastAsia="en-US"/>
              </w:rPr>
              <w:t> </w:t>
            </w:r>
            <w:r w:rsidR="00245655" w:rsidRPr="005F7174">
              <w:rPr>
                <w:noProof/>
                <w:sz w:val="22"/>
                <w:szCs w:val="22"/>
                <w:lang w:val="fr-FR" w:eastAsia="en-US"/>
              </w:rPr>
              <w:t> </w:t>
            </w:r>
            <w:r w:rsidR="00245655" w:rsidRPr="005F7174">
              <w:rPr>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73E00B88" w14:textId="6EF8B517"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75276759" w14:textId="564818A8"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03B4C6C9" w14:textId="2C4C1812"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1F5111" w:rsidRPr="00377927" w14:paraId="08307226" w14:textId="77777777" w:rsidTr="00253191">
        <w:trPr>
          <w:trHeight w:val="548"/>
        </w:trPr>
        <w:tc>
          <w:tcPr>
            <w:tcW w:w="1530" w:type="dxa"/>
            <w:vMerge/>
          </w:tcPr>
          <w:p w14:paraId="363E1ADC" w14:textId="77777777" w:rsidR="001F5111" w:rsidRPr="005F7174" w:rsidRDefault="001F5111" w:rsidP="001F5111">
            <w:pPr>
              <w:rPr>
                <w:b/>
                <w:sz w:val="22"/>
                <w:szCs w:val="22"/>
                <w:lang w:val="fr-FR" w:eastAsia="en-US"/>
              </w:rPr>
            </w:pPr>
          </w:p>
        </w:tc>
        <w:tc>
          <w:tcPr>
            <w:tcW w:w="2070" w:type="dxa"/>
            <w:shd w:val="clear" w:color="auto" w:fill="EEECE1"/>
          </w:tcPr>
          <w:p w14:paraId="30D5B498" w14:textId="7D94055B" w:rsidR="001F5111" w:rsidRPr="005F7174" w:rsidRDefault="001F5111" w:rsidP="001F5111">
            <w:pPr>
              <w:jc w:val="both"/>
              <w:rPr>
                <w:sz w:val="22"/>
                <w:szCs w:val="22"/>
                <w:lang w:val="fr-FR" w:eastAsia="en-US"/>
              </w:rPr>
            </w:pPr>
            <w:r w:rsidRPr="005F7174">
              <w:rPr>
                <w:sz w:val="22"/>
                <w:szCs w:val="22"/>
                <w:lang w:val="fr-FR" w:eastAsia="en-US"/>
              </w:rPr>
              <w:t>Indicateur 1.2.4</w:t>
            </w:r>
          </w:p>
          <w:p w14:paraId="2C549677" w14:textId="7341D0A6"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 xml:space="preserve">  Nombre de jeunes femmes et hommes formés</w:t>
            </w:r>
          </w:p>
          <w:p w14:paraId="441D1EAF" w14:textId="77777777" w:rsidR="001F5111" w:rsidRPr="005F7174" w:rsidRDefault="001F5111" w:rsidP="001F5111">
            <w:pPr>
              <w:rPr>
                <w:sz w:val="22"/>
                <w:szCs w:val="22"/>
                <w:lang w:val="fr-FR"/>
              </w:rPr>
            </w:pPr>
          </w:p>
          <w:p w14:paraId="0799323B" w14:textId="21BA8C6E"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22F8AC61"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1B28BFC7" w14:textId="38F9BB90"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0551ED91" w14:textId="750FA46F"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000745B2" w:rsidRPr="005F7174">
              <w:rPr>
                <w:sz w:val="22"/>
                <w:szCs w:val="22"/>
                <w:lang w:val="fr-FR" w:eastAsia="en-US"/>
              </w:rPr>
              <w:fldChar w:fldCharType="begin">
                <w:ffData>
                  <w:name w:val=""/>
                  <w:enabled/>
                  <w:calcOnExit w:val="0"/>
                  <w:textInput>
                    <w:maxLength w:val="300"/>
                  </w:textInput>
                </w:ffData>
              </w:fldChar>
            </w:r>
            <w:r w:rsidR="000745B2" w:rsidRPr="005F7174">
              <w:rPr>
                <w:sz w:val="22"/>
                <w:szCs w:val="22"/>
                <w:lang w:val="fr-FR" w:eastAsia="en-US"/>
              </w:rPr>
              <w:instrText xml:space="preserve"> FORMTEXT </w:instrText>
            </w:r>
            <w:r w:rsidR="000745B2" w:rsidRPr="005F7174">
              <w:rPr>
                <w:sz w:val="22"/>
                <w:szCs w:val="22"/>
                <w:lang w:val="fr-FR" w:eastAsia="en-US"/>
              </w:rPr>
            </w:r>
            <w:r w:rsidR="000745B2" w:rsidRPr="005F7174">
              <w:rPr>
                <w:sz w:val="22"/>
                <w:szCs w:val="22"/>
                <w:lang w:val="fr-FR" w:eastAsia="en-US"/>
              </w:rPr>
              <w:fldChar w:fldCharType="separate"/>
            </w:r>
            <w:r w:rsidR="000745B2" w:rsidRPr="005F7174">
              <w:rPr>
                <w:noProof/>
                <w:sz w:val="22"/>
                <w:szCs w:val="22"/>
                <w:lang w:val="fr-FR" w:eastAsia="en-US"/>
              </w:rPr>
              <w:t> </w:t>
            </w:r>
            <w:r w:rsidR="000745B2" w:rsidRPr="005F7174">
              <w:rPr>
                <w:noProof/>
                <w:sz w:val="22"/>
                <w:szCs w:val="22"/>
                <w:lang w:val="fr-FR" w:eastAsia="en-US"/>
              </w:rPr>
              <w:t>Cible: 600 jeunes femmes (18-35ans) et 400 jeunes hommes (18-40ans)</w:t>
            </w:r>
            <w:r w:rsidR="000745B2" w:rsidRPr="005F7174">
              <w:rPr>
                <w:noProof/>
                <w:sz w:val="22"/>
                <w:szCs w:val="22"/>
                <w:lang w:val="fr-FR" w:eastAsia="en-US"/>
              </w:rPr>
              <w:t> </w:t>
            </w:r>
            <w:r w:rsidR="000745B2" w:rsidRPr="005F7174">
              <w:rPr>
                <w:noProof/>
                <w:sz w:val="22"/>
                <w:szCs w:val="22"/>
                <w:lang w:val="fr-FR" w:eastAsia="en-US"/>
              </w:rPr>
              <w:t> </w:t>
            </w:r>
            <w:r w:rsidR="000745B2" w:rsidRPr="005F7174">
              <w:rPr>
                <w:noProof/>
                <w:sz w:val="22"/>
                <w:szCs w:val="22"/>
                <w:lang w:val="fr-FR" w:eastAsia="en-US"/>
              </w:rPr>
              <w:t> </w:t>
            </w:r>
            <w:r w:rsidR="000745B2" w:rsidRPr="005F7174">
              <w:rPr>
                <w:noProof/>
                <w:sz w:val="22"/>
                <w:szCs w:val="22"/>
                <w:lang w:val="fr-FR" w:eastAsia="en-US"/>
              </w:rPr>
              <w:t> </w:t>
            </w:r>
            <w:r w:rsidR="000745B2" w:rsidRPr="005F7174">
              <w:rPr>
                <w:sz w:val="22"/>
                <w:szCs w:val="22"/>
                <w:lang w:val="fr-FR" w:eastAsia="en-US"/>
              </w:rPr>
              <w:fldChar w:fldCharType="end"/>
            </w:r>
            <w:r w:rsidRPr="005F7174">
              <w:rPr>
                <w:b/>
                <w:noProof/>
                <w:sz w:val="22"/>
                <w:szCs w:val="22"/>
                <w:lang w:val="fr-FR" w:eastAsia="en-US"/>
              </w:rPr>
              <w:t> </w:t>
            </w:r>
            <w:r w:rsidRPr="005F7174">
              <w:rPr>
                <w:b/>
                <w:sz w:val="22"/>
                <w:szCs w:val="22"/>
                <w:lang w:val="fr-FR" w:eastAsia="en-US"/>
              </w:rPr>
              <w:fldChar w:fldCharType="end"/>
            </w:r>
          </w:p>
        </w:tc>
        <w:tc>
          <w:tcPr>
            <w:tcW w:w="2070" w:type="dxa"/>
          </w:tcPr>
          <w:p w14:paraId="331396F6" w14:textId="5111D9A0"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1193398E" w14:textId="34D6C031"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5813BC6C" w14:textId="7E442774"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1F5111" w:rsidRPr="00377927" w14:paraId="23A02CDF" w14:textId="77777777" w:rsidTr="00253191">
        <w:trPr>
          <w:trHeight w:val="548"/>
        </w:trPr>
        <w:tc>
          <w:tcPr>
            <w:tcW w:w="1530" w:type="dxa"/>
            <w:vMerge/>
          </w:tcPr>
          <w:p w14:paraId="299F96EF" w14:textId="77777777" w:rsidR="001F5111" w:rsidRPr="005F7174" w:rsidRDefault="001F5111" w:rsidP="001F5111">
            <w:pPr>
              <w:rPr>
                <w:b/>
                <w:sz w:val="22"/>
                <w:szCs w:val="22"/>
                <w:lang w:val="fr-FR" w:eastAsia="en-US"/>
              </w:rPr>
            </w:pPr>
          </w:p>
        </w:tc>
        <w:tc>
          <w:tcPr>
            <w:tcW w:w="2070" w:type="dxa"/>
            <w:shd w:val="clear" w:color="auto" w:fill="EEECE1"/>
          </w:tcPr>
          <w:p w14:paraId="117DF16E" w14:textId="005868B3" w:rsidR="001F5111" w:rsidRPr="005F7174" w:rsidRDefault="001F5111" w:rsidP="001F5111">
            <w:pPr>
              <w:jc w:val="both"/>
              <w:rPr>
                <w:sz w:val="22"/>
                <w:szCs w:val="22"/>
                <w:lang w:val="fr-FR" w:eastAsia="en-US"/>
              </w:rPr>
            </w:pPr>
            <w:r w:rsidRPr="005F7174">
              <w:rPr>
                <w:sz w:val="22"/>
                <w:szCs w:val="22"/>
                <w:lang w:val="fr-FR" w:eastAsia="en-US"/>
              </w:rPr>
              <w:t>Indicateur 1.2.5</w:t>
            </w:r>
          </w:p>
          <w:p w14:paraId="0CAA1688" w14:textId="75B2E135"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 xml:space="preserve"> </w:t>
            </w:r>
          </w:p>
          <w:p w14:paraId="6A6E0F69" w14:textId="439C71B0"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sz w:val="22"/>
                <w:szCs w:val="22"/>
                <w:lang w:val="fr-FR"/>
              </w:rPr>
              <w:t>Nombre de jeunes femmes et hommes ayant diversifié leurs produits Agricoles d’avec au moins une culture</w:t>
            </w:r>
            <w:r w:rsidRPr="005F7174">
              <w:rPr>
                <w:b/>
                <w:noProof/>
                <w:sz w:val="22"/>
                <w:szCs w:val="22"/>
                <w:lang w:val="fr-FR" w:eastAsia="en-US"/>
              </w:rPr>
              <w:t xml:space="preserve">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5F9D513C"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1B521F04" w14:textId="31426767"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387C9733" w14:textId="6EAB4165"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00885346" w:rsidRPr="005F7174">
              <w:rPr>
                <w:sz w:val="22"/>
                <w:szCs w:val="22"/>
                <w:lang w:val="fr-FR" w:eastAsia="en-US"/>
              </w:rPr>
              <w:fldChar w:fldCharType="begin">
                <w:ffData>
                  <w:name w:val=""/>
                  <w:enabled/>
                  <w:calcOnExit w:val="0"/>
                  <w:textInput>
                    <w:maxLength w:val="300"/>
                  </w:textInput>
                </w:ffData>
              </w:fldChar>
            </w:r>
            <w:r w:rsidR="00885346" w:rsidRPr="005F7174">
              <w:rPr>
                <w:sz w:val="22"/>
                <w:szCs w:val="22"/>
                <w:lang w:val="fr-FR" w:eastAsia="en-US"/>
              </w:rPr>
              <w:instrText xml:space="preserve"> FORMTEXT </w:instrText>
            </w:r>
            <w:r w:rsidR="00885346" w:rsidRPr="005F7174">
              <w:rPr>
                <w:sz w:val="22"/>
                <w:szCs w:val="22"/>
                <w:lang w:val="fr-FR" w:eastAsia="en-US"/>
              </w:rPr>
            </w:r>
            <w:r w:rsidR="00885346" w:rsidRPr="005F7174">
              <w:rPr>
                <w:sz w:val="22"/>
                <w:szCs w:val="22"/>
                <w:lang w:val="fr-FR" w:eastAsia="en-US"/>
              </w:rPr>
              <w:fldChar w:fldCharType="separate"/>
            </w:r>
            <w:r w:rsidR="00885346" w:rsidRPr="005F7174">
              <w:rPr>
                <w:noProof/>
                <w:sz w:val="22"/>
                <w:szCs w:val="22"/>
                <w:lang w:val="fr-FR" w:eastAsia="en-US"/>
              </w:rPr>
              <w:t> </w:t>
            </w:r>
            <w:r w:rsidR="00885346" w:rsidRPr="005F7174">
              <w:rPr>
                <w:noProof/>
                <w:sz w:val="22"/>
                <w:szCs w:val="22"/>
                <w:lang w:val="fr-FR" w:eastAsia="en-US"/>
              </w:rPr>
              <w:t>Cible: 400jeunes femmes (25-35ans) et 250 jeunnes hommes (20-40ans)</w:t>
            </w:r>
            <w:r w:rsidR="00885346" w:rsidRPr="005F7174">
              <w:rPr>
                <w:noProof/>
                <w:sz w:val="22"/>
                <w:szCs w:val="22"/>
                <w:lang w:val="fr-FR" w:eastAsia="en-US"/>
              </w:rPr>
              <w:t> </w:t>
            </w:r>
            <w:r w:rsidR="00885346" w:rsidRPr="005F7174">
              <w:rPr>
                <w:noProof/>
                <w:sz w:val="22"/>
                <w:szCs w:val="22"/>
                <w:lang w:val="fr-FR" w:eastAsia="en-US"/>
              </w:rPr>
              <w:t> </w:t>
            </w:r>
            <w:r w:rsidR="00885346" w:rsidRPr="005F7174">
              <w:rPr>
                <w:noProof/>
                <w:sz w:val="22"/>
                <w:szCs w:val="22"/>
                <w:lang w:val="fr-FR" w:eastAsia="en-US"/>
              </w:rPr>
              <w:t> </w:t>
            </w:r>
            <w:r w:rsidR="00885346" w:rsidRPr="005F7174">
              <w:rPr>
                <w:noProof/>
                <w:sz w:val="22"/>
                <w:szCs w:val="22"/>
                <w:lang w:val="fr-FR" w:eastAsia="en-US"/>
              </w:rPr>
              <w:t> </w:t>
            </w:r>
            <w:r w:rsidR="00885346" w:rsidRPr="005F7174">
              <w:rPr>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1EC14297" w14:textId="426BB52A"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77246422" w14:textId="3911EAAB"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4A225EEB" w14:textId="17AA80D5"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p>
        </w:tc>
      </w:tr>
      <w:tr w:rsidR="001F5111" w:rsidRPr="005F7174" w14:paraId="752FCF85" w14:textId="77777777" w:rsidTr="00EF398A">
        <w:trPr>
          <w:trHeight w:val="1748"/>
        </w:trPr>
        <w:tc>
          <w:tcPr>
            <w:tcW w:w="1530" w:type="dxa"/>
            <w:vMerge/>
          </w:tcPr>
          <w:p w14:paraId="21617D7D" w14:textId="77777777" w:rsidR="001F5111" w:rsidRPr="005F7174" w:rsidRDefault="001F5111" w:rsidP="001F5111">
            <w:pPr>
              <w:rPr>
                <w:b/>
                <w:sz w:val="22"/>
                <w:szCs w:val="22"/>
                <w:lang w:val="fr-FR" w:eastAsia="en-US"/>
              </w:rPr>
            </w:pPr>
          </w:p>
        </w:tc>
        <w:tc>
          <w:tcPr>
            <w:tcW w:w="2070" w:type="dxa"/>
            <w:shd w:val="clear" w:color="auto" w:fill="EEECE1"/>
          </w:tcPr>
          <w:p w14:paraId="27A3C402" w14:textId="77FEE321" w:rsidR="001F5111" w:rsidRPr="005F7174" w:rsidRDefault="001F5111" w:rsidP="001F5111">
            <w:pPr>
              <w:jc w:val="both"/>
              <w:rPr>
                <w:sz w:val="22"/>
                <w:szCs w:val="22"/>
                <w:lang w:val="fr-FR" w:eastAsia="en-US"/>
              </w:rPr>
            </w:pPr>
            <w:r w:rsidRPr="005F7174">
              <w:rPr>
                <w:sz w:val="22"/>
                <w:szCs w:val="22"/>
                <w:lang w:val="fr-FR" w:eastAsia="en-US"/>
              </w:rPr>
              <w:t>Indicateur 1.2.6</w:t>
            </w:r>
          </w:p>
          <w:p w14:paraId="3417F7F5" w14:textId="61355B3E" w:rsidR="001F5111" w:rsidRPr="005F7174" w:rsidRDefault="001F5111" w:rsidP="001F5111">
            <w:pPr>
              <w:rPr>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 xml:space="preserve"> Nombre de jeunes femmes et hommes bénéficiant du conseil Agricole</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74E1EE4E"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169039CA" w14:textId="1A800F8A"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3605AE4F" w14:textId="4A048E28" w:rsidR="001F5111" w:rsidRPr="005F7174" w:rsidRDefault="001F5111" w:rsidP="001F5111">
            <w:pPr>
              <w:rPr>
                <w:sz w:val="22"/>
                <w:szCs w:val="22"/>
                <w:lang w:val="fr-FR" w:eastAsia="en-US"/>
              </w:rPr>
            </w:pPr>
            <w:r w:rsidRPr="005F7174">
              <w:rPr>
                <w:sz w:val="22"/>
                <w:szCs w:val="22"/>
                <w:lang w:val="fr-FR" w:eastAsia="en-US"/>
              </w:rPr>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007213C3" w:rsidRPr="005F7174">
              <w:rPr>
                <w:noProof/>
                <w:sz w:val="22"/>
                <w:szCs w:val="22"/>
                <w:lang w:val="fr-FR" w:eastAsia="en-US"/>
              </w:rPr>
              <w:t>Cible: 1080 jeunes femmes de  (20-40 ans) et 720 jeunes hommes (20-45ans)</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12FCE1D2" w14:textId="56A0C99D"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0A6FF5F5" w14:textId="7163607A"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043B621E" w14:textId="031D303E"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r>
      <w:tr w:rsidR="001F5111" w:rsidRPr="005F7174" w14:paraId="71C7AE6E" w14:textId="77777777" w:rsidTr="00253191">
        <w:trPr>
          <w:trHeight w:val="422"/>
        </w:trPr>
        <w:tc>
          <w:tcPr>
            <w:tcW w:w="1530" w:type="dxa"/>
            <w:vMerge w:val="restart"/>
          </w:tcPr>
          <w:p w14:paraId="70D7A28E" w14:textId="77777777" w:rsidR="001F5111" w:rsidRPr="005F7174" w:rsidRDefault="001F5111" w:rsidP="001F5111">
            <w:pPr>
              <w:rPr>
                <w:b/>
                <w:sz w:val="22"/>
                <w:szCs w:val="22"/>
                <w:lang w:val="fr-FR" w:eastAsia="en-US"/>
              </w:rPr>
            </w:pPr>
            <w:r w:rsidRPr="005F7174">
              <w:rPr>
                <w:b/>
                <w:sz w:val="22"/>
                <w:szCs w:val="22"/>
                <w:lang w:val="fr-FR" w:eastAsia="en-US"/>
              </w:rPr>
              <w:t>Résultat 2</w:t>
            </w:r>
          </w:p>
          <w:p w14:paraId="0C5BB395" w14:textId="35050D7B" w:rsidR="001F5111" w:rsidRPr="005F7174" w:rsidRDefault="001F5111" w:rsidP="001F5111">
            <w:pPr>
              <w:rPr>
                <w:b/>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sz w:val="22"/>
                <w:szCs w:val="22"/>
                <w:lang w:val="fr-FR"/>
              </w:rPr>
              <w:t xml:space="preserve"> Les espaces de dialogue contribuent à la prévention et la gestion des conflits </w:t>
            </w:r>
          </w:p>
          <w:p w14:paraId="1B841354" w14:textId="5F77B431"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p w14:paraId="34E64D2A" w14:textId="77777777" w:rsidR="001F5111" w:rsidRPr="005F7174" w:rsidRDefault="001F5111" w:rsidP="001F5111">
            <w:pPr>
              <w:rPr>
                <w:b/>
                <w:sz w:val="22"/>
                <w:szCs w:val="22"/>
                <w:lang w:val="fr-FR" w:eastAsia="en-US"/>
              </w:rPr>
            </w:pPr>
          </w:p>
        </w:tc>
        <w:tc>
          <w:tcPr>
            <w:tcW w:w="2070" w:type="dxa"/>
            <w:shd w:val="clear" w:color="auto" w:fill="EEECE1"/>
          </w:tcPr>
          <w:p w14:paraId="022B2153" w14:textId="77777777" w:rsidR="001F5111" w:rsidRPr="005F7174" w:rsidRDefault="001F5111" w:rsidP="001F5111">
            <w:pPr>
              <w:jc w:val="both"/>
              <w:rPr>
                <w:sz w:val="22"/>
                <w:szCs w:val="22"/>
                <w:lang w:val="fr-FR" w:eastAsia="en-US"/>
              </w:rPr>
            </w:pPr>
            <w:r w:rsidRPr="005F7174">
              <w:rPr>
                <w:sz w:val="22"/>
                <w:szCs w:val="22"/>
                <w:lang w:val="fr-FR" w:eastAsia="en-US"/>
              </w:rPr>
              <w:t>Indicateur 2.1</w:t>
            </w:r>
          </w:p>
          <w:p w14:paraId="77793F1A" w14:textId="0176BF83"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sz w:val="22"/>
                <w:szCs w:val="22"/>
                <w:lang w:val="fr-FR"/>
              </w:rPr>
              <w:t xml:space="preserve"> Nombre d’espace de dialogue inclusif mis en place</w:t>
            </w:r>
          </w:p>
          <w:p w14:paraId="4BAA1131" w14:textId="77777777"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756BB4CA"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56626CCD" w14:textId="40039E0C" w:rsidR="001F5111" w:rsidRPr="005F7174" w:rsidRDefault="001F5111" w:rsidP="001F5111">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18F4E9D0" w14:textId="6A2C09AC" w:rsidR="001F5111" w:rsidRPr="005F7174" w:rsidRDefault="001F5111" w:rsidP="001F5111">
            <w:pPr>
              <w:rPr>
                <w:sz w:val="22"/>
                <w:szCs w:val="22"/>
                <w:lang w:val="fr-FR"/>
              </w:rPr>
            </w:pPr>
            <w:r w:rsidRPr="005F7174">
              <w:rPr>
                <w:sz w:val="22"/>
                <w:szCs w:val="22"/>
                <w:lang w:val="fr-FR" w:eastAsia="en-US"/>
              </w:rPr>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00834A99" w:rsidRPr="005F7174">
              <w:rPr>
                <w:noProof/>
                <w:sz w:val="22"/>
                <w:szCs w:val="22"/>
                <w:lang w:val="fr-FR" w:eastAsia="en-US"/>
              </w:rPr>
              <w:t>Cible: 33</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06BA9547"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3EFD678F"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1A7ABD95" w14:textId="11D06B3B"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5E1502" w:rsidRPr="005F7174">
              <w:rPr>
                <w:b/>
                <w:sz w:val="22"/>
                <w:szCs w:val="22"/>
                <w:lang w:val="fr-FR" w:eastAsia="en-US"/>
              </w:rPr>
              <w:fldChar w:fldCharType="begin">
                <w:ffData>
                  <w:name w:val=""/>
                  <w:enabled/>
                  <w:calcOnExit w:val="0"/>
                  <w:textInput>
                    <w:maxLength w:val="300"/>
                  </w:textInput>
                </w:ffData>
              </w:fldChar>
            </w:r>
            <w:r w:rsidR="005E1502" w:rsidRPr="005F7174">
              <w:rPr>
                <w:b/>
                <w:sz w:val="22"/>
                <w:szCs w:val="22"/>
                <w:lang w:val="fr-FR" w:eastAsia="en-US"/>
              </w:rPr>
              <w:instrText xml:space="preserve"> FORMTEXT </w:instrText>
            </w:r>
            <w:r w:rsidR="005E1502" w:rsidRPr="005F7174">
              <w:rPr>
                <w:b/>
                <w:sz w:val="22"/>
                <w:szCs w:val="22"/>
                <w:lang w:val="fr-FR" w:eastAsia="en-US"/>
              </w:rPr>
            </w:r>
            <w:r w:rsidR="005E1502" w:rsidRPr="005F7174">
              <w:rPr>
                <w:b/>
                <w:sz w:val="22"/>
                <w:szCs w:val="22"/>
                <w:lang w:val="fr-FR" w:eastAsia="en-US"/>
              </w:rPr>
              <w:fldChar w:fldCharType="separate"/>
            </w:r>
            <w:r w:rsidR="005E1502">
              <w:rPr>
                <w:b/>
                <w:noProof/>
                <w:sz w:val="22"/>
                <w:szCs w:val="22"/>
                <w:lang w:val="fr-FR" w:eastAsia="en-US"/>
              </w:rPr>
              <w:t xml:space="preserve">Les résultats de l'étude baseline ne sont pas encore disponible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noProof/>
                <w:sz w:val="22"/>
                <w:szCs w:val="22"/>
                <w:lang w:val="fr-FR" w:eastAsia="en-US"/>
              </w:rPr>
              <w:t> </w:t>
            </w:r>
            <w:r w:rsidR="005E1502" w:rsidRPr="005F7174">
              <w:rPr>
                <w:b/>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r>
      <w:tr w:rsidR="001F5111" w:rsidRPr="005F7174" w14:paraId="1D26BBE7" w14:textId="77777777" w:rsidTr="00253191">
        <w:trPr>
          <w:trHeight w:val="422"/>
        </w:trPr>
        <w:tc>
          <w:tcPr>
            <w:tcW w:w="1530" w:type="dxa"/>
            <w:vMerge/>
          </w:tcPr>
          <w:p w14:paraId="147B9FBC" w14:textId="77777777" w:rsidR="001F5111" w:rsidRPr="005F7174" w:rsidRDefault="001F5111" w:rsidP="001F5111">
            <w:pPr>
              <w:rPr>
                <w:sz w:val="22"/>
                <w:szCs w:val="22"/>
                <w:lang w:val="fr-FR" w:eastAsia="en-US"/>
              </w:rPr>
            </w:pPr>
          </w:p>
        </w:tc>
        <w:tc>
          <w:tcPr>
            <w:tcW w:w="2070" w:type="dxa"/>
            <w:shd w:val="clear" w:color="auto" w:fill="EEECE1"/>
          </w:tcPr>
          <w:p w14:paraId="65ABA6D1" w14:textId="77777777" w:rsidR="001F5111" w:rsidRPr="005F7174" w:rsidRDefault="001F5111" w:rsidP="001F5111">
            <w:pPr>
              <w:jc w:val="both"/>
              <w:rPr>
                <w:sz w:val="22"/>
                <w:szCs w:val="22"/>
                <w:lang w:val="fr-FR" w:eastAsia="en-US"/>
              </w:rPr>
            </w:pPr>
            <w:r w:rsidRPr="005F7174">
              <w:rPr>
                <w:sz w:val="22"/>
                <w:szCs w:val="22"/>
                <w:lang w:val="fr-FR" w:eastAsia="en-US"/>
              </w:rPr>
              <w:t>Indicateur 2.2</w:t>
            </w:r>
          </w:p>
          <w:p w14:paraId="3F35FF07" w14:textId="19EC5F2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 de conflits gérés</w:t>
            </w:r>
          </w:p>
          <w:p w14:paraId="052B909F" w14:textId="77777777"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6B799E5A"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7357DE6E" w14:textId="33BCE632" w:rsidR="001F5111" w:rsidRPr="005F7174" w:rsidRDefault="001F5111" w:rsidP="001F5111">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0CFD046C" w14:textId="217EFFA9" w:rsidR="001F5111" w:rsidRPr="005F7174" w:rsidRDefault="001F5111" w:rsidP="001F5111">
            <w:pPr>
              <w:rPr>
                <w:sz w:val="22"/>
                <w:szCs w:val="22"/>
                <w:lang w:val="fr-FR"/>
              </w:rPr>
            </w:pPr>
            <w:r w:rsidRPr="005F7174">
              <w:rPr>
                <w:sz w:val="22"/>
                <w:szCs w:val="22"/>
                <w:lang w:val="fr-FR" w:eastAsia="en-US"/>
              </w:rPr>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009A0700" w:rsidRPr="005F7174">
              <w:rPr>
                <w:noProof/>
                <w:sz w:val="22"/>
                <w:szCs w:val="22"/>
                <w:lang w:val="fr-FR" w:eastAsia="en-US"/>
              </w:rPr>
              <w:t>Cible: 50%</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619F4A6C"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36F6EB00"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39A229B4" w14:textId="78FBB60A"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BD42AF" w:rsidRPr="005F7174">
              <w:rPr>
                <w:b/>
                <w:sz w:val="22"/>
                <w:szCs w:val="22"/>
                <w:lang w:val="fr-FR" w:eastAsia="en-US"/>
              </w:rPr>
              <w:fldChar w:fldCharType="begin">
                <w:ffData>
                  <w:name w:val=""/>
                  <w:enabled/>
                  <w:calcOnExit w:val="0"/>
                  <w:textInput>
                    <w:maxLength w:val="300"/>
                  </w:textInput>
                </w:ffData>
              </w:fldChar>
            </w:r>
            <w:r w:rsidR="00BD42AF" w:rsidRPr="005F7174">
              <w:rPr>
                <w:b/>
                <w:sz w:val="22"/>
                <w:szCs w:val="22"/>
                <w:lang w:val="fr-FR" w:eastAsia="en-US"/>
              </w:rPr>
              <w:instrText xml:space="preserve"> FORMTEXT </w:instrText>
            </w:r>
            <w:r w:rsidR="00BD42AF" w:rsidRPr="005F7174">
              <w:rPr>
                <w:b/>
                <w:sz w:val="22"/>
                <w:szCs w:val="22"/>
                <w:lang w:val="fr-FR" w:eastAsia="en-US"/>
              </w:rPr>
            </w:r>
            <w:r w:rsidR="00BD42AF" w:rsidRPr="005F7174">
              <w:rPr>
                <w:b/>
                <w:sz w:val="22"/>
                <w:szCs w:val="22"/>
                <w:lang w:val="fr-FR" w:eastAsia="en-US"/>
              </w:rPr>
              <w:fldChar w:fldCharType="separate"/>
            </w:r>
            <w:r w:rsidR="00BD42AF">
              <w:rPr>
                <w:b/>
                <w:noProof/>
                <w:sz w:val="22"/>
                <w:szCs w:val="22"/>
                <w:lang w:val="fr-FR" w:eastAsia="en-US"/>
              </w:rPr>
              <w:t xml:space="preserve">Les résultats de l'étude baseline ne sont pas encore disponible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r>
      <w:tr w:rsidR="001F5111" w:rsidRPr="00377927" w14:paraId="77BA454A" w14:textId="77777777" w:rsidTr="00253191">
        <w:trPr>
          <w:trHeight w:val="422"/>
        </w:trPr>
        <w:tc>
          <w:tcPr>
            <w:tcW w:w="1530" w:type="dxa"/>
            <w:vMerge/>
          </w:tcPr>
          <w:p w14:paraId="72035AC4" w14:textId="77777777" w:rsidR="001F5111" w:rsidRPr="005F7174" w:rsidRDefault="001F5111" w:rsidP="001F5111">
            <w:pPr>
              <w:rPr>
                <w:sz w:val="22"/>
                <w:szCs w:val="22"/>
                <w:lang w:val="fr-FR" w:eastAsia="en-US"/>
              </w:rPr>
            </w:pPr>
          </w:p>
        </w:tc>
        <w:tc>
          <w:tcPr>
            <w:tcW w:w="2070" w:type="dxa"/>
            <w:shd w:val="clear" w:color="auto" w:fill="EEECE1"/>
          </w:tcPr>
          <w:p w14:paraId="05BE06D8" w14:textId="77777777" w:rsidR="001F5111" w:rsidRPr="005F7174" w:rsidRDefault="001F5111" w:rsidP="001F5111">
            <w:pPr>
              <w:jc w:val="both"/>
              <w:rPr>
                <w:sz w:val="22"/>
                <w:szCs w:val="22"/>
                <w:lang w:val="fr-FR" w:eastAsia="en-US"/>
              </w:rPr>
            </w:pPr>
            <w:r w:rsidRPr="005F7174">
              <w:rPr>
                <w:sz w:val="22"/>
                <w:szCs w:val="22"/>
                <w:lang w:val="fr-FR" w:eastAsia="en-US"/>
              </w:rPr>
              <w:t>Indicateur 2.3</w:t>
            </w:r>
          </w:p>
          <w:p w14:paraId="661946D6" w14:textId="520B08FF" w:rsidR="001F5111" w:rsidRPr="005F7174" w:rsidRDefault="001F5111" w:rsidP="001F5111">
            <w:pPr>
              <w:jc w:val="both"/>
              <w:rPr>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Nombre d’espace de dialogue inclusif</w:t>
            </w:r>
            <w:r w:rsidRPr="005F7174">
              <w:rPr>
                <w:b/>
                <w:noProof/>
                <w:sz w:val="22"/>
                <w:szCs w:val="22"/>
                <w:lang w:val="fr-FR" w:eastAsia="en-US"/>
              </w:rPr>
              <w:t xml:space="preserve">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245D9486"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72BF6CAF" w14:textId="35178D0E" w:rsidR="001F5111" w:rsidRPr="005F7174" w:rsidRDefault="001F5111" w:rsidP="001F5111">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34B979D3" w14:textId="17BC3EC7" w:rsidR="001F5111" w:rsidRPr="005F7174" w:rsidRDefault="001F5111" w:rsidP="001F5111">
            <w:pPr>
              <w:rPr>
                <w:sz w:val="22"/>
                <w:szCs w:val="22"/>
                <w:lang w:val="fr-FR"/>
              </w:rPr>
            </w:pPr>
            <w:r w:rsidRPr="005F7174">
              <w:rPr>
                <w:sz w:val="22"/>
                <w:szCs w:val="22"/>
                <w:lang w:val="fr-FR" w:eastAsia="en-US"/>
              </w:rPr>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008A4364" w:rsidRPr="005F7174">
              <w:rPr>
                <w:noProof/>
                <w:sz w:val="22"/>
                <w:szCs w:val="22"/>
                <w:lang w:val="fr-FR" w:eastAsia="en-US"/>
              </w:rPr>
              <w:t>Cible:75%</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4A835E0E"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2CBC2717"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49345554" w14:textId="6B838EC6"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BD42AF" w:rsidRPr="005F7174">
              <w:rPr>
                <w:b/>
                <w:sz w:val="22"/>
                <w:szCs w:val="22"/>
                <w:lang w:val="fr-FR" w:eastAsia="en-US"/>
              </w:rPr>
              <w:fldChar w:fldCharType="begin">
                <w:ffData>
                  <w:name w:val=""/>
                  <w:enabled/>
                  <w:calcOnExit w:val="0"/>
                  <w:textInput>
                    <w:maxLength w:val="300"/>
                  </w:textInput>
                </w:ffData>
              </w:fldChar>
            </w:r>
            <w:r w:rsidR="00BD42AF" w:rsidRPr="005F7174">
              <w:rPr>
                <w:b/>
                <w:sz w:val="22"/>
                <w:szCs w:val="22"/>
                <w:lang w:val="fr-FR" w:eastAsia="en-US"/>
              </w:rPr>
              <w:instrText xml:space="preserve"> FORMTEXT </w:instrText>
            </w:r>
            <w:r w:rsidR="00BD42AF" w:rsidRPr="005F7174">
              <w:rPr>
                <w:b/>
                <w:sz w:val="22"/>
                <w:szCs w:val="22"/>
                <w:lang w:val="fr-FR" w:eastAsia="en-US"/>
              </w:rPr>
            </w:r>
            <w:r w:rsidR="00BD42AF" w:rsidRPr="005F7174">
              <w:rPr>
                <w:b/>
                <w:sz w:val="22"/>
                <w:szCs w:val="22"/>
                <w:lang w:val="fr-FR" w:eastAsia="en-US"/>
              </w:rPr>
              <w:fldChar w:fldCharType="separate"/>
            </w:r>
            <w:r w:rsidR="00BD42AF">
              <w:rPr>
                <w:b/>
                <w:noProof/>
                <w:sz w:val="22"/>
                <w:szCs w:val="22"/>
                <w:lang w:val="fr-FR" w:eastAsia="en-US"/>
              </w:rPr>
              <w:t xml:space="preserve">Les résultats de l'étude baseline ne sont pas encore disponible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sz w:val="22"/>
                <w:szCs w:val="22"/>
                <w:lang w:val="fr-FR" w:eastAsia="en-US"/>
              </w:rPr>
              <w:fldChar w:fldCharType="end"/>
            </w:r>
          </w:p>
        </w:tc>
      </w:tr>
      <w:tr w:rsidR="001F5111" w:rsidRPr="005F7174" w14:paraId="5F92781F" w14:textId="77777777" w:rsidTr="00253191">
        <w:trPr>
          <w:trHeight w:val="422"/>
        </w:trPr>
        <w:tc>
          <w:tcPr>
            <w:tcW w:w="1530" w:type="dxa"/>
          </w:tcPr>
          <w:p w14:paraId="392B7538" w14:textId="77777777" w:rsidR="001F5111" w:rsidRPr="005F7174" w:rsidRDefault="001F5111" w:rsidP="001F5111">
            <w:pPr>
              <w:rPr>
                <w:sz w:val="22"/>
                <w:szCs w:val="22"/>
                <w:lang w:val="fr-FR" w:eastAsia="en-US"/>
              </w:rPr>
            </w:pPr>
          </w:p>
        </w:tc>
        <w:tc>
          <w:tcPr>
            <w:tcW w:w="2070" w:type="dxa"/>
            <w:shd w:val="clear" w:color="auto" w:fill="EEECE1"/>
          </w:tcPr>
          <w:p w14:paraId="7B4BE9C6" w14:textId="3CE3B162" w:rsidR="001F5111" w:rsidRPr="005F7174" w:rsidRDefault="001F5111" w:rsidP="001F5111">
            <w:pPr>
              <w:jc w:val="both"/>
              <w:rPr>
                <w:sz w:val="22"/>
                <w:szCs w:val="22"/>
                <w:lang w:val="fr-FR" w:eastAsia="en-US"/>
              </w:rPr>
            </w:pPr>
            <w:r w:rsidRPr="005F7174">
              <w:rPr>
                <w:sz w:val="22"/>
                <w:szCs w:val="22"/>
                <w:lang w:val="fr-FR" w:eastAsia="en-US"/>
              </w:rPr>
              <w:t>Indicateur 2.4</w:t>
            </w:r>
          </w:p>
          <w:p w14:paraId="05BDBE78" w14:textId="77777777" w:rsidR="001F5111" w:rsidRPr="005F7174" w:rsidRDefault="001F5111" w:rsidP="001F5111">
            <w:pPr>
              <w:rPr>
                <w:sz w:val="22"/>
                <w:szCs w:val="22"/>
                <w:highlight w:val="yellow"/>
                <w:lang w:val="fr-CH"/>
              </w:rPr>
            </w:pPr>
            <w:r w:rsidRPr="005F7174">
              <w:rPr>
                <w:sz w:val="22"/>
                <w:szCs w:val="22"/>
                <w:lang w:val="fr-CH"/>
              </w:rPr>
              <w:t xml:space="preserve">Niveau de satisfaction des communautés avec la contribution des espaces de dialogue à la prévention et la gestion des conflits </w:t>
            </w:r>
          </w:p>
          <w:p w14:paraId="0618D997" w14:textId="30BE0B21" w:rsidR="001F5111" w:rsidRPr="005F7174" w:rsidRDefault="001F5111" w:rsidP="001F5111">
            <w:pPr>
              <w:jc w:val="both"/>
              <w:rPr>
                <w:sz w:val="22"/>
                <w:szCs w:val="22"/>
                <w:lang w:val="fr-FR" w:eastAsia="en-US"/>
              </w:rPr>
            </w:pPr>
          </w:p>
          <w:p w14:paraId="533CA9FA" w14:textId="77777777" w:rsidR="001F5111" w:rsidRPr="005F7174" w:rsidRDefault="001F5111" w:rsidP="001F5111">
            <w:pPr>
              <w:jc w:val="both"/>
              <w:rPr>
                <w:sz w:val="22"/>
                <w:szCs w:val="22"/>
                <w:lang w:val="fr-FR" w:eastAsia="en-US"/>
              </w:rPr>
            </w:pPr>
          </w:p>
        </w:tc>
        <w:tc>
          <w:tcPr>
            <w:tcW w:w="1530" w:type="dxa"/>
            <w:shd w:val="clear" w:color="auto" w:fill="EEECE1"/>
          </w:tcPr>
          <w:p w14:paraId="638B2AA6" w14:textId="77777777" w:rsidR="001F5111" w:rsidRPr="005F7174" w:rsidRDefault="001F5111" w:rsidP="001F5111">
            <w:pPr>
              <w:rPr>
                <w:sz w:val="22"/>
                <w:szCs w:val="22"/>
                <w:lang w:val="fr-FR"/>
              </w:rPr>
            </w:pPr>
            <w:r w:rsidRPr="005F7174">
              <w:rPr>
                <w:b/>
                <w:sz w:val="22"/>
                <w:szCs w:val="22"/>
                <w:lang w:val="fr-FR" w:eastAsia="en-US"/>
              </w:rPr>
              <w:lastRenderedPageBreak/>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5951C458" w14:textId="6CF016F7"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30E64CB8" w14:textId="54CBFCE5" w:rsidR="001F5111" w:rsidRPr="005F7174" w:rsidRDefault="00A47972" w:rsidP="001F5111">
            <w:pPr>
              <w:rPr>
                <w:b/>
                <w:sz w:val="22"/>
                <w:szCs w:val="22"/>
                <w:lang w:val="fr-FR" w:eastAsia="en-US"/>
              </w:rPr>
            </w:pPr>
            <w:r w:rsidRPr="005F7174">
              <w:rPr>
                <w:sz w:val="22"/>
                <w:szCs w:val="22"/>
                <w:lang w:val="fr-FR" w:eastAsia="en-US"/>
              </w:rPr>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0E1A0623" w14:textId="77777777" w:rsidR="001F5111" w:rsidRPr="005F7174" w:rsidRDefault="001F5111" w:rsidP="001F5111">
            <w:pPr>
              <w:rPr>
                <w:b/>
                <w:sz w:val="22"/>
                <w:szCs w:val="22"/>
                <w:lang w:val="fr-FR" w:eastAsia="en-US"/>
              </w:rPr>
            </w:pPr>
          </w:p>
        </w:tc>
        <w:tc>
          <w:tcPr>
            <w:tcW w:w="2070" w:type="dxa"/>
          </w:tcPr>
          <w:p w14:paraId="176A37A5" w14:textId="77777777" w:rsidR="001F5111" w:rsidRPr="005F7174" w:rsidRDefault="001F5111" w:rsidP="001F5111">
            <w:pPr>
              <w:rPr>
                <w:b/>
                <w:sz w:val="22"/>
                <w:szCs w:val="22"/>
                <w:lang w:val="fr-FR" w:eastAsia="en-US"/>
              </w:rPr>
            </w:pPr>
          </w:p>
        </w:tc>
        <w:tc>
          <w:tcPr>
            <w:tcW w:w="4140" w:type="dxa"/>
          </w:tcPr>
          <w:p w14:paraId="60E580FE" w14:textId="77777777" w:rsidR="001F5111" w:rsidRPr="005F7174" w:rsidRDefault="001F5111" w:rsidP="001F5111">
            <w:pPr>
              <w:rPr>
                <w:b/>
                <w:sz w:val="22"/>
                <w:szCs w:val="22"/>
                <w:lang w:val="fr-FR" w:eastAsia="en-US"/>
              </w:rPr>
            </w:pPr>
          </w:p>
        </w:tc>
      </w:tr>
      <w:tr w:rsidR="001F5111" w:rsidRPr="00377927" w14:paraId="7E486A02" w14:textId="77777777" w:rsidTr="00253191">
        <w:trPr>
          <w:trHeight w:val="458"/>
        </w:trPr>
        <w:tc>
          <w:tcPr>
            <w:tcW w:w="1530" w:type="dxa"/>
            <w:vMerge w:val="restart"/>
          </w:tcPr>
          <w:p w14:paraId="3845BD90" w14:textId="0F149459" w:rsidR="001F5111" w:rsidRPr="005F7174" w:rsidRDefault="001F5111" w:rsidP="001F5111">
            <w:pPr>
              <w:rPr>
                <w:b/>
                <w:sz w:val="22"/>
                <w:szCs w:val="22"/>
                <w:lang w:val="fr-FR" w:eastAsia="en-US"/>
              </w:rPr>
            </w:pPr>
            <w:r w:rsidRPr="005F7174">
              <w:rPr>
                <w:b/>
                <w:sz w:val="22"/>
                <w:szCs w:val="22"/>
                <w:lang w:val="fr-FR" w:eastAsia="en-US"/>
              </w:rPr>
              <w:t>Produit 2.1</w:t>
            </w:r>
          </w:p>
          <w:p w14:paraId="66860E3C" w14:textId="77777777"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shd w:val="clear" w:color="auto" w:fill="EEECE1"/>
          </w:tcPr>
          <w:p w14:paraId="3FDCF43B" w14:textId="088B5A39" w:rsidR="001F5111" w:rsidRPr="005F7174" w:rsidRDefault="001F5111" w:rsidP="001F5111">
            <w:pPr>
              <w:jc w:val="both"/>
              <w:rPr>
                <w:sz w:val="22"/>
                <w:szCs w:val="22"/>
                <w:lang w:val="fr-FR" w:eastAsia="en-US"/>
              </w:rPr>
            </w:pPr>
            <w:r w:rsidRPr="005F7174">
              <w:rPr>
                <w:sz w:val="22"/>
                <w:szCs w:val="22"/>
                <w:lang w:val="fr-FR" w:eastAsia="en-US"/>
              </w:rPr>
              <w:t>Indicateur 2.1</w:t>
            </w:r>
          </w:p>
          <w:p w14:paraId="07B04BA8" w14:textId="11532E32"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Nombre de jeunes femmes et hommes ayant participé à la prévention et la gestion des conflits</w:t>
            </w:r>
          </w:p>
          <w:p w14:paraId="1A924C82" w14:textId="77777777"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1A7BEBC9"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798DDF3B" w14:textId="1F1138EA" w:rsidR="001F5111" w:rsidRPr="005F7174" w:rsidRDefault="001F5111" w:rsidP="001F5111">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6385541E" w14:textId="444FB847" w:rsidR="004A1895" w:rsidRPr="005F7174" w:rsidRDefault="001F5111" w:rsidP="004A1895">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4A1895" w:rsidRPr="005F7174">
              <w:rPr>
                <w:sz w:val="22"/>
                <w:szCs w:val="22"/>
                <w:lang w:val="fr-FR"/>
              </w:rPr>
              <w:t xml:space="preserve"> Cible : 800 jeunes femmes (25-35 ans)</w:t>
            </w:r>
          </w:p>
          <w:p w14:paraId="0CF8EAAD" w14:textId="77777777" w:rsidR="004A1895" w:rsidRPr="005F7174" w:rsidRDefault="004A1895" w:rsidP="004A1895">
            <w:pPr>
              <w:rPr>
                <w:sz w:val="22"/>
                <w:szCs w:val="22"/>
                <w:lang w:val="fr-FR"/>
              </w:rPr>
            </w:pPr>
            <w:r w:rsidRPr="005F7174">
              <w:rPr>
                <w:sz w:val="22"/>
                <w:szCs w:val="22"/>
                <w:lang w:val="fr-FR"/>
              </w:rPr>
              <w:t xml:space="preserve">           1200 jeunes hommes (25-40 ans)</w:t>
            </w:r>
          </w:p>
          <w:p w14:paraId="52B9C9A0" w14:textId="77777777" w:rsidR="001F5111" w:rsidRPr="005F7174" w:rsidRDefault="001F5111" w:rsidP="001F5111">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3C78EE3F"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0658A8AD"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124BBAC2" w14:textId="28153BAD"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BD42AF" w:rsidRPr="005F7174">
              <w:rPr>
                <w:b/>
                <w:sz w:val="22"/>
                <w:szCs w:val="22"/>
                <w:lang w:val="fr-FR" w:eastAsia="en-US"/>
              </w:rPr>
              <w:fldChar w:fldCharType="begin">
                <w:ffData>
                  <w:name w:val=""/>
                  <w:enabled/>
                  <w:calcOnExit w:val="0"/>
                  <w:textInput>
                    <w:maxLength w:val="300"/>
                  </w:textInput>
                </w:ffData>
              </w:fldChar>
            </w:r>
            <w:r w:rsidR="00BD42AF" w:rsidRPr="005F7174">
              <w:rPr>
                <w:b/>
                <w:sz w:val="22"/>
                <w:szCs w:val="22"/>
                <w:lang w:val="fr-FR" w:eastAsia="en-US"/>
              </w:rPr>
              <w:instrText xml:space="preserve"> FORMTEXT </w:instrText>
            </w:r>
            <w:r w:rsidR="00BD42AF" w:rsidRPr="005F7174">
              <w:rPr>
                <w:b/>
                <w:sz w:val="22"/>
                <w:szCs w:val="22"/>
                <w:lang w:val="fr-FR" w:eastAsia="en-US"/>
              </w:rPr>
            </w:r>
            <w:r w:rsidR="00BD42AF" w:rsidRPr="005F7174">
              <w:rPr>
                <w:b/>
                <w:sz w:val="22"/>
                <w:szCs w:val="22"/>
                <w:lang w:val="fr-FR" w:eastAsia="en-US"/>
              </w:rPr>
              <w:fldChar w:fldCharType="separate"/>
            </w:r>
            <w:r w:rsidR="00BD42AF">
              <w:rPr>
                <w:b/>
                <w:noProof/>
                <w:sz w:val="22"/>
                <w:szCs w:val="22"/>
                <w:lang w:val="fr-FR" w:eastAsia="en-US"/>
              </w:rPr>
              <w:t xml:space="preserve">Les résultats de l'étude baseline ne sont pas encore disponible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sz w:val="22"/>
                <w:szCs w:val="22"/>
                <w:lang w:val="fr-FR" w:eastAsia="en-US"/>
              </w:rPr>
              <w:fldChar w:fldCharType="end"/>
            </w:r>
          </w:p>
        </w:tc>
      </w:tr>
      <w:tr w:rsidR="001F5111" w:rsidRPr="00377927" w14:paraId="6B215250" w14:textId="77777777" w:rsidTr="00253191">
        <w:trPr>
          <w:trHeight w:val="458"/>
        </w:trPr>
        <w:tc>
          <w:tcPr>
            <w:tcW w:w="1530" w:type="dxa"/>
            <w:vMerge/>
          </w:tcPr>
          <w:p w14:paraId="3B17BE25" w14:textId="77777777" w:rsidR="001F5111" w:rsidRPr="005F7174" w:rsidRDefault="001F5111" w:rsidP="001F5111">
            <w:pPr>
              <w:rPr>
                <w:sz w:val="22"/>
                <w:szCs w:val="22"/>
                <w:lang w:val="fr-FR" w:eastAsia="en-US"/>
              </w:rPr>
            </w:pPr>
          </w:p>
        </w:tc>
        <w:tc>
          <w:tcPr>
            <w:tcW w:w="2070" w:type="dxa"/>
            <w:shd w:val="clear" w:color="auto" w:fill="EEECE1"/>
          </w:tcPr>
          <w:p w14:paraId="18E66F2E" w14:textId="557D5519" w:rsidR="001F5111" w:rsidRPr="005F7174" w:rsidRDefault="001F5111" w:rsidP="001F5111">
            <w:pPr>
              <w:jc w:val="both"/>
              <w:rPr>
                <w:sz w:val="22"/>
                <w:szCs w:val="22"/>
                <w:lang w:val="fr-FR" w:eastAsia="en-US"/>
              </w:rPr>
            </w:pPr>
            <w:r w:rsidRPr="005F7174">
              <w:rPr>
                <w:sz w:val="22"/>
                <w:szCs w:val="22"/>
                <w:lang w:val="fr-FR" w:eastAsia="en-US"/>
              </w:rPr>
              <w:t>Indicateur 2.1.1</w:t>
            </w:r>
          </w:p>
          <w:p w14:paraId="2A772A47" w14:textId="58324F96"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Nombre de cadre de concertations communaux et locaux mis en place</w:t>
            </w:r>
          </w:p>
          <w:p w14:paraId="5B43F41A" w14:textId="77777777"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79DB1FC3"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58F872B8" w14:textId="665E6F27" w:rsidR="001F5111" w:rsidRPr="005F7174" w:rsidRDefault="001F5111" w:rsidP="001F5111">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0B37803B" w14:textId="6B3F0B82" w:rsidR="00386D14" w:rsidRPr="005F7174" w:rsidRDefault="001F5111" w:rsidP="00386D14">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386D14" w:rsidRPr="005F7174">
              <w:rPr>
                <w:sz w:val="22"/>
                <w:szCs w:val="22"/>
                <w:lang w:val="fr-FR"/>
              </w:rPr>
              <w:t xml:space="preserve"> Cible : 33</w:t>
            </w:r>
          </w:p>
          <w:p w14:paraId="4E55DE8D" w14:textId="77777777" w:rsidR="001F5111" w:rsidRPr="005F7174" w:rsidRDefault="001F5111" w:rsidP="001F5111">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4F479BAB"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092BBDCD"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6E1D0A4E" w14:textId="519F3589"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BD42AF" w:rsidRPr="005F7174">
              <w:rPr>
                <w:b/>
                <w:sz w:val="22"/>
                <w:szCs w:val="22"/>
                <w:lang w:val="fr-FR" w:eastAsia="en-US"/>
              </w:rPr>
              <w:fldChar w:fldCharType="begin">
                <w:ffData>
                  <w:name w:val=""/>
                  <w:enabled/>
                  <w:calcOnExit w:val="0"/>
                  <w:textInput>
                    <w:maxLength w:val="300"/>
                  </w:textInput>
                </w:ffData>
              </w:fldChar>
            </w:r>
            <w:r w:rsidR="00BD42AF" w:rsidRPr="005F7174">
              <w:rPr>
                <w:b/>
                <w:sz w:val="22"/>
                <w:szCs w:val="22"/>
                <w:lang w:val="fr-FR" w:eastAsia="en-US"/>
              </w:rPr>
              <w:instrText xml:space="preserve"> FORMTEXT </w:instrText>
            </w:r>
            <w:r w:rsidR="00BD42AF" w:rsidRPr="005F7174">
              <w:rPr>
                <w:b/>
                <w:sz w:val="22"/>
                <w:szCs w:val="22"/>
                <w:lang w:val="fr-FR" w:eastAsia="en-US"/>
              </w:rPr>
            </w:r>
            <w:r w:rsidR="00BD42AF" w:rsidRPr="005F7174">
              <w:rPr>
                <w:b/>
                <w:sz w:val="22"/>
                <w:szCs w:val="22"/>
                <w:lang w:val="fr-FR" w:eastAsia="en-US"/>
              </w:rPr>
              <w:fldChar w:fldCharType="separate"/>
            </w:r>
            <w:r w:rsidR="00BD42AF">
              <w:rPr>
                <w:b/>
                <w:noProof/>
                <w:sz w:val="22"/>
                <w:szCs w:val="22"/>
                <w:lang w:val="fr-FR" w:eastAsia="en-US"/>
              </w:rPr>
              <w:t xml:space="preserve">Les résultats de l'étude baseline ne sont pas encore disponible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sz w:val="22"/>
                <w:szCs w:val="22"/>
                <w:lang w:val="fr-FR" w:eastAsia="en-US"/>
              </w:rPr>
              <w:fldChar w:fldCharType="end"/>
            </w:r>
          </w:p>
        </w:tc>
      </w:tr>
      <w:tr w:rsidR="001F5111" w:rsidRPr="00377927" w14:paraId="5BA64872" w14:textId="77777777" w:rsidTr="00253191">
        <w:trPr>
          <w:trHeight w:val="458"/>
        </w:trPr>
        <w:tc>
          <w:tcPr>
            <w:tcW w:w="1530" w:type="dxa"/>
            <w:vMerge/>
          </w:tcPr>
          <w:p w14:paraId="785FAA31" w14:textId="77777777" w:rsidR="001F5111" w:rsidRPr="005F7174" w:rsidRDefault="001F5111" w:rsidP="001F5111">
            <w:pPr>
              <w:rPr>
                <w:sz w:val="22"/>
                <w:szCs w:val="22"/>
                <w:lang w:val="fr-FR" w:eastAsia="en-US"/>
              </w:rPr>
            </w:pPr>
          </w:p>
        </w:tc>
        <w:tc>
          <w:tcPr>
            <w:tcW w:w="2070" w:type="dxa"/>
            <w:shd w:val="clear" w:color="auto" w:fill="EEECE1"/>
          </w:tcPr>
          <w:p w14:paraId="0910FFA2" w14:textId="28499F3D" w:rsidR="001F5111" w:rsidRPr="005F7174" w:rsidRDefault="001F5111" w:rsidP="001F5111">
            <w:pPr>
              <w:jc w:val="both"/>
              <w:rPr>
                <w:sz w:val="22"/>
                <w:szCs w:val="22"/>
                <w:lang w:val="fr-FR" w:eastAsia="en-US"/>
              </w:rPr>
            </w:pPr>
            <w:r w:rsidRPr="005F7174">
              <w:rPr>
                <w:sz w:val="22"/>
                <w:szCs w:val="22"/>
                <w:lang w:val="fr-FR" w:eastAsia="en-US"/>
              </w:rPr>
              <w:t>Indicateur 2.1.2</w:t>
            </w:r>
          </w:p>
          <w:p w14:paraId="6C2B97A1" w14:textId="46639FEF" w:rsidR="001F5111" w:rsidRPr="005F7174" w:rsidRDefault="001F5111" w:rsidP="001F5111">
            <w:pPr>
              <w:jc w:val="both"/>
              <w:rPr>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de cadre soutenus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2380CB30"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5F64FB04" w14:textId="1EFFC6D5" w:rsidR="001F5111" w:rsidRPr="005F7174" w:rsidRDefault="001F5111" w:rsidP="001F5111">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3B6CA75F" w14:textId="77777777" w:rsidR="0036073B" w:rsidRPr="005F7174" w:rsidRDefault="001F5111" w:rsidP="0036073B">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0036073B" w:rsidRPr="005F7174">
              <w:rPr>
                <w:b/>
                <w:sz w:val="22"/>
                <w:szCs w:val="22"/>
                <w:lang w:val="fr-FR" w:eastAsia="en-US"/>
              </w:rPr>
              <w:fldChar w:fldCharType="begin">
                <w:ffData>
                  <w:name w:val=""/>
                  <w:enabled/>
                  <w:calcOnExit w:val="0"/>
                  <w:textInput>
                    <w:maxLength w:val="300"/>
                  </w:textInput>
                </w:ffData>
              </w:fldChar>
            </w:r>
            <w:r w:rsidR="0036073B" w:rsidRPr="005F7174">
              <w:rPr>
                <w:b/>
                <w:sz w:val="22"/>
                <w:szCs w:val="22"/>
                <w:lang w:val="fr-FR" w:eastAsia="en-US"/>
              </w:rPr>
              <w:instrText xml:space="preserve"> FORMTEXT </w:instrText>
            </w:r>
            <w:r w:rsidR="0036073B" w:rsidRPr="005F7174">
              <w:rPr>
                <w:b/>
                <w:sz w:val="22"/>
                <w:szCs w:val="22"/>
                <w:lang w:val="fr-FR" w:eastAsia="en-US"/>
              </w:rPr>
            </w:r>
            <w:r w:rsidR="0036073B" w:rsidRPr="005F7174">
              <w:rPr>
                <w:b/>
                <w:sz w:val="22"/>
                <w:szCs w:val="22"/>
                <w:lang w:val="fr-FR" w:eastAsia="en-US"/>
              </w:rPr>
              <w:fldChar w:fldCharType="separate"/>
            </w:r>
            <w:r w:rsidR="0036073B" w:rsidRPr="005F7174">
              <w:rPr>
                <w:b/>
                <w:noProof/>
                <w:sz w:val="22"/>
                <w:szCs w:val="22"/>
                <w:lang w:val="fr-FR" w:eastAsia="en-US"/>
              </w:rPr>
              <w:t> </w:t>
            </w:r>
            <w:r w:rsidR="0036073B" w:rsidRPr="005F7174">
              <w:rPr>
                <w:b/>
                <w:noProof/>
                <w:sz w:val="22"/>
                <w:szCs w:val="22"/>
                <w:lang w:val="fr-FR" w:eastAsia="en-US"/>
              </w:rPr>
              <w:t> </w:t>
            </w:r>
            <w:r w:rsidR="0036073B" w:rsidRPr="005F7174">
              <w:rPr>
                <w:sz w:val="22"/>
                <w:szCs w:val="22"/>
                <w:lang w:val="fr-FR"/>
              </w:rPr>
              <w:t xml:space="preserve"> Cible : 33</w:t>
            </w:r>
          </w:p>
          <w:p w14:paraId="3FFEA849" w14:textId="525DBF41" w:rsidR="001F5111" w:rsidRPr="005F7174" w:rsidRDefault="0036073B" w:rsidP="0036073B">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1F5111" w:rsidRPr="005F7174">
              <w:rPr>
                <w:b/>
                <w:noProof/>
                <w:sz w:val="22"/>
                <w:szCs w:val="22"/>
                <w:lang w:val="fr-FR" w:eastAsia="en-US"/>
              </w:rPr>
              <w:t> </w:t>
            </w:r>
            <w:r w:rsidR="001F5111" w:rsidRPr="005F7174">
              <w:rPr>
                <w:b/>
                <w:noProof/>
                <w:sz w:val="22"/>
                <w:szCs w:val="22"/>
                <w:lang w:val="fr-FR" w:eastAsia="en-US"/>
              </w:rPr>
              <w:t> </w:t>
            </w:r>
            <w:r w:rsidR="001F5111" w:rsidRPr="005F7174">
              <w:rPr>
                <w:b/>
                <w:noProof/>
                <w:sz w:val="22"/>
                <w:szCs w:val="22"/>
                <w:lang w:val="fr-FR" w:eastAsia="en-US"/>
              </w:rPr>
              <w:t> </w:t>
            </w:r>
            <w:r w:rsidR="001F5111" w:rsidRPr="005F7174">
              <w:rPr>
                <w:b/>
                <w:noProof/>
                <w:sz w:val="22"/>
                <w:szCs w:val="22"/>
                <w:lang w:val="fr-FR" w:eastAsia="en-US"/>
              </w:rPr>
              <w:t> </w:t>
            </w:r>
            <w:r w:rsidR="001F5111" w:rsidRPr="005F7174">
              <w:rPr>
                <w:b/>
                <w:sz w:val="22"/>
                <w:szCs w:val="22"/>
                <w:lang w:val="fr-FR" w:eastAsia="en-US"/>
              </w:rPr>
              <w:fldChar w:fldCharType="end"/>
            </w:r>
          </w:p>
        </w:tc>
        <w:tc>
          <w:tcPr>
            <w:tcW w:w="2070" w:type="dxa"/>
          </w:tcPr>
          <w:p w14:paraId="278ADE93"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15897004"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549B0F49" w14:textId="63D5B2DE"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BD42AF" w:rsidRPr="005F7174">
              <w:rPr>
                <w:b/>
                <w:sz w:val="22"/>
                <w:szCs w:val="22"/>
                <w:lang w:val="fr-FR" w:eastAsia="en-US"/>
              </w:rPr>
              <w:fldChar w:fldCharType="begin">
                <w:ffData>
                  <w:name w:val=""/>
                  <w:enabled/>
                  <w:calcOnExit w:val="0"/>
                  <w:textInput>
                    <w:maxLength w:val="300"/>
                  </w:textInput>
                </w:ffData>
              </w:fldChar>
            </w:r>
            <w:r w:rsidR="00BD42AF" w:rsidRPr="005F7174">
              <w:rPr>
                <w:b/>
                <w:sz w:val="22"/>
                <w:szCs w:val="22"/>
                <w:lang w:val="fr-FR" w:eastAsia="en-US"/>
              </w:rPr>
              <w:instrText xml:space="preserve"> FORMTEXT </w:instrText>
            </w:r>
            <w:r w:rsidR="00BD42AF" w:rsidRPr="005F7174">
              <w:rPr>
                <w:b/>
                <w:sz w:val="22"/>
                <w:szCs w:val="22"/>
                <w:lang w:val="fr-FR" w:eastAsia="en-US"/>
              </w:rPr>
            </w:r>
            <w:r w:rsidR="00BD42AF" w:rsidRPr="005F7174">
              <w:rPr>
                <w:b/>
                <w:sz w:val="22"/>
                <w:szCs w:val="22"/>
                <w:lang w:val="fr-FR" w:eastAsia="en-US"/>
              </w:rPr>
              <w:fldChar w:fldCharType="separate"/>
            </w:r>
            <w:r w:rsidR="00BD42AF">
              <w:rPr>
                <w:b/>
                <w:noProof/>
                <w:sz w:val="22"/>
                <w:szCs w:val="22"/>
                <w:lang w:val="fr-FR" w:eastAsia="en-US"/>
              </w:rPr>
              <w:t xml:space="preserve">Les résultats de l'étude baseline ne sont pas encore disponible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sz w:val="22"/>
                <w:szCs w:val="22"/>
                <w:lang w:val="fr-FR" w:eastAsia="en-US"/>
              </w:rPr>
              <w:fldChar w:fldCharType="end"/>
            </w:r>
          </w:p>
        </w:tc>
      </w:tr>
      <w:tr w:rsidR="001F5111" w:rsidRPr="005F7174" w14:paraId="052FD149" w14:textId="77777777" w:rsidTr="00253191">
        <w:trPr>
          <w:trHeight w:val="458"/>
        </w:trPr>
        <w:tc>
          <w:tcPr>
            <w:tcW w:w="1530" w:type="dxa"/>
          </w:tcPr>
          <w:p w14:paraId="41B4069D" w14:textId="77777777" w:rsidR="001F5111" w:rsidRPr="005F7174" w:rsidRDefault="001F5111" w:rsidP="001F5111">
            <w:pPr>
              <w:rPr>
                <w:sz w:val="22"/>
                <w:szCs w:val="22"/>
                <w:lang w:val="fr-FR" w:eastAsia="en-US"/>
              </w:rPr>
            </w:pPr>
          </w:p>
        </w:tc>
        <w:tc>
          <w:tcPr>
            <w:tcW w:w="2070" w:type="dxa"/>
            <w:shd w:val="clear" w:color="auto" w:fill="EEECE1"/>
          </w:tcPr>
          <w:p w14:paraId="4E7F81C1" w14:textId="60D765F5" w:rsidR="001F5111" w:rsidRPr="005F7174" w:rsidRDefault="001F5111" w:rsidP="001F5111">
            <w:pPr>
              <w:jc w:val="both"/>
              <w:rPr>
                <w:sz w:val="22"/>
                <w:szCs w:val="22"/>
                <w:lang w:val="fr-FR" w:eastAsia="en-US"/>
              </w:rPr>
            </w:pPr>
            <w:r w:rsidRPr="005F7174">
              <w:rPr>
                <w:sz w:val="22"/>
                <w:szCs w:val="22"/>
                <w:lang w:val="fr-FR" w:eastAsia="en-US"/>
              </w:rPr>
              <w:t>Indicateur 2.1.3</w:t>
            </w:r>
          </w:p>
          <w:p w14:paraId="5D31DFF3" w14:textId="5D69603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sz w:val="22"/>
                <w:szCs w:val="22"/>
                <w:lang w:val="fr-FR"/>
              </w:rPr>
              <w:t xml:space="preserve"> Nombre de personnes formées dont % de jeunes femmes et hommes et de femmes</w:t>
            </w:r>
          </w:p>
          <w:p w14:paraId="326E9924" w14:textId="211EE935"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557B9D6A"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57F5C754" w14:textId="0252C2A7"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6CB0037C" w14:textId="1C413135" w:rsidR="00A94CFE" w:rsidRPr="005F7174" w:rsidRDefault="00A94CFE" w:rsidP="00A94CFE">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sz w:val="22"/>
                <w:szCs w:val="22"/>
                <w:lang w:val="fr-FR"/>
              </w:rPr>
              <w:t xml:space="preserve"> Cible : 27jeunes femmes (25-35ans) et 39 jeunes hommes (20-35ans)</w:t>
            </w:r>
          </w:p>
          <w:p w14:paraId="0AECC5C6" w14:textId="3782ABA7" w:rsidR="001F5111" w:rsidRPr="005F7174" w:rsidRDefault="00A94CFE" w:rsidP="00A94CFE">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386BF1C1" w14:textId="77777777" w:rsidR="001F5111" w:rsidRPr="005F7174" w:rsidRDefault="001F5111" w:rsidP="001F5111">
            <w:pPr>
              <w:rPr>
                <w:b/>
                <w:sz w:val="22"/>
                <w:szCs w:val="22"/>
                <w:lang w:val="fr-FR" w:eastAsia="en-US"/>
              </w:rPr>
            </w:pPr>
          </w:p>
        </w:tc>
        <w:tc>
          <w:tcPr>
            <w:tcW w:w="2070" w:type="dxa"/>
          </w:tcPr>
          <w:p w14:paraId="20265521" w14:textId="77777777" w:rsidR="001F5111" w:rsidRPr="005F7174" w:rsidRDefault="001F5111" w:rsidP="001F5111">
            <w:pPr>
              <w:rPr>
                <w:b/>
                <w:sz w:val="22"/>
                <w:szCs w:val="22"/>
                <w:lang w:val="fr-FR" w:eastAsia="en-US"/>
              </w:rPr>
            </w:pPr>
          </w:p>
        </w:tc>
        <w:tc>
          <w:tcPr>
            <w:tcW w:w="4140" w:type="dxa"/>
          </w:tcPr>
          <w:p w14:paraId="799C888F" w14:textId="77777777" w:rsidR="001F5111" w:rsidRPr="005F7174" w:rsidRDefault="001F5111" w:rsidP="001F5111">
            <w:pPr>
              <w:rPr>
                <w:b/>
                <w:sz w:val="22"/>
                <w:szCs w:val="22"/>
                <w:lang w:val="fr-FR" w:eastAsia="en-US"/>
              </w:rPr>
            </w:pPr>
          </w:p>
        </w:tc>
      </w:tr>
      <w:tr w:rsidR="001F5111" w:rsidRPr="005F7174" w14:paraId="6C1548BA" w14:textId="77777777" w:rsidTr="00253191">
        <w:trPr>
          <w:trHeight w:val="458"/>
        </w:trPr>
        <w:tc>
          <w:tcPr>
            <w:tcW w:w="1530" w:type="dxa"/>
          </w:tcPr>
          <w:p w14:paraId="0F32A5B4" w14:textId="77777777" w:rsidR="001F5111" w:rsidRPr="005F7174" w:rsidRDefault="001F5111" w:rsidP="001F5111">
            <w:pPr>
              <w:rPr>
                <w:sz w:val="22"/>
                <w:szCs w:val="22"/>
                <w:lang w:val="fr-FR" w:eastAsia="en-US"/>
              </w:rPr>
            </w:pPr>
          </w:p>
        </w:tc>
        <w:tc>
          <w:tcPr>
            <w:tcW w:w="2070" w:type="dxa"/>
            <w:shd w:val="clear" w:color="auto" w:fill="EEECE1"/>
          </w:tcPr>
          <w:p w14:paraId="0CA1B311" w14:textId="466531C8" w:rsidR="001F5111" w:rsidRPr="005F7174" w:rsidRDefault="001F5111" w:rsidP="001F5111">
            <w:pPr>
              <w:jc w:val="both"/>
              <w:rPr>
                <w:sz w:val="22"/>
                <w:szCs w:val="22"/>
                <w:lang w:val="fr-FR" w:eastAsia="en-US"/>
              </w:rPr>
            </w:pPr>
            <w:r w:rsidRPr="005F7174">
              <w:rPr>
                <w:sz w:val="22"/>
                <w:szCs w:val="22"/>
                <w:lang w:val="fr-FR" w:eastAsia="en-US"/>
              </w:rPr>
              <w:t>Indicateur 2.1.4</w:t>
            </w:r>
          </w:p>
          <w:p w14:paraId="3E408491" w14:textId="67E2F3A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Nombre de langue traditionnelle utilisée</w:t>
            </w:r>
          </w:p>
          <w:p w14:paraId="250BA882" w14:textId="39E55651"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7DF1300B"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4B4C4CF5" w14:textId="28CD1B98" w:rsidR="001F5111" w:rsidRPr="005F7174" w:rsidRDefault="001F5111" w:rsidP="001F5111">
            <w:pPr>
              <w:rPr>
                <w:b/>
                <w:sz w:val="22"/>
                <w:szCs w:val="22"/>
                <w:lang w:val="fr-FR" w:eastAsia="en-US"/>
              </w:rPr>
            </w:pPr>
            <w:r w:rsidRPr="005F7174">
              <w:rPr>
                <w:b/>
                <w:noProof/>
                <w:sz w:val="22"/>
                <w:szCs w:val="22"/>
                <w:lang w:val="fr-FR" w:eastAsia="en-US"/>
              </w:rPr>
              <w:lastRenderedPageBreak/>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49B2EC2E" w14:textId="62AB448C" w:rsidR="008E39E5" w:rsidRPr="005F7174" w:rsidRDefault="008E39E5" w:rsidP="008E39E5">
            <w:pPr>
              <w:rPr>
                <w:sz w:val="22"/>
                <w:szCs w:val="22"/>
                <w:lang w:val="fr-FR"/>
              </w:rPr>
            </w:pPr>
            <w:r w:rsidRPr="005F7174">
              <w:rPr>
                <w:b/>
                <w:sz w:val="22"/>
                <w:szCs w:val="22"/>
                <w:lang w:val="fr-FR" w:eastAsia="en-US"/>
              </w:rPr>
              <w:lastRenderedPageBreak/>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sz w:val="22"/>
                <w:szCs w:val="22"/>
                <w:lang w:val="fr-FR"/>
              </w:rPr>
              <w:t xml:space="preserve"> Cible : 750exemplaires Bambara, Peulh, Bomu</w:t>
            </w:r>
          </w:p>
          <w:p w14:paraId="493122A7" w14:textId="701B8051" w:rsidR="001F5111" w:rsidRPr="005F7174" w:rsidRDefault="008E39E5" w:rsidP="008E39E5">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7D0B3DBA" w14:textId="77777777" w:rsidR="001F5111" w:rsidRPr="005F7174" w:rsidRDefault="001F5111" w:rsidP="001F5111">
            <w:pPr>
              <w:rPr>
                <w:b/>
                <w:sz w:val="22"/>
                <w:szCs w:val="22"/>
                <w:lang w:val="fr-FR" w:eastAsia="en-US"/>
              </w:rPr>
            </w:pPr>
          </w:p>
        </w:tc>
        <w:tc>
          <w:tcPr>
            <w:tcW w:w="2070" w:type="dxa"/>
          </w:tcPr>
          <w:p w14:paraId="334BF957" w14:textId="77777777" w:rsidR="001F5111" w:rsidRPr="005F7174" w:rsidRDefault="001F5111" w:rsidP="001F5111">
            <w:pPr>
              <w:rPr>
                <w:b/>
                <w:sz w:val="22"/>
                <w:szCs w:val="22"/>
                <w:lang w:val="fr-FR" w:eastAsia="en-US"/>
              </w:rPr>
            </w:pPr>
          </w:p>
        </w:tc>
        <w:tc>
          <w:tcPr>
            <w:tcW w:w="4140" w:type="dxa"/>
          </w:tcPr>
          <w:p w14:paraId="04A94052" w14:textId="77777777" w:rsidR="001F5111" w:rsidRPr="005F7174" w:rsidRDefault="001F5111" w:rsidP="001F5111">
            <w:pPr>
              <w:rPr>
                <w:b/>
                <w:sz w:val="22"/>
                <w:szCs w:val="22"/>
                <w:lang w:val="fr-FR" w:eastAsia="en-US"/>
              </w:rPr>
            </w:pPr>
          </w:p>
        </w:tc>
      </w:tr>
      <w:tr w:rsidR="001F5111" w:rsidRPr="005F7174" w14:paraId="0F5D4393" w14:textId="77777777" w:rsidTr="00253191">
        <w:trPr>
          <w:trHeight w:val="458"/>
        </w:trPr>
        <w:tc>
          <w:tcPr>
            <w:tcW w:w="1530" w:type="dxa"/>
          </w:tcPr>
          <w:p w14:paraId="6655C369" w14:textId="77777777" w:rsidR="001F5111" w:rsidRPr="005F7174" w:rsidRDefault="001F5111" w:rsidP="001F5111">
            <w:pPr>
              <w:rPr>
                <w:sz w:val="22"/>
                <w:szCs w:val="22"/>
                <w:lang w:val="fr-FR" w:eastAsia="en-US"/>
              </w:rPr>
            </w:pPr>
          </w:p>
        </w:tc>
        <w:tc>
          <w:tcPr>
            <w:tcW w:w="2070" w:type="dxa"/>
            <w:shd w:val="clear" w:color="auto" w:fill="EEECE1"/>
          </w:tcPr>
          <w:p w14:paraId="325F4082" w14:textId="5CA611E3" w:rsidR="001F5111" w:rsidRPr="005F7174" w:rsidRDefault="001F5111" w:rsidP="001F5111">
            <w:pPr>
              <w:jc w:val="both"/>
              <w:rPr>
                <w:sz w:val="22"/>
                <w:szCs w:val="22"/>
                <w:lang w:val="fr-FR" w:eastAsia="en-US"/>
              </w:rPr>
            </w:pPr>
            <w:r w:rsidRPr="005F7174">
              <w:rPr>
                <w:sz w:val="22"/>
                <w:szCs w:val="22"/>
                <w:lang w:val="fr-FR" w:eastAsia="en-US"/>
              </w:rPr>
              <w:t>Indicateur 2.1.5</w:t>
            </w:r>
          </w:p>
          <w:p w14:paraId="7E868051" w14:textId="32C5BA7F"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Document disponible</w:t>
            </w:r>
          </w:p>
          <w:p w14:paraId="0336809E" w14:textId="2E2D46E1"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5FA86AF6"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5CF0EF55" w14:textId="5B1C49EA"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6A169AEF" w14:textId="468F7DF4" w:rsidR="008E39E5" w:rsidRPr="005F7174" w:rsidRDefault="008E39E5" w:rsidP="008E39E5">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sz w:val="22"/>
                <w:szCs w:val="22"/>
                <w:lang w:val="fr-FR"/>
              </w:rPr>
              <w:t xml:space="preserve"> Cible : </w:t>
            </w:r>
            <w:r w:rsidR="00CE78BF" w:rsidRPr="005F7174">
              <w:rPr>
                <w:sz w:val="22"/>
                <w:szCs w:val="22"/>
                <w:lang w:val="fr-FR"/>
              </w:rPr>
              <w:t>1</w:t>
            </w:r>
          </w:p>
          <w:p w14:paraId="221A8A17" w14:textId="0042B83E" w:rsidR="001F5111" w:rsidRPr="005F7174" w:rsidRDefault="008E39E5" w:rsidP="008E39E5">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6F3068A6" w14:textId="77777777" w:rsidR="001F5111" w:rsidRPr="005F7174" w:rsidRDefault="001F5111" w:rsidP="001F5111">
            <w:pPr>
              <w:rPr>
                <w:b/>
                <w:sz w:val="22"/>
                <w:szCs w:val="22"/>
                <w:lang w:val="fr-FR" w:eastAsia="en-US"/>
              </w:rPr>
            </w:pPr>
          </w:p>
        </w:tc>
        <w:tc>
          <w:tcPr>
            <w:tcW w:w="2070" w:type="dxa"/>
          </w:tcPr>
          <w:p w14:paraId="2F2B8F68" w14:textId="77777777" w:rsidR="001F5111" w:rsidRPr="005F7174" w:rsidRDefault="001F5111" w:rsidP="001F5111">
            <w:pPr>
              <w:rPr>
                <w:b/>
                <w:sz w:val="22"/>
                <w:szCs w:val="22"/>
                <w:lang w:val="fr-FR" w:eastAsia="en-US"/>
              </w:rPr>
            </w:pPr>
          </w:p>
        </w:tc>
        <w:tc>
          <w:tcPr>
            <w:tcW w:w="4140" w:type="dxa"/>
          </w:tcPr>
          <w:p w14:paraId="35296039" w14:textId="77777777" w:rsidR="001F5111" w:rsidRPr="005F7174" w:rsidRDefault="001F5111" w:rsidP="001F5111">
            <w:pPr>
              <w:rPr>
                <w:b/>
                <w:sz w:val="22"/>
                <w:szCs w:val="22"/>
                <w:lang w:val="fr-FR" w:eastAsia="en-US"/>
              </w:rPr>
            </w:pPr>
          </w:p>
        </w:tc>
      </w:tr>
      <w:tr w:rsidR="001F5111" w:rsidRPr="005F7174" w14:paraId="0BE18F0E" w14:textId="77777777" w:rsidTr="00253191">
        <w:trPr>
          <w:trHeight w:val="458"/>
        </w:trPr>
        <w:tc>
          <w:tcPr>
            <w:tcW w:w="1530" w:type="dxa"/>
          </w:tcPr>
          <w:p w14:paraId="40C86C32" w14:textId="77777777" w:rsidR="001F5111" w:rsidRPr="005F7174" w:rsidRDefault="001F5111" w:rsidP="001F5111">
            <w:pPr>
              <w:rPr>
                <w:sz w:val="22"/>
                <w:szCs w:val="22"/>
                <w:lang w:val="fr-FR" w:eastAsia="en-US"/>
              </w:rPr>
            </w:pPr>
          </w:p>
        </w:tc>
        <w:tc>
          <w:tcPr>
            <w:tcW w:w="2070" w:type="dxa"/>
            <w:shd w:val="clear" w:color="auto" w:fill="EEECE1"/>
          </w:tcPr>
          <w:p w14:paraId="6739D01E" w14:textId="73D2AEC5" w:rsidR="001F5111" w:rsidRPr="005F7174" w:rsidRDefault="001F5111" w:rsidP="001F5111">
            <w:pPr>
              <w:jc w:val="both"/>
              <w:rPr>
                <w:sz w:val="22"/>
                <w:szCs w:val="22"/>
                <w:lang w:val="fr-FR" w:eastAsia="en-US"/>
              </w:rPr>
            </w:pPr>
            <w:r w:rsidRPr="005F7174">
              <w:rPr>
                <w:sz w:val="22"/>
                <w:szCs w:val="22"/>
                <w:lang w:val="fr-FR" w:eastAsia="en-US"/>
              </w:rPr>
              <w:t>Indicateur 2.1.6</w:t>
            </w:r>
          </w:p>
          <w:p w14:paraId="63EB96ED" w14:textId="7E6F50FA" w:rsidR="001F5111" w:rsidRPr="005F7174" w:rsidRDefault="001F5111" w:rsidP="001F5111">
            <w:pPr>
              <w:rPr>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de conflits </w:t>
            </w:r>
            <w:r w:rsidRPr="005F7174">
              <w:rPr>
                <w:sz w:val="22"/>
                <w:szCs w:val="22"/>
                <w:lang w:val="fr-CA"/>
              </w:rPr>
              <w:t>intergénérationnels résolus</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674C7B16"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6009E274" w14:textId="7C1AD61A"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37B073E8" w14:textId="7C10DE2D" w:rsidR="008E39E5" w:rsidRPr="005F7174" w:rsidRDefault="008E39E5" w:rsidP="008E39E5">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sz w:val="22"/>
                <w:szCs w:val="22"/>
                <w:lang w:val="fr-FR"/>
              </w:rPr>
              <w:t xml:space="preserve"> Cible : </w:t>
            </w:r>
            <w:r w:rsidR="00CE78BF" w:rsidRPr="005F7174">
              <w:rPr>
                <w:sz w:val="22"/>
                <w:szCs w:val="22"/>
                <w:lang w:val="fr-FR"/>
              </w:rPr>
              <w:t>65%</w:t>
            </w:r>
          </w:p>
          <w:p w14:paraId="76416C9B" w14:textId="075B6294" w:rsidR="001F5111" w:rsidRPr="005F7174" w:rsidRDefault="008E39E5" w:rsidP="008E39E5">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46F068CD" w14:textId="77777777" w:rsidR="001F5111" w:rsidRPr="005F7174" w:rsidRDefault="001F5111" w:rsidP="001F5111">
            <w:pPr>
              <w:rPr>
                <w:b/>
                <w:sz w:val="22"/>
                <w:szCs w:val="22"/>
                <w:lang w:val="fr-FR" w:eastAsia="en-US"/>
              </w:rPr>
            </w:pPr>
          </w:p>
        </w:tc>
        <w:tc>
          <w:tcPr>
            <w:tcW w:w="2070" w:type="dxa"/>
          </w:tcPr>
          <w:p w14:paraId="0FF148EE" w14:textId="77777777" w:rsidR="001F5111" w:rsidRPr="005F7174" w:rsidRDefault="001F5111" w:rsidP="001F5111">
            <w:pPr>
              <w:rPr>
                <w:b/>
                <w:sz w:val="22"/>
                <w:szCs w:val="22"/>
                <w:lang w:val="fr-FR" w:eastAsia="en-US"/>
              </w:rPr>
            </w:pPr>
          </w:p>
        </w:tc>
        <w:tc>
          <w:tcPr>
            <w:tcW w:w="4140" w:type="dxa"/>
          </w:tcPr>
          <w:p w14:paraId="36879EBD" w14:textId="77777777" w:rsidR="001F5111" w:rsidRPr="005F7174" w:rsidRDefault="001F5111" w:rsidP="001F5111">
            <w:pPr>
              <w:rPr>
                <w:b/>
                <w:sz w:val="22"/>
                <w:szCs w:val="22"/>
                <w:lang w:val="fr-FR" w:eastAsia="en-US"/>
              </w:rPr>
            </w:pPr>
          </w:p>
        </w:tc>
      </w:tr>
      <w:tr w:rsidR="001F5111" w:rsidRPr="00377927" w14:paraId="64D3B4C3" w14:textId="77777777" w:rsidTr="00253191">
        <w:trPr>
          <w:trHeight w:val="458"/>
        </w:trPr>
        <w:tc>
          <w:tcPr>
            <w:tcW w:w="1530" w:type="dxa"/>
            <w:vMerge w:val="restart"/>
          </w:tcPr>
          <w:p w14:paraId="407842A0" w14:textId="092E3241" w:rsidR="001F5111" w:rsidRPr="005F7174" w:rsidRDefault="001F5111" w:rsidP="001F5111">
            <w:pPr>
              <w:rPr>
                <w:b/>
                <w:sz w:val="22"/>
                <w:szCs w:val="22"/>
                <w:lang w:val="fr-FR" w:eastAsia="en-US"/>
              </w:rPr>
            </w:pPr>
            <w:r w:rsidRPr="005F7174">
              <w:rPr>
                <w:b/>
                <w:sz w:val="22"/>
                <w:szCs w:val="22"/>
                <w:lang w:val="fr-FR" w:eastAsia="en-US"/>
              </w:rPr>
              <w:t>Produit 2.2</w:t>
            </w:r>
          </w:p>
          <w:p w14:paraId="60A0CDF6" w14:textId="77777777"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shd w:val="clear" w:color="auto" w:fill="EEECE1"/>
          </w:tcPr>
          <w:p w14:paraId="140A4E68" w14:textId="766926B2" w:rsidR="001F5111" w:rsidRPr="005F7174" w:rsidRDefault="001F5111" w:rsidP="001F5111">
            <w:pPr>
              <w:jc w:val="both"/>
              <w:rPr>
                <w:sz w:val="22"/>
                <w:szCs w:val="22"/>
                <w:lang w:val="fr-FR" w:eastAsia="en-US"/>
              </w:rPr>
            </w:pPr>
            <w:r w:rsidRPr="005F7174">
              <w:rPr>
                <w:sz w:val="22"/>
                <w:szCs w:val="22"/>
                <w:lang w:val="fr-FR" w:eastAsia="en-US"/>
              </w:rPr>
              <w:t>Indicateur 2.2</w:t>
            </w:r>
          </w:p>
          <w:p w14:paraId="6A6E9ECE" w14:textId="6D295371" w:rsidR="001F5111" w:rsidRPr="005F7174" w:rsidRDefault="001F5111" w:rsidP="001F5111">
            <w:pPr>
              <w:jc w:val="both"/>
              <w:rPr>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d’OSC de jeunes femmes et hommes et de femmes qui utilisent les espaces civiques de dialogue inclusif</w:t>
            </w:r>
            <w:r w:rsidRPr="005F7174">
              <w:rPr>
                <w:b/>
                <w:noProof/>
                <w:sz w:val="22"/>
                <w:szCs w:val="22"/>
                <w:lang w:val="fr-FR" w:eastAsia="en-US"/>
              </w:rPr>
              <w:t xml:space="preserve">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5C9EF154"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30CF396D" w14:textId="589CFF14" w:rsidR="001F5111" w:rsidRPr="005F7174" w:rsidRDefault="001F5111" w:rsidP="001F5111">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18DAD65A" w14:textId="69D4A086" w:rsidR="001F5111" w:rsidRPr="005F7174" w:rsidRDefault="001F5111" w:rsidP="001F5111">
            <w:pPr>
              <w:rPr>
                <w:sz w:val="22"/>
                <w:szCs w:val="22"/>
                <w:lang w:val="fr-FR"/>
              </w:rPr>
            </w:pPr>
            <w:r w:rsidRPr="005F7174">
              <w:rPr>
                <w:sz w:val="22"/>
                <w:szCs w:val="22"/>
                <w:lang w:val="fr-FR" w:eastAsia="en-US"/>
              </w:rPr>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00DF418B" w:rsidRPr="005F7174">
              <w:rPr>
                <w:noProof/>
                <w:sz w:val="22"/>
                <w:szCs w:val="22"/>
                <w:lang w:val="fr-FR" w:eastAsia="en-US"/>
              </w:rPr>
              <w:t>Cible: 60%</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1E5E06AD"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1832D55F"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71304BAA" w14:textId="49B227A2" w:rsidR="001F5111" w:rsidRPr="005F7174" w:rsidRDefault="00BD42AF"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Pr>
                <w:b/>
                <w:noProof/>
                <w:sz w:val="22"/>
                <w:szCs w:val="22"/>
                <w:lang w:val="fr-FR" w:eastAsia="en-US"/>
              </w:rPr>
              <w:t xml:space="preserve">Les résultats de l'étude baseline ne sont pas encore disponible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r>
      <w:tr w:rsidR="001F5111" w:rsidRPr="005F7174" w14:paraId="1917E29E" w14:textId="77777777" w:rsidTr="00253191">
        <w:trPr>
          <w:trHeight w:val="458"/>
        </w:trPr>
        <w:tc>
          <w:tcPr>
            <w:tcW w:w="1530" w:type="dxa"/>
            <w:vMerge/>
          </w:tcPr>
          <w:p w14:paraId="28CA8E5C" w14:textId="77777777" w:rsidR="001F5111" w:rsidRPr="005F7174" w:rsidRDefault="001F5111" w:rsidP="001F5111">
            <w:pPr>
              <w:rPr>
                <w:sz w:val="22"/>
                <w:szCs w:val="22"/>
                <w:lang w:val="fr-FR" w:eastAsia="en-US"/>
              </w:rPr>
            </w:pPr>
          </w:p>
        </w:tc>
        <w:tc>
          <w:tcPr>
            <w:tcW w:w="2070" w:type="dxa"/>
            <w:shd w:val="clear" w:color="auto" w:fill="EEECE1"/>
          </w:tcPr>
          <w:p w14:paraId="7DC41A03" w14:textId="4DDC5DEB" w:rsidR="001F5111" w:rsidRPr="005F7174" w:rsidRDefault="001F5111" w:rsidP="001F5111">
            <w:pPr>
              <w:jc w:val="both"/>
              <w:rPr>
                <w:sz w:val="22"/>
                <w:szCs w:val="22"/>
                <w:lang w:val="fr-FR" w:eastAsia="en-US"/>
              </w:rPr>
            </w:pPr>
            <w:r w:rsidRPr="005F7174">
              <w:rPr>
                <w:sz w:val="22"/>
                <w:szCs w:val="22"/>
                <w:lang w:val="fr-FR" w:eastAsia="en-US"/>
              </w:rPr>
              <w:t>Indicateur 2.2.1</w:t>
            </w:r>
          </w:p>
          <w:p w14:paraId="6726E6F0" w14:textId="23C27125" w:rsidR="001F5111" w:rsidRPr="005F7174" w:rsidRDefault="001F5111" w:rsidP="001F5111">
            <w:pPr>
              <w:jc w:val="both"/>
              <w:rPr>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 xml:space="preserve">Nombre de groupements et associations de jeunes femmes et hommes et de femmes mis en place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2203AB3D"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5A767D25" w14:textId="01CD0EB1" w:rsidR="001F5111" w:rsidRPr="005F7174" w:rsidRDefault="001F5111" w:rsidP="001F5111">
            <w:pPr>
              <w:rPr>
                <w:sz w:val="22"/>
                <w:szCs w:val="22"/>
                <w:lang w:val="fr-FR"/>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0EABED3B" w14:textId="65ADAB7F" w:rsidR="001F5111" w:rsidRPr="005F7174" w:rsidRDefault="001F5111" w:rsidP="001F5111">
            <w:pPr>
              <w:rPr>
                <w:sz w:val="22"/>
                <w:szCs w:val="22"/>
                <w:lang w:val="fr-FR"/>
              </w:rPr>
            </w:pPr>
            <w:r w:rsidRPr="005F7174">
              <w:rPr>
                <w:sz w:val="22"/>
                <w:szCs w:val="22"/>
                <w:lang w:val="fr-FR" w:eastAsia="en-US"/>
              </w:rPr>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002672A7" w:rsidRPr="005F7174">
              <w:rPr>
                <w:noProof/>
                <w:sz w:val="22"/>
                <w:szCs w:val="22"/>
                <w:lang w:val="fr-FR" w:eastAsia="en-US"/>
              </w:rPr>
              <w:t>Cible: 30</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74B89C6A"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6955803F"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1025E6E7" w14:textId="2E44C620"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BD42AF" w:rsidRPr="005F7174">
              <w:rPr>
                <w:b/>
                <w:sz w:val="22"/>
                <w:szCs w:val="22"/>
                <w:lang w:val="fr-FR" w:eastAsia="en-US"/>
              </w:rPr>
              <w:fldChar w:fldCharType="begin">
                <w:ffData>
                  <w:name w:val=""/>
                  <w:enabled/>
                  <w:calcOnExit w:val="0"/>
                  <w:textInput>
                    <w:maxLength w:val="300"/>
                  </w:textInput>
                </w:ffData>
              </w:fldChar>
            </w:r>
            <w:r w:rsidR="00BD42AF" w:rsidRPr="005F7174">
              <w:rPr>
                <w:b/>
                <w:sz w:val="22"/>
                <w:szCs w:val="22"/>
                <w:lang w:val="fr-FR" w:eastAsia="en-US"/>
              </w:rPr>
              <w:instrText xml:space="preserve"> FORMTEXT </w:instrText>
            </w:r>
            <w:r w:rsidR="00BD42AF" w:rsidRPr="005F7174">
              <w:rPr>
                <w:b/>
                <w:sz w:val="22"/>
                <w:szCs w:val="22"/>
                <w:lang w:val="fr-FR" w:eastAsia="en-US"/>
              </w:rPr>
            </w:r>
            <w:r w:rsidR="00BD42AF" w:rsidRPr="005F7174">
              <w:rPr>
                <w:b/>
                <w:sz w:val="22"/>
                <w:szCs w:val="22"/>
                <w:lang w:val="fr-FR" w:eastAsia="en-US"/>
              </w:rPr>
              <w:fldChar w:fldCharType="separate"/>
            </w:r>
            <w:r w:rsidR="00BD42AF">
              <w:rPr>
                <w:b/>
                <w:noProof/>
                <w:sz w:val="22"/>
                <w:szCs w:val="22"/>
                <w:lang w:val="fr-FR" w:eastAsia="en-US"/>
              </w:rPr>
              <w:t xml:space="preserve">Les résultats de l'étude baseline ne sont pas encore disponible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r>
      <w:tr w:rsidR="001F5111" w:rsidRPr="00377927" w14:paraId="46B909A3" w14:textId="77777777" w:rsidTr="00253191">
        <w:trPr>
          <w:trHeight w:val="458"/>
        </w:trPr>
        <w:tc>
          <w:tcPr>
            <w:tcW w:w="1530" w:type="dxa"/>
            <w:vMerge/>
          </w:tcPr>
          <w:p w14:paraId="445D91CD" w14:textId="77777777" w:rsidR="001F5111" w:rsidRPr="005F7174" w:rsidRDefault="001F5111" w:rsidP="001F5111">
            <w:pPr>
              <w:rPr>
                <w:sz w:val="22"/>
                <w:szCs w:val="22"/>
                <w:lang w:val="fr-FR" w:eastAsia="en-US"/>
              </w:rPr>
            </w:pPr>
          </w:p>
        </w:tc>
        <w:tc>
          <w:tcPr>
            <w:tcW w:w="2070" w:type="dxa"/>
            <w:shd w:val="clear" w:color="auto" w:fill="EEECE1"/>
          </w:tcPr>
          <w:p w14:paraId="54AF4D79" w14:textId="5354C013" w:rsidR="001F5111" w:rsidRPr="005F7174" w:rsidRDefault="001F5111" w:rsidP="001F5111">
            <w:pPr>
              <w:jc w:val="both"/>
              <w:rPr>
                <w:sz w:val="22"/>
                <w:szCs w:val="22"/>
                <w:lang w:val="fr-FR" w:eastAsia="en-US"/>
              </w:rPr>
            </w:pPr>
            <w:r w:rsidRPr="005F7174">
              <w:rPr>
                <w:sz w:val="22"/>
                <w:szCs w:val="22"/>
                <w:lang w:val="fr-FR" w:eastAsia="en-US"/>
              </w:rPr>
              <w:t>Indicateur 2.2.2</w:t>
            </w:r>
          </w:p>
          <w:p w14:paraId="4FEC0F14" w14:textId="5B1D563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sz w:val="22"/>
                <w:szCs w:val="22"/>
                <w:lang w:val="fr-FR"/>
              </w:rPr>
              <w:t xml:space="preserve">Nombre de groupements et associations de jeunes femmes et </w:t>
            </w:r>
            <w:r w:rsidRPr="005F7174">
              <w:rPr>
                <w:sz w:val="22"/>
                <w:szCs w:val="22"/>
                <w:lang w:val="fr-FR"/>
              </w:rPr>
              <w:lastRenderedPageBreak/>
              <w:t xml:space="preserve">hommes et de femmes ayant obtenu des attestations de détention coutumière </w:t>
            </w:r>
          </w:p>
          <w:p w14:paraId="643BF94A" w14:textId="77777777"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0AC050C3" w14:textId="77777777" w:rsidR="001F5111" w:rsidRPr="005F7174" w:rsidRDefault="001F5111" w:rsidP="001F5111">
            <w:pPr>
              <w:rPr>
                <w:sz w:val="22"/>
                <w:szCs w:val="22"/>
                <w:lang w:val="fr-FR"/>
              </w:rPr>
            </w:pPr>
            <w:r w:rsidRPr="005F7174">
              <w:rPr>
                <w:b/>
                <w:sz w:val="22"/>
                <w:szCs w:val="22"/>
                <w:lang w:val="fr-FR" w:eastAsia="en-US"/>
              </w:rPr>
              <w:lastRenderedPageBreak/>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6BD78005" w14:textId="0EE70CE1" w:rsidR="001F5111" w:rsidRPr="005F7174" w:rsidRDefault="001F5111" w:rsidP="001F5111">
            <w:pPr>
              <w:rPr>
                <w:b/>
                <w:sz w:val="22"/>
                <w:szCs w:val="22"/>
                <w:lang w:val="fr-FR" w:eastAsia="en-US"/>
              </w:rPr>
            </w:pPr>
            <w:r w:rsidRPr="005F7174">
              <w:rPr>
                <w:b/>
                <w:noProof/>
                <w:sz w:val="22"/>
                <w:szCs w:val="22"/>
                <w:lang w:val="fr-FR" w:eastAsia="en-US"/>
              </w:rPr>
              <w:lastRenderedPageBreak/>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45572E7C" w14:textId="7F9EDC91" w:rsidR="001F5111" w:rsidRPr="005F7174" w:rsidRDefault="001F5111" w:rsidP="001F5111">
            <w:pPr>
              <w:rPr>
                <w:sz w:val="22"/>
                <w:szCs w:val="22"/>
                <w:lang w:val="fr-FR" w:eastAsia="en-US"/>
              </w:rPr>
            </w:pPr>
            <w:r w:rsidRPr="005F7174">
              <w:rPr>
                <w:sz w:val="22"/>
                <w:szCs w:val="22"/>
                <w:lang w:val="fr-FR" w:eastAsia="en-US"/>
              </w:rPr>
              <w:lastRenderedPageBreak/>
              <w:fldChar w:fldCharType="begin">
                <w:ffData>
                  <w:name w:val=""/>
                  <w:enabled/>
                  <w:calcOnExit w:val="0"/>
                  <w:textInput>
                    <w:maxLength w:val="30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006C58FF" w:rsidRPr="005F7174">
              <w:rPr>
                <w:noProof/>
                <w:sz w:val="22"/>
                <w:szCs w:val="22"/>
                <w:lang w:val="fr-FR" w:eastAsia="en-US"/>
              </w:rPr>
              <w:t>Cible: 30</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3C9F2FD3" w14:textId="77777777"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41FA9741" w14:textId="77777777"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45897E24" w14:textId="61F11C63" w:rsidR="001F5111" w:rsidRPr="005F7174" w:rsidRDefault="00BD42AF"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Pr>
                <w:b/>
                <w:noProof/>
                <w:sz w:val="22"/>
                <w:szCs w:val="22"/>
                <w:lang w:val="fr-FR" w:eastAsia="en-US"/>
              </w:rPr>
              <w:t xml:space="preserve">Les résultats de l'étude baseline ne sont pas encore disponible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r>
      <w:tr w:rsidR="001F5111" w:rsidRPr="00377927" w14:paraId="7F3E95F7" w14:textId="77777777" w:rsidTr="00253191">
        <w:trPr>
          <w:trHeight w:val="458"/>
        </w:trPr>
        <w:tc>
          <w:tcPr>
            <w:tcW w:w="1530" w:type="dxa"/>
          </w:tcPr>
          <w:p w14:paraId="12B8E76F" w14:textId="77777777" w:rsidR="001F5111" w:rsidRPr="005F7174" w:rsidRDefault="001F5111" w:rsidP="001F5111">
            <w:pPr>
              <w:rPr>
                <w:sz w:val="22"/>
                <w:szCs w:val="22"/>
                <w:lang w:val="fr-FR" w:eastAsia="en-US"/>
              </w:rPr>
            </w:pPr>
          </w:p>
        </w:tc>
        <w:tc>
          <w:tcPr>
            <w:tcW w:w="2070" w:type="dxa"/>
            <w:shd w:val="clear" w:color="auto" w:fill="EEECE1"/>
          </w:tcPr>
          <w:p w14:paraId="641A8E75" w14:textId="035D1728" w:rsidR="001F5111" w:rsidRPr="005F7174" w:rsidRDefault="001F5111" w:rsidP="001F5111">
            <w:pPr>
              <w:jc w:val="both"/>
              <w:rPr>
                <w:sz w:val="22"/>
                <w:szCs w:val="22"/>
                <w:lang w:val="fr-FR" w:eastAsia="en-US"/>
              </w:rPr>
            </w:pPr>
            <w:r w:rsidRPr="005F7174">
              <w:rPr>
                <w:sz w:val="22"/>
                <w:szCs w:val="22"/>
                <w:lang w:val="fr-FR" w:eastAsia="en-US"/>
              </w:rPr>
              <w:t>Indicateur 2.2.3</w:t>
            </w:r>
          </w:p>
          <w:p w14:paraId="5A935508" w14:textId="3607EC67" w:rsidR="001F5111" w:rsidRPr="005F7174" w:rsidRDefault="001F5111" w:rsidP="001F5111">
            <w:pPr>
              <w:jc w:val="both"/>
              <w:rPr>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Nombre d’activités agrosylvopastorales mises en œuvre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3F16AFC9"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6131E73A" w14:textId="64627CB9"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5280754F" w14:textId="520AE66A" w:rsidR="001F5111" w:rsidRPr="005F7174" w:rsidRDefault="001F5111" w:rsidP="001F5111">
            <w:pPr>
              <w:rPr>
                <w:sz w:val="22"/>
                <w:szCs w:val="22"/>
                <w:lang w:val="fr-FR" w:eastAsia="en-US"/>
              </w:rPr>
            </w:pPr>
            <w:r w:rsidRPr="005F7174">
              <w:rPr>
                <w:sz w:val="22"/>
                <w:szCs w:val="22"/>
                <w:lang w:val="fr-FR" w:eastAsia="en-US"/>
              </w:rPr>
              <w:fldChar w:fldCharType="begin">
                <w:ffData>
                  <w:name w:val=""/>
                  <w:enabled/>
                  <w:calcOnExit w:val="0"/>
                  <w:textInput>
                    <w:maxLength w:val="25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006F652F" w:rsidRPr="005F7174">
              <w:rPr>
                <w:noProof/>
                <w:sz w:val="22"/>
                <w:szCs w:val="22"/>
                <w:lang w:val="fr-FR" w:eastAsia="en-US"/>
              </w:rPr>
              <w:t>Cible: 15</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25213E5A" w14:textId="312C3E0C"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0761D6B2" w14:textId="5B9866D3"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4F760F87" w14:textId="79DADC8D"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BD42AF" w:rsidRPr="005F7174">
              <w:rPr>
                <w:b/>
                <w:sz w:val="22"/>
                <w:szCs w:val="22"/>
                <w:lang w:val="fr-FR" w:eastAsia="en-US"/>
              </w:rPr>
              <w:fldChar w:fldCharType="begin">
                <w:ffData>
                  <w:name w:val=""/>
                  <w:enabled/>
                  <w:calcOnExit w:val="0"/>
                  <w:textInput>
                    <w:maxLength w:val="300"/>
                  </w:textInput>
                </w:ffData>
              </w:fldChar>
            </w:r>
            <w:r w:rsidR="00BD42AF" w:rsidRPr="005F7174">
              <w:rPr>
                <w:b/>
                <w:sz w:val="22"/>
                <w:szCs w:val="22"/>
                <w:lang w:val="fr-FR" w:eastAsia="en-US"/>
              </w:rPr>
              <w:instrText xml:space="preserve"> FORMTEXT </w:instrText>
            </w:r>
            <w:r w:rsidR="00BD42AF" w:rsidRPr="005F7174">
              <w:rPr>
                <w:b/>
                <w:sz w:val="22"/>
                <w:szCs w:val="22"/>
                <w:lang w:val="fr-FR" w:eastAsia="en-US"/>
              </w:rPr>
            </w:r>
            <w:r w:rsidR="00BD42AF" w:rsidRPr="005F7174">
              <w:rPr>
                <w:b/>
                <w:sz w:val="22"/>
                <w:szCs w:val="22"/>
                <w:lang w:val="fr-FR" w:eastAsia="en-US"/>
              </w:rPr>
              <w:fldChar w:fldCharType="separate"/>
            </w:r>
            <w:r w:rsidR="00BD42AF">
              <w:rPr>
                <w:b/>
                <w:noProof/>
                <w:sz w:val="22"/>
                <w:szCs w:val="22"/>
                <w:lang w:val="fr-FR" w:eastAsia="en-US"/>
              </w:rPr>
              <w:t xml:space="preserve">Les résultats de l'étude baseline ne sont pas encore disponible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sz w:val="22"/>
                <w:szCs w:val="22"/>
                <w:lang w:val="fr-FR" w:eastAsia="en-US"/>
              </w:rPr>
              <w:fldChar w:fldCharType="end"/>
            </w:r>
          </w:p>
        </w:tc>
      </w:tr>
      <w:tr w:rsidR="001F5111" w:rsidRPr="005F7174" w14:paraId="5EB6AA8B" w14:textId="77777777" w:rsidTr="00253191">
        <w:trPr>
          <w:trHeight w:val="458"/>
        </w:trPr>
        <w:tc>
          <w:tcPr>
            <w:tcW w:w="1530" w:type="dxa"/>
          </w:tcPr>
          <w:p w14:paraId="306B482C" w14:textId="77777777" w:rsidR="001F5111" w:rsidRPr="005F7174" w:rsidRDefault="001F5111" w:rsidP="001F5111">
            <w:pPr>
              <w:rPr>
                <w:sz w:val="22"/>
                <w:szCs w:val="22"/>
                <w:lang w:val="fr-FR" w:eastAsia="en-US"/>
              </w:rPr>
            </w:pPr>
          </w:p>
        </w:tc>
        <w:tc>
          <w:tcPr>
            <w:tcW w:w="2070" w:type="dxa"/>
            <w:shd w:val="clear" w:color="auto" w:fill="EEECE1"/>
          </w:tcPr>
          <w:p w14:paraId="69D80228" w14:textId="3E83D554" w:rsidR="001F5111" w:rsidRPr="005F7174" w:rsidRDefault="001F5111" w:rsidP="001F5111">
            <w:pPr>
              <w:jc w:val="both"/>
              <w:rPr>
                <w:sz w:val="22"/>
                <w:szCs w:val="22"/>
                <w:lang w:val="fr-FR" w:eastAsia="en-US"/>
              </w:rPr>
            </w:pPr>
            <w:r w:rsidRPr="005F7174">
              <w:rPr>
                <w:sz w:val="22"/>
                <w:szCs w:val="22"/>
                <w:lang w:val="fr-FR" w:eastAsia="en-US"/>
              </w:rPr>
              <w:t>Indicateur 2.2.4</w:t>
            </w:r>
          </w:p>
          <w:p w14:paraId="50358AA6"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de membres des OSC formés en plaidoyer </w:t>
            </w:r>
          </w:p>
          <w:p w14:paraId="1EBC9076" w14:textId="70C9DCEE"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0A0A3AB3"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42FEB57D" w14:textId="457A8DF0"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40856636" w14:textId="207AA76B" w:rsidR="001F5111" w:rsidRPr="005F7174" w:rsidRDefault="001F5111" w:rsidP="001F5111">
            <w:pPr>
              <w:rPr>
                <w:sz w:val="22"/>
                <w:szCs w:val="22"/>
                <w:lang w:val="fr-FR" w:eastAsia="en-US"/>
              </w:rPr>
            </w:pPr>
            <w:r w:rsidRPr="005F7174">
              <w:rPr>
                <w:sz w:val="22"/>
                <w:szCs w:val="22"/>
                <w:lang w:val="fr-FR" w:eastAsia="en-US"/>
              </w:rPr>
              <w:fldChar w:fldCharType="begin">
                <w:ffData>
                  <w:name w:val=""/>
                  <w:enabled/>
                  <w:calcOnExit w:val="0"/>
                  <w:textInput>
                    <w:maxLength w:val="25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006F652F" w:rsidRPr="005F7174">
              <w:rPr>
                <w:noProof/>
                <w:sz w:val="22"/>
                <w:szCs w:val="22"/>
                <w:lang w:val="fr-FR" w:eastAsia="en-US"/>
              </w:rPr>
              <w:t>Cible: 70%</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58AEEB60" w14:textId="095515A6"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49889FD6" w14:textId="00ADA391"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1968A60B" w14:textId="5C4BFE37"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BD42AF" w:rsidRPr="005F7174">
              <w:rPr>
                <w:b/>
                <w:sz w:val="22"/>
                <w:szCs w:val="22"/>
                <w:lang w:val="fr-FR" w:eastAsia="en-US"/>
              </w:rPr>
              <w:fldChar w:fldCharType="begin">
                <w:ffData>
                  <w:name w:val=""/>
                  <w:enabled/>
                  <w:calcOnExit w:val="0"/>
                  <w:textInput>
                    <w:maxLength w:val="300"/>
                  </w:textInput>
                </w:ffData>
              </w:fldChar>
            </w:r>
            <w:r w:rsidR="00BD42AF" w:rsidRPr="005F7174">
              <w:rPr>
                <w:b/>
                <w:sz w:val="22"/>
                <w:szCs w:val="22"/>
                <w:lang w:val="fr-FR" w:eastAsia="en-US"/>
              </w:rPr>
              <w:instrText xml:space="preserve"> FORMTEXT </w:instrText>
            </w:r>
            <w:r w:rsidR="00BD42AF" w:rsidRPr="005F7174">
              <w:rPr>
                <w:b/>
                <w:sz w:val="22"/>
                <w:szCs w:val="22"/>
                <w:lang w:val="fr-FR" w:eastAsia="en-US"/>
              </w:rPr>
            </w:r>
            <w:r w:rsidR="00BD42AF" w:rsidRPr="005F7174">
              <w:rPr>
                <w:b/>
                <w:sz w:val="22"/>
                <w:szCs w:val="22"/>
                <w:lang w:val="fr-FR" w:eastAsia="en-US"/>
              </w:rPr>
              <w:fldChar w:fldCharType="separate"/>
            </w:r>
            <w:r w:rsidR="00BD42AF">
              <w:rPr>
                <w:b/>
                <w:noProof/>
                <w:sz w:val="22"/>
                <w:szCs w:val="22"/>
                <w:lang w:val="fr-FR" w:eastAsia="en-US"/>
              </w:rPr>
              <w:t xml:space="preserve">Les résultats de l'étude baseline ne sont pas encore disponible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r>
      <w:tr w:rsidR="001F5111" w:rsidRPr="00377927" w14:paraId="0EDCD782" w14:textId="77777777" w:rsidTr="00253191">
        <w:trPr>
          <w:trHeight w:val="458"/>
        </w:trPr>
        <w:tc>
          <w:tcPr>
            <w:tcW w:w="1530" w:type="dxa"/>
          </w:tcPr>
          <w:p w14:paraId="6329FD4E" w14:textId="77777777" w:rsidR="001F5111" w:rsidRPr="005F7174" w:rsidRDefault="001F5111" w:rsidP="001F5111">
            <w:pPr>
              <w:rPr>
                <w:sz w:val="22"/>
                <w:szCs w:val="22"/>
                <w:lang w:val="fr-FR" w:eastAsia="en-US"/>
              </w:rPr>
            </w:pPr>
          </w:p>
        </w:tc>
        <w:tc>
          <w:tcPr>
            <w:tcW w:w="2070" w:type="dxa"/>
            <w:shd w:val="clear" w:color="auto" w:fill="EEECE1"/>
          </w:tcPr>
          <w:p w14:paraId="327A3ABC" w14:textId="10480FE3" w:rsidR="001F5111" w:rsidRPr="005F7174" w:rsidRDefault="001F5111" w:rsidP="001F5111">
            <w:pPr>
              <w:jc w:val="both"/>
              <w:rPr>
                <w:sz w:val="22"/>
                <w:szCs w:val="22"/>
                <w:lang w:val="fr-FR" w:eastAsia="en-US"/>
              </w:rPr>
            </w:pPr>
            <w:r w:rsidRPr="005F7174">
              <w:rPr>
                <w:sz w:val="22"/>
                <w:szCs w:val="22"/>
                <w:lang w:val="fr-FR" w:eastAsia="en-US"/>
              </w:rPr>
              <w:t>Indicateur 2.2.5</w:t>
            </w:r>
          </w:p>
          <w:p w14:paraId="5CE7921E" w14:textId="07BB0A6B" w:rsidR="001F5111" w:rsidRPr="005F7174" w:rsidRDefault="001F5111" w:rsidP="001F5111">
            <w:pPr>
              <w:jc w:val="both"/>
              <w:rPr>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sz w:val="22"/>
                <w:szCs w:val="22"/>
                <w:lang w:val="fr-FR"/>
              </w:rPr>
              <w:t xml:space="preserve"> Nombre de documents de plaidoyer élaborés et accompagnés</w:t>
            </w:r>
            <w:r w:rsidRPr="005F7174">
              <w:rPr>
                <w:b/>
                <w:noProof/>
                <w:sz w:val="22"/>
                <w:szCs w:val="22"/>
                <w:lang w:val="fr-FR" w:eastAsia="en-US"/>
              </w:rPr>
              <w:t xml:space="preserve">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76243493"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3ADD819C" w14:textId="6601D187" w:rsidR="001F5111" w:rsidRPr="005F7174" w:rsidRDefault="001F5111" w:rsidP="001F5111">
            <w:pP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5EC2090C" w14:textId="5C8E2775"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637CD7" w:rsidRPr="005F7174">
              <w:rPr>
                <w:sz w:val="22"/>
                <w:szCs w:val="22"/>
                <w:lang w:val="fr-FR" w:eastAsia="en-US"/>
              </w:rPr>
              <w:fldChar w:fldCharType="begin">
                <w:ffData>
                  <w:name w:val=""/>
                  <w:enabled/>
                  <w:calcOnExit w:val="0"/>
                  <w:textInput>
                    <w:maxLength w:val="250"/>
                  </w:textInput>
                </w:ffData>
              </w:fldChar>
            </w:r>
            <w:r w:rsidR="00637CD7" w:rsidRPr="005F7174">
              <w:rPr>
                <w:sz w:val="22"/>
                <w:szCs w:val="22"/>
                <w:lang w:val="fr-FR" w:eastAsia="en-US"/>
              </w:rPr>
              <w:instrText xml:space="preserve"> FORMTEXT </w:instrText>
            </w:r>
            <w:r w:rsidR="00637CD7" w:rsidRPr="005F7174">
              <w:rPr>
                <w:sz w:val="22"/>
                <w:szCs w:val="22"/>
                <w:lang w:val="fr-FR" w:eastAsia="en-US"/>
              </w:rPr>
            </w:r>
            <w:r w:rsidR="00637CD7" w:rsidRPr="005F7174">
              <w:rPr>
                <w:sz w:val="22"/>
                <w:szCs w:val="22"/>
                <w:lang w:val="fr-FR" w:eastAsia="en-US"/>
              </w:rPr>
              <w:fldChar w:fldCharType="separate"/>
            </w:r>
            <w:r w:rsidR="00637CD7" w:rsidRPr="005F7174">
              <w:rPr>
                <w:noProof/>
                <w:sz w:val="22"/>
                <w:szCs w:val="22"/>
                <w:lang w:val="fr-FR" w:eastAsia="en-US"/>
              </w:rPr>
              <w:t xml:space="preserve">Cible: </w:t>
            </w:r>
            <w:r w:rsidR="00140886" w:rsidRPr="005F7174">
              <w:rPr>
                <w:noProof/>
                <w:sz w:val="22"/>
                <w:szCs w:val="22"/>
                <w:lang w:val="fr-FR" w:eastAsia="en-US"/>
              </w:rPr>
              <w:t>30</w:t>
            </w:r>
            <w:r w:rsidR="00637CD7" w:rsidRPr="005F7174">
              <w:rPr>
                <w:noProof/>
                <w:sz w:val="22"/>
                <w:szCs w:val="22"/>
                <w:lang w:val="fr-FR" w:eastAsia="en-US"/>
              </w:rPr>
              <w:t> </w:t>
            </w:r>
            <w:r w:rsidR="00637CD7" w:rsidRPr="005F7174">
              <w:rPr>
                <w:noProof/>
                <w:sz w:val="22"/>
                <w:szCs w:val="22"/>
                <w:lang w:val="fr-FR" w:eastAsia="en-US"/>
              </w:rPr>
              <w:t> </w:t>
            </w:r>
            <w:r w:rsidR="00637CD7" w:rsidRPr="005F7174">
              <w:rPr>
                <w:noProof/>
                <w:sz w:val="22"/>
                <w:szCs w:val="22"/>
                <w:lang w:val="fr-FR" w:eastAsia="en-US"/>
              </w:rPr>
              <w:t> </w:t>
            </w:r>
            <w:r w:rsidR="00637CD7" w:rsidRPr="005F7174">
              <w:rPr>
                <w:noProof/>
                <w:sz w:val="22"/>
                <w:szCs w:val="22"/>
                <w:lang w:val="fr-FR" w:eastAsia="en-US"/>
              </w:rPr>
              <w:t> </w:t>
            </w:r>
            <w:r w:rsidR="00637CD7" w:rsidRPr="005F7174">
              <w:rPr>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54E20738" w14:textId="202C3921"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7E3BE4D4" w14:textId="2068AF45"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5AC69206" w14:textId="6A645A85"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BD42AF" w:rsidRPr="005F7174">
              <w:rPr>
                <w:b/>
                <w:sz w:val="22"/>
                <w:szCs w:val="22"/>
                <w:lang w:val="fr-FR" w:eastAsia="en-US"/>
              </w:rPr>
              <w:fldChar w:fldCharType="begin">
                <w:ffData>
                  <w:name w:val=""/>
                  <w:enabled/>
                  <w:calcOnExit w:val="0"/>
                  <w:textInput>
                    <w:maxLength w:val="300"/>
                  </w:textInput>
                </w:ffData>
              </w:fldChar>
            </w:r>
            <w:r w:rsidR="00BD42AF" w:rsidRPr="005F7174">
              <w:rPr>
                <w:b/>
                <w:sz w:val="22"/>
                <w:szCs w:val="22"/>
                <w:lang w:val="fr-FR" w:eastAsia="en-US"/>
              </w:rPr>
              <w:instrText xml:space="preserve"> FORMTEXT </w:instrText>
            </w:r>
            <w:r w:rsidR="00BD42AF" w:rsidRPr="005F7174">
              <w:rPr>
                <w:b/>
                <w:sz w:val="22"/>
                <w:szCs w:val="22"/>
                <w:lang w:val="fr-FR" w:eastAsia="en-US"/>
              </w:rPr>
            </w:r>
            <w:r w:rsidR="00BD42AF" w:rsidRPr="005F7174">
              <w:rPr>
                <w:b/>
                <w:sz w:val="22"/>
                <w:szCs w:val="22"/>
                <w:lang w:val="fr-FR" w:eastAsia="en-US"/>
              </w:rPr>
              <w:fldChar w:fldCharType="separate"/>
            </w:r>
            <w:r w:rsidR="00BD42AF">
              <w:rPr>
                <w:b/>
                <w:noProof/>
                <w:sz w:val="22"/>
                <w:szCs w:val="22"/>
                <w:lang w:val="fr-FR" w:eastAsia="en-US"/>
              </w:rPr>
              <w:t xml:space="preserve">Les résultats de l'étude baseline ne sont pas encore disponible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sz w:val="22"/>
                <w:szCs w:val="22"/>
                <w:lang w:val="fr-FR" w:eastAsia="en-US"/>
              </w:rPr>
              <w:fldChar w:fldCharType="end"/>
            </w:r>
          </w:p>
        </w:tc>
      </w:tr>
      <w:tr w:rsidR="001F5111" w:rsidRPr="00377927" w14:paraId="757BE4CC" w14:textId="77777777" w:rsidTr="00253191">
        <w:trPr>
          <w:trHeight w:val="458"/>
        </w:trPr>
        <w:tc>
          <w:tcPr>
            <w:tcW w:w="1530" w:type="dxa"/>
          </w:tcPr>
          <w:p w14:paraId="65F5711B" w14:textId="77777777" w:rsidR="001F5111" w:rsidRPr="005F7174" w:rsidRDefault="001F5111" w:rsidP="001F5111">
            <w:pPr>
              <w:rPr>
                <w:sz w:val="22"/>
                <w:szCs w:val="22"/>
                <w:lang w:val="fr-FR" w:eastAsia="en-US"/>
              </w:rPr>
            </w:pPr>
          </w:p>
        </w:tc>
        <w:tc>
          <w:tcPr>
            <w:tcW w:w="2070" w:type="dxa"/>
            <w:shd w:val="clear" w:color="auto" w:fill="EEECE1"/>
          </w:tcPr>
          <w:p w14:paraId="4D12C2F9" w14:textId="0355AB58" w:rsidR="001F5111" w:rsidRPr="005F7174" w:rsidRDefault="001F5111" w:rsidP="001F5111">
            <w:pPr>
              <w:jc w:val="both"/>
              <w:rPr>
                <w:sz w:val="22"/>
                <w:szCs w:val="22"/>
                <w:lang w:val="fr-FR" w:eastAsia="en-US"/>
              </w:rPr>
            </w:pPr>
            <w:r w:rsidRPr="005F7174">
              <w:rPr>
                <w:sz w:val="22"/>
                <w:szCs w:val="22"/>
                <w:lang w:val="fr-FR" w:eastAsia="en-US"/>
              </w:rPr>
              <w:t>Indicateur 2.2.6</w:t>
            </w:r>
          </w:p>
          <w:p w14:paraId="572072F9" w14:textId="12E7ADB3"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sz w:val="22"/>
                <w:szCs w:val="22"/>
                <w:lang w:val="fr-FR"/>
              </w:rPr>
              <w:t xml:space="preserve"> Nombre d’échanges entre les pairs initiés</w:t>
            </w:r>
          </w:p>
          <w:p w14:paraId="140116D7" w14:textId="0C44E978" w:rsidR="001F5111" w:rsidRPr="005F7174" w:rsidRDefault="001F5111" w:rsidP="001F5111">
            <w:pPr>
              <w:jc w:val="both"/>
              <w:rPr>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530" w:type="dxa"/>
            <w:shd w:val="clear" w:color="auto" w:fill="EEECE1"/>
          </w:tcPr>
          <w:p w14:paraId="4037E67E"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08D5FD84" w14:textId="3B92511B" w:rsidR="001F5111" w:rsidRPr="005F7174" w:rsidRDefault="001F5111" w:rsidP="001F5111">
            <w:pPr>
              <w:jc w:val="cente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146B6867" w14:textId="754FFE9D"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00C71768" w:rsidRPr="005F7174">
              <w:rPr>
                <w:sz w:val="22"/>
                <w:szCs w:val="22"/>
                <w:lang w:val="fr-FR" w:eastAsia="en-US"/>
              </w:rPr>
              <w:fldChar w:fldCharType="begin">
                <w:ffData>
                  <w:name w:val=""/>
                  <w:enabled/>
                  <w:calcOnExit w:val="0"/>
                  <w:textInput>
                    <w:maxLength w:val="250"/>
                  </w:textInput>
                </w:ffData>
              </w:fldChar>
            </w:r>
            <w:r w:rsidR="00C71768" w:rsidRPr="005F7174">
              <w:rPr>
                <w:sz w:val="22"/>
                <w:szCs w:val="22"/>
                <w:lang w:val="fr-FR" w:eastAsia="en-US"/>
              </w:rPr>
              <w:instrText xml:space="preserve"> FORMTEXT </w:instrText>
            </w:r>
            <w:r w:rsidR="00C71768" w:rsidRPr="005F7174">
              <w:rPr>
                <w:sz w:val="22"/>
                <w:szCs w:val="22"/>
                <w:lang w:val="fr-FR" w:eastAsia="en-US"/>
              </w:rPr>
            </w:r>
            <w:r w:rsidR="00C71768" w:rsidRPr="005F7174">
              <w:rPr>
                <w:sz w:val="22"/>
                <w:szCs w:val="22"/>
                <w:lang w:val="fr-FR" w:eastAsia="en-US"/>
              </w:rPr>
              <w:fldChar w:fldCharType="separate"/>
            </w:r>
            <w:r w:rsidR="00C71768" w:rsidRPr="005F7174">
              <w:rPr>
                <w:noProof/>
                <w:sz w:val="22"/>
                <w:szCs w:val="22"/>
                <w:lang w:val="fr-FR" w:eastAsia="en-US"/>
              </w:rPr>
              <w:t>Cible: 6</w:t>
            </w:r>
            <w:r w:rsidR="00C71768" w:rsidRPr="005F7174">
              <w:rPr>
                <w:noProof/>
                <w:sz w:val="22"/>
                <w:szCs w:val="22"/>
                <w:lang w:val="fr-FR" w:eastAsia="en-US"/>
              </w:rPr>
              <w:t> </w:t>
            </w:r>
            <w:r w:rsidR="00C71768" w:rsidRPr="005F7174">
              <w:rPr>
                <w:noProof/>
                <w:sz w:val="22"/>
                <w:szCs w:val="22"/>
                <w:lang w:val="fr-FR" w:eastAsia="en-US"/>
              </w:rPr>
              <w:t> </w:t>
            </w:r>
            <w:r w:rsidR="00C71768" w:rsidRPr="005F7174">
              <w:rPr>
                <w:noProof/>
                <w:sz w:val="22"/>
                <w:szCs w:val="22"/>
                <w:lang w:val="fr-FR" w:eastAsia="en-US"/>
              </w:rPr>
              <w:t> </w:t>
            </w:r>
            <w:r w:rsidR="00C71768" w:rsidRPr="005F7174">
              <w:rPr>
                <w:noProof/>
                <w:sz w:val="22"/>
                <w:szCs w:val="22"/>
                <w:lang w:val="fr-FR" w:eastAsia="en-US"/>
              </w:rPr>
              <w:t> </w:t>
            </w:r>
            <w:r w:rsidR="00C71768" w:rsidRPr="005F7174">
              <w:rPr>
                <w:sz w:val="22"/>
                <w:szCs w:val="22"/>
                <w:lang w:val="fr-FR" w:eastAsia="en-US"/>
              </w:rPr>
              <w:fldChar w:fldCharType="end"/>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7790FAC7" w14:textId="684C54B7"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2070" w:type="dxa"/>
          </w:tcPr>
          <w:p w14:paraId="0FF18973" w14:textId="535AE6DE"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4140" w:type="dxa"/>
          </w:tcPr>
          <w:p w14:paraId="4032BCA5" w14:textId="6E6757C7" w:rsidR="001F5111" w:rsidRPr="005F7174" w:rsidRDefault="001F5111" w:rsidP="001F5111">
            <w:pPr>
              <w:rPr>
                <w:b/>
                <w:sz w:val="22"/>
                <w:szCs w:val="22"/>
                <w:lang w:val="fr-FR" w:eastAsia="en-US"/>
              </w:rPr>
            </w:pPr>
            <w:r w:rsidRPr="005F7174">
              <w:rPr>
                <w:b/>
                <w:sz w:val="22"/>
                <w:szCs w:val="22"/>
                <w:lang w:val="fr-FR" w:eastAsia="en-US"/>
              </w:rPr>
              <w:fldChar w:fldCharType="begin">
                <w:ffData>
                  <w:name w:val=""/>
                  <w:enabled/>
                  <w:calcOnExit w:val="0"/>
                  <w:textInput>
                    <w:maxLength w:val="25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r w:rsidR="00BD42AF" w:rsidRPr="005F7174">
              <w:rPr>
                <w:b/>
                <w:sz w:val="22"/>
                <w:szCs w:val="22"/>
                <w:lang w:val="fr-FR" w:eastAsia="en-US"/>
              </w:rPr>
              <w:fldChar w:fldCharType="begin">
                <w:ffData>
                  <w:name w:val=""/>
                  <w:enabled/>
                  <w:calcOnExit w:val="0"/>
                  <w:textInput>
                    <w:maxLength w:val="300"/>
                  </w:textInput>
                </w:ffData>
              </w:fldChar>
            </w:r>
            <w:r w:rsidR="00BD42AF" w:rsidRPr="005F7174">
              <w:rPr>
                <w:b/>
                <w:sz w:val="22"/>
                <w:szCs w:val="22"/>
                <w:lang w:val="fr-FR" w:eastAsia="en-US"/>
              </w:rPr>
              <w:instrText xml:space="preserve"> FORMTEXT </w:instrText>
            </w:r>
            <w:r w:rsidR="00BD42AF" w:rsidRPr="005F7174">
              <w:rPr>
                <w:b/>
                <w:sz w:val="22"/>
                <w:szCs w:val="22"/>
                <w:lang w:val="fr-FR" w:eastAsia="en-US"/>
              </w:rPr>
            </w:r>
            <w:r w:rsidR="00BD42AF" w:rsidRPr="005F7174">
              <w:rPr>
                <w:b/>
                <w:sz w:val="22"/>
                <w:szCs w:val="22"/>
                <w:lang w:val="fr-FR" w:eastAsia="en-US"/>
              </w:rPr>
              <w:fldChar w:fldCharType="separate"/>
            </w:r>
            <w:r w:rsidR="00BD42AF">
              <w:rPr>
                <w:b/>
                <w:noProof/>
                <w:sz w:val="22"/>
                <w:szCs w:val="22"/>
                <w:lang w:val="fr-FR" w:eastAsia="en-US"/>
              </w:rPr>
              <w:t xml:space="preserve">Les résultats de l'étude baseline ne sont pas encore disponible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noProof/>
                <w:sz w:val="22"/>
                <w:szCs w:val="22"/>
                <w:lang w:val="fr-FR" w:eastAsia="en-US"/>
              </w:rPr>
              <w:t> </w:t>
            </w:r>
            <w:r w:rsidR="00BD42AF" w:rsidRPr="005F7174">
              <w:rPr>
                <w:b/>
                <w:sz w:val="22"/>
                <w:szCs w:val="22"/>
                <w:lang w:val="fr-FR" w:eastAsia="en-US"/>
              </w:rPr>
              <w:fldChar w:fldCharType="end"/>
            </w:r>
          </w:p>
        </w:tc>
      </w:tr>
      <w:tr w:rsidR="001F5111" w:rsidRPr="00377927" w14:paraId="4B05DC54" w14:textId="77777777" w:rsidTr="00253191">
        <w:trPr>
          <w:trHeight w:val="458"/>
        </w:trPr>
        <w:tc>
          <w:tcPr>
            <w:tcW w:w="1530" w:type="dxa"/>
          </w:tcPr>
          <w:p w14:paraId="6697E6FC" w14:textId="77777777" w:rsidR="001F5111" w:rsidRPr="005F7174" w:rsidRDefault="001F5111" w:rsidP="001F5111">
            <w:pPr>
              <w:rPr>
                <w:sz w:val="22"/>
                <w:szCs w:val="22"/>
                <w:lang w:val="fr-FR" w:eastAsia="en-US"/>
              </w:rPr>
            </w:pPr>
          </w:p>
        </w:tc>
        <w:tc>
          <w:tcPr>
            <w:tcW w:w="2070" w:type="dxa"/>
            <w:shd w:val="clear" w:color="auto" w:fill="EEECE1"/>
          </w:tcPr>
          <w:p w14:paraId="64CC72A0" w14:textId="125647A2" w:rsidR="001F5111" w:rsidRPr="005F7174" w:rsidRDefault="001F5111" w:rsidP="001F5111">
            <w:pPr>
              <w:rPr>
                <w:sz w:val="22"/>
                <w:szCs w:val="22"/>
                <w:lang w:val="fr-FR"/>
              </w:rPr>
            </w:pPr>
            <w:r w:rsidRPr="005F7174">
              <w:rPr>
                <w:b/>
                <w:bCs/>
                <w:sz w:val="22"/>
                <w:szCs w:val="22"/>
                <w:lang w:val="fr-FR"/>
              </w:rPr>
              <w:t>Indicateur 2.2.7 :</w:t>
            </w:r>
          </w:p>
          <w:p w14:paraId="222C6AD7" w14:textId="1FE9BB8A" w:rsidR="001F5111" w:rsidRPr="005F7174" w:rsidRDefault="001F5111" w:rsidP="001F5111">
            <w:pPr>
              <w:rPr>
                <w:sz w:val="22"/>
                <w:szCs w:val="22"/>
                <w:lang w:val="fr-FR"/>
              </w:rPr>
            </w:pPr>
            <w:r w:rsidRPr="005F7174">
              <w:rPr>
                <w:sz w:val="22"/>
                <w:szCs w:val="22"/>
                <w:lang w:val="fr-FR"/>
              </w:rPr>
              <w:t xml:space="preserve">Nombre de membres </w:t>
            </w:r>
            <w:r w:rsidRPr="005F7174">
              <w:rPr>
                <w:sz w:val="22"/>
                <w:szCs w:val="22"/>
                <w:lang w:val="fr-FR"/>
              </w:rPr>
              <w:lastRenderedPageBreak/>
              <w:t>des OSC formés</w:t>
            </w:r>
          </w:p>
          <w:p w14:paraId="6C854490" w14:textId="77777777" w:rsidR="001F5111" w:rsidRPr="005F7174" w:rsidRDefault="001F5111" w:rsidP="001F5111">
            <w:pPr>
              <w:jc w:val="both"/>
              <w:rPr>
                <w:sz w:val="22"/>
                <w:szCs w:val="22"/>
                <w:lang w:val="fr-FR" w:eastAsia="en-US"/>
              </w:rPr>
            </w:pPr>
          </w:p>
        </w:tc>
        <w:tc>
          <w:tcPr>
            <w:tcW w:w="1530" w:type="dxa"/>
            <w:shd w:val="clear" w:color="auto" w:fill="EEECE1"/>
          </w:tcPr>
          <w:p w14:paraId="773E50C5" w14:textId="77777777" w:rsidR="001F5111" w:rsidRPr="005F7174" w:rsidRDefault="001F5111" w:rsidP="001F5111">
            <w:pPr>
              <w:rPr>
                <w:sz w:val="22"/>
                <w:szCs w:val="22"/>
                <w:lang w:val="fr-FR"/>
              </w:rPr>
            </w:pPr>
            <w:r w:rsidRPr="005F7174">
              <w:rPr>
                <w:b/>
                <w:sz w:val="22"/>
                <w:szCs w:val="22"/>
                <w:lang w:val="fr-FR" w:eastAsia="en-US"/>
              </w:rPr>
              <w:lastRenderedPageBreak/>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w:t>
            </w:r>
            <w:r w:rsidRPr="005F7174">
              <w:rPr>
                <w:sz w:val="22"/>
                <w:szCs w:val="22"/>
                <w:lang w:val="fr-FR"/>
              </w:rPr>
              <w:lastRenderedPageBreak/>
              <w:t>déterminer après l’étude de Baseline</w:t>
            </w:r>
          </w:p>
          <w:p w14:paraId="4FA43230" w14:textId="2CAD9F36" w:rsidR="001F5111" w:rsidRPr="005F7174" w:rsidRDefault="001F5111" w:rsidP="001F5111">
            <w:pPr>
              <w:jc w:val="cente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6926283D" w14:textId="0C5D3F3F" w:rsidR="001F5111" w:rsidRPr="005F7174" w:rsidRDefault="00C71768" w:rsidP="001F5111">
            <w:pPr>
              <w:rPr>
                <w:b/>
                <w:sz w:val="22"/>
                <w:szCs w:val="22"/>
                <w:lang w:val="fr-FR" w:eastAsia="en-US"/>
              </w:rPr>
            </w:pPr>
            <w:r w:rsidRPr="005F7174">
              <w:rPr>
                <w:sz w:val="22"/>
                <w:szCs w:val="22"/>
                <w:lang w:val="fr-FR" w:eastAsia="en-US"/>
              </w:rPr>
              <w:lastRenderedPageBreak/>
              <w:fldChar w:fldCharType="begin">
                <w:ffData>
                  <w:name w:val=""/>
                  <w:enabled/>
                  <w:calcOnExit w:val="0"/>
                  <w:textInput>
                    <w:maxLength w:val="25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Pr="005F7174">
              <w:rPr>
                <w:noProof/>
                <w:sz w:val="22"/>
                <w:szCs w:val="22"/>
                <w:lang w:val="fr-FR" w:eastAsia="en-US"/>
              </w:rPr>
              <w:t xml:space="preserve">Cible: 28jeunes </w:t>
            </w:r>
            <w:r w:rsidRPr="005F7174">
              <w:rPr>
                <w:noProof/>
                <w:sz w:val="22"/>
                <w:szCs w:val="22"/>
                <w:lang w:val="fr-FR" w:eastAsia="en-US"/>
              </w:rPr>
              <w:lastRenderedPageBreak/>
              <w:t>femmes (25-35ans) et 41jeunes hommes (20-40ans)</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77E28CF7" w14:textId="77777777" w:rsidR="001F5111" w:rsidRPr="005F7174" w:rsidRDefault="001F5111" w:rsidP="001F5111">
            <w:pPr>
              <w:rPr>
                <w:b/>
                <w:sz w:val="22"/>
                <w:szCs w:val="22"/>
                <w:lang w:val="fr-FR" w:eastAsia="en-US"/>
              </w:rPr>
            </w:pPr>
          </w:p>
        </w:tc>
        <w:tc>
          <w:tcPr>
            <w:tcW w:w="2070" w:type="dxa"/>
          </w:tcPr>
          <w:p w14:paraId="4946D3A5" w14:textId="77777777" w:rsidR="001F5111" w:rsidRPr="005F7174" w:rsidRDefault="001F5111" w:rsidP="001F5111">
            <w:pPr>
              <w:rPr>
                <w:b/>
                <w:sz w:val="22"/>
                <w:szCs w:val="22"/>
                <w:lang w:val="fr-FR" w:eastAsia="en-US"/>
              </w:rPr>
            </w:pPr>
          </w:p>
        </w:tc>
        <w:tc>
          <w:tcPr>
            <w:tcW w:w="4140" w:type="dxa"/>
          </w:tcPr>
          <w:p w14:paraId="3D323AC8" w14:textId="77777777" w:rsidR="001F5111" w:rsidRPr="005F7174" w:rsidRDefault="001F5111" w:rsidP="001F5111">
            <w:pPr>
              <w:rPr>
                <w:b/>
                <w:sz w:val="22"/>
                <w:szCs w:val="22"/>
                <w:lang w:val="fr-FR" w:eastAsia="en-US"/>
              </w:rPr>
            </w:pPr>
          </w:p>
        </w:tc>
      </w:tr>
      <w:tr w:rsidR="001F5111" w:rsidRPr="00377927" w14:paraId="0AE496E7" w14:textId="77777777" w:rsidTr="00253191">
        <w:trPr>
          <w:trHeight w:val="458"/>
        </w:trPr>
        <w:tc>
          <w:tcPr>
            <w:tcW w:w="1530" w:type="dxa"/>
          </w:tcPr>
          <w:p w14:paraId="0723C856" w14:textId="77777777" w:rsidR="001F5111" w:rsidRPr="005F7174" w:rsidRDefault="001F5111" w:rsidP="001F5111">
            <w:pPr>
              <w:rPr>
                <w:sz w:val="22"/>
                <w:szCs w:val="22"/>
                <w:lang w:val="fr-FR" w:eastAsia="en-US"/>
              </w:rPr>
            </w:pPr>
          </w:p>
        </w:tc>
        <w:tc>
          <w:tcPr>
            <w:tcW w:w="2070" w:type="dxa"/>
            <w:shd w:val="clear" w:color="auto" w:fill="EEECE1"/>
          </w:tcPr>
          <w:p w14:paraId="5E552C7B" w14:textId="0517CCF4" w:rsidR="001F5111" w:rsidRPr="005F7174" w:rsidRDefault="001F5111" w:rsidP="001F5111">
            <w:pPr>
              <w:rPr>
                <w:sz w:val="22"/>
                <w:szCs w:val="22"/>
                <w:lang w:val="fr-FR"/>
              </w:rPr>
            </w:pPr>
            <w:r w:rsidRPr="005F7174">
              <w:rPr>
                <w:b/>
                <w:bCs/>
                <w:sz w:val="22"/>
                <w:szCs w:val="22"/>
                <w:lang w:val="fr-FR"/>
              </w:rPr>
              <w:t xml:space="preserve">Indicateur 2.2.8 : </w:t>
            </w:r>
            <w:r w:rsidRPr="005F7174">
              <w:rPr>
                <w:sz w:val="22"/>
                <w:szCs w:val="22"/>
                <w:lang w:val="fr-FR"/>
              </w:rPr>
              <w:t>Nombre de document de cartographie produit</w:t>
            </w:r>
          </w:p>
          <w:p w14:paraId="02C93F06" w14:textId="77777777" w:rsidR="001F5111" w:rsidRPr="005F7174" w:rsidRDefault="001F5111" w:rsidP="001F5111">
            <w:pPr>
              <w:jc w:val="both"/>
              <w:rPr>
                <w:sz w:val="22"/>
                <w:szCs w:val="22"/>
                <w:lang w:val="fr-FR" w:eastAsia="en-US"/>
              </w:rPr>
            </w:pPr>
          </w:p>
        </w:tc>
        <w:tc>
          <w:tcPr>
            <w:tcW w:w="1530" w:type="dxa"/>
            <w:shd w:val="clear" w:color="auto" w:fill="EEECE1"/>
          </w:tcPr>
          <w:p w14:paraId="1BC1A805"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7D8369FF" w14:textId="6F5793A4" w:rsidR="001F5111" w:rsidRPr="005F7174" w:rsidRDefault="001F5111" w:rsidP="001F5111">
            <w:pPr>
              <w:jc w:val="cente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35864AE9" w14:textId="66C17051" w:rsidR="001F5111" w:rsidRPr="005F7174" w:rsidRDefault="00C71768" w:rsidP="001F5111">
            <w:pPr>
              <w:rPr>
                <w:b/>
                <w:sz w:val="22"/>
                <w:szCs w:val="22"/>
                <w:lang w:val="fr-FR" w:eastAsia="en-US"/>
              </w:rPr>
            </w:pPr>
            <w:r w:rsidRPr="005F7174">
              <w:rPr>
                <w:sz w:val="22"/>
                <w:szCs w:val="22"/>
                <w:lang w:val="fr-FR" w:eastAsia="en-US"/>
              </w:rPr>
              <w:fldChar w:fldCharType="begin">
                <w:ffData>
                  <w:name w:val=""/>
                  <w:enabled/>
                  <w:calcOnExit w:val="0"/>
                  <w:textInput>
                    <w:maxLength w:val="25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Pr="005F7174">
              <w:rPr>
                <w:noProof/>
                <w:sz w:val="22"/>
                <w:szCs w:val="22"/>
                <w:lang w:val="fr-FR" w:eastAsia="en-US"/>
              </w:rPr>
              <w:t xml:space="preserve">Cible: </w:t>
            </w:r>
            <w:r w:rsidR="00B67F84" w:rsidRPr="005F7174">
              <w:rPr>
                <w:noProof/>
                <w:sz w:val="22"/>
                <w:szCs w:val="22"/>
                <w:lang w:val="fr-FR" w:eastAsia="en-US"/>
              </w:rPr>
              <w:t>1</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7BF48D01" w14:textId="77777777" w:rsidR="001F5111" w:rsidRPr="005F7174" w:rsidRDefault="001F5111" w:rsidP="001F5111">
            <w:pPr>
              <w:rPr>
                <w:b/>
                <w:sz w:val="22"/>
                <w:szCs w:val="22"/>
                <w:lang w:val="fr-FR" w:eastAsia="en-US"/>
              </w:rPr>
            </w:pPr>
          </w:p>
        </w:tc>
        <w:tc>
          <w:tcPr>
            <w:tcW w:w="2070" w:type="dxa"/>
          </w:tcPr>
          <w:p w14:paraId="6FD260B0" w14:textId="77777777" w:rsidR="001F5111" w:rsidRPr="005F7174" w:rsidRDefault="001F5111" w:rsidP="001F5111">
            <w:pPr>
              <w:rPr>
                <w:b/>
                <w:sz w:val="22"/>
                <w:szCs w:val="22"/>
                <w:lang w:val="fr-FR" w:eastAsia="en-US"/>
              </w:rPr>
            </w:pPr>
          </w:p>
        </w:tc>
        <w:tc>
          <w:tcPr>
            <w:tcW w:w="4140" w:type="dxa"/>
          </w:tcPr>
          <w:p w14:paraId="74D42D8E" w14:textId="0D9F60E9" w:rsidR="001F5111" w:rsidRPr="005F7174" w:rsidRDefault="00BD42AF"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Pr>
                <w:b/>
                <w:noProof/>
                <w:sz w:val="22"/>
                <w:szCs w:val="22"/>
                <w:lang w:val="fr-FR" w:eastAsia="en-US"/>
              </w:rPr>
              <w:t xml:space="preserve">Les résultats de l'étude baseline ne sont pas encore disponible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r>
      <w:tr w:rsidR="001F5111" w:rsidRPr="00377927" w14:paraId="469309E4" w14:textId="77777777" w:rsidTr="00253191">
        <w:trPr>
          <w:trHeight w:val="458"/>
        </w:trPr>
        <w:tc>
          <w:tcPr>
            <w:tcW w:w="1530" w:type="dxa"/>
          </w:tcPr>
          <w:p w14:paraId="57AE08E3" w14:textId="77777777" w:rsidR="001F5111" w:rsidRPr="005F7174" w:rsidRDefault="001F5111" w:rsidP="001F5111">
            <w:pPr>
              <w:rPr>
                <w:sz w:val="22"/>
                <w:szCs w:val="22"/>
                <w:lang w:val="fr-FR" w:eastAsia="en-US"/>
              </w:rPr>
            </w:pPr>
          </w:p>
        </w:tc>
        <w:tc>
          <w:tcPr>
            <w:tcW w:w="2070" w:type="dxa"/>
            <w:shd w:val="clear" w:color="auto" w:fill="EEECE1"/>
          </w:tcPr>
          <w:p w14:paraId="4CEBE44F" w14:textId="135F994B" w:rsidR="001F5111" w:rsidRPr="005F7174" w:rsidRDefault="001F5111" w:rsidP="001F5111">
            <w:pPr>
              <w:rPr>
                <w:sz w:val="22"/>
                <w:szCs w:val="22"/>
                <w:lang w:val="fr-FR"/>
              </w:rPr>
            </w:pPr>
            <w:r w:rsidRPr="005F7174">
              <w:rPr>
                <w:b/>
                <w:bCs/>
                <w:sz w:val="22"/>
                <w:szCs w:val="22"/>
                <w:lang w:val="fr-FR"/>
              </w:rPr>
              <w:t>Indicateur 2.2.9 :</w:t>
            </w:r>
            <w:r w:rsidRPr="005F7174">
              <w:rPr>
                <w:sz w:val="22"/>
                <w:szCs w:val="22"/>
                <w:lang w:val="fr-FR"/>
              </w:rPr>
              <w:t xml:space="preserve"> Nombre des membres des OSC formés sur les COFOS</w:t>
            </w:r>
          </w:p>
          <w:p w14:paraId="4A97BEA9" w14:textId="77777777" w:rsidR="001F5111" w:rsidRPr="005F7174" w:rsidRDefault="001F5111" w:rsidP="001F5111">
            <w:pPr>
              <w:jc w:val="both"/>
              <w:rPr>
                <w:sz w:val="22"/>
                <w:szCs w:val="22"/>
                <w:lang w:val="fr-FR" w:eastAsia="en-US"/>
              </w:rPr>
            </w:pPr>
          </w:p>
        </w:tc>
        <w:tc>
          <w:tcPr>
            <w:tcW w:w="1530" w:type="dxa"/>
            <w:shd w:val="clear" w:color="auto" w:fill="EEECE1"/>
          </w:tcPr>
          <w:p w14:paraId="0DC7F3E4" w14:textId="77777777" w:rsidR="001F5111" w:rsidRPr="005F7174" w:rsidRDefault="001F5111" w:rsidP="001F5111">
            <w:pPr>
              <w:rPr>
                <w:sz w:val="22"/>
                <w:szCs w:val="22"/>
                <w:lang w:val="fr-FR"/>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sidRPr="005F7174">
              <w:rPr>
                <w:b/>
                <w:noProof/>
                <w:sz w:val="22"/>
                <w:szCs w:val="22"/>
                <w:lang w:val="fr-FR" w:eastAsia="en-US"/>
              </w:rPr>
              <w:t> </w:t>
            </w:r>
            <w:r w:rsidRPr="005F7174">
              <w:rPr>
                <w:sz w:val="22"/>
                <w:szCs w:val="22"/>
                <w:lang w:val="fr-FR"/>
              </w:rPr>
              <w:t xml:space="preserve"> Niveau de référence : A déterminer après l’étude de Baseline</w:t>
            </w:r>
          </w:p>
          <w:p w14:paraId="3A7A3D33" w14:textId="4AE4284D" w:rsidR="001F5111" w:rsidRPr="005F7174" w:rsidRDefault="001F5111" w:rsidP="001F5111">
            <w:pPr>
              <w:jc w:val="center"/>
              <w:rPr>
                <w:b/>
                <w:sz w:val="22"/>
                <w:szCs w:val="22"/>
                <w:lang w:val="fr-FR" w:eastAsia="en-US"/>
              </w:rPr>
            </w:pP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c>
          <w:tcPr>
            <w:tcW w:w="1620" w:type="dxa"/>
            <w:shd w:val="clear" w:color="auto" w:fill="EEECE1"/>
          </w:tcPr>
          <w:p w14:paraId="7E8AA544" w14:textId="785558FE" w:rsidR="001F5111" w:rsidRPr="005F7174" w:rsidRDefault="00C71768" w:rsidP="001F5111">
            <w:pPr>
              <w:rPr>
                <w:b/>
                <w:sz w:val="22"/>
                <w:szCs w:val="22"/>
                <w:lang w:val="fr-FR" w:eastAsia="en-US"/>
              </w:rPr>
            </w:pPr>
            <w:r w:rsidRPr="005F7174">
              <w:rPr>
                <w:sz w:val="22"/>
                <w:szCs w:val="22"/>
                <w:lang w:val="fr-FR" w:eastAsia="en-US"/>
              </w:rPr>
              <w:fldChar w:fldCharType="begin">
                <w:ffData>
                  <w:name w:val=""/>
                  <w:enabled/>
                  <w:calcOnExit w:val="0"/>
                  <w:textInput>
                    <w:maxLength w:val="250"/>
                  </w:textInput>
                </w:ffData>
              </w:fldChar>
            </w:r>
            <w:r w:rsidRPr="005F7174">
              <w:rPr>
                <w:sz w:val="22"/>
                <w:szCs w:val="22"/>
                <w:lang w:val="fr-FR" w:eastAsia="en-US"/>
              </w:rPr>
              <w:instrText xml:space="preserve"> FORMTEXT </w:instrText>
            </w:r>
            <w:r w:rsidRPr="005F7174">
              <w:rPr>
                <w:sz w:val="22"/>
                <w:szCs w:val="22"/>
                <w:lang w:val="fr-FR" w:eastAsia="en-US"/>
              </w:rPr>
            </w:r>
            <w:r w:rsidRPr="005F7174">
              <w:rPr>
                <w:sz w:val="22"/>
                <w:szCs w:val="22"/>
                <w:lang w:val="fr-FR" w:eastAsia="en-US"/>
              </w:rPr>
              <w:fldChar w:fldCharType="separate"/>
            </w:r>
            <w:r w:rsidRPr="005F7174">
              <w:rPr>
                <w:noProof/>
                <w:sz w:val="22"/>
                <w:szCs w:val="22"/>
                <w:lang w:val="fr-FR" w:eastAsia="en-US"/>
              </w:rPr>
              <w:t> </w:t>
            </w:r>
            <w:r w:rsidRPr="005F7174">
              <w:rPr>
                <w:noProof/>
                <w:sz w:val="22"/>
                <w:szCs w:val="22"/>
                <w:lang w:val="fr-FR" w:eastAsia="en-US"/>
              </w:rPr>
              <w:t xml:space="preserve">Cible: </w:t>
            </w:r>
            <w:r w:rsidR="00B67F84" w:rsidRPr="005F7174">
              <w:rPr>
                <w:noProof/>
                <w:sz w:val="22"/>
                <w:szCs w:val="22"/>
                <w:lang w:val="fr-FR" w:eastAsia="en-US"/>
              </w:rPr>
              <w:t>150jeunes femmes (25-35ans)  et 200jeunes hommes ( 25-40ans)</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noProof/>
                <w:sz w:val="22"/>
                <w:szCs w:val="22"/>
                <w:lang w:val="fr-FR" w:eastAsia="en-US"/>
              </w:rPr>
              <w:t> </w:t>
            </w:r>
            <w:r w:rsidRPr="005F7174">
              <w:rPr>
                <w:sz w:val="22"/>
                <w:szCs w:val="22"/>
                <w:lang w:val="fr-FR" w:eastAsia="en-US"/>
              </w:rPr>
              <w:fldChar w:fldCharType="end"/>
            </w:r>
          </w:p>
        </w:tc>
        <w:tc>
          <w:tcPr>
            <w:tcW w:w="2070" w:type="dxa"/>
          </w:tcPr>
          <w:p w14:paraId="27F31671" w14:textId="77777777" w:rsidR="001F5111" w:rsidRPr="005F7174" w:rsidRDefault="001F5111" w:rsidP="001F5111">
            <w:pPr>
              <w:rPr>
                <w:b/>
                <w:sz w:val="22"/>
                <w:szCs w:val="22"/>
                <w:lang w:val="fr-FR" w:eastAsia="en-US"/>
              </w:rPr>
            </w:pPr>
          </w:p>
        </w:tc>
        <w:tc>
          <w:tcPr>
            <w:tcW w:w="2070" w:type="dxa"/>
          </w:tcPr>
          <w:p w14:paraId="33B0C6E4" w14:textId="77777777" w:rsidR="001F5111" w:rsidRPr="005F7174" w:rsidRDefault="001F5111" w:rsidP="001F5111">
            <w:pPr>
              <w:rPr>
                <w:b/>
                <w:sz w:val="22"/>
                <w:szCs w:val="22"/>
                <w:lang w:val="fr-FR" w:eastAsia="en-US"/>
              </w:rPr>
            </w:pPr>
          </w:p>
        </w:tc>
        <w:tc>
          <w:tcPr>
            <w:tcW w:w="4140" w:type="dxa"/>
          </w:tcPr>
          <w:p w14:paraId="1FCAEA81" w14:textId="3655889C" w:rsidR="001F5111" w:rsidRPr="005F7174" w:rsidRDefault="00BD42AF" w:rsidP="001F5111">
            <w:pPr>
              <w:rPr>
                <w:b/>
                <w:sz w:val="22"/>
                <w:szCs w:val="22"/>
                <w:lang w:val="fr-FR" w:eastAsia="en-US"/>
              </w:rPr>
            </w:pPr>
            <w:r w:rsidRPr="005F7174">
              <w:rPr>
                <w:b/>
                <w:sz w:val="22"/>
                <w:szCs w:val="22"/>
                <w:lang w:val="fr-FR" w:eastAsia="en-US"/>
              </w:rPr>
              <w:fldChar w:fldCharType="begin">
                <w:ffData>
                  <w:name w:val=""/>
                  <w:enabled/>
                  <w:calcOnExit w:val="0"/>
                  <w:textInput>
                    <w:maxLength w:val="300"/>
                  </w:textInput>
                </w:ffData>
              </w:fldChar>
            </w:r>
            <w:r w:rsidRPr="005F7174">
              <w:rPr>
                <w:b/>
                <w:sz w:val="22"/>
                <w:szCs w:val="22"/>
                <w:lang w:val="fr-FR" w:eastAsia="en-US"/>
              </w:rPr>
              <w:instrText xml:space="preserve"> FORMTEXT </w:instrText>
            </w:r>
            <w:r w:rsidRPr="005F7174">
              <w:rPr>
                <w:b/>
                <w:sz w:val="22"/>
                <w:szCs w:val="22"/>
                <w:lang w:val="fr-FR" w:eastAsia="en-US"/>
              </w:rPr>
            </w:r>
            <w:r w:rsidRPr="005F7174">
              <w:rPr>
                <w:b/>
                <w:sz w:val="22"/>
                <w:szCs w:val="22"/>
                <w:lang w:val="fr-FR" w:eastAsia="en-US"/>
              </w:rPr>
              <w:fldChar w:fldCharType="separate"/>
            </w:r>
            <w:r>
              <w:rPr>
                <w:b/>
                <w:noProof/>
                <w:sz w:val="22"/>
                <w:szCs w:val="22"/>
                <w:lang w:val="fr-FR" w:eastAsia="en-US"/>
              </w:rPr>
              <w:t xml:space="preserve">Les résultats de l'étude baseline ne sont pas encore disponible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noProof/>
                <w:sz w:val="22"/>
                <w:szCs w:val="22"/>
                <w:lang w:val="fr-FR" w:eastAsia="en-US"/>
              </w:rPr>
              <w:t> </w:t>
            </w:r>
            <w:r w:rsidRPr="005F7174">
              <w:rPr>
                <w:b/>
                <w:sz w:val="22"/>
                <w:szCs w:val="22"/>
                <w:lang w:val="fr-FR" w:eastAsia="en-US"/>
              </w:rPr>
              <w:fldChar w:fldCharType="end"/>
            </w:r>
          </w:p>
        </w:tc>
      </w:tr>
    </w:tbl>
    <w:p w14:paraId="30F7835D" w14:textId="77777777" w:rsidR="00117EE7" w:rsidRPr="005F7174" w:rsidRDefault="00117EE7" w:rsidP="003758E5">
      <w:pPr>
        <w:rPr>
          <w:b/>
          <w:sz w:val="22"/>
          <w:szCs w:val="22"/>
          <w:u w:val="single"/>
          <w:lang w:val="fr-FR"/>
        </w:rPr>
        <w:sectPr w:rsidR="00117EE7" w:rsidRPr="005F7174" w:rsidSect="003758E5">
          <w:headerReference w:type="default" r:id="rId15"/>
          <w:pgSz w:w="16838" w:h="11906" w:orient="landscape"/>
          <w:pgMar w:top="1240" w:right="1440" w:bottom="771" w:left="1440" w:header="720" w:footer="720" w:gutter="0"/>
          <w:cols w:space="720"/>
          <w:docGrid w:linePitch="360"/>
        </w:sectPr>
      </w:pPr>
    </w:p>
    <w:p w14:paraId="041CE678" w14:textId="73CDCF18" w:rsidR="00675507" w:rsidRPr="005F7174" w:rsidRDefault="00675507" w:rsidP="00117EE7">
      <w:pPr>
        <w:ind w:left="-720"/>
        <w:rPr>
          <w:b/>
          <w:sz w:val="22"/>
          <w:szCs w:val="22"/>
          <w:lang w:val="fr-FR"/>
        </w:rPr>
      </w:pPr>
      <w:r w:rsidRPr="005F7174">
        <w:rPr>
          <w:b/>
          <w:sz w:val="22"/>
          <w:szCs w:val="22"/>
          <w:u w:val="single"/>
          <w:lang w:val="fr-FR"/>
        </w:rPr>
        <w:lastRenderedPageBreak/>
        <w:t xml:space="preserve">Partie </w:t>
      </w:r>
      <w:proofErr w:type="gramStart"/>
      <w:r w:rsidRPr="005F7174">
        <w:rPr>
          <w:b/>
          <w:sz w:val="22"/>
          <w:szCs w:val="22"/>
          <w:u w:val="single"/>
          <w:lang w:val="fr-FR"/>
        </w:rPr>
        <w:t>III:</w:t>
      </w:r>
      <w:proofErr w:type="gramEnd"/>
      <w:r w:rsidRPr="005F7174">
        <w:rPr>
          <w:b/>
          <w:sz w:val="22"/>
          <w:szCs w:val="22"/>
          <w:u w:val="single"/>
          <w:lang w:val="fr-FR"/>
        </w:rPr>
        <w:t xml:space="preserve"> Questions transversales</w:t>
      </w:r>
    </w:p>
    <w:p w14:paraId="28DE425A" w14:textId="71A44CB6" w:rsidR="00117EE7" w:rsidRPr="005F7174" w:rsidRDefault="00117EE7" w:rsidP="00675507">
      <w:pPr>
        <w:rPr>
          <w:b/>
          <w:sz w:val="22"/>
          <w:szCs w:val="22"/>
          <w:u w:val="single"/>
          <w:lang w:val="fr-FR"/>
        </w:rPr>
      </w:pPr>
    </w:p>
    <w:p w14:paraId="0CC1093C" w14:textId="77777777" w:rsidR="00D25219" w:rsidRPr="005F7174" w:rsidRDefault="00117EE7" w:rsidP="006F5A47">
      <w:pPr>
        <w:ind w:left="-810"/>
        <w:rPr>
          <w:noProof/>
          <w:sz w:val="22"/>
          <w:szCs w:val="22"/>
          <w:lang w:val="fr-FR"/>
        </w:rPr>
      </w:pPr>
      <w:r w:rsidRPr="005F7174">
        <w:rPr>
          <w:color w:val="000000"/>
          <w:sz w:val="22"/>
          <w:szCs w:val="22"/>
          <w:lang w:val="fr-FR" w:eastAsia="en-US"/>
        </w:rPr>
        <w:t xml:space="preserve">Veuillez indiquer tout événement important lié au projet prévu au cours des six prochains mois, par exemple : les dialogues nationaux, les congrès des jeunes, les projections de films </w:t>
      </w:r>
      <w:r w:rsidRPr="005F7174">
        <w:rPr>
          <w:sz w:val="22"/>
          <w:szCs w:val="22"/>
          <w:lang w:val="fr-FR"/>
        </w:rPr>
        <w:t>(limite de 1000 caractères</w:t>
      </w:r>
      <w:proofErr w:type="gramStart"/>
      <w:r w:rsidRPr="005F7174">
        <w:rPr>
          <w:sz w:val="22"/>
          <w:szCs w:val="22"/>
          <w:lang w:val="fr-FR"/>
        </w:rPr>
        <w:t>):</w:t>
      </w:r>
      <w:proofErr w:type="gramEnd"/>
      <w:r w:rsidRPr="005F7174">
        <w:rPr>
          <w:sz w:val="22"/>
          <w:szCs w:val="22"/>
          <w:lang w:val="fr-FR"/>
        </w:rPr>
        <w:t xml:space="preserve"> </w:t>
      </w:r>
      <w:r w:rsidRPr="005F7174">
        <w:rPr>
          <w:sz w:val="22"/>
          <w:szCs w:val="22"/>
          <w:lang w:val="fr-FR"/>
        </w:rPr>
        <w:fldChar w:fldCharType="begin">
          <w:ffData>
            <w:name w:val="Text54"/>
            <w:enabled/>
            <w:calcOnExit w:val="0"/>
            <w:textInput/>
          </w:ffData>
        </w:fldChar>
      </w:r>
      <w:bookmarkStart w:id="20" w:name="Text54"/>
      <w:r w:rsidRPr="005F7174">
        <w:rPr>
          <w:sz w:val="22"/>
          <w:szCs w:val="22"/>
          <w:lang w:val="fr-FR"/>
        </w:rPr>
        <w:instrText xml:space="preserve"> FORMTEXT </w:instrText>
      </w:r>
      <w:r w:rsidRPr="005F7174">
        <w:rPr>
          <w:sz w:val="22"/>
          <w:szCs w:val="22"/>
          <w:lang w:val="fr-FR"/>
        </w:rPr>
      </w:r>
      <w:r w:rsidRPr="005F7174">
        <w:rPr>
          <w:sz w:val="22"/>
          <w:szCs w:val="22"/>
          <w:lang w:val="fr-FR"/>
        </w:rPr>
        <w:fldChar w:fldCharType="separate"/>
      </w:r>
      <w:r w:rsidRPr="005F7174">
        <w:rPr>
          <w:noProof/>
          <w:sz w:val="22"/>
          <w:szCs w:val="22"/>
          <w:lang w:val="fr-FR"/>
        </w:rPr>
        <w:t> </w:t>
      </w:r>
    </w:p>
    <w:p w14:paraId="27CBA4D0" w14:textId="457DF8DD" w:rsidR="006F5A47" w:rsidRPr="00746364" w:rsidRDefault="006F5A47" w:rsidP="006F5A47">
      <w:pPr>
        <w:ind w:left="-810"/>
        <w:rPr>
          <w:noProof/>
          <w:sz w:val="22"/>
          <w:szCs w:val="22"/>
          <w:lang w:val="fr-FR"/>
        </w:rPr>
      </w:pPr>
      <w:r w:rsidRPr="00746364">
        <w:rPr>
          <w:sz w:val="22"/>
          <w:szCs w:val="22"/>
        </w:rPr>
        <w:fldChar w:fldCharType="begin">
          <w:ffData>
            <w:name w:val=""/>
            <w:enabled/>
            <w:calcOnExit w:val="0"/>
            <w:textInput>
              <w:maxLength w:val="1000"/>
            </w:textInput>
          </w:ffData>
        </w:fldChar>
      </w:r>
      <w:r w:rsidRPr="00746364">
        <w:rPr>
          <w:sz w:val="22"/>
          <w:szCs w:val="22"/>
          <w:lang w:val="fr-FR"/>
        </w:rPr>
        <w:instrText xml:space="preserve"> FORMTEXT </w:instrText>
      </w:r>
      <w:r w:rsidRPr="00746364">
        <w:rPr>
          <w:sz w:val="22"/>
          <w:szCs w:val="22"/>
        </w:rPr>
      </w:r>
      <w:r w:rsidRPr="00746364">
        <w:rPr>
          <w:sz w:val="22"/>
          <w:szCs w:val="22"/>
        </w:rPr>
        <w:fldChar w:fldCharType="separate"/>
      </w:r>
      <w:r w:rsidRPr="00746364">
        <w:rPr>
          <w:noProof/>
          <w:sz w:val="22"/>
          <w:szCs w:val="22"/>
          <w:lang w:val="fr-FR"/>
        </w:rPr>
        <w:t xml:space="preserve">- Tenue du comité de pilotage ; </w:t>
      </w:r>
    </w:p>
    <w:p w14:paraId="4A7E7985" w14:textId="77777777" w:rsidR="006F5A47" w:rsidRPr="00746364" w:rsidRDefault="006F5A47" w:rsidP="006F5A47">
      <w:pPr>
        <w:ind w:left="-810"/>
        <w:rPr>
          <w:noProof/>
          <w:sz w:val="22"/>
          <w:szCs w:val="22"/>
          <w:lang w:val="fr-FR"/>
        </w:rPr>
      </w:pPr>
      <w:r w:rsidRPr="00746364">
        <w:rPr>
          <w:noProof/>
          <w:sz w:val="22"/>
          <w:szCs w:val="22"/>
          <w:lang w:val="fr-FR"/>
        </w:rPr>
        <w:t xml:space="preserve">- Contribution aux dialogues intergénérationnel lors des evenements culturel du SANKE-MON à San; </w:t>
      </w:r>
    </w:p>
    <w:p w14:paraId="7108BD1E" w14:textId="77777777" w:rsidR="006F5A47" w:rsidRPr="00746364" w:rsidRDefault="006F5A47" w:rsidP="006F5A47">
      <w:pPr>
        <w:ind w:left="-810"/>
        <w:rPr>
          <w:noProof/>
          <w:sz w:val="22"/>
          <w:szCs w:val="22"/>
          <w:lang w:val="fr-FR"/>
        </w:rPr>
      </w:pPr>
      <w:r w:rsidRPr="00746364">
        <w:rPr>
          <w:noProof/>
          <w:sz w:val="22"/>
          <w:szCs w:val="22"/>
          <w:lang w:val="fr-FR"/>
        </w:rPr>
        <w:t xml:space="preserve">- Restitution de l'etude Baseline dans les trois cercles; </w:t>
      </w:r>
    </w:p>
    <w:p w14:paraId="774C094D" w14:textId="77777777" w:rsidR="006F5A47" w:rsidRPr="00746364" w:rsidRDefault="006F5A47" w:rsidP="006F5A47">
      <w:pPr>
        <w:ind w:left="-810"/>
        <w:rPr>
          <w:noProof/>
          <w:sz w:val="22"/>
          <w:szCs w:val="22"/>
          <w:lang w:val="fr-FR"/>
        </w:rPr>
      </w:pPr>
      <w:r w:rsidRPr="00746364">
        <w:rPr>
          <w:noProof/>
          <w:sz w:val="22"/>
          <w:szCs w:val="22"/>
          <w:lang w:val="fr-FR"/>
        </w:rPr>
        <w:t xml:space="preserve">- Restitution des etudes diagnostic sur les systemes fonciers locaux dans les trois cercles; </w:t>
      </w:r>
    </w:p>
    <w:p w14:paraId="3B0DD445" w14:textId="77777777" w:rsidR="006F5A47" w:rsidRPr="00746364" w:rsidRDefault="006F5A47" w:rsidP="006F5A47">
      <w:pPr>
        <w:ind w:left="-810"/>
        <w:rPr>
          <w:noProof/>
          <w:sz w:val="22"/>
          <w:szCs w:val="22"/>
          <w:lang w:val="fr-FR"/>
        </w:rPr>
      </w:pPr>
      <w:r w:rsidRPr="00746364">
        <w:rPr>
          <w:noProof/>
          <w:sz w:val="22"/>
          <w:szCs w:val="22"/>
          <w:lang w:val="fr-FR"/>
        </w:rPr>
        <w:t xml:space="preserve">- Formation de 200jeunes femmes (18-35ans), jeunes hommes (18-40ans)(dont au moins 40% de femmes) sur la prevention et la gestion pacifique des conflits, le cadre legislatif (loi d'Orientation Agricole, Politique Fonciere Agricole, Loi Agricole) et les mécanismes institutioonels (commissions foncieres). </w:t>
      </w:r>
    </w:p>
    <w:p w14:paraId="1C953A4E" w14:textId="77777777" w:rsidR="006F5A47" w:rsidRPr="00746364" w:rsidRDefault="006F5A47" w:rsidP="006F5A47">
      <w:pPr>
        <w:ind w:left="-810"/>
        <w:rPr>
          <w:noProof/>
          <w:sz w:val="22"/>
          <w:szCs w:val="22"/>
          <w:lang w:val="fr-FR"/>
        </w:rPr>
      </w:pPr>
      <w:r w:rsidRPr="00746364">
        <w:rPr>
          <w:noProof/>
          <w:sz w:val="22"/>
          <w:szCs w:val="22"/>
          <w:lang w:val="fr-FR"/>
        </w:rPr>
        <w:t>- Former les communautés sur la mise en place des mécanismes et des outils de gestion et de prevention des conflits.</w:t>
      </w:r>
    </w:p>
    <w:p w14:paraId="23EA70A5" w14:textId="77777777" w:rsidR="006F5A47" w:rsidRPr="00746364" w:rsidRDefault="006F5A47" w:rsidP="006F5A47">
      <w:pPr>
        <w:ind w:left="-810"/>
        <w:rPr>
          <w:noProof/>
          <w:sz w:val="22"/>
          <w:szCs w:val="22"/>
          <w:lang w:val="fr-FR"/>
        </w:rPr>
      </w:pPr>
      <w:r w:rsidRPr="00746364">
        <w:rPr>
          <w:noProof/>
          <w:sz w:val="22"/>
          <w:szCs w:val="22"/>
          <w:lang w:val="fr-FR"/>
        </w:rPr>
        <w:t>- Accompagner la resolution des conflits intergénérationnels liés à l'acces au foncier</w:t>
      </w:r>
    </w:p>
    <w:p w14:paraId="73F02728" w14:textId="77777777" w:rsidR="006F5A47" w:rsidRPr="00746364" w:rsidRDefault="006F5A47" w:rsidP="006F5A47">
      <w:pPr>
        <w:ind w:left="-810"/>
        <w:rPr>
          <w:noProof/>
          <w:sz w:val="22"/>
          <w:szCs w:val="22"/>
          <w:lang w:val="fr-FR"/>
        </w:rPr>
      </w:pPr>
      <w:r w:rsidRPr="00746364">
        <w:rPr>
          <w:noProof/>
          <w:sz w:val="22"/>
          <w:szCs w:val="22"/>
          <w:lang w:val="fr-FR"/>
        </w:rPr>
        <w:t>Agricole par les mécanismes traditionnels/informels</w:t>
      </w:r>
    </w:p>
    <w:p w14:paraId="2A7CD518" w14:textId="5F1B12BB" w:rsidR="00117EE7" w:rsidRPr="005F7174" w:rsidRDefault="006F5A47" w:rsidP="006F5A47">
      <w:pPr>
        <w:ind w:left="-810"/>
        <w:rPr>
          <w:sz w:val="22"/>
          <w:szCs w:val="22"/>
          <w:lang w:val="fr-FR"/>
        </w:rPr>
      </w:pPr>
      <w:r w:rsidRPr="00746364">
        <w:rPr>
          <w:noProof/>
          <w:sz w:val="22"/>
          <w:szCs w:val="22"/>
          <w:lang w:val="fr-FR"/>
        </w:rPr>
        <w:t xml:space="preserve">-Former les Organisations de la Societe Civile en médiation des conflits communautaires en faveur des COFO   </w:t>
      </w:r>
      <w:r w:rsidRPr="00746364">
        <w:rPr>
          <w:noProof/>
          <w:sz w:val="22"/>
          <w:szCs w:val="22"/>
        </w:rPr>
        <w:t> </w:t>
      </w:r>
      <w:r w:rsidRPr="00746364">
        <w:rPr>
          <w:noProof/>
          <w:sz w:val="22"/>
          <w:szCs w:val="22"/>
        </w:rPr>
        <w:t> </w:t>
      </w:r>
      <w:r w:rsidRPr="00746364">
        <w:rPr>
          <w:noProof/>
          <w:sz w:val="22"/>
          <w:szCs w:val="22"/>
        </w:rPr>
        <w:t> </w:t>
      </w:r>
      <w:r w:rsidRPr="00746364">
        <w:rPr>
          <w:noProof/>
          <w:sz w:val="22"/>
          <w:szCs w:val="22"/>
        </w:rPr>
        <w:t> </w:t>
      </w:r>
      <w:r w:rsidRPr="00746364">
        <w:rPr>
          <w:sz w:val="22"/>
          <w:szCs w:val="22"/>
        </w:rPr>
        <w:fldChar w:fldCharType="end"/>
      </w:r>
      <w:r w:rsidR="00117EE7" w:rsidRPr="005F7174">
        <w:rPr>
          <w:noProof/>
          <w:sz w:val="22"/>
          <w:szCs w:val="22"/>
          <w:lang w:val="fr-FR"/>
        </w:rPr>
        <w:t> </w:t>
      </w:r>
      <w:r w:rsidR="00117EE7" w:rsidRPr="005F7174">
        <w:rPr>
          <w:noProof/>
          <w:sz w:val="22"/>
          <w:szCs w:val="22"/>
          <w:lang w:val="fr-FR"/>
        </w:rPr>
        <w:t> </w:t>
      </w:r>
      <w:r w:rsidR="00117EE7" w:rsidRPr="005F7174">
        <w:rPr>
          <w:sz w:val="22"/>
          <w:szCs w:val="22"/>
          <w:lang w:val="fr-FR"/>
        </w:rPr>
        <w:fldChar w:fldCharType="end"/>
      </w:r>
      <w:bookmarkEnd w:id="20"/>
    </w:p>
    <w:p w14:paraId="13C52B88" w14:textId="77777777" w:rsidR="00117EE7" w:rsidRPr="005F7174" w:rsidRDefault="00117EE7" w:rsidP="00117EE7">
      <w:pPr>
        <w:ind w:left="-810"/>
        <w:rPr>
          <w:sz w:val="22"/>
          <w:szCs w:val="22"/>
          <w:lang w:val="fr-FR"/>
        </w:rPr>
      </w:pPr>
    </w:p>
    <w:p w14:paraId="4B20A3BF" w14:textId="3E36ACEE" w:rsidR="00F72415" w:rsidRPr="005F7174" w:rsidRDefault="00117EE7" w:rsidP="00F72415">
      <w:pPr>
        <w:ind w:left="-810"/>
        <w:rPr>
          <w:sz w:val="22"/>
          <w:szCs w:val="22"/>
          <w:lang w:val="fr-FR"/>
        </w:rPr>
      </w:pPr>
      <w:r w:rsidRPr="005F7174">
        <w:rPr>
          <w:sz w:val="22"/>
          <w:szCs w:val="22"/>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5F7174">
        <w:rPr>
          <w:sz w:val="22"/>
          <w:szCs w:val="22"/>
          <w:lang w:val="fr-FR"/>
        </w:rPr>
        <w:t>weblinks</w:t>
      </w:r>
      <w:proofErr w:type="spellEnd"/>
      <w:r w:rsidRPr="005F7174">
        <w:rPr>
          <w:sz w:val="22"/>
          <w:szCs w:val="22"/>
          <w:lang w:val="fr-FR"/>
        </w:rPr>
        <w:t xml:space="preserve"> à la communication stratégique publiée. (</w:t>
      </w:r>
      <w:proofErr w:type="gramStart"/>
      <w:r w:rsidRPr="005F7174">
        <w:rPr>
          <w:sz w:val="22"/>
          <w:szCs w:val="22"/>
          <w:lang w:val="fr-FR"/>
        </w:rPr>
        <w:t>limite</w:t>
      </w:r>
      <w:proofErr w:type="gramEnd"/>
      <w:r w:rsidRPr="005F7174">
        <w:rPr>
          <w:sz w:val="22"/>
          <w:szCs w:val="22"/>
          <w:lang w:val="fr-FR"/>
        </w:rPr>
        <w:t xml:space="preserve"> de 2000 caractères):</w:t>
      </w:r>
    </w:p>
    <w:p w14:paraId="4188FB0D" w14:textId="5294F86F" w:rsidR="00117EE7" w:rsidRPr="005F7174" w:rsidRDefault="00117EE7" w:rsidP="00117EE7">
      <w:pPr>
        <w:ind w:left="-810"/>
        <w:rPr>
          <w:sz w:val="22"/>
          <w:szCs w:val="22"/>
        </w:rPr>
      </w:pPr>
      <w:r w:rsidRPr="005F7174">
        <w:rPr>
          <w:sz w:val="22"/>
          <w:szCs w:val="22"/>
        </w:rPr>
        <w:fldChar w:fldCharType="begin">
          <w:ffData>
            <w:name w:val=""/>
            <w:enabled/>
            <w:calcOnExit w:val="0"/>
            <w:textInput>
              <w:maxLength w:val="2000"/>
            </w:textInput>
          </w:ffData>
        </w:fldChar>
      </w:r>
      <w:r w:rsidRPr="005F7174">
        <w:rPr>
          <w:sz w:val="22"/>
          <w:szCs w:val="22"/>
        </w:rPr>
        <w:instrText xml:space="preserve"> FORMTEXT </w:instrText>
      </w:r>
      <w:r w:rsidRPr="005F7174">
        <w:rPr>
          <w:sz w:val="22"/>
          <w:szCs w:val="22"/>
        </w:rPr>
      </w:r>
      <w:r w:rsidRPr="005F7174">
        <w:rPr>
          <w:sz w:val="22"/>
          <w:szCs w:val="22"/>
        </w:rPr>
        <w:fldChar w:fldCharType="separate"/>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sz w:val="22"/>
          <w:szCs w:val="22"/>
        </w:rPr>
        <w:fldChar w:fldCharType="end"/>
      </w:r>
    </w:p>
    <w:p w14:paraId="380B8939" w14:textId="2D9C33D0" w:rsidR="00F72415" w:rsidRPr="005F7174" w:rsidRDefault="00F72415" w:rsidP="00117EE7">
      <w:pPr>
        <w:ind w:left="-810"/>
        <w:rPr>
          <w:sz w:val="22"/>
          <w:szCs w:val="22"/>
        </w:rPr>
      </w:pPr>
    </w:p>
    <w:p w14:paraId="5C7C7FD0" w14:textId="6034ACD1" w:rsidR="00F72415" w:rsidRPr="005F7174" w:rsidRDefault="00F72415" w:rsidP="00117EE7">
      <w:pPr>
        <w:ind w:left="-810"/>
        <w:rPr>
          <w:sz w:val="22"/>
          <w:szCs w:val="22"/>
          <w:lang w:val="fr-FR"/>
        </w:rPr>
      </w:pPr>
      <w:r w:rsidRPr="005F7174">
        <w:rPr>
          <w:sz w:val="22"/>
          <w:szCs w:val="22"/>
          <w:lang w:val="fr-FR"/>
        </w:rPr>
        <w:t xml:space="preserve">Vous pouvez également joindre un maximum de 3 </w:t>
      </w:r>
      <w:r w:rsidRPr="005F7174">
        <w:rPr>
          <w:sz w:val="22"/>
          <w:szCs w:val="22"/>
        </w:rPr>
        <w:t>ﬁ</w:t>
      </w:r>
      <w:proofErr w:type="spellStart"/>
      <w:r w:rsidRPr="005F7174">
        <w:rPr>
          <w:sz w:val="22"/>
          <w:szCs w:val="22"/>
          <w:lang w:val="fr-FR"/>
        </w:rPr>
        <w:t>chiers</w:t>
      </w:r>
      <w:proofErr w:type="spellEnd"/>
      <w:r w:rsidRPr="005F7174">
        <w:rPr>
          <w:sz w:val="22"/>
          <w:szCs w:val="22"/>
          <w:lang w:val="fr-FR"/>
        </w:rPr>
        <w:t xml:space="preserve"> dans di</w:t>
      </w:r>
      <w:r w:rsidRPr="005F7174">
        <w:rPr>
          <w:sz w:val="22"/>
          <w:szCs w:val="22"/>
        </w:rPr>
        <w:t>ﬀ</w:t>
      </w:r>
      <w:proofErr w:type="spellStart"/>
      <w:r w:rsidRPr="005F7174">
        <w:rPr>
          <w:sz w:val="22"/>
          <w:szCs w:val="22"/>
          <w:lang w:val="fr-FR"/>
        </w:rPr>
        <w:t>érents</w:t>
      </w:r>
      <w:proofErr w:type="spellEnd"/>
      <w:r w:rsidRPr="005F7174">
        <w:rPr>
          <w:sz w:val="22"/>
          <w:szCs w:val="22"/>
          <w:lang w:val="fr-FR"/>
        </w:rPr>
        <w:t xml:space="preserve"> formats (</w:t>
      </w:r>
      <w:r w:rsidRPr="005F7174">
        <w:rPr>
          <w:sz w:val="22"/>
          <w:szCs w:val="22"/>
        </w:rPr>
        <w:t>ﬁ</w:t>
      </w:r>
      <w:proofErr w:type="spellStart"/>
      <w:r w:rsidRPr="005F7174">
        <w:rPr>
          <w:sz w:val="22"/>
          <w:szCs w:val="22"/>
          <w:lang w:val="fr-FR"/>
        </w:rPr>
        <w:t>chiers</w:t>
      </w:r>
      <w:proofErr w:type="spellEnd"/>
      <w:r w:rsidRPr="005F7174">
        <w:rPr>
          <w:sz w:val="22"/>
          <w:szCs w:val="22"/>
          <w:lang w:val="fr-FR"/>
        </w:rPr>
        <w:t xml:space="preserve"> image, </w:t>
      </w:r>
      <w:proofErr w:type="spellStart"/>
      <w:r w:rsidRPr="005F7174">
        <w:rPr>
          <w:sz w:val="22"/>
          <w:szCs w:val="22"/>
          <w:lang w:val="fr-FR"/>
        </w:rPr>
        <w:t>powerpoint</w:t>
      </w:r>
      <w:proofErr w:type="spellEnd"/>
      <w:r w:rsidRPr="005F7174">
        <w:rPr>
          <w:sz w:val="22"/>
          <w:szCs w:val="22"/>
          <w:lang w:val="fr-FR"/>
        </w:rPr>
        <w:t xml:space="preserve">, </w:t>
      </w:r>
      <w:proofErr w:type="spellStart"/>
      <w:r w:rsidRPr="005F7174">
        <w:rPr>
          <w:sz w:val="22"/>
          <w:szCs w:val="22"/>
          <w:lang w:val="fr-FR"/>
        </w:rPr>
        <w:t>pdf</w:t>
      </w:r>
      <w:proofErr w:type="spellEnd"/>
      <w:r w:rsidRPr="005F7174">
        <w:rPr>
          <w:sz w:val="22"/>
          <w:szCs w:val="22"/>
          <w:lang w:val="fr-FR"/>
        </w:rPr>
        <w:t>, vidéo, etc.) et 3 liens à des ressources web pour illustrer l'impact humain du projet</w:t>
      </w:r>
      <w:r w:rsidR="00116E27" w:rsidRPr="005F7174">
        <w:rPr>
          <w:sz w:val="22"/>
          <w:szCs w:val="22"/>
          <w:lang w:val="fr-FR"/>
        </w:rPr>
        <w:t xml:space="preserve"> [OPTIONAL]</w:t>
      </w:r>
    </w:p>
    <w:p w14:paraId="2C1E1F30" w14:textId="77777777" w:rsidR="00997347" w:rsidRPr="005F7174" w:rsidRDefault="00997347" w:rsidP="00997347">
      <w:pPr>
        <w:rPr>
          <w:sz w:val="22"/>
          <w:szCs w:val="22"/>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377927" w14:paraId="3278E054" w14:textId="77777777" w:rsidTr="00116E27">
        <w:tc>
          <w:tcPr>
            <w:tcW w:w="4756" w:type="dxa"/>
            <w:shd w:val="clear" w:color="auto" w:fill="auto"/>
          </w:tcPr>
          <w:p w14:paraId="1A9F4B35" w14:textId="77777777" w:rsidR="007118F5" w:rsidRPr="005F7174" w:rsidRDefault="00675507" w:rsidP="00234A5E">
            <w:pPr>
              <w:rPr>
                <w:sz w:val="22"/>
                <w:szCs w:val="22"/>
                <w:lang w:val="fr-FR"/>
              </w:rPr>
            </w:pPr>
            <w:proofErr w:type="gramStart"/>
            <w:r w:rsidRPr="005F7174">
              <w:rPr>
                <w:b/>
                <w:bCs/>
                <w:sz w:val="22"/>
                <w:szCs w:val="22"/>
                <w:u w:val="single"/>
                <w:lang w:val="fr-FR"/>
              </w:rPr>
              <w:t>Suivi</w:t>
            </w:r>
            <w:r w:rsidR="00513612" w:rsidRPr="005F7174">
              <w:rPr>
                <w:b/>
                <w:bCs/>
                <w:sz w:val="22"/>
                <w:szCs w:val="22"/>
                <w:lang w:val="fr-FR"/>
              </w:rPr>
              <w:t>:</w:t>
            </w:r>
            <w:proofErr w:type="gramEnd"/>
            <w:r w:rsidR="00513612" w:rsidRPr="005F7174">
              <w:rPr>
                <w:b/>
                <w:bCs/>
                <w:sz w:val="22"/>
                <w:szCs w:val="22"/>
                <w:lang w:val="fr-FR"/>
              </w:rPr>
              <w:t xml:space="preserve"> </w:t>
            </w:r>
            <w:r w:rsidRPr="005F7174">
              <w:rPr>
                <w:sz w:val="22"/>
                <w:szCs w:val="22"/>
                <w:lang w:val="fr-FR"/>
              </w:rPr>
              <w:t>Indiquez les activités de suivi conduites dans la période du rapport</w:t>
            </w:r>
            <w:r w:rsidR="007118F5" w:rsidRPr="005F7174">
              <w:rPr>
                <w:sz w:val="22"/>
                <w:szCs w:val="22"/>
                <w:lang w:val="fr-FR"/>
              </w:rPr>
              <w:t xml:space="preserve"> (</w:t>
            </w:r>
            <w:r w:rsidRPr="005F7174">
              <w:rPr>
                <w:sz w:val="22"/>
                <w:szCs w:val="22"/>
                <w:lang w:val="fr-FR"/>
              </w:rPr>
              <w:t>Limite de 1000 caractères)</w:t>
            </w:r>
          </w:p>
          <w:p w14:paraId="6C14F0C4" w14:textId="77777777" w:rsidR="007118F5" w:rsidRPr="005F7174" w:rsidRDefault="007118F5" w:rsidP="00234A5E">
            <w:pPr>
              <w:rPr>
                <w:iCs/>
                <w:sz w:val="22"/>
                <w:szCs w:val="22"/>
                <w:lang w:val="fr-FR"/>
              </w:rPr>
            </w:pPr>
          </w:p>
          <w:p w14:paraId="7A657819" w14:textId="42FBF7DC" w:rsidR="00997347" w:rsidRPr="00026049" w:rsidRDefault="007118F5" w:rsidP="00234A5E">
            <w:pPr>
              <w:rPr>
                <w:i/>
                <w:sz w:val="22"/>
                <w:szCs w:val="22"/>
                <w:lang w:val="fr-FR"/>
              </w:rPr>
            </w:pPr>
            <w:r w:rsidRPr="005F7174">
              <w:rPr>
                <w:i/>
                <w:iCs/>
                <w:sz w:val="22"/>
                <w:szCs w:val="22"/>
              </w:rPr>
              <w:fldChar w:fldCharType="begin">
                <w:ffData>
                  <w:name w:val="Text52"/>
                  <w:enabled/>
                  <w:calcOnExit w:val="0"/>
                  <w:textInput>
                    <w:maxLength w:val="1000"/>
                  </w:textInput>
                </w:ffData>
              </w:fldChar>
            </w:r>
            <w:bookmarkStart w:id="21" w:name="Text52"/>
            <w:r w:rsidRPr="00026049">
              <w:rPr>
                <w:i/>
                <w:iCs/>
                <w:sz w:val="22"/>
                <w:szCs w:val="22"/>
                <w:lang w:val="fr-FR"/>
              </w:rPr>
              <w:instrText xml:space="preserve"> FORMTEXT </w:instrText>
            </w:r>
            <w:r w:rsidRPr="005F7174">
              <w:rPr>
                <w:i/>
                <w:iCs/>
                <w:sz w:val="22"/>
                <w:szCs w:val="22"/>
              </w:rPr>
            </w:r>
            <w:r w:rsidRPr="005F7174">
              <w:rPr>
                <w:i/>
                <w:iCs/>
                <w:sz w:val="22"/>
                <w:szCs w:val="22"/>
              </w:rPr>
              <w:fldChar w:fldCharType="separate"/>
            </w:r>
            <w:r w:rsidRPr="005F7174">
              <w:rPr>
                <w:i/>
                <w:iCs/>
                <w:noProof/>
                <w:sz w:val="22"/>
                <w:szCs w:val="22"/>
              </w:rPr>
              <w:t> </w:t>
            </w:r>
            <w:r w:rsidR="00137164" w:rsidRPr="00026049">
              <w:rPr>
                <w:i/>
                <w:iCs/>
                <w:noProof/>
                <w:sz w:val="22"/>
                <w:szCs w:val="22"/>
                <w:lang w:val="fr-FR"/>
              </w:rPr>
              <w:t>L'élaboration du</w:t>
            </w:r>
            <w:r w:rsidR="00064A76" w:rsidRPr="00026049">
              <w:rPr>
                <w:i/>
                <w:iCs/>
                <w:noProof/>
                <w:sz w:val="22"/>
                <w:szCs w:val="22"/>
                <w:lang w:val="fr-FR"/>
              </w:rPr>
              <w:t xml:space="preserve"> plan operationnel</w:t>
            </w:r>
            <w:r w:rsidR="00137164" w:rsidRPr="00026049">
              <w:rPr>
                <w:i/>
                <w:iCs/>
                <w:noProof/>
                <w:sz w:val="22"/>
                <w:szCs w:val="22"/>
                <w:lang w:val="fr-FR"/>
              </w:rPr>
              <w:t xml:space="preserve"> 2022 et sa mise en oeuvre </w:t>
            </w:r>
            <w:r w:rsidR="00064A76" w:rsidRPr="00026049">
              <w:rPr>
                <w:i/>
                <w:iCs/>
                <w:noProof/>
                <w:sz w:val="22"/>
                <w:szCs w:val="22"/>
                <w:lang w:val="fr-FR"/>
              </w:rPr>
              <w:t xml:space="preserve"> </w:t>
            </w:r>
            <w:r w:rsidRPr="005F7174">
              <w:rPr>
                <w:i/>
                <w:iCs/>
                <w:noProof/>
                <w:sz w:val="22"/>
                <w:szCs w:val="22"/>
              </w:rPr>
              <w:t> </w:t>
            </w:r>
            <w:r w:rsidRPr="005F7174">
              <w:rPr>
                <w:i/>
                <w:iCs/>
                <w:noProof/>
                <w:sz w:val="22"/>
                <w:szCs w:val="22"/>
              </w:rPr>
              <w:t> </w:t>
            </w:r>
            <w:r w:rsidRPr="005F7174">
              <w:rPr>
                <w:i/>
                <w:iCs/>
                <w:noProof/>
                <w:sz w:val="22"/>
                <w:szCs w:val="22"/>
              </w:rPr>
              <w:t> </w:t>
            </w:r>
            <w:r w:rsidRPr="005F7174">
              <w:rPr>
                <w:i/>
                <w:iCs/>
                <w:noProof/>
                <w:sz w:val="22"/>
                <w:szCs w:val="22"/>
              </w:rPr>
              <w:t> </w:t>
            </w:r>
            <w:r w:rsidRPr="005F7174">
              <w:rPr>
                <w:i/>
                <w:iCs/>
                <w:sz w:val="22"/>
                <w:szCs w:val="22"/>
              </w:rPr>
              <w:fldChar w:fldCharType="end"/>
            </w:r>
            <w:bookmarkEnd w:id="21"/>
            <w:r w:rsidR="006C1819" w:rsidRPr="00026049">
              <w:rPr>
                <w:i/>
                <w:sz w:val="22"/>
                <w:szCs w:val="22"/>
                <w:lang w:val="fr-FR"/>
              </w:rPr>
              <w:t xml:space="preserve"> </w:t>
            </w:r>
          </w:p>
          <w:p w14:paraId="21BD62AD" w14:textId="77777777" w:rsidR="007118F5" w:rsidRPr="00026049" w:rsidRDefault="007118F5" w:rsidP="00234A5E">
            <w:pPr>
              <w:rPr>
                <w:sz w:val="22"/>
                <w:szCs w:val="22"/>
                <w:lang w:val="fr-FR"/>
              </w:rPr>
            </w:pPr>
          </w:p>
        </w:tc>
        <w:tc>
          <w:tcPr>
            <w:tcW w:w="5414" w:type="dxa"/>
            <w:shd w:val="clear" w:color="auto" w:fill="auto"/>
          </w:tcPr>
          <w:p w14:paraId="797F499B" w14:textId="77777777" w:rsidR="00997347" w:rsidRPr="005F7174" w:rsidRDefault="00675507" w:rsidP="00AD73D3">
            <w:pPr>
              <w:rPr>
                <w:sz w:val="22"/>
                <w:szCs w:val="22"/>
                <w:lang w:val="fr-FR"/>
              </w:rPr>
            </w:pPr>
            <w:r w:rsidRPr="005F7174">
              <w:rPr>
                <w:sz w:val="22"/>
                <w:szCs w:val="22"/>
                <w:lang w:val="fr-FR"/>
              </w:rPr>
              <w:t xml:space="preserve">Est-ce que les indicateurs des résultats ont des bases de </w:t>
            </w:r>
            <w:proofErr w:type="gramStart"/>
            <w:r w:rsidRPr="005F7174">
              <w:rPr>
                <w:sz w:val="22"/>
                <w:szCs w:val="22"/>
                <w:lang w:val="fr-FR"/>
              </w:rPr>
              <w:t>référence</w:t>
            </w:r>
            <w:r w:rsidR="007118F5" w:rsidRPr="005F7174">
              <w:rPr>
                <w:sz w:val="22"/>
                <w:szCs w:val="22"/>
                <w:lang w:val="fr-FR"/>
              </w:rPr>
              <w:t>?</w:t>
            </w:r>
            <w:proofErr w:type="gramEnd"/>
            <w:r w:rsidR="007118F5" w:rsidRPr="005F7174">
              <w:rPr>
                <w:sz w:val="22"/>
                <w:szCs w:val="22"/>
                <w:lang w:val="fr-FR"/>
              </w:rPr>
              <w:t xml:space="preserve"> </w:t>
            </w:r>
            <w:r w:rsidR="00280FEA" w:rsidRPr="005F7174">
              <w:rPr>
                <w:sz w:val="22"/>
                <w:szCs w:val="22"/>
              </w:rPr>
              <w:fldChar w:fldCharType="begin">
                <w:ffData>
                  <w:name w:val="Dropdown3"/>
                  <w:enabled/>
                  <w:calcOnExit w:val="0"/>
                  <w:ddList>
                    <w:listEntry w:val="Veuillez sélectionner"/>
                    <w:listEntry w:val="Oui"/>
                    <w:listEntry w:val="Non"/>
                  </w:ddList>
                </w:ffData>
              </w:fldChar>
            </w:r>
            <w:bookmarkStart w:id="22" w:name="Dropdown3"/>
            <w:r w:rsidR="00280FEA" w:rsidRPr="005F7174">
              <w:rPr>
                <w:sz w:val="22"/>
                <w:szCs w:val="22"/>
                <w:lang w:val="fr-FR"/>
              </w:rPr>
              <w:instrText xml:space="preserve"> FORMDROPDOWN </w:instrText>
            </w:r>
            <w:r w:rsidR="004B2F99">
              <w:rPr>
                <w:sz w:val="22"/>
                <w:szCs w:val="22"/>
              </w:rPr>
            </w:r>
            <w:r w:rsidR="004B2F99">
              <w:rPr>
                <w:sz w:val="22"/>
                <w:szCs w:val="22"/>
              </w:rPr>
              <w:fldChar w:fldCharType="separate"/>
            </w:r>
            <w:r w:rsidR="00280FEA" w:rsidRPr="005F7174">
              <w:rPr>
                <w:sz w:val="22"/>
                <w:szCs w:val="22"/>
              </w:rPr>
              <w:fldChar w:fldCharType="end"/>
            </w:r>
            <w:bookmarkEnd w:id="22"/>
          </w:p>
          <w:p w14:paraId="2337B972" w14:textId="77777777" w:rsidR="007118F5" w:rsidRPr="005F7174" w:rsidRDefault="007118F5" w:rsidP="00AD73D3">
            <w:pPr>
              <w:rPr>
                <w:sz w:val="22"/>
                <w:szCs w:val="22"/>
                <w:lang w:val="fr-FR"/>
              </w:rPr>
            </w:pPr>
          </w:p>
          <w:p w14:paraId="2BD200E3" w14:textId="77777777" w:rsidR="007118F5" w:rsidRPr="005F7174" w:rsidRDefault="00675507" w:rsidP="00AD73D3">
            <w:pPr>
              <w:rPr>
                <w:sz w:val="22"/>
                <w:szCs w:val="22"/>
                <w:lang w:val="fr-FR"/>
              </w:rPr>
            </w:pPr>
            <w:r w:rsidRPr="005F7174">
              <w:rPr>
                <w:sz w:val="22"/>
                <w:szCs w:val="22"/>
                <w:lang w:val="fr-FR"/>
              </w:rPr>
              <w:t xml:space="preserve">Le projet a-t-il lancé des enquêtes de perception ou d'autres collectes de données </w:t>
            </w:r>
            <w:proofErr w:type="gramStart"/>
            <w:r w:rsidRPr="005F7174">
              <w:rPr>
                <w:sz w:val="22"/>
                <w:szCs w:val="22"/>
                <w:lang w:val="fr-FR"/>
              </w:rPr>
              <w:t>communautaires</w:t>
            </w:r>
            <w:r w:rsidR="007118F5" w:rsidRPr="005F7174">
              <w:rPr>
                <w:sz w:val="22"/>
                <w:szCs w:val="22"/>
                <w:lang w:val="fr-FR"/>
              </w:rPr>
              <w:t>?</w:t>
            </w:r>
            <w:proofErr w:type="gramEnd"/>
            <w:r w:rsidR="007118F5" w:rsidRPr="005F7174">
              <w:rPr>
                <w:sz w:val="22"/>
                <w:szCs w:val="22"/>
                <w:lang w:val="fr-FR"/>
              </w:rPr>
              <w:t xml:space="preserve"> </w:t>
            </w:r>
            <w:r w:rsidR="00280FEA" w:rsidRPr="005F7174">
              <w:rPr>
                <w:sz w:val="22"/>
                <w:szCs w:val="22"/>
              </w:rPr>
              <w:fldChar w:fldCharType="begin">
                <w:ffData>
                  <w:name w:val=""/>
                  <w:enabled/>
                  <w:calcOnExit w:val="0"/>
                  <w:ddList>
                    <w:listEntry w:val="Veuillez sélectionner"/>
                    <w:listEntry w:val="Oui"/>
                    <w:listEntry w:val="Non"/>
                  </w:ddList>
                </w:ffData>
              </w:fldChar>
            </w:r>
            <w:r w:rsidR="00280FEA" w:rsidRPr="005F7174">
              <w:rPr>
                <w:sz w:val="22"/>
                <w:szCs w:val="22"/>
                <w:lang w:val="fr-FR"/>
              </w:rPr>
              <w:instrText xml:space="preserve"> FORMDROPDOWN </w:instrText>
            </w:r>
            <w:r w:rsidR="004B2F99">
              <w:rPr>
                <w:sz w:val="22"/>
                <w:szCs w:val="22"/>
              </w:rPr>
            </w:r>
            <w:r w:rsidR="004B2F99">
              <w:rPr>
                <w:sz w:val="22"/>
                <w:szCs w:val="22"/>
              </w:rPr>
              <w:fldChar w:fldCharType="separate"/>
            </w:r>
            <w:r w:rsidR="00280FEA" w:rsidRPr="005F7174">
              <w:rPr>
                <w:sz w:val="22"/>
                <w:szCs w:val="22"/>
              </w:rPr>
              <w:fldChar w:fldCharType="end"/>
            </w:r>
          </w:p>
        </w:tc>
      </w:tr>
      <w:tr w:rsidR="006C1819" w:rsidRPr="00377927" w14:paraId="36A88C83" w14:textId="77777777" w:rsidTr="00116E27">
        <w:tc>
          <w:tcPr>
            <w:tcW w:w="4756" w:type="dxa"/>
            <w:shd w:val="clear" w:color="auto" w:fill="auto"/>
          </w:tcPr>
          <w:p w14:paraId="6242C484" w14:textId="77777777" w:rsidR="006C1819" w:rsidRPr="005F7174" w:rsidRDefault="003D4CD7" w:rsidP="005F439F">
            <w:pPr>
              <w:rPr>
                <w:sz w:val="22"/>
                <w:szCs w:val="22"/>
                <w:lang w:val="fr-FR"/>
              </w:rPr>
            </w:pPr>
            <w:proofErr w:type="gramStart"/>
            <w:r w:rsidRPr="005F7174">
              <w:rPr>
                <w:b/>
                <w:bCs/>
                <w:sz w:val="22"/>
                <w:szCs w:val="22"/>
                <w:u w:val="single"/>
                <w:lang w:val="fr-FR"/>
              </w:rPr>
              <w:t>E</w:t>
            </w:r>
            <w:r w:rsidR="006C1819" w:rsidRPr="005F7174">
              <w:rPr>
                <w:b/>
                <w:bCs/>
                <w:sz w:val="22"/>
                <w:szCs w:val="22"/>
                <w:u w:val="single"/>
                <w:lang w:val="fr-FR"/>
              </w:rPr>
              <w:t>valuation:</w:t>
            </w:r>
            <w:proofErr w:type="gramEnd"/>
            <w:r w:rsidR="006C1819" w:rsidRPr="005F7174">
              <w:rPr>
                <w:sz w:val="22"/>
                <w:szCs w:val="22"/>
                <w:lang w:val="fr-FR"/>
              </w:rPr>
              <w:t xml:space="preserve"> </w:t>
            </w:r>
            <w:r w:rsidR="00675507" w:rsidRPr="005F7174">
              <w:rPr>
                <w:sz w:val="22"/>
                <w:szCs w:val="22"/>
                <w:lang w:val="fr-FR"/>
              </w:rPr>
              <w:t>Est-ce qu’un exercice évaluatif a été conduit pendant la période du rapport</w:t>
            </w:r>
            <w:r w:rsidR="007118F5" w:rsidRPr="005F7174">
              <w:rPr>
                <w:sz w:val="22"/>
                <w:szCs w:val="22"/>
                <w:lang w:val="fr-FR"/>
              </w:rPr>
              <w:t>?</w:t>
            </w:r>
          </w:p>
          <w:p w14:paraId="3679D92A" w14:textId="77777777" w:rsidR="007118F5" w:rsidRPr="005F7174" w:rsidRDefault="00280FEA" w:rsidP="007118F5">
            <w:pPr>
              <w:rPr>
                <w:sz w:val="22"/>
                <w:szCs w:val="22"/>
              </w:rPr>
            </w:pPr>
            <w:r w:rsidRPr="005F7174">
              <w:rPr>
                <w:sz w:val="22"/>
                <w:szCs w:val="22"/>
              </w:rPr>
              <w:fldChar w:fldCharType="begin">
                <w:ffData>
                  <w:name w:val=""/>
                  <w:enabled/>
                  <w:calcOnExit w:val="0"/>
                  <w:ddList>
                    <w:listEntry w:val="Veuillez sélectionner"/>
                    <w:listEntry w:val="Oui"/>
                    <w:listEntry w:val="Non"/>
                  </w:ddList>
                </w:ffData>
              </w:fldChar>
            </w:r>
            <w:r w:rsidRPr="005F7174">
              <w:rPr>
                <w:sz w:val="22"/>
                <w:szCs w:val="22"/>
              </w:rPr>
              <w:instrText xml:space="preserve"> FORMDROPDOWN </w:instrText>
            </w:r>
            <w:r w:rsidR="004B2F99">
              <w:rPr>
                <w:sz w:val="22"/>
                <w:szCs w:val="22"/>
              </w:rPr>
            </w:r>
            <w:r w:rsidR="004B2F99">
              <w:rPr>
                <w:sz w:val="22"/>
                <w:szCs w:val="22"/>
              </w:rPr>
              <w:fldChar w:fldCharType="separate"/>
            </w:r>
            <w:r w:rsidRPr="005F7174">
              <w:rPr>
                <w:sz w:val="22"/>
                <w:szCs w:val="22"/>
              </w:rPr>
              <w:fldChar w:fldCharType="end"/>
            </w:r>
          </w:p>
        </w:tc>
        <w:tc>
          <w:tcPr>
            <w:tcW w:w="5414" w:type="dxa"/>
            <w:shd w:val="clear" w:color="auto" w:fill="auto"/>
          </w:tcPr>
          <w:p w14:paraId="7B8CF898" w14:textId="77777777" w:rsidR="006C1819" w:rsidRPr="005F7174" w:rsidRDefault="00675507" w:rsidP="00E76CA1">
            <w:pPr>
              <w:rPr>
                <w:sz w:val="22"/>
                <w:szCs w:val="22"/>
                <w:lang w:val="fr-FR"/>
              </w:rPr>
            </w:pPr>
            <w:r w:rsidRPr="005F7174">
              <w:rPr>
                <w:sz w:val="22"/>
                <w:szCs w:val="22"/>
                <w:lang w:val="fr-FR"/>
              </w:rPr>
              <w:t>Budget pour évaluation finale</w:t>
            </w:r>
            <w:r w:rsidR="007118F5" w:rsidRPr="005F7174">
              <w:rPr>
                <w:sz w:val="22"/>
                <w:szCs w:val="22"/>
                <w:lang w:val="fr-FR"/>
              </w:rPr>
              <w:t xml:space="preserve"> (</w:t>
            </w:r>
            <w:r w:rsidRPr="005F7174">
              <w:rPr>
                <w:sz w:val="22"/>
                <w:szCs w:val="22"/>
                <w:lang w:val="fr-FR"/>
              </w:rPr>
              <w:t>réponse obligatoire</w:t>
            </w:r>
            <w:proofErr w:type="gramStart"/>
            <w:r w:rsidR="007118F5" w:rsidRPr="005F7174">
              <w:rPr>
                <w:sz w:val="22"/>
                <w:szCs w:val="22"/>
                <w:lang w:val="fr-FR"/>
              </w:rPr>
              <w:t>)</w:t>
            </w:r>
            <w:r w:rsidR="004D141E" w:rsidRPr="005F7174">
              <w:rPr>
                <w:sz w:val="22"/>
                <w:szCs w:val="22"/>
                <w:lang w:val="fr-FR"/>
              </w:rPr>
              <w:t>:</w:t>
            </w:r>
            <w:proofErr w:type="gramEnd"/>
            <w:r w:rsidR="004D141E" w:rsidRPr="005F7174">
              <w:rPr>
                <w:sz w:val="22"/>
                <w:szCs w:val="22"/>
                <w:lang w:val="fr-FR"/>
              </w:rPr>
              <w:t xml:space="preserve">  </w:t>
            </w:r>
            <w:r w:rsidR="004D141E" w:rsidRPr="005F7174">
              <w:rPr>
                <w:sz w:val="22"/>
                <w:szCs w:val="22"/>
              </w:rPr>
              <w:fldChar w:fldCharType="begin">
                <w:ffData>
                  <w:name w:val="evalbudget"/>
                  <w:enabled/>
                  <w:calcOnExit w:val="0"/>
                  <w:textInput>
                    <w:type w:val="number"/>
                  </w:textInput>
                </w:ffData>
              </w:fldChar>
            </w:r>
            <w:bookmarkStart w:id="23" w:name="evalbudget"/>
            <w:r w:rsidR="004D141E" w:rsidRPr="005F7174">
              <w:rPr>
                <w:sz w:val="22"/>
                <w:szCs w:val="22"/>
                <w:lang w:val="fr-FR"/>
              </w:rPr>
              <w:instrText xml:space="preserve"> FORMTEXT </w:instrText>
            </w:r>
            <w:r w:rsidR="004D141E" w:rsidRPr="005F7174">
              <w:rPr>
                <w:sz w:val="22"/>
                <w:szCs w:val="22"/>
              </w:rPr>
            </w:r>
            <w:r w:rsidR="004D141E" w:rsidRPr="005F7174">
              <w:rPr>
                <w:sz w:val="22"/>
                <w:szCs w:val="22"/>
              </w:rPr>
              <w:fldChar w:fldCharType="separate"/>
            </w:r>
            <w:r w:rsidR="004D141E" w:rsidRPr="005F7174">
              <w:rPr>
                <w:noProof/>
                <w:sz w:val="22"/>
                <w:szCs w:val="22"/>
              </w:rPr>
              <w:t> </w:t>
            </w:r>
            <w:r w:rsidR="004D141E" w:rsidRPr="005F7174">
              <w:rPr>
                <w:noProof/>
                <w:sz w:val="22"/>
                <w:szCs w:val="22"/>
              </w:rPr>
              <w:t> </w:t>
            </w:r>
            <w:r w:rsidR="004D141E" w:rsidRPr="005F7174">
              <w:rPr>
                <w:noProof/>
                <w:sz w:val="22"/>
                <w:szCs w:val="22"/>
              </w:rPr>
              <w:t> </w:t>
            </w:r>
            <w:r w:rsidR="004D141E" w:rsidRPr="005F7174">
              <w:rPr>
                <w:noProof/>
                <w:sz w:val="22"/>
                <w:szCs w:val="22"/>
              </w:rPr>
              <w:t> </w:t>
            </w:r>
            <w:r w:rsidR="004D141E" w:rsidRPr="005F7174">
              <w:rPr>
                <w:noProof/>
                <w:sz w:val="22"/>
                <w:szCs w:val="22"/>
              </w:rPr>
              <w:t> </w:t>
            </w:r>
            <w:r w:rsidR="004D141E" w:rsidRPr="005F7174">
              <w:rPr>
                <w:sz w:val="22"/>
                <w:szCs w:val="22"/>
              </w:rPr>
              <w:fldChar w:fldCharType="end"/>
            </w:r>
            <w:bookmarkEnd w:id="23"/>
          </w:p>
          <w:p w14:paraId="6A29E557" w14:textId="77777777" w:rsidR="004D141E" w:rsidRPr="005F7174" w:rsidRDefault="004D141E" w:rsidP="00E76CA1">
            <w:pPr>
              <w:rPr>
                <w:sz w:val="22"/>
                <w:szCs w:val="22"/>
                <w:lang w:val="fr-FR"/>
              </w:rPr>
            </w:pPr>
          </w:p>
          <w:p w14:paraId="6FFC21C6" w14:textId="5D2E0EC5" w:rsidR="00156C4C" w:rsidRPr="005F7174" w:rsidRDefault="00675507" w:rsidP="00E76CA1">
            <w:pPr>
              <w:rPr>
                <w:sz w:val="22"/>
                <w:szCs w:val="22"/>
                <w:lang w:val="fr-FR"/>
              </w:rPr>
            </w:pPr>
            <w:r w:rsidRPr="005F7174">
              <w:rPr>
                <w:sz w:val="22"/>
                <w:szCs w:val="22"/>
                <w:lang w:val="fr-FR"/>
              </w:rPr>
              <w:t>Si le projet se termine dans les 6 prochains mois, décrire les préparatifs pour l’évaluation</w:t>
            </w:r>
            <w:r w:rsidR="00156C4C" w:rsidRPr="005F7174">
              <w:rPr>
                <w:sz w:val="22"/>
                <w:szCs w:val="22"/>
                <w:lang w:val="fr-FR"/>
              </w:rPr>
              <w:t xml:space="preserve"> </w:t>
            </w:r>
            <w:r w:rsidR="00156C4C" w:rsidRPr="005F7174">
              <w:rPr>
                <w:i/>
                <w:sz w:val="22"/>
                <w:szCs w:val="22"/>
                <w:lang w:val="fr-FR"/>
              </w:rPr>
              <w:t>(</w:t>
            </w:r>
            <w:r w:rsidRPr="005F7174">
              <w:rPr>
                <w:sz w:val="22"/>
                <w:szCs w:val="22"/>
                <w:lang w:val="fr-FR"/>
              </w:rPr>
              <w:t>Limite de 1500 caractères</w:t>
            </w:r>
            <w:proofErr w:type="gramStart"/>
            <w:r w:rsidR="00156C4C" w:rsidRPr="005F7174">
              <w:rPr>
                <w:i/>
                <w:sz w:val="22"/>
                <w:szCs w:val="22"/>
                <w:lang w:val="fr-FR"/>
              </w:rPr>
              <w:t>)</w:t>
            </w:r>
            <w:r w:rsidR="004D141E" w:rsidRPr="005F7174">
              <w:rPr>
                <w:sz w:val="22"/>
                <w:szCs w:val="22"/>
                <w:lang w:val="fr-FR"/>
              </w:rPr>
              <w:t>:</w:t>
            </w:r>
            <w:proofErr w:type="gramEnd"/>
            <w:r w:rsidR="004D141E" w:rsidRPr="005F7174">
              <w:rPr>
                <w:sz w:val="22"/>
                <w:szCs w:val="22"/>
                <w:lang w:val="fr-FR"/>
              </w:rPr>
              <w:t xml:space="preserve"> </w:t>
            </w:r>
            <w:r w:rsidRPr="005F7174">
              <w:rPr>
                <w:sz w:val="22"/>
                <w:szCs w:val="22"/>
              </w:rPr>
              <w:fldChar w:fldCharType="begin">
                <w:ffData>
                  <w:name w:val="Text45"/>
                  <w:enabled/>
                  <w:calcOnExit w:val="0"/>
                  <w:textInput>
                    <w:maxLength w:val="1500"/>
                    <w:format w:val="FIRST CAPITAL"/>
                  </w:textInput>
                </w:ffData>
              </w:fldChar>
            </w:r>
            <w:bookmarkStart w:id="24" w:name="Text45"/>
            <w:r w:rsidRPr="005F7174">
              <w:rPr>
                <w:sz w:val="22"/>
                <w:szCs w:val="22"/>
                <w:lang w:val="fr-FR"/>
              </w:rPr>
              <w:instrText xml:space="preserve"> FORMTEXT </w:instrText>
            </w:r>
            <w:r w:rsidRPr="005F7174">
              <w:rPr>
                <w:sz w:val="22"/>
                <w:szCs w:val="22"/>
              </w:rPr>
            </w:r>
            <w:r w:rsidRPr="005F7174">
              <w:rPr>
                <w:sz w:val="22"/>
                <w:szCs w:val="22"/>
              </w:rPr>
              <w:fldChar w:fldCharType="separate"/>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sz w:val="22"/>
                <w:szCs w:val="22"/>
              </w:rPr>
              <w:fldChar w:fldCharType="end"/>
            </w:r>
            <w:bookmarkEnd w:id="24"/>
          </w:p>
        </w:tc>
      </w:tr>
      <w:tr w:rsidR="00997347" w:rsidRPr="005F7174" w14:paraId="781498F5" w14:textId="77777777" w:rsidTr="00116E27">
        <w:tc>
          <w:tcPr>
            <w:tcW w:w="4756" w:type="dxa"/>
            <w:shd w:val="clear" w:color="auto" w:fill="auto"/>
          </w:tcPr>
          <w:p w14:paraId="7B23407F" w14:textId="77777777" w:rsidR="00997347" w:rsidRPr="005F7174" w:rsidRDefault="00675507" w:rsidP="00411A5F">
            <w:pPr>
              <w:rPr>
                <w:sz w:val="22"/>
                <w:szCs w:val="22"/>
                <w:lang w:val="fr-FR"/>
              </w:rPr>
            </w:pPr>
            <w:r w:rsidRPr="005F7174">
              <w:rPr>
                <w:b/>
                <w:bCs/>
                <w:sz w:val="22"/>
                <w:szCs w:val="22"/>
                <w:u w:val="single"/>
                <w:lang w:val="fr-FR"/>
              </w:rPr>
              <w:t>Effets catalytiques (financiers</w:t>
            </w:r>
            <w:proofErr w:type="gramStart"/>
            <w:r w:rsidRPr="005F7174">
              <w:rPr>
                <w:b/>
                <w:bCs/>
                <w:sz w:val="22"/>
                <w:szCs w:val="22"/>
                <w:u w:val="single"/>
                <w:lang w:val="fr-FR"/>
              </w:rPr>
              <w:t>)</w:t>
            </w:r>
            <w:r w:rsidR="00513612" w:rsidRPr="005F7174">
              <w:rPr>
                <w:b/>
                <w:bCs/>
                <w:sz w:val="22"/>
                <w:szCs w:val="22"/>
                <w:lang w:val="fr-FR"/>
              </w:rPr>
              <w:t>:</w:t>
            </w:r>
            <w:proofErr w:type="gramEnd"/>
            <w:r w:rsidR="00513612" w:rsidRPr="005F7174">
              <w:rPr>
                <w:sz w:val="22"/>
                <w:szCs w:val="22"/>
                <w:lang w:val="fr-FR"/>
              </w:rPr>
              <w:t xml:space="preserve"> </w:t>
            </w:r>
            <w:r w:rsidRPr="005F7174">
              <w:rPr>
                <w:sz w:val="22"/>
                <w:szCs w:val="22"/>
                <w:lang w:val="fr-FR"/>
              </w:rPr>
              <w:t>Indiquez le nom de l'agent de financement et le montant du soutien financier non PBF supplémentaire qui a été obtenu par le projet.</w:t>
            </w:r>
          </w:p>
        </w:tc>
        <w:tc>
          <w:tcPr>
            <w:tcW w:w="5414" w:type="dxa"/>
            <w:shd w:val="clear" w:color="auto" w:fill="auto"/>
          </w:tcPr>
          <w:p w14:paraId="126E5036" w14:textId="77777777" w:rsidR="00997347" w:rsidRPr="005F7174" w:rsidRDefault="00675507" w:rsidP="00156C4C">
            <w:pPr>
              <w:rPr>
                <w:sz w:val="22"/>
                <w:szCs w:val="22"/>
              </w:rPr>
            </w:pPr>
            <w:r w:rsidRPr="005F7174">
              <w:rPr>
                <w:sz w:val="22"/>
                <w:szCs w:val="22"/>
              </w:rPr>
              <w:t xml:space="preserve">Nom de </w:t>
            </w:r>
            <w:proofErr w:type="spellStart"/>
            <w:r w:rsidRPr="005F7174">
              <w:rPr>
                <w:sz w:val="22"/>
                <w:szCs w:val="22"/>
              </w:rPr>
              <w:t>donnateur</w:t>
            </w:r>
            <w:proofErr w:type="spellEnd"/>
            <w:r w:rsidR="00156C4C" w:rsidRPr="005F7174">
              <w:rPr>
                <w:sz w:val="22"/>
                <w:szCs w:val="22"/>
              </w:rPr>
              <w:t xml:space="preserve">:     </w:t>
            </w:r>
            <w:proofErr w:type="spellStart"/>
            <w:r w:rsidRPr="005F7174">
              <w:rPr>
                <w:sz w:val="22"/>
                <w:szCs w:val="22"/>
              </w:rPr>
              <w:t>Montant</w:t>
            </w:r>
            <w:proofErr w:type="spellEnd"/>
            <w:r w:rsidRPr="005F7174">
              <w:rPr>
                <w:sz w:val="22"/>
                <w:szCs w:val="22"/>
              </w:rPr>
              <w:t xml:space="preserve"> ($)</w:t>
            </w:r>
            <w:r w:rsidR="00156C4C" w:rsidRPr="005F7174">
              <w:rPr>
                <w:sz w:val="22"/>
                <w:szCs w:val="22"/>
              </w:rPr>
              <w:t>:</w:t>
            </w:r>
          </w:p>
          <w:p w14:paraId="2D07D5B3" w14:textId="77777777" w:rsidR="00156C4C" w:rsidRPr="005F7174" w:rsidRDefault="00156C4C" w:rsidP="00156C4C">
            <w:pPr>
              <w:rPr>
                <w:sz w:val="22"/>
                <w:szCs w:val="22"/>
              </w:rPr>
            </w:pPr>
            <w:r w:rsidRPr="005F7174">
              <w:rPr>
                <w:sz w:val="22"/>
                <w:szCs w:val="22"/>
              </w:rPr>
              <w:fldChar w:fldCharType="begin">
                <w:ffData>
                  <w:name w:val="Text46"/>
                  <w:enabled/>
                  <w:calcOnExit w:val="0"/>
                  <w:textInput/>
                </w:ffData>
              </w:fldChar>
            </w:r>
            <w:bookmarkStart w:id="25" w:name="Text46"/>
            <w:r w:rsidRPr="005F7174">
              <w:rPr>
                <w:sz w:val="22"/>
                <w:szCs w:val="22"/>
              </w:rPr>
              <w:instrText xml:space="preserve"> FORMTEXT </w:instrText>
            </w:r>
            <w:r w:rsidRPr="005F7174">
              <w:rPr>
                <w:sz w:val="22"/>
                <w:szCs w:val="22"/>
              </w:rPr>
            </w:r>
            <w:r w:rsidRPr="005F7174">
              <w:rPr>
                <w:sz w:val="22"/>
                <w:szCs w:val="22"/>
              </w:rPr>
              <w:fldChar w:fldCharType="separate"/>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sz w:val="22"/>
                <w:szCs w:val="22"/>
              </w:rPr>
              <w:fldChar w:fldCharType="end"/>
            </w:r>
            <w:bookmarkEnd w:id="25"/>
            <w:r w:rsidRPr="005F7174">
              <w:rPr>
                <w:sz w:val="22"/>
                <w:szCs w:val="22"/>
              </w:rPr>
              <w:t xml:space="preserve">                          </w:t>
            </w:r>
            <w:r w:rsidRPr="005F7174">
              <w:rPr>
                <w:sz w:val="22"/>
                <w:szCs w:val="22"/>
              </w:rPr>
              <w:fldChar w:fldCharType="begin">
                <w:ffData>
                  <w:name w:val=""/>
                  <w:enabled/>
                  <w:calcOnExit w:val="0"/>
                  <w:textInput>
                    <w:type w:val="number"/>
                  </w:textInput>
                </w:ffData>
              </w:fldChar>
            </w:r>
            <w:r w:rsidRPr="005F7174">
              <w:rPr>
                <w:sz w:val="22"/>
                <w:szCs w:val="22"/>
              </w:rPr>
              <w:instrText xml:space="preserve"> FORMTEXT </w:instrText>
            </w:r>
            <w:r w:rsidRPr="005F7174">
              <w:rPr>
                <w:sz w:val="22"/>
                <w:szCs w:val="22"/>
              </w:rPr>
            </w:r>
            <w:r w:rsidRPr="005F7174">
              <w:rPr>
                <w:sz w:val="22"/>
                <w:szCs w:val="22"/>
              </w:rPr>
              <w:fldChar w:fldCharType="separate"/>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sz w:val="22"/>
                <w:szCs w:val="22"/>
              </w:rPr>
              <w:fldChar w:fldCharType="end"/>
            </w:r>
          </w:p>
          <w:p w14:paraId="209E02B4" w14:textId="77777777" w:rsidR="00156C4C" w:rsidRPr="005F7174" w:rsidRDefault="00156C4C" w:rsidP="00156C4C">
            <w:pPr>
              <w:rPr>
                <w:sz w:val="22"/>
                <w:szCs w:val="22"/>
              </w:rPr>
            </w:pPr>
          </w:p>
          <w:p w14:paraId="68DA8296" w14:textId="77777777" w:rsidR="00156C4C" w:rsidRPr="005F7174" w:rsidRDefault="00156C4C" w:rsidP="00156C4C">
            <w:pPr>
              <w:rPr>
                <w:sz w:val="22"/>
                <w:szCs w:val="22"/>
              </w:rPr>
            </w:pPr>
            <w:r w:rsidRPr="005F7174">
              <w:rPr>
                <w:sz w:val="22"/>
                <w:szCs w:val="22"/>
              </w:rPr>
              <w:fldChar w:fldCharType="begin">
                <w:ffData>
                  <w:name w:val="Text47"/>
                  <w:enabled/>
                  <w:calcOnExit w:val="0"/>
                  <w:textInput/>
                </w:ffData>
              </w:fldChar>
            </w:r>
            <w:bookmarkStart w:id="26" w:name="Text47"/>
            <w:r w:rsidRPr="005F7174">
              <w:rPr>
                <w:sz w:val="22"/>
                <w:szCs w:val="22"/>
              </w:rPr>
              <w:instrText xml:space="preserve"> FORMTEXT </w:instrText>
            </w:r>
            <w:r w:rsidRPr="005F7174">
              <w:rPr>
                <w:sz w:val="22"/>
                <w:szCs w:val="22"/>
              </w:rPr>
            </w:r>
            <w:r w:rsidRPr="005F7174">
              <w:rPr>
                <w:sz w:val="22"/>
                <w:szCs w:val="22"/>
              </w:rPr>
              <w:fldChar w:fldCharType="separate"/>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sz w:val="22"/>
                <w:szCs w:val="22"/>
              </w:rPr>
              <w:fldChar w:fldCharType="end"/>
            </w:r>
            <w:bookmarkEnd w:id="26"/>
            <w:r w:rsidRPr="005F7174">
              <w:rPr>
                <w:sz w:val="22"/>
                <w:szCs w:val="22"/>
              </w:rPr>
              <w:t xml:space="preserve">                          </w:t>
            </w:r>
            <w:r w:rsidRPr="005F7174">
              <w:rPr>
                <w:sz w:val="22"/>
                <w:szCs w:val="22"/>
              </w:rPr>
              <w:fldChar w:fldCharType="begin">
                <w:ffData>
                  <w:name w:val="Text48"/>
                  <w:enabled/>
                  <w:calcOnExit w:val="0"/>
                  <w:textInput>
                    <w:type w:val="number"/>
                  </w:textInput>
                </w:ffData>
              </w:fldChar>
            </w:r>
            <w:bookmarkStart w:id="27" w:name="Text48"/>
            <w:r w:rsidRPr="005F7174">
              <w:rPr>
                <w:sz w:val="22"/>
                <w:szCs w:val="22"/>
              </w:rPr>
              <w:instrText xml:space="preserve"> FORMTEXT </w:instrText>
            </w:r>
            <w:r w:rsidRPr="005F7174">
              <w:rPr>
                <w:sz w:val="22"/>
                <w:szCs w:val="22"/>
              </w:rPr>
            </w:r>
            <w:r w:rsidRPr="005F7174">
              <w:rPr>
                <w:sz w:val="22"/>
                <w:szCs w:val="22"/>
              </w:rPr>
              <w:fldChar w:fldCharType="separate"/>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sz w:val="22"/>
                <w:szCs w:val="22"/>
              </w:rPr>
              <w:fldChar w:fldCharType="end"/>
            </w:r>
            <w:bookmarkEnd w:id="27"/>
          </w:p>
          <w:p w14:paraId="21D0B479" w14:textId="77777777" w:rsidR="00156C4C" w:rsidRPr="005F7174" w:rsidRDefault="00156C4C" w:rsidP="00156C4C">
            <w:pPr>
              <w:rPr>
                <w:sz w:val="22"/>
                <w:szCs w:val="22"/>
              </w:rPr>
            </w:pPr>
          </w:p>
          <w:p w14:paraId="5EA842B9" w14:textId="77777777" w:rsidR="00156C4C" w:rsidRPr="005F7174" w:rsidRDefault="00156C4C" w:rsidP="00156C4C">
            <w:pPr>
              <w:rPr>
                <w:sz w:val="22"/>
                <w:szCs w:val="22"/>
              </w:rPr>
            </w:pPr>
            <w:r w:rsidRPr="005F7174">
              <w:rPr>
                <w:sz w:val="22"/>
                <w:szCs w:val="22"/>
              </w:rPr>
              <w:fldChar w:fldCharType="begin">
                <w:ffData>
                  <w:name w:val="Text49"/>
                  <w:enabled/>
                  <w:calcOnExit w:val="0"/>
                  <w:textInput/>
                </w:ffData>
              </w:fldChar>
            </w:r>
            <w:bookmarkStart w:id="28" w:name="Text49"/>
            <w:r w:rsidRPr="005F7174">
              <w:rPr>
                <w:sz w:val="22"/>
                <w:szCs w:val="22"/>
              </w:rPr>
              <w:instrText xml:space="preserve"> FORMTEXT </w:instrText>
            </w:r>
            <w:r w:rsidRPr="005F7174">
              <w:rPr>
                <w:sz w:val="22"/>
                <w:szCs w:val="22"/>
              </w:rPr>
            </w:r>
            <w:r w:rsidRPr="005F7174">
              <w:rPr>
                <w:sz w:val="22"/>
                <w:szCs w:val="22"/>
              </w:rPr>
              <w:fldChar w:fldCharType="separate"/>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sz w:val="22"/>
                <w:szCs w:val="22"/>
              </w:rPr>
              <w:fldChar w:fldCharType="end"/>
            </w:r>
            <w:bookmarkEnd w:id="28"/>
            <w:r w:rsidRPr="005F7174">
              <w:rPr>
                <w:sz w:val="22"/>
                <w:szCs w:val="22"/>
              </w:rPr>
              <w:t xml:space="preserve">                          </w:t>
            </w:r>
            <w:r w:rsidRPr="005F7174">
              <w:rPr>
                <w:sz w:val="22"/>
                <w:szCs w:val="22"/>
              </w:rPr>
              <w:fldChar w:fldCharType="begin">
                <w:ffData>
                  <w:name w:val="Text50"/>
                  <w:enabled/>
                  <w:calcOnExit w:val="0"/>
                  <w:textInput>
                    <w:type w:val="number"/>
                  </w:textInput>
                </w:ffData>
              </w:fldChar>
            </w:r>
            <w:bookmarkStart w:id="29" w:name="Text50"/>
            <w:r w:rsidRPr="005F7174">
              <w:rPr>
                <w:sz w:val="22"/>
                <w:szCs w:val="22"/>
              </w:rPr>
              <w:instrText xml:space="preserve"> FORMTEXT </w:instrText>
            </w:r>
            <w:r w:rsidRPr="005F7174">
              <w:rPr>
                <w:sz w:val="22"/>
                <w:szCs w:val="22"/>
              </w:rPr>
            </w:r>
            <w:r w:rsidRPr="005F7174">
              <w:rPr>
                <w:sz w:val="22"/>
                <w:szCs w:val="22"/>
              </w:rPr>
              <w:fldChar w:fldCharType="separate"/>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noProof/>
                <w:sz w:val="22"/>
                <w:szCs w:val="22"/>
              </w:rPr>
              <w:t> </w:t>
            </w:r>
            <w:r w:rsidRPr="005F7174">
              <w:rPr>
                <w:sz w:val="22"/>
                <w:szCs w:val="22"/>
              </w:rPr>
              <w:fldChar w:fldCharType="end"/>
            </w:r>
            <w:bookmarkEnd w:id="29"/>
          </w:p>
        </w:tc>
      </w:tr>
      <w:tr w:rsidR="003758E5" w:rsidRPr="00377927" w14:paraId="7A1F5937" w14:textId="77777777" w:rsidTr="00116E27">
        <w:tc>
          <w:tcPr>
            <w:tcW w:w="4756" w:type="dxa"/>
            <w:shd w:val="clear" w:color="auto" w:fill="auto"/>
          </w:tcPr>
          <w:p w14:paraId="270EDE9A" w14:textId="786DA86B" w:rsidR="003758E5" w:rsidRPr="005F7174" w:rsidRDefault="00F72415" w:rsidP="001A1E86">
            <w:pPr>
              <w:rPr>
                <w:sz w:val="22"/>
                <w:szCs w:val="22"/>
                <w:lang w:val="fr-FR"/>
              </w:rPr>
            </w:pPr>
            <w:proofErr w:type="spellStart"/>
            <w:r w:rsidRPr="005F7174">
              <w:rPr>
                <w:b/>
                <w:bCs/>
                <w:sz w:val="22"/>
                <w:szCs w:val="22"/>
                <w:u w:val="single"/>
                <w:lang w:val="fr-FR"/>
              </w:rPr>
              <w:t>Eﬀet</w:t>
            </w:r>
            <w:proofErr w:type="spellEnd"/>
            <w:r w:rsidRPr="005F7174">
              <w:rPr>
                <w:b/>
                <w:bCs/>
                <w:sz w:val="22"/>
                <w:szCs w:val="22"/>
                <w:u w:val="single"/>
                <w:lang w:val="fr-FR"/>
              </w:rPr>
              <w:t xml:space="preserve"> catalytique (non </w:t>
            </w:r>
            <w:proofErr w:type="spellStart"/>
            <w:r w:rsidRPr="005F7174">
              <w:rPr>
                <w:b/>
                <w:bCs/>
                <w:sz w:val="22"/>
                <w:szCs w:val="22"/>
                <w:u w:val="single"/>
                <w:lang w:val="fr-FR"/>
              </w:rPr>
              <w:t>ﬁnancier</w:t>
            </w:r>
            <w:proofErr w:type="spellEnd"/>
            <w:r w:rsidRPr="005F7174">
              <w:rPr>
                <w:b/>
                <w:bCs/>
                <w:sz w:val="22"/>
                <w:szCs w:val="22"/>
                <w:u w:val="single"/>
                <w:lang w:val="fr-FR"/>
              </w:rPr>
              <w:t xml:space="preserve">) </w:t>
            </w:r>
            <w:r w:rsidRPr="005F7174">
              <w:rPr>
                <w:sz w:val="22"/>
                <w:szCs w:val="22"/>
                <w:lang w:val="fr-FR"/>
              </w:rPr>
              <w:t xml:space="preserve">: Le projet a-t-il permis ou créé un changement plus important ou à plus long terme dans la construction de la </w:t>
            </w:r>
            <w:proofErr w:type="gramStart"/>
            <w:r w:rsidRPr="005F7174">
              <w:rPr>
                <w:sz w:val="22"/>
                <w:szCs w:val="22"/>
                <w:lang w:val="fr-FR"/>
              </w:rPr>
              <w:t>paix?</w:t>
            </w:r>
            <w:proofErr w:type="gramEnd"/>
          </w:p>
          <w:p w14:paraId="0D8BF629" w14:textId="4D6F3180" w:rsidR="00F72415" w:rsidRPr="005F7174" w:rsidRDefault="00F72415" w:rsidP="001A1E86">
            <w:pPr>
              <w:rPr>
                <w:sz w:val="22"/>
                <w:szCs w:val="22"/>
                <w:lang w:val="fr-FR"/>
              </w:rPr>
            </w:pPr>
          </w:p>
          <w:p w14:paraId="3794474F" w14:textId="11EB0FB0" w:rsidR="00F72415" w:rsidRPr="005F7174" w:rsidRDefault="00F72415" w:rsidP="00F72415">
            <w:pPr>
              <w:rPr>
                <w:sz w:val="22"/>
                <w:szCs w:val="22"/>
                <w:lang w:val="fr-FR"/>
              </w:rPr>
            </w:pPr>
            <w:r w:rsidRPr="005F7174">
              <w:rPr>
                <w:sz w:val="22"/>
                <w:szCs w:val="22"/>
                <w:lang w:val="fr-FR"/>
              </w:rPr>
              <w:fldChar w:fldCharType="begin">
                <w:ffData>
                  <w:name w:val="Check2"/>
                  <w:enabled/>
                  <w:calcOnExit w:val="0"/>
                  <w:checkBox>
                    <w:sizeAuto/>
                    <w:default w:val="0"/>
                  </w:checkBox>
                </w:ffData>
              </w:fldChar>
            </w:r>
            <w:bookmarkStart w:id="30" w:name="Check2"/>
            <w:r w:rsidRPr="005F7174">
              <w:rPr>
                <w:sz w:val="22"/>
                <w:szCs w:val="22"/>
                <w:lang w:val="fr-FR"/>
              </w:rPr>
              <w:instrText xml:space="preserve"> FORMCHECKBOX </w:instrText>
            </w:r>
            <w:r w:rsidR="004B2F99">
              <w:rPr>
                <w:sz w:val="22"/>
                <w:szCs w:val="22"/>
                <w:lang w:val="fr-FR"/>
              </w:rPr>
            </w:r>
            <w:r w:rsidR="004B2F99">
              <w:rPr>
                <w:sz w:val="22"/>
                <w:szCs w:val="22"/>
                <w:lang w:val="fr-FR"/>
              </w:rPr>
              <w:fldChar w:fldCharType="separate"/>
            </w:r>
            <w:r w:rsidRPr="005F7174">
              <w:rPr>
                <w:sz w:val="22"/>
                <w:szCs w:val="22"/>
                <w:lang w:val="fr-FR"/>
              </w:rPr>
              <w:fldChar w:fldCharType="end"/>
            </w:r>
            <w:bookmarkEnd w:id="30"/>
            <w:r w:rsidRPr="005F7174">
              <w:rPr>
                <w:sz w:val="22"/>
                <w:szCs w:val="22"/>
                <w:lang w:val="fr-FR"/>
              </w:rPr>
              <w:t xml:space="preserve">Aucun </w:t>
            </w:r>
            <w:proofErr w:type="spellStart"/>
            <w:r w:rsidRPr="005F7174">
              <w:rPr>
                <w:sz w:val="22"/>
                <w:szCs w:val="22"/>
                <w:lang w:val="fr-FR"/>
              </w:rPr>
              <w:t>eﬀet</w:t>
            </w:r>
            <w:proofErr w:type="spellEnd"/>
            <w:r w:rsidRPr="005F7174">
              <w:rPr>
                <w:sz w:val="22"/>
                <w:szCs w:val="22"/>
                <w:lang w:val="fr-FR"/>
              </w:rPr>
              <w:t xml:space="preserve"> catalytique</w:t>
            </w:r>
          </w:p>
          <w:p w14:paraId="15AAB52D" w14:textId="5601B4A1" w:rsidR="00F72415" w:rsidRPr="005F7174" w:rsidRDefault="00F72415" w:rsidP="00F72415">
            <w:pPr>
              <w:rPr>
                <w:sz w:val="22"/>
                <w:szCs w:val="22"/>
                <w:lang w:val="fr-FR"/>
              </w:rPr>
            </w:pPr>
            <w:r w:rsidRPr="005F7174">
              <w:rPr>
                <w:sz w:val="22"/>
                <w:szCs w:val="22"/>
                <w:lang w:val="fr-FR"/>
              </w:rPr>
              <w:lastRenderedPageBreak/>
              <w:fldChar w:fldCharType="begin">
                <w:ffData>
                  <w:name w:val="Check3"/>
                  <w:enabled/>
                  <w:calcOnExit w:val="0"/>
                  <w:checkBox>
                    <w:sizeAuto/>
                    <w:default w:val="0"/>
                  </w:checkBox>
                </w:ffData>
              </w:fldChar>
            </w:r>
            <w:bookmarkStart w:id="31" w:name="Check3"/>
            <w:r w:rsidRPr="005F7174">
              <w:rPr>
                <w:sz w:val="22"/>
                <w:szCs w:val="22"/>
                <w:lang w:val="fr-FR"/>
              </w:rPr>
              <w:instrText xml:space="preserve"> FORMCHECKBOX </w:instrText>
            </w:r>
            <w:r w:rsidR="004B2F99">
              <w:rPr>
                <w:sz w:val="22"/>
                <w:szCs w:val="22"/>
                <w:lang w:val="fr-FR"/>
              </w:rPr>
            </w:r>
            <w:r w:rsidR="004B2F99">
              <w:rPr>
                <w:sz w:val="22"/>
                <w:szCs w:val="22"/>
                <w:lang w:val="fr-FR"/>
              </w:rPr>
              <w:fldChar w:fldCharType="separate"/>
            </w:r>
            <w:r w:rsidRPr="005F7174">
              <w:rPr>
                <w:sz w:val="22"/>
                <w:szCs w:val="22"/>
                <w:lang w:val="fr-FR"/>
              </w:rPr>
              <w:fldChar w:fldCharType="end"/>
            </w:r>
            <w:bookmarkEnd w:id="31"/>
            <w:r w:rsidR="001C15CC" w:rsidRPr="005F7174">
              <w:rPr>
                <w:sz w:val="22"/>
                <w:szCs w:val="22"/>
                <w:lang w:val="fr-FR"/>
              </w:rPr>
              <w:t>Peu d’</w:t>
            </w:r>
            <w:proofErr w:type="spellStart"/>
            <w:r w:rsidRPr="005F7174">
              <w:rPr>
                <w:sz w:val="22"/>
                <w:szCs w:val="22"/>
                <w:lang w:val="fr-FR"/>
              </w:rPr>
              <w:t>eﬀet</w:t>
            </w:r>
            <w:proofErr w:type="spellEnd"/>
            <w:r w:rsidRPr="005F7174">
              <w:rPr>
                <w:sz w:val="22"/>
                <w:szCs w:val="22"/>
                <w:lang w:val="fr-FR"/>
              </w:rPr>
              <w:t xml:space="preserve"> catalytique </w:t>
            </w:r>
          </w:p>
          <w:p w14:paraId="3D10BB28" w14:textId="20AC3745" w:rsidR="00F72415" w:rsidRPr="005F7174" w:rsidRDefault="00F72415" w:rsidP="00F72415">
            <w:pPr>
              <w:rPr>
                <w:sz w:val="22"/>
                <w:szCs w:val="22"/>
                <w:lang w:val="fr-FR"/>
              </w:rPr>
            </w:pPr>
            <w:r w:rsidRPr="005F7174">
              <w:rPr>
                <w:sz w:val="22"/>
                <w:szCs w:val="22"/>
                <w:lang w:val="fr-FR"/>
              </w:rPr>
              <w:fldChar w:fldCharType="begin">
                <w:ffData>
                  <w:name w:val="Check5"/>
                  <w:enabled/>
                  <w:calcOnExit w:val="0"/>
                  <w:checkBox>
                    <w:sizeAuto/>
                    <w:default w:val="0"/>
                  </w:checkBox>
                </w:ffData>
              </w:fldChar>
            </w:r>
            <w:bookmarkStart w:id="32" w:name="Check5"/>
            <w:r w:rsidRPr="005F7174">
              <w:rPr>
                <w:sz w:val="22"/>
                <w:szCs w:val="22"/>
                <w:lang w:val="fr-FR"/>
              </w:rPr>
              <w:instrText xml:space="preserve"> FORMCHECKBOX </w:instrText>
            </w:r>
            <w:r w:rsidR="004B2F99">
              <w:rPr>
                <w:sz w:val="22"/>
                <w:szCs w:val="22"/>
                <w:lang w:val="fr-FR"/>
              </w:rPr>
            </w:r>
            <w:r w:rsidR="004B2F99">
              <w:rPr>
                <w:sz w:val="22"/>
                <w:szCs w:val="22"/>
                <w:lang w:val="fr-FR"/>
              </w:rPr>
              <w:fldChar w:fldCharType="separate"/>
            </w:r>
            <w:r w:rsidRPr="005F7174">
              <w:rPr>
                <w:sz w:val="22"/>
                <w:szCs w:val="22"/>
                <w:lang w:val="fr-FR"/>
              </w:rPr>
              <w:fldChar w:fldCharType="end"/>
            </w:r>
            <w:bookmarkEnd w:id="32"/>
            <w:proofErr w:type="spellStart"/>
            <w:r w:rsidRPr="005F7174">
              <w:rPr>
                <w:sz w:val="22"/>
                <w:szCs w:val="22"/>
                <w:lang w:val="fr-FR"/>
              </w:rPr>
              <w:t>Eﬀet</w:t>
            </w:r>
            <w:proofErr w:type="spellEnd"/>
            <w:r w:rsidRPr="005F7174">
              <w:rPr>
                <w:sz w:val="22"/>
                <w:szCs w:val="22"/>
                <w:lang w:val="fr-FR"/>
              </w:rPr>
              <w:t xml:space="preserve"> catalytique important </w:t>
            </w:r>
          </w:p>
          <w:p w14:paraId="7CDABAB6" w14:textId="77777777" w:rsidR="001C15CC" w:rsidRPr="005F7174" w:rsidRDefault="00F72415" w:rsidP="00F72415">
            <w:pPr>
              <w:rPr>
                <w:sz w:val="22"/>
                <w:szCs w:val="22"/>
                <w:lang w:val="fr-FR"/>
              </w:rPr>
            </w:pPr>
            <w:r w:rsidRPr="005F7174">
              <w:rPr>
                <w:sz w:val="22"/>
                <w:szCs w:val="22"/>
                <w:lang w:val="fr-FR"/>
              </w:rPr>
              <w:fldChar w:fldCharType="begin">
                <w:ffData>
                  <w:name w:val="Check4"/>
                  <w:enabled/>
                  <w:calcOnExit w:val="0"/>
                  <w:checkBox>
                    <w:sizeAuto/>
                    <w:default w:val="0"/>
                  </w:checkBox>
                </w:ffData>
              </w:fldChar>
            </w:r>
            <w:bookmarkStart w:id="33" w:name="Check4"/>
            <w:r w:rsidRPr="005F7174">
              <w:rPr>
                <w:sz w:val="22"/>
                <w:szCs w:val="22"/>
                <w:lang w:val="fr-FR"/>
              </w:rPr>
              <w:instrText xml:space="preserve"> FORMCHECKBOX </w:instrText>
            </w:r>
            <w:r w:rsidR="004B2F99">
              <w:rPr>
                <w:sz w:val="22"/>
                <w:szCs w:val="22"/>
                <w:lang w:val="fr-FR"/>
              </w:rPr>
            </w:r>
            <w:r w:rsidR="004B2F99">
              <w:rPr>
                <w:sz w:val="22"/>
                <w:szCs w:val="22"/>
                <w:lang w:val="fr-FR"/>
              </w:rPr>
              <w:fldChar w:fldCharType="separate"/>
            </w:r>
            <w:r w:rsidRPr="005F7174">
              <w:rPr>
                <w:sz w:val="22"/>
                <w:szCs w:val="22"/>
                <w:lang w:val="fr-FR"/>
              </w:rPr>
              <w:fldChar w:fldCharType="end"/>
            </w:r>
            <w:bookmarkEnd w:id="33"/>
            <w:proofErr w:type="spellStart"/>
            <w:r w:rsidRPr="005F7174">
              <w:rPr>
                <w:sz w:val="22"/>
                <w:szCs w:val="22"/>
                <w:lang w:val="fr-FR"/>
              </w:rPr>
              <w:t>Eﬀet</w:t>
            </w:r>
            <w:proofErr w:type="spellEnd"/>
            <w:r w:rsidRPr="005F7174">
              <w:rPr>
                <w:sz w:val="22"/>
                <w:szCs w:val="22"/>
                <w:lang w:val="fr-FR"/>
              </w:rPr>
              <w:t xml:space="preserve"> catalytique très important </w:t>
            </w:r>
          </w:p>
          <w:p w14:paraId="4E80655C" w14:textId="50C0EB95" w:rsidR="00F72415" w:rsidRPr="005F7174" w:rsidRDefault="001C15CC" w:rsidP="00F72415">
            <w:pPr>
              <w:rPr>
                <w:sz w:val="22"/>
                <w:szCs w:val="22"/>
                <w:lang w:val="fr-FR"/>
              </w:rPr>
            </w:pPr>
            <w:r w:rsidRPr="005F7174">
              <w:rPr>
                <w:sz w:val="22"/>
                <w:szCs w:val="22"/>
                <w:lang w:val="fr-FR"/>
              </w:rPr>
              <w:fldChar w:fldCharType="begin">
                <w:ffData>
                  <w:name w:val="Check7"/>
                  <w:enabled/>
                  <w:calcOnExit w:val="0"/>
                  <w:checkBox>
                    <w:sizeAuto/>
                    <w:default w:val="0"/>
                  </w:checkBox>
                </w:ffData>
              </w:fldChar>
            </w:r>
            <w:bookmarkStart w:id="34" w:name="Check7"/>
            <w:r w:rsidRPr="005F7174">
              <w:rPr>
                <w:sz w:val="22"/>
                <w:szCs w:val="22"/>
                <w:lang w:val="fr-FR"/>
              </w:rPr>
              <w:instrText xml:space="preserve"> FORMCHECKBOX </w:instrText>
            </w:r>
            <w:r w:rsidR="004B2F99">
              <w:rPr>
                <w:sz w:val="22"/>
                <w:szCs w:val="22"/>
                <w:lang w:val="fr-FR"/>
              </w:rPr>
            </w:r>
            <w:r w:rsidR="004B2F99">
              <w:rPr>
                <w:sz w:val="22"/>
                <w:szCs w:val="22"/>
                <w:lang w:val="fr-FR"/>
              </w:rPr>
              <w:fldChar w:fldCharType="separate"/>
            </w:r>
            <w:r w:rsidRPr="005F7174">
              <w:rPr>
                <w:sz w:val="22"/>
                <w:szCs w:val="22"/>
                <w:lang w:val="fr-FR"/>
              </w:rPr>
              <w:fldChar w:fldCharType="end"/>
            </w:r>
            <w:bookmarkEnd w:id="34"/>
            <w:r w:rsidR="00F72415" w:rsidRPr="005F7174">
              <w:rPr>
                <w:sz w:val="22"/>
                <w:szCs w:val="22"/>
                <w:lang w:val="fr-FR"/>
              </w:rPr>
              <w:t>Je ne sais pas</w:t>
            </w:r>
          </w:p>
          <w:p w14:paraId="0847F164" w14:textId="64CF64F0" w:rsidR="00F72415" w:rsidRPr="005F7174" w:rsidRDefault="006B7133" w:rsidP="001A1E86">
            <w:pPr>
              <w:rPr>
                <w:sz w:val="22"/>
                <w:szCs w:val="22"/>
                <w:lang w:val="fr-FR"/>
              </w:rPr>
            </w:pPr>
            <w:r w:rsidRPr="005F7174">
              <w:rPr>
                <w:sz w:val="22"/>
                <w:szCs w:val="22"/>
                <w:lang w:val="fr-FR"/>
              </w:rPr>
              <w:fldChar w:fldCharType="begin">
                <w:ffData>
                  <w:name w:val="Check6"/>
                  <w:enabled/>
                  <w:calcOnExit w:val="0"/>
                  <w:checkBox>
                    <w:sizeAuto/>
                    <w:default w:val="1"/>
                  </w:checkBox>
                </w:ffData>
              </w:fldChar>
            </w:r>
            <w:bookmarkStart w:id="35" w:name="Check6"/>
            <w:r w:rsidRPr="005F7174">
              <w:rPr>
                <w:sz w:val="22"/>
                <w:szCs w:val="22"/>
                <w:lang w:val="fr-FR"/>
              </w:rPr>
              <w:instrText xml:space="preserve"> FORMCHECKBOX </w:instrText>
            </w:r>
            <w:r w:rsidR="004B2F99">
              <w:rPr>
                <w:sz w:val="22"/>
                <w:szCs w:val="22"/>
                <w:lang w:val="fr-FR"/>
              </w:rPr>
            </w:r>
            <w:r w:rsidR="004B2F99">
              <w:rPr>
                <w:sz w:val="22"/>
                <w:szCs w:val="22"/>
                <w:lang w:val="fr-FR"/>
              </w:rPr>
              <w:fldChar w:fldCharType="separate"/>
            </w:r>
            <w:r w:rsidRPr="005F7174">
              <w:rPr>
                <w:sz w:val="22"/>
                <w:szCs w:val="22"/>
                <w:lang w:val="fr-FR"/>
              </w:rPr>
              <w:fldChar w:fldCharType="end"/>
            </w:r>
            <w:bookmarkEnd w:id="35"/>
            <w:r w:rsidR="00F72415" w:rsidRPr="005F7174">
              <w:rPr>
                <w:sz w:val="22"/>
                <w:szCs w:val="22"/>
                <w:lang w:val="fr-FR"/>
              </w:rPr>
              <w:t>Trop tôt pour savoir</w:t>
            </w:r>
          </w:p>
        </w:tc>
        <w:tc>
          <w:tcPr>
            <w:tcW w:w="5414" w:type="dxa"/>
            <w:shd w:val="clear" w:color="auto" w:fill="auto"/>
          </w:tcPr>
          <w:p w14:paraId="2DEDD837" w14:textId="77777777" w:rsidR="003758E5" w:rsidRPr="005F7174" w:rsidRDefault="00F72415" w:rsidP="00E76CA1">
            <w:pPr>
              <w:rPr>
                <w:sz w:val="22"/>
                <w:szCs w:val="22"/>
                <w:lang w:val="fr-FR"/>
              </w:rPr>
            </w:pPr>
            <w:r w:rsidRPr="005F7174">
              <w:rPr>
                <w:sz w:val="22"/>
                <w:szCs w:val="22"/>
                <w:lang w:val="fr-FR"/>
              </w:rPr>
              <w:lastRenderedPageBreak/>
              <w:t>Veuillez décrire comment le projet a eu un effet catalytique (non-financier)</w:t>
            </w:r>
          </w:p>
          <w:p w14:paraId="4B042C2B" w14:textId="02386C91" w:rsidR="00F72415" w:rsidRPr="005F7174" w:rsidRDefault="00F72415" w:rsidP="00E76CA1">
            <w:pPr>
              <w:rPr>
                <w:sz w:val="22"/>
                <w:szCs w:val="22"/>
                <w:lang w:val="fr-FR"/>
              </w:rPr>
            </w:pPr>
            <w:r w:rsidRPr="005F7174">
              <w:rPr>
                <w:sz w:val="22"/>
                <w:szCs w:val="22"/>
                <w:lang w:val="fr-FR"/>
              </w:rPr>
              <w:t>Ve</w:t>
            </w:r>
            <w:r w:rsidR="001C15CC" w:rsidRPr="005F7174">
              <w:rPr>
                <w:sz w:val="22"/>
                <w:szCs w:val="22"/>
                <w:lang w:val="fr-FR"/>
              </w:rPr>
              <w:t>u</w:t>
            </w:r>
            <w:r w:rsidRPr="005F7174">
              <w:rPr>
                <w:sz w:val="22"/>
                <w:szCs w:val="22"/>
                <w:lang w:val="fr-FR"/>
              </w:rPr>
              <w:t xml:space="preserve">illez limitez vos réponses à </w:t>
            </w:r>
            <w:r w:rsidR="00E7397F" w:rsidRPr="005F7174">
              <w:rPr>
                <w:sz w:val="22"/>
                <w:szCs w:val="22"/>
                <w:lang w:val="fr-FR"/>
              </w:rPr>
              <w:t>30</w:t>
            </w:r>
            <w:r w:rsidRPr="005F7174">
              <w:rPr>
                <w:sz w:val="22"/>
                <w:szCs w:val="22"/>
                <w:lang w:val="fr-FR"/>
              </w:rPr>
              <w:t>00 caractères</w:t>
            </w:r>
          </w:p>
        </w:tc>
      </w:tr>
      <w:tr w:rsidR="002C187A" w:rsidRPr="00377927" w14:paraId="04EF3772" w14:textId="77777777" w:rsidTr="00116E27">
        <w:tc>
          <w:tcPr>
            <w:tcW w:w="4756" w:type="dxa"/>
            <w:shd w:val="clear" w:color="auto" w:fill="auto"/>
          </w:tcPr>
          <w:p w14:paraId="3FC8EBFD" w14:textId="4AF972EF" w:rsidR="002C187A" w:rsidRPr="005F7174" w:rsidRDefault="00675507" w:rsidP="009A1CD3">
            <w:pPr>
              <w:rPr>
                <w:sz w:val="22"/>
                <w:szCs w:val="22"/>
                <w:lang w:val="fr-FR"/>
              </w:rPr>
            </w:pPr>
            <w:proofErr w:type="gramStart"/>
            <w:r w:rsidRPr="005F7174">
              <w:rPr>
                <w:b/>
                <w:bCs/>
                <w:sz w:val="22"/>
                <w:szCs w:val="22"/>
                <w:u w:val="single"/>
                <w:lang w:val="fr-FR"/>
              </w:rPr>
              <w:t>Autre</w:t>
            </w:r>
            <w:r w:rsidRPr="005F7174">
              <w:rPr>
                <w:sz w:val="22"/>
                <w:szCs w:val="22"/>
                <w:lang w:val="fr-FR"/>
              </w:rPr>
              <w:t>:</w:t>
            </w:r>
            <w:proofErr w:type="gramEnd"/>
            <w:r w:rsidRPr="005F7174">
              <w:rPr>
                <w:sz w:val="22"/>
                <w:szCs w:val="22"/>
                <w:lang w:val="fr-FR"/>
              </w:rPr>
              <w:t xml:space="preserve">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1A120CF3" w14:textId="77777777" w:rsidR="007118F5" w:rsidRPr="005F7174" w:rsidRDefault="007118F5" w:rsidP="00E76CA1">
            <w:pPr>
              <w:rPr>
                <w:sz w:val="22"/>
                <w:szCs w:val="22"/>
                <w:lang w:val="fr-FR"/>
              </w:rPr>
            </w:pPr>
          </w:p>
          <w:p w14:paraId="125762B6" w14:textId="291E5FF7" w:rsidR="00915750" w:rsidRPr="00026049" w:rsidRDefault="006A07CA" w:rsidP="00CD4062">
            <w:pPr>
              <w:rPr>
                <w:sz w:val="22"/>
                <w:szCs w:val="22"/>
                <w:lang w:val="fr-FR"/>
              </w:rPr>
            </w:pPr>
            <w:r w:rsidRPr="00CD4062">
              <w:rPr>
                <w:sz w:val="22"/>
                <w:szCs w:val="22"/>
              </w:rPr>
              <w:fldChar w:fldCharType="begin">
                <w:ffData>
                  <w:name w:val=""/>
                  <w:enabled/>
                  <w:calcOnExit w:val="0"/>
                  <w:textInput>
                    <w:maxLength w:val="1500"/>
                    <w:format w:val="FIRST CAPITAL"/>
                  </w:textInput>
                </w:ffData>
              </w:fldChar>
            </w:r>
            <w:r w:rsidRPr="00026049">
              <w:rPr>
                <w:sz w:val="22"/>
                <w:szCs w:val="22"/>
                <w:lang w:val="fr-FR"/>
              </w:rPr>
              <w:instrText xml:space="preserve"> FORMTEXT </w:instrText>
            </w:r>
            <w:r w:rsidRPr="00CD4062">
              <w:rPr>
                <w:sz w:val="22"/>
                <w:szCs w:val="22"/>
              </w:rPr>
            </w:r>
            <w:r w:rsidRPr="00CD4062">
              <w:rPr>
                <w:sz w:val="22"/>
                <w:szCs w:val="22"/>
              </w:rPr>
              <w:fldChar w:fldCharType="separate"/>
            </w:r>
            <w:r w:rsidR="00CD4062" w:rsidRPr="00026049">
              <w:rPr>
                <w:sz w:val="22"/>
                <w:szCs w:val="22"/>
                <w:lang w:val="fr-FR"/>
              </w:rPr>
              <w:t>Initier d</w:t>
            </w:r>
            <w:r w:rsidR="00915750" w:rsidRPr="00026049">
              <w:rPr>
                <w:noProof/>
                <w:sz w:val="22"/>
                <w:szCs w:val="22"/>
                <w:lang w:val="fr-FR"/>
              </w:rPr>
              <w:t>es cadres de concertation avec l'administration</w:t>
            </w:r>
            <w:r w:rsidR="00CD4062" w:rsidRPr="00026049">
              <w:rPr>
                <w:noProof/>
                <w:sz w:val="22"/>
                <w:szCs w:val="22"/>
                <w:lang w:val="fr-FR"/>
              </w:rPr>
              <w:t xml:space="preserve">, </w:t>
            </w:r>
            <w:r w:rsidR="00915750" w:rsidRPr="00026049">
              <w:rPr>
                <w:noProof/>
                <w:sz w:val="22"/>
                <w:szCs w:val="22"/>
                <w:lang w:val="fr-FR"/>
              </w:rPr>
              <w:t xml:space="preserve"> les services techniques</w:t>
            </w:r>
            <w:r w:rsidR="00CD4062" w:rsidRPr="00026049">
              <w:rPr>
                <w:noProof/>
                <w:sz w:val="22"/>
                <w:szCs w:val="22"/>
                <w:lang w:val="fr-FR"/>
              </w:rPr>
              <w:t xml:space="preserve"> </w:t>
            </w:r>
            <w:r w:rsidR="00915750" w:rsidRPr="00026049">
              <w:rPr>
                <w:noProof/>
                <w:sz w:val="22"/>
                <w:szCs w:val="22"/>
                <w:lang w:val="fr-FR"/>
              </w:rPr>
              <w:t>ainsi que les</w:t>
            </w:r>
            <w:r w:rsidR="00DB1A6A" w:rsidRPr="00026049">
              <w:rPr>
                <w:noProof/>
                <w:sz w:val="22"/>
                <w:szCs w:val="22"/>
                <w:lang w:val="fr-FR"/>
              </w:rPr>
              <w:t xml:space="preserve"> synergie</w:t>
            </w:r>
            <w:r w:rsidR="00915750" w:rsidRPr="00026049">
              <w:rPr>
                <w:noProof/>
                <w:sz w:val="22"/>
                <w:szCs w:val="22"/>
                <w:lang w:val="fr-FR"/>
              </w:rPr>
              <w:t>s</w:t>
            </w:r>
            <w:r w:rsidR="00DB1A6A" w:rsidRPr="00026049">
              <w:rPr>
                <w:noProof/>
                <w:sz w:val="22"/>
                <w:szCs w:val="22"/>
                <w:lang w:val="fr-FR"/>
              </w:rPr>
              <w:t xml:space="preserve"> avec</w:t>
            </w:r>
            <w:r w:rsidR="00CD4062" w:rsidRPr="00026049">
              <w:rPr>
                <w:noProof/>
                <w:sz w:val="22"/>
                <w:szCs w:val="22"/>
                <w:lang w:val="fr-FR"/>
              </w:rPr>
              <w:t xml:space="preserve"> </w:t>
            </w:r>
            <w:r w:rsidR="00915750" w:rsidRPr="00026049">
              <w:rPr>
                <w:sz w:val="22"/>
                <w:szCs w:val="22"/>
                <w:lang w:val="fr-FR"/>
              </w:rPr>
              <w:t>d</w:t>
            </w:r>
            <w:r w:rsidR="00CD4062" w:rsidRPr="00026049">
              <w:rPr>
                <w:sz w:val="22"/>
                <w:szCs w:val="22"/>
                <w:lang w:val="fr-FR"/>
              </w:rPr>
              <w:t xml:space="preserve">"autres </w:t>
            </w:r>
            <w:r w:rsidR="00915750" w:rsidRPr="00026049">
              <w:rPr>
                <w:sz w:val="22"/>
                <w:szCs w:val="22"/>
                <w:lang w:val="fr-FR"/>
              </w:rPr>
              <w:t xml:space="preserve">partenaires sur le terrain notamment AZHAR, ONG Wale, AMAPROS, Mercy corp surtout pour avoir une meilleure compréhension de l’identification et du choix des jeunes champions de la paix. </w:t>
            </w:r>
          </w:p>
          <w:p w14:paraId="6D973B1E" w14:textId="68E7F7C5" w:rsidR="002C187A" w:rsidRPr="00026049" w:rsidRDefault="00DB1A6A" w:rsidP="00E76CA1">
            <w:pPr>
              <w:rPr>
                <w:sz w:val="22"/>
                <w:szCs w:val="22"/>
                <w:lang w:val="fr-FR"/>
              </w:rPr>
            </w:pPr>
            <w:r w:rsidRPr="00026049">
              <w:rPr>
                <w:noProof/>
                <w:sz w:val="22"/>
                <w:szCs w:val="22"/>
                <w:lang w:val="fr-FR"/>
              </w:rPr>
              <w:t xml:space="preserve"> </w:t>
            </w:r>
            <w:r w:rsidR="00CD4062" w:rsidRPr="00026049">
              <w:rPr>
                <w:noProof/>
                <w:sz w:val="22"/>
                <w:szCs w:val="22"/>
                <w:lang w:val="fr-FR"/>
              </w:rPr>
              <w:t xml:space="preserve">La synergie avec les autres projet de HELVETAS ont facilité l'introcduction de l'équipe  et les prises de contact avec les autorités et les acteurs locaux.  </w:t>
            </w:r>
            <w:r w:rsidR="006A07CA" w:rsidRPr="00CD4062">
              <w:rPr>
                <w:noProof/>
                <w:sz w:val="22"/>
                <w:szCs w:val="22"/>
              </w:rPr>
              <w:t> </w:t>
            </w:r>
            <w:r w:rsidR="006A07CA" w:rsidRPr="00CD4062">
              <w:rPr>
                <w:noProof/>
                <w:sz w:val="22"/>
                <w:szCs w:val="22"/>
              </w:rPr>
              <w:t> </w:t>
            </w:r>
            <w:r w:rsidR="006A07CA" w:rsidRPr="00CD4062">
              <w:rPr>
                <w:noProof/>
                <w:sz w:val="22"/>
                <w:szCs w:val="22"/>
              </w:rPr>
              <w:t> </w:t>
            </w:r>
            <w:r w:rsidR="006A07CA" w:rsidRPr="00CD4062">
              <w:rPr>
                <w:noProof/>
                <w:sz w:val="22"/>
                <w:szCs w:val="22"/>
              </w:rPr>
              <w:t> </w:t>
            </w:r>
            <w:r w:rsidR="006A07CA" w:rsidRPr="00CD4062">
              <w:rPr>
                <w:sz w:val="22"/>
                <w:szCs w:val="22"/>
              </w:rPr>
              <w:fldChar w:fldCharType="end"/>
            </w:r>
          </w:p>
          <w:p w14:paraId="4187770E" w14:textId="702243FD" w:rsidR="00915750" w:rsidRPr="00026049" w:rsidRDefault="00915750" w:rsidP="00E76CA1">
            <w:pPr>
              <w:rPr>
                <w:noProof/>
                <w:sz w:val="22"/>
                <w:szCs w:val="22"/>
                <w:lang w:val="fr-FR"/>
              </w:rPr>
            </w:pPr>
          </w:p>
        </w:tc>
      </w:tr>
    </w:tbl>
    <w:p w14:paraId="401385A4" w14:textId="77777777" w:rsidR="003758E5" w:rsidRPr="005F7174" w:rsidRDefault="00600B5F" w:rsidP="00116E27">
      <w:pPr>
        <w:ind w:left="-567"/>
        <w:rPr>
          <w:b/>
          <w:sz w:val="22"/>
          <w:szCs w:val="22"/>
          <w:u w:val="single"/>
          <w:lang w:val="fr-FR"/>
        </w:rPr>
      </w:pPr>
      <w:r w:rsidRPr="005F7174">
        <w:rPr>
          <w:b/>
          <w:sz w:val="22"/>
          <w:szCs w:val="22"/>
          <w:u w:val="single"/>
          <w:lang w:val="fr-FR"/>
        </w:rPr>
        <w:t xml:space="preserve">Partie </w:t>
      </w:r>
      <w:proofErr w:type="gramStart"/>
      <w:r w:rsidRPr="005F7174">
        <w:rPr>
          <w:b/>
          <w:sz w:val="22"/>
          <w:szCs w:val="22"/>
          <w:u w:val="single"/>
          <w:lang w:val="fr-FR"/>
        </w:rPr>
        <w:t>IV:</w:t>
      </w:r>
      <w:proofErr w:type="gramEnd"/>
      <w:r w:rsidRPr="005F7174">
        <w:rPr>
          <w:b/>
          <w:sz w:val="22"/>
          <w:szCs w:val="22"/>
          <w:u w:val="single"/>
          <w:lang w:val="fr-FR"/>
        </w:rPr>
        <w:t xml:space="preserve"> COVID-19</w:t>
      </w:r>
    </w:p>
    <w:p w14:paraId="764304C0" w14:textId="77777777" w:rsidR="003758E5" w:rsidRPr="005F7174" w:rsidRDefault="003758E5" w:rsidP="003758E5">
      <w:pPr>
        <w:ind w:left="-709"/>
        <w:rPr>
          <w:b/>
          <w:sz w:val="22"/>
          <w:szCs w:val="22"/>
          <w:u w:val="single"/>
          <w:lang w:val="fr-FR"/>
        </w:rPr>
      </w:pPr>
    </w:p>
    <w:p w14:paraId="7C6E0248" w14:textId="77777777" w:rsidR="003758E5" w:rsidRPr="005F7174" w:rsidRDefault="00547F47" w:rsidP="003758E5">
      <w:pPr>
        <w:ind w:left="-709"/>
        <w:rPr>
          <w:b/>
          <w:sz w:val="22"/>
          <w:szCs w:val="22"/>
          <w:u w:val="single"/>
          <w:lang w:val="fr-FR"/>
        </w:rPr>
      </w:pPr>
      <w:r w:rsidRPr="005F7174">
        <w:rPr>
          <w:i/>
          <w:iCs/>
          <w:sz w:val="22"/>
          <w:szCs w:val="22"/>
          <w:lang w:val="fr-FR"/>
        </w:rPr>
        <w:t>Veuillez répondre à ces questions si le projet a subi des ajustements financiers ou non</w:t>
      </w:r>
      <w:r w:rsidR="006017A2" w:rsidRPr="005F7174">
        <w:rPr>
          <w:i/>
          <w:iCs/>
          <w:sz w:val="22"/>
          <w:szCs w:val="22"/>
          <w:lang w:val="fr-FR"/>
        </w:rPr>
        <w:t xml:space="preserve">-financiers </w:t>
      </w:r>
      <w:r w:rsidRPr="005F7174">
        <w:rPr>
          <w:i/>
          <w:iCs/>
          <w:sz w:val="22"/>
          <w:szCs w:val="22"/>
          <w:lang w:val="fr-FR"/>
        </w:rPr>
        <w:t>en raison de la pandémie COVID-19.</w:t>
      </w:r>
      <w:r w:rsidR="003758E5" w:rsidRPr="005F7174">
        <w:rPr>
          <w:i/>
          <w:iCs/>
          <w:sz w:val="22"/>
          <w:szCs w:val="22"/>
          <w:lang w:val="fr-FR"/>
        </w:rPr>
        <w:t xml:space="preserve"> CETTE SECTION EST OPTIONELLE</w:t>
      </w:r>
    </w:p>
    <w:p w14:paraId="6078277B" w14:textId="77777777" w:rsidR="003758E5" w:rsidRPr="005F7174" w:rsidRDefault="003758E5" w:rsidP="003758E5">
      <w:pPr>
        <w:ind w:left="-709"/>
        <w:rPr>
          <w:b/>
          <w:sz w:val="22"/>
          <w:szCs w:val="22"/>
          <w:u w:val="single"/>
          <w:lang w:val="fr-FR"/>
        </w:rPr>
      </w:pPr>
    </w:p>
    <w:p w14:paraId="6BB733B9" w14:textId="1E1EDC97" w:rsidR="003758E5" w:rsidRPr="005F7174" w:rsidRDefault="001745E8" w:rsidP="001B7DD1">
      <w:pPr>
        <w:pStyle w:val="Paragraphedeliste"/>
        <w:numPr>
          <w:ilvl w:val="0"/>
          <w:numId w:val="4"/>
        </w:numPr>
        <w:rPr>
          <w:b/>
          <w:sz w:val="22"/>
          <w:szCs w:val="22"/>
          <w:u w:val="single"/>
          <w:lang w:val="fr-FR"/>
        </w:rPr>
      </w:pPr>
      <w:r w:rsidRPr="005F7174">
        <w:rPr>
          <w:sz w:val="22"/>
          <w:szCs w:val="22"/>
          <w:lang w:val="fr-FR"/>
        </w:rPr>
        <w:t xml:space="preserve">Ajustements </w:t>
      </w:r>
      <w:r w:rsidR="00D8543B" w:rsidRPr="005F7174">
        <w:rPr>
          <w:sz w:val="22"/>
          <w:szCs w:val="22"/>
          <w:lang w:val="fr-FR"/>
        </w:rPr>
        <w:t>financiers :</w:t>
      </w:r>
      <w:r w:rsidRPr="005F7174">
        <w:rPr>
          <w:sz w:val="22"/>
          <w:szCs w:val="22"/>
          <w:lang w:val="fr-FR"/>
        </w:rPr>
        <w:t xml:space="preserve"> </w:t>
      </w:r>
      <w:r w:rsidR="00E271E4" w:rsidRPr="005F7174">
        <w:rPr>
          <w:sz w:val="22"/>
          <w:szCs w:val="22"/>
          <w:lang w:val="fr-FR"/>
        </w:rPr>
        <w:t>V</w:t>
      </w:r>
      <w:r w:rsidRPr="005F7174">
        <w:rPr>
          <w:sz w:val="22"/>
          <w:szCs w:val="22"/>
          <w:lang w:val="fr-FR"/>
        </w:rPr>
        <w:t>euillez indiquer le montant total en USD des ajustements liés au COVID-19</w:t>
      </w:r>
      <w:r w:rsidR="00E271E4" w:rsidRPr="005F7174">
        <w:rPr>
          <w:sz w:val="22"/>
          <w:szCs w:val="22"/>
          <w:lang w:val="fr-FR"/>
        </w:rPr>
        <w:t>.</w:t>
      </w:r>
      <w:r w:rsidR="003758E5" w:rsidRPr="005F7174">
        <w:rPr>
          <w:b/>
          <w:sz w:val="22"/>
          <w:szCs w:val="22"/>
          <w:u w:val="single"/>
          <w:lang w:val="fr-FR"/>
        </w:rPr>
        <w:t xml:space="preserve"> </w:t>
      </w:r>
      <w:r w:rsidR="00600B5F" w:rsidRPr="005F7174">
        <w:rPr>
          <w:sz w:val="22"/>
          <w:szCs w:val="22"/>
          <w:lang w:val="fr-FR"/>
        </w:rPr>
        <w:t>$</w:t>
      </w:r>
      <w:r w:rsidR="00600B5F" w:rsidRPr="005F7174">
        <w:rPr>
          <w:sz w:val="22"/>
          <w:szCs w:val="22"/>
        </w:rPr>
        <w:fldChar w:fldCharType="begin">
          <w:ffData>
            <w:name w:val=""/>
            <w:enabled/>
            <w:calcOnExit w:val="0"/>
            <w:textInput>
              <w:maxLength w:val="100"/>
              <w:format w:val="FIRST CAPITAL"/>
            </w:textInput>
          </w:ffData>
        </w:fldChar>
      </w:r>
      <w:r w:rsidR="00600B5F" w:rsidRPr="005F7174">
        <w:rPr>
          <w:sz w:val="22"/>
          <w:szCs w:val="22"/>
          <w:lang w:val="fr-FR"/>
        </w:rPr>
        <w:instrText xml:space="preserve"> FORMTEXT </w:instrText>
      </w:r>
      <w:r w:rsidR="00600B5F" w:rsidRPr="005F7174">
        <w:rPr>
          <w:sz w:val="22"/>
          <w:szCs w:val="22"/>
        </w:rPr>
      </w:r>
      <w:r w:rsidR="00600B5F" w:rsidRPr="005F7174">
        <w:rPr>
          <w:sz w:val="22"/>
          <w:szCs w:val="22"/>
        </w:rPr>
        <w:fldChar w:fldCharType="separate"/>
      </w:r>
      <w:r w:rsidR="00600B5F" w:rsidRPr="005F7174">
        <w:rPr>
          <w:noProof/>
          <w:sz w:val="22"/>
          <w:szCs w:val="22"/>
        </w:rPr>
        <w:t> </w:t>
      </w:r>
      <w:r w:rsidR="00600B5F" w:rsidRPr="005F7174">
        <w:rPr>
          <w:noProof/>
          <w:sz w:val="22"/>
          <w:szCs w:val="22"/>
        </w:rPr>
        <w:t> </w:t>
      </w:r>
      <w:r w:rsidR="00600B5F" w:rsidRPr="005F7174">
        <w:rPr>
          <w:noProof/>
          <w:sz w:val="22"/>
          <w:szCs w:val="22"/>
        </w:rPr>
        <w:t> </w:t>
      </w:r>
      <w:r w:rsidR="00600B5F" w:rsidRPr="005F7174">
        <w:rPr>
          <w:noProof/>
          <w:sz w:val="22"/>
          <w:szCs w:val="22"/>
        </w:rPr>
        <w:t> </w:t>
      </w:r>
      <w:r w:rsidR="00600B5F" w:rsidRPr="005F7174">
        <w:rPr>
          <w:noProof/>
          <w:sz w:val="22"/>
          <w:szCs w:val="22"/>
        </w:rPr>
        <w:t> </w:t>
      </w:r>
      <w:r w:rsidR="00600B5F" w:rsidRPr="005F7174">
        <w:rPr>
          <w:sz w:val="22"/>
          <w:szCs w:val="22"/>
        </w:rPr>
        <w:fldChar w:fldCharType="end"/>
      </w:r>
    </w:p>
    <w:p w14:paraId="6288C896" w14:textId="77777777" w:rsidR="003758E5" w:rsidRPr="005F7174" w:rsidRDefault="003758E5" w:rsidP="003758E5">
      <w:pPr>
        <w:ind w:left="-709"/>
        <w:rPr>
          <w:sz w:val="22"/>
          <w:szCs w:val="22"/>
          <w:lang w:val="fr-FR"/>
        </w:rPr>
      </w:pPr>
    </w:p>
    <w:p w14:paraId="4688D494" w14:textId="479BE7C8" w:rsidR="003758E5" w:rsidRPr="005F7174" w:rsidRDefault="003107C9" w:rsidP="001B7DD1">
      <w:pPr>
        <w:pStyle w:val="Paragraphedeliste"/>
        <w:numPr>
          <w:ilvl w:val="0"/>
          <w:numId w:val="4"/>
        </w:numPr>
        <w:rPr>
          <w:sz w:val="22"/>
          <w:szCs w:val="22"/>
          <w:lang w:val="fr-FR"/>
        </w:rPr>
      </w:pPr>
      <w:r w:rsidRPr="005F7174">
        <w:rPr>
          <w:sz w:val="22"/>
          <w:szCs w:val="22"/>
          <w:lang w:val="fr-FR"/>
        </w:rPr>
        <w:t xml:space="preserve">Ajustements non-financiers : </w:t>
      </w:r>
      <w:r w:rsidR="00E271E4" w:rsidRPr="005F7174">
        <w:rPr>
          <w:sz w:val="22"/>
          <w:szCs w:val="22"/>
          <w:lang w:val="fr-FR"/>
        </w:rPr>
        <w:t>V</w:t>
      </w:r>
      <w:r w:rsidRPr="005F7174">
        <w:rPr>
          <w:sz w:val="22"/>
          <w:szCs w:val="22"/>
          <w:lang w:val="fr-FR"/>
        </w:rPr>
        <w:t>euillez indiquer tout ajustement du projet qui n'a pas eu de conséquences financières</w:t>
      </w:r>
      <w:r w:rsidR="00E271E4" w:rsidRPr="005F7174">
        <w:rPr>
          <w:sz w:val="22"/>
          <w:szCs w:val="22"/>
          <w:lang w:val="fr-FR"/>
        </w:rPr>
        <w:t>.</w:t>
      </w:r>
      <w:r w:rsidR="003758E5" w:rsidRPr="005F7174">
        <w:rPr>
          <w:b/>
          <w:sz w:val="22"/>
          <w:szCs w:val="22"/>
          <w:u w:val="single"/>
          <w:lang w:val="fr-FR"/>
        </w:rPr>
        <w:t xml:space="preserve"> </w:t>
      </w:r>
      <w:r w:rsidR="00600B5F" w:rsidRPr="005F7174">
        <w:rPr>
          <w:sz w:val="22"/>
          <w:szCs w:val="22"/>
        </w:rPr>
        <w:fldChar w:fldCharType="begin">
          <w:ffData>
            <w:name w:val=""/>
            <w:enabled/>
            <w:calcOnExit w:val="0"/>
            <w:textInput>
              <w:maxLength w:val="2000"/>
              <w:format w:val="FIRST CAPITAL"/>
            </w:textInput>
          </w:ffData>
        </w:fldChar>
      </w:r>
      <w:r w:rsidR="00600B5F" w:rsidRPr="005F7174">
        <w:rPr>
          <w:sz w:val="22"/>
          <w:szCs w:val="22"/>
          <w:lang w:val="fr-FR"/>
        </w:rPr>
        <w:instrText xml:space="preserve"> FORMTEXT </w:instrText>
      </w:r>
      <w:r w:rsidR="00600B5F" w:rsidRPr="005F7174">
        <w:rPr>
          <w:sz w:val="22"/>
          <w:szCs w:val="22"/>
        </w:rPr>
      </w:r>
      <w:r w:rsidR="00600B5F" w:rsidRPr="005F7174">
        <w:rPr>
          <w:sz w:val="22"/>
          <w:szCs w:val="22"/>
        </w:rPr>
        <w:fldChar w:fldCharType="separate"/>
      </w:r>
      <w:r w:rsidR="00600B5F" w:rsidRPr="005F7174">
        <w:rPr>
          <w:noProof/>
          <w:sz w:val="22"/>
          <w:szCs w:val="22"/>
        </w:rPr>
        <w:t> </w:t>
      </w:r>
      <w:r w:rsidR="00600B5F" w:rsidRPr="005F7174">
        <w:rPr>
          <w:noProof/>
          <w:sz w:val="22"/>
          <w:szCs w:val="22"/>
        </w:rPr>
        <w:t> </w:t>
      </w:r>
      <w:r w:rsidR="00600B5F" w:rsidRPr="005F7174">
        <w:rPr>
          <w:noProof/>
          <w:sz w:val="22"/>
          <w:szCs w:val="22"/>
        </w:rPr>
        <w:t> </w:t>
      </w:r>
      <w:r w:rsidR="00600B5F" w:rsidRPr="005F7174">
        <w:rPr>
          <w:noProof/>
          <w:sz w:val="22"/>
          <w:szCs w:val="22"/>
        </w:rPr>
        <w:t> </w:t>
      </w:r>
      <w:r w:rsidR="00600B5F" w:rsidRPr="005F7174">
        <w:rPr>
          <w:noProof/>
          <w:sz w:val="22"/>
          <w:szCs w:val="22"/>
        </w:rPr>
        <w:t> </w:t>
      </w:r>
      <w:r w:rsidR="00600B5F" w:rsidRPr="005F7174">
        <w:rPr>
          <w:sz w:val="22"/>
          <w:szCs w:val="22"/>
        </w:rPr>
        <w:fldChar w:fldCharType="end"/>
      </w:r>
    </w:p>
    <w:p w14:paraId="3A7B71C3" w14:textId="77777777" w:rsidR="003758E5" w:rsidRPr="005F7174" w:rsidRDefault="003758E5" w:rsidP="001C15CC">
      <w:pPr>
        <w:rPr>
          <w:b/>
          <w:sz w:val="22"/>
          <w:szCs w:val="22"/>
          <w:u w:val="single"/>
          <w:lang w:val="fr-FR"/>
        </w:rPr>
      </w:pPr>
    </w:p>
    <w:p w14:paraId="699D8D32" w14:textId="3CFA17E3" w:rsidR="003758E5" w:rsidRPr="005F7174" w:rsidRDefault="002D6DA0" w:rsidP="001B7DD1">
      <w:pPr>
        <w:pStyle w:val="Paragraphedeliste"/>
        <w:numPr>
          <w:ilvl w:val="0"/>
          <w:numId w:val="4"/>
        </w:numPr>
        <w:rPr>
          <w:sz w:val="22"/>
          <w:szCs w:val="22"/>
          <w:lang w:val="fr-FR"/>
        </w:rPr>
      </w:pPr>
      <w:r w:rsidRPr="005F7174">
        <w:rPr>
          <w:sz w:val="22"/>
          <w:szCs w:val="22"/>
          <w:lang w:val="fr-FR"/>
        </w:rPr>
        <w:t>Veuillez sélectionner toutes les catégories qui décrivent les ajustements du projet (et inclure des détails dans les sections générales de ce rapport)</w:t>
      </w:r>
      <w:r w:rsidR="002B0F98" w:rsidRPr="005F7174">
        <w:rPr>
          <w:sz w:val="22"/>
          <w:szCs w:val="22"/>
          <w:lang w:val="fr-FR"/>
        </w:rPr>
        <w:t xml:space="preserve"> : </w:t>
      </w:r>
    </w:p>
    <w:p w14:paraId="322AEE35" w14:textId="77777777" w:rsidR="00A6484C" w:rsidRPr="005F7174" w:rsidRDefault="00A6484C" w:rsidP="00A6484C">
      <w:pPr>
        <w:pStyle w:val="Paragraphedeliste"/>
        <w:rPr>
          <w:sz w:val="22"/>
          <w:szCs w:val="22"/>
          <w:lang w:val="fr-FR"/>
        </w:rPr>
      </w:pPr>
    </w:p>
    <w:p w14:paraId="7FEF6AAE" w14:textId="3FEB49D2" w:rsidR="00600B5F" w:rsidRPr="005F7174" w:rsidRDefault="004B2F99" w:rsidP="003758E5">
      <w:pPr>
        <w:ind w:left="-567"/>
        <w:rPr>
          <w:sz w:val="22"/>
          <w:szCs w:val="22"/>
          <w:lang w:val="fr-FR"/>
        </w:rPr>
      </w:pPr>
      <w:sdt>
        <w:sdtPr>
          <w:rPr>
            <w:sz w:val="22"/>
            <w:szCs w:val="22"/>
            <w:lang w:val="fr-FR"/>
          </w:rPr>
          <w:id w:val="402566072"/>
          <w14:checkbox>
            <w14:checked w14:val="1"/>
            <w14:checkedState w14:val="2612" w14:font="MS Gothic"/>
            <w14:uncheckedState w14:val="2610" w14:font="MS Gothic"/>
          </w14:checkbox>
        </w:sdtPr>
        <w:sdtEndPr/>
        <w:sdtContent>
          <w:r w:rsidR="0077493D" w:rsidRPr="005F7174">
            <w:rPr>
              <w:rFonts w:ascii="Segoe UI Symbol" w:eastAsia="MS Gothic" w:hAnsi="Segoe UI Symbol" w:cs="Segoe UI Symbol"/>
              <w:sz w:val="22"/>
              <w:szCs w:val="22"/>
              <w:lang w:val="fr-FR"/>
            </w:rPr>
            <w:t>☒</w:t>
          </w:r>
        </w:sdtContent>
      </w:sdt>
      <w:r w:rsidR="00600B5F" w:rsidRPr="005F7174">
        <w:rPr>
          <w:sz w:val="22"/>
          <w:szCs w:val="22"/>
          <w:lang w:val="fr-FR"/>
        </w:rPr>
        <w:t xml:space="preserve"> </w:t>
      </w:r>
      <w:r w:rsidR="00CB5499" w:rsidRPr="005F7174">
        <w:rPr>
          <w:sz w:val="22"/>
          <w:szCs w:val="22"/>
          <w:lang w:val="fr-FR"/>
        </w:rPr>
        <w:t>Renforcer les capacités de gestion de crise et de communication</w:t>
      </w:r>
    </w:p>
    <w:p w14:paraId="57FB4B2F" w14:textId="77777777" w:rsidR="009E329B" w:rsidRPr="005F7174" w:rsidRDefault="004B2F99" w:rsidP="003758E5">
      <w:pPr>
        <w:ind w:left="-567"/>
        <w:rPr>
          <w:sz w:val="22"/>
          <w:szCs w:val="22"/>
          <w:lang w:val="fr-FR"/>
        </w:rPr>
      </w:pPr>
      <w:sdt>
        <w:sdtPr>
          <w:rPr>
            <w:sz w:val="22"/>
            <w:szCs w:val="22"/>
            <w:lang w:val="fr-FR"/>
          </w:rPr>
          <w:id w:val="1706904896"/>
          <w14:checkbox>
            <w14:checked w14:val="0"/>
            <w14:checkedState w14:val="2612" w14:font="MS Gothic"/>
            <w14:uncheckedState w14:val="2610" w14:font="MS Gothic"/>
          </w14:checkbox>
        </w:sdtPr>
        <w:sdtEndPr/>
        <w:sdtContent>
          <w:r w:rsidR="00600B5F" w:rsidRPr="005F7174">
            <w:rPr>
              <w:rFonts w:ascii="Segoe UI Symbol" w:eastAsia="MS Gothic" w:hAnsi="Segoe UI Symbol" w:cs="Segoe UI Symbol"/>
              <w:sz w:val="22"/>
              <w:szCs w:val="22"/>
              <w:lang w:val="fr-FR"/>
            </w:rPr>
            <w:t>☐</w:t>
          </w:r>
        </w:sdtContent>
      </w:sdt>
      <w:r w:rsidR="00600B5F" w:rsidRPr="005F7174">
        <w:rPr>
          <w:sz w:val="22"/>
          <w:szCs w:val="22"/>
          <w:lang w:val="fr-FR"/>
        </w:rPr>
        <w:t xml:space="preserve"> </w:t>
      </w:r>
      <w:r w:rsidR="009E329B" w:rsidRPr="005F7174">
        <w:rPr>
          <w:sz w:val="22"/>
          <w:szCs w:val="22"/>
          <w:lang w:val="fr-FR"/>
        </w:rPr>
        <w:t>Assurer une réponse et une reprise inclusives et équitables</w:t>
      </w:r>
    </w:p>
    <w:p w14:paraId="0C9C9505" w14:textId="08BC45A4" w:rsidR="00600B5F" w:rsidRPr="005F7174" w:rsidRDefault="004B2F99" w:rsidP="003758E5">
      <w:pPr>
        <w:ind w:left="-567"/>
        <w:rPr>
          <w:sz w:val="22"/>
          <w:szCs w:val="22"/>
          <w:lang w:val="fr-FR"/>
        </w:rPr>
      </w:pPr>
      <w:sdt>
        <w:sdtPr>
          <w:rPr>
            <w:sz w:val="22"/>
            <w:szCs w:val="22"/>
            <w:lang w:val="fr-FR"/>
          </w:rPr>
          <w:id w:val="1028075960"/>
          <w14:checkbox>
            <w14:checked w14:val="0"/>
            <w14:checkedState w14:val="2612" w14:font="MS Gothic"/>
            <w14:uncheckedState w14:val="2610" w14:font="MS Gothic"/>
          </w14:checkbox>
        </w:sdtPr>
        <w:sdtEndPr/>
        <w:sdtContent>
          <w:r w:rsidR="00600B5F" w:rsidRPr="005F7174">
            <w:rPr>
              <w:rFonts w:ascii="Segoe UI Symbol" w:eastAsia="MS Gothic" w:hAnsi="Segoe UI Symbol" w:cs="Segoe UI Symbol"/>
              <w:sz w:val="22"/>
              <w:szCs w:val="22"/>
              <w:lang w:val="fr-FR"/>
            </w:rPr>
            <w:t>☐</w:t>
          </w:r>
        </w:sdtContent>
      </w:sdt>
      <w:r w:rsidR="00600B5F" w:rsidRPr="005F7174">
        <w:rPr>
          <w:sz w:val="22"/>
          <w:szCs w:val="22"/>
          <w:lang w:val="fr-FR"/>
        </w:rPr>
        <w:t xml:space="preserve"> </w:t>
      </w:r>
      <w:r w:rsidR="00953C30" w:rsidRPr="005F7174">
        <w:rPr>
          <w:sz w:val="22"/>
          <w:szCs w:val="22"/>
          <w:lang w:val="fr-FR"/>
        </w:rPr>
        <w:t>Renforcer la cohésion sociale intercommunautaire et la gestion des frontières</w:t>
      </w:r>
    </w:p>
    <w:p w14:paraId="6E0D87A0" w14:textId="0DAD893D" w:rsidR="00600B5F" w:rsidRPr="005F7174" w:rsidRDefault="004B2F99" w:rsidP="003758E5">
      <w:pPr>
        <w:ind w:left="-567"/>
        <w:rPr>
          <w:sz w:val="22"/>
          <w:szCs w:val="22"/>
          <w:lang w:val="fr-FR"/>
        </w:rPr>
      </w:pPr>
      <w:sdt>
        <w:sdtPr>
          <w:rPr>
            <w:sz w:val="22"/>
            <w:szCs w:val="22"/>
            <w:lang w:val="fr-FR"/>
          </w:rPr>
          <w:id w:val="1433550173"/>
          <w14:checkbox>
            <w14:checked w14:val="0"/>
            <w14:checkedState w14:val="2612" w14:font="MS Gothic"/>
            <w14:uncheckedState w14:val="2610" w14:font="MS Gothic"/>
          </w14:checkbox>
        </w:sdtPr>
        <w:sdtEndPr/>
        <w:sdtContent>
          <w:r w:rsidR="00600B5F" w:rsidRPr="005F7174">
            <w:rPr>
              <w:rFonts w:ascii="Segoe UI Symbol" w:eastAsia="MS Gothic" w:hAnsi="Segoe UI Symbol" w:cs="Segoe UI Symbol"/>
              <w:sz w:val="22"/>
              <w:szCs w:val="22"/>
              <w:lang w:val="fr-FR"/>
            </w:rPr>
            <w:t>☐</w:t>
          </w:r>
        </w:sdtContent>
      </w:sdt>
      <w:r w:rsidR="00600B5F" w:rsidRPr="005F7174">
        <w:rPr>
          <w:sz w:val="22"/>
          <w:szCs w:val="22"/>
          <w:lang w:val="fr-FR"/>
        </w:rPr>
        <w:t xml:space="preserve"> </w:t>
      </w:r>
      <w:r w:rsidR="00782959" w:rsidRPr="005F7174">
        <w:rPr>
          <w:sz w:val="22"/>
          <w:szCs w:val="22"/>
          <w:lang w:val="fr-FR"/>
        </w:rPr>
        <w:t xml:space="preserve">Lutter contre le discours de haine et la stigmatisation et </w:t>
      </w:r>
      <w:r w:rsidR="00B330C2" w:rsidRPr="005F7174">
        <w:rPr>
          <w:sz w:val="22"/>
          <w:szCs w:val="22"/>
          <w:lang w:val="fr-FR"/>
        </w:rPr>
        <w:t>répondre</w:t>
      </w:r>
      <w:r w:rsidR="00782959" w:rsidRPr="005F7174">
        <w:rPr>
          <w:sz w:val="22"/>
          <w:szCs w:val="22"/>
          <w:lang w:val="fr-FR"/>
        </w:rPr>
        <w:t xml:space="preserve"> </w:t>
      </w:r>
      <w:r w:rsidR="00B330C2" w:rsidRPr="005F7174">
        <w:rPr>
          <w:sz w:val="22"/>
          <w:szCs w:val="22"/>
          <w:lang w:val="fr-FR"/>
        </w:rPr>
        <w:t>aux</w:t>
      </w:r>
      <w:r w:rsidR="00782959" w:rsidRPr="005F7174">
        <w:rPr>
          <w:sz w:val="22"/>
          <w:szCs w:val="22"/>
          <w:lang w:val="fr-FR"/>
        </w:rPr>
        <w:t xml:space="preserve"> traumatismes</w:t>
      </w:r>
    </w:p>
    <w:p w14:paraId="13727351" w14:textId="4F133F18" w:rsidR="00600B5F" w:rsidRPr="005F7174" w:rsidRDefault="004B2F99" w:rsidP="003758E5">
      <w:pPr>
        <w:ind w:left="-567"/>
        <w:rPr>
          <w:sz w:val="22"/>
          <w:szCs w:val="22"/>
          <w:lang w:val="fr-FR"/>
        </w:rPr>
      </w:pPr>
      <w:sdt>
        <w:sdtPr>
          <w:rPr>
            <w:sz w:val="22"/>
            <w:szCs w:val="22"/>
            <w:lang w:val="fr-FR"/>
          </w:rPr>
          <w:id w:val="-197162951"/>
          <w14:checkbox>
            <w14:checked w14:val="0"/>
            <w14:checkedState w14:val="2612" w14:font="MS Gothic"/>
            <w14:uncheckedState w14:val="2610" w14:font="MS Gothic"/>
          </w14:checkbox>
        </w:sdtPr>
        <w:sdtEndPr/>
        <w:sdtContent>
          <w:r w:rsidR="00600B5F" w:rsidRPr="005F7174">
            <w:rPr>
              <w:rFonts w:ascii="Segoe UI Symbol" w:eastAsia="MS Gothic" w:hAnsi="Segoe UI Symbol" w:cs="Segoe UI Symbol"/>
              <w:sz w:val="22"/>
              <w:szCs w:val="22"/>
              <w:lang w:val="fr-FR"/>
            </w:rPr>
            <w:t>☐</w:t>
          </w:r>
        </w:sdtContent>
      </w:sdt>
      <w:r w:rsidR="00600B5F" w:rsidRPr="005F7174">
        <w:rPr>
          <w:sz w:val="22"/>
          <w:szCs w:val="22"/>
          <w:lang w:val="fr-FR"/>
        </w:rPr>
        <w:t xml:space="preserve"> </w:t>
      </w:r>
      <w:r w:rsidR="005D653E" w:rsidRPr="005F7174">
        <w:rPr>
          <w:sz w:val="22"/>
          <w:szCs w:val="22"/>
          <w:lang w:val="fr-FR"/>
        </w:rPr>
        <w:t xml:space="preserve">Soutenir l'appel du SG </w:t>
      </w:r>
      <w:r w:rsidR="00970D92" w:rsidRPr="005F7174">
        <w:rPr>
          <w:sz w:val="22"/>
          <w:szCs w:val="22"/>
          <w:lang w:val="fr-FR"/>
        </w:rPr>
        <w:t>au « </w:t>
      </w:r>
      <w:r w:rsidR="005D653E" w:rsidRPr="005F7174">
        <w:rPr>
          <w:sz w:val="22"/>
          <w:szCs w:val="22"/>
          <w:lang w:val="fr-FR"/>
        </w:rPr>
        <w:t>cessez-le-feu mondial</w:t>
      </w:r>
      <w:r w:rsidR="00970D92" w:rsidRPr="005F7174">
        <w:rPr>
          <w:sz w:val="22"/>
          <w:szCs w:val="22"/>
          <w:lang w:val="fr-FR"/>
        </w:rPr>
        <w:t> »</w:t>
      </w:r>
    </w:p>
    <w:p w14:paraId="5AFFFCEB" w14:textId="2996B50A" w:rsidR="003758E5" w:rsidRPr="005F7174" w:rsidRDefault="004B2F99" w:rsidP="003758E5">
      <w:pPr>
        <w:ind w:left="-567"/>
        <w:rPr>
          <w:sz w:val="22"/>
          <w:szCs w:val="22"/>
          <w:lang w:val="fr-FR"/>
        </w:rPr>
      </w:pPr>
      <w:sdt>
        <w:sdtPr>
          <w:rPr>
            <w:sz w:val="22"/>
            <w:szCs w:val="22"/>
            <w:lang w:val="fr-FR"/>
          </w:rPr>
          <w:id w:val="810906333"/>
          <w14:checkbox>
            <w14:checked w14:val="0"/>
            <w14:checkedState w14:val="2612" w14:font="MS Gothic"/>
            <w14:uncheckedState w14:val="2610" w14:font="MS Gothic"/>
          </w14:checkbox>
        </w:sdtPr>
        <w:sdtEndPr/>
        <w:sdtContent>
          <w:r w:rsidR="00600B5F" w:rsidRPr="005F7174">
            <w:rPr>
              <w:rFonts w:ascii="Segoe UI Symbol" w:eastAsia="MS Gothic" w:hAnsi="Segoe UI Symbol" w:cs="Segoe UI Symbol"/>
              <w:sz w:val="22"/>
              <w:szCs w:val="22"/>
              <w:lang w:val="fr-FR"/>
            </w:rPr>
            <w:t>☐</w:t>
          </w:r>
        </w:sdtContent>
      </w:sdt>
      <w:r w:rsidR="00600B5F" w:rsidRPr="005F7174">
        <w:rPr>
          <w:sz w:val="22"/>
          <w:szCs w:val="22"/>
          <w:lang w:val="fr-FR"/>
        </w:rPr>
        <w:t xml:space="preserve"> </w:t>
      </w:r>
      <w:r w:rsidR="00970D92" w:rsidRPr="005F7174">
        <w:rPr>
          <w:sz w:val="22"/>
          <w:szCs w:val="22"/>
          <w:lang w:val="fr-FR"/>
        </w:rPr>
        <w:t>Autres</w:t>
      </w:r>
      <w:r w:rsidR="00600B5F" w:rsidRPr="005F7174">
        <w:rPr>
          <w:sz w:val="22"/>
          <w:szCs w:val="22"/>
          <w:lang w:val="fr-FR"/>
        </w:rPr>
        <w:t xml:space="preserve"> (</w:t>
      </w:r>
      <w:r w:rsidR="00970D92" w:rsidRPr="005F7174">
        <w:rPr>
          <w:sz w:val="22"/>
          <w:szCs w:val="22"/>
          <w:lang w:val="fr-FR"/>
        </w:rPr>
        <w:t xml:space="preserve">veuillez </w:t>
      </w:r>
      <w:r w:rsidR="00B82E71" w:rsidRPr="005F7174">
        <w:rPr>
          <w:sz w:val="22"/>
          <w:szCs w:val="22"/>
          <w:lang w:val="fr-FR"/>
        </w:rPr>
        <w:t>préciser</w:t>
      </w:r>
      <w:proofErr w:type="gramStart"/>
      <w:r w:rsidR="00600B5F" w:rsidRPr="005F7174">
        <w:rPr>
          <w:sz w:val="22"/>
          <w:szCs w:val="22"/>
          <w:lang w:val="fr-FR"/>
        </w:rPr>
        <w:t>):</w:t>
      </w:r>
      <w:proofErr w:type="gramEnd"/>
      <w:r w:rsidR="00600B5F" w:rsidRPr="005F7174">
        <w:rPr>
          <w:sz w:val="22"/>
          <w:szCs w:val="22"/>
          <w:lang w:val="fr-FR"/>
        </w:rPr>
        <w:t xml:space="preserve"> </w:t>
      </w:r>
      <w:r w:rsidR="00600B5F" w:rsidRPr="005F7174">
        <w:rPr>
          <w:sz w:val="22"/>
          <w:szCs w:val="22"/>
        </w:rPr>
        <w:fldChar w:fldCharType="begin">
          <w:ffData>
            <w:name w:val=""/>
            <w:enabled/>
            <w:calcOnExit w:val="0"/>
            <w:textInput>
              <w:maxLength w:val="1500"/>
              <w:format w:val="FIRST CAPITAL"/>
            </w:textInput>
          </w:ffData>
        </w:fldChar>
      </w:r>
      <w:r w:rsidR="00600B5F" w:rsidRPr="005F7174">
        <w:rPr>
          <w:sz w:val="22"/>
          <w:szCs w:val="22"/>
          <w:lang w:val="fr-FR"/>
        </w:rPr>
        <w:instrText xml:space="preserve"> FORMTEXT </w:instrText>
      </w:r>
      <w:r w:rsidR="00600B5F" w:rsidRPr="005F7174">
        <w:rPr>
          <w:sz w:val="22"/>
          <w:szCs w:val="22"/>
        </w:rPr>
      </w:r>
      <w:r w:rsidR="00600B5F" w:rsidRPr="005F7174">
        <w:rPr>
          <w:sz w:val="22"/>
          <w:szCs w:val="22"/>
        </w:rPr>
        <w:fldChar w:fldCharType="separate"/>
      </w:r>
      <w:r w:rsidR="00600B5F" w:rsidRPr="005F7174">
        <w:rPr>
          <w:noProof/>
          <w:sz w:val="22"/>
          <w:szCs w:val="22"/>
        </w:rPr>
        <w:t> </w:t>
      </w:r>
      <w:r w:rsidR="00600B5F" w:rsidRPr="005F7174">
        <w:rPr>
          <w:noProof/>
          <w:sz w:val="22"/>
          <w:szCs w:val="22"/>
        </w:rPr>
        <w:t> </w:t>
      </w:r>
      <w:r w:rsidR="00600B5F" w:rsidRPr="005F7174">
        <w:rPr>
          <w:noProof/>
          <w:sz w:val="22"/>
          <w:szCs w:val="22"/>
        </w:rPr>
        <w:t> </w:t>
      </w:r>
      <w:r w:rsidR="00600B5F" w:rsidRPr="005F7174">
        <w:rPr>
          <w:noProof/>
          <w:sz w:val="22"/>
          <w:szCs w:val="22"/>
        </w:rPr>
        <w:t> </w:t>
      </w:r>
      <w:r w:rsidR="00600B5F" w:rsidRPr="005F7174">
        <w:rPr>
          <w:noProof/>
          <w:sz w:val="22"/>
          <w:szCs w:val="22"/>
        </w:rPr>
        <w:t> </w:t>
      </w:r>
      <w:r w:rsidR="00600B5F" w:rsidRPr="005F7174">
        <w:rPr>
          <w:sz w:val="22"/>
          <w:szCs w:val="22"/>
        </w:rPr>
        <w:fldChar w:fldCharType="end"/>
      </w:r>
    </w:p>
    <w:p w14:paraId="15AC092B" w14:textId="77777777" w:rsidR="003758E5" w:rsidRPr="005F7174" w:rsidRDefault="003758E5" w:rsidP="003758E5">
      <w:pPr>
        <w:ind w:left="-567"/>
        <w:rPr>
          <w:sz w:val="22"/>
          <w:szCs w:val="22"/>
          <w:lang w:val="fr-FR"/>
        </w:rPr>
      </w:pPr>
    </w:p>
    <w:p w14:paraId="33E75F0A" w14:textId="77777777" w:rsidR="001C15CC" w:rsidRPr="005F7174" w:rsidRDefault="00FD0105" w:rsidP="001C15CC">
      <w:pPr>
        <w:ind w:left="-567"/>
        <w:rPr>
          <w:sz w:val="22"/>
          <w:szCs w:val="22"/>
          <w:lang w:val="fr-FR"/>
        </w:rPr>
      </w:pPr>
      <w:r w:rsidRPr="005F7174">
        <w:rPr>
          <w:sz w:val="22"/>
          <w:szCs w:val="22"/>
          <w:lang w:val="fr-FR"/>
        </w:rPr>
        <w:t>Le cas échéant, veuillez partager une histoire de réussite COVID-19 de ce projet (</w:t>
      </w:r>
      <w:r w:rsidR="004C4272" w:rsidRPr="005F7174">
        <w:rPr>
          <w:i/>
          <w:iCs/>
          <w:sz w:val="22"/>
          <w:szCs w:val="22"/>
          <w:lang w:val="fr-FR"/>
        </w:rPr>
        <w:t xml:space="preserve">i.e. </w:t>
      </w:r>
      <w:r w:rsidR="00D61557" w:rsidRPr="005F7174">
        <w:rPr>
          <w:i/>
          <w:iCs/>
          <w:sz w:val="22"/>
          <w:szCs w:val="22"/>
          <w:lang w:val="fr-FR"/>
        </w:rPr>
        <w:t>comment les ajustements de ce projet ont fait une différence et ont contribué à une réponse positive à la pandémie / empêché les tensions ou la violence liées à la pandémie, etc</w:t>
      </w:r>
      <w:r w:rsidR="00600B5F" w:rsidRPr="005F7174">
        <w:rPr>
          <w:i/>
          <w:iCs/>
          <w:sz w:val="22"/>
          <w:szCs w:val="22"/>
          <w:lang w:val="fr-FR"/>
        </w:rPr>
        <w:t>.</w:t>
      </w:r>
      <w:r w:rsidR="00600B5F" w:rsidRPr="005F7174">
        <w:rPr>
          <w:sz w:val="22"/>
          <w:szCs w:val="22"/>
          <w:lang w:val="fr-FR"/>
        </w:rPr>
        <w:t>)</w:t>
      </w:r>
      <w:r w:rsidR="001C15CC" w:rsidRPr="005F7174">
        <w:rPr>
          <w:sz w:val="22"/>
          <w:szCs w:val="22"/>
          <w:lang w:val="fr-FR"/>
        </w:rPr>
        <w:t xml:space="preserve"> </w:t>
      </w:r>
    </w:p>
    <w:p w14:paraId="755D9775" w14:textId="77DF9047" w:rsidR="00600B5F" w:rsidRPr="005F7174" w:rsidRDefault="00600B5F" w:rsidP="001C15CC">
      <w:pPr>
        <w:ind w:left="-567"/>
        <w:rPr>
          <w:sz w:val="22"/>
          <w:szCs w:val="22"/>
        </w:rPr>
      </w:pPr>
      <w:r w:rsidRPr="005F7174">
        <w:rPr>
          <w:sz w:val="22"/>
          <w:szCs w:val="22"/>
        </w:rPr>
        <w:fldChar w:fldCharType="begin">
          <w:ffData>
            <w:name w:val=""/>
            <w:enabled/>
            <w:calcOnExit w:val="0"/>
            <w:textInput>
              <w:maxLength w:val="2000"/>
              <w:format w:val="FIRST CAPITAL"/>
            </w:textInput>
          </w:ffData>
        </w:fldChar>
      </w:r>
      <w:r w:rsidRPr="005F7174">
        <w:rPr>
          <w:sz w:val="22"/>
          <w:szCs w:val="22"/>
        </w:rPr>
        <w:instrText xml:space="preserve"> FORMTEXT </w:instrText>
      </w:r>
      <w:r w:rsidRPr="005F7174">
        <w:rPr>
          <w:sz w:val="22"/>
          <w:szCs w:val="22"/>
        </w:rPr>
      </w:r>
      <w:r w:rsidRPr="005F7174">
        <w:rPr>
          <w:sz w:val="22"/>
          <w:szCs w:val="22"/>
        </w:rPr>
        <w:fldChar w:fldCharType="separate"/>
      </w:r>
      <w:r w:rsidR="0077493D" w:rsidRPr="005F7174">
        <w:rPr>
          <w:sz w:val="22"/>
          <w:szCs w:val="22"/>
        </w:rPr>
        <w:fldChar w:fldCharType="begin">
          <w:ffData>
            <w:name w:val=""/>
            <w:enabled/>
            <w:calcOnExit w:val="0"/>
            <w:textInput>
              <w:maxLength w:val="2000"/>
              <w:format w:val="FIRST CAPITAL"/>
            </w:textInput>
          </w:ffData>
        </w:fldChar>
      </w:r>
      <w:r w:rsidR="0077493D" w:rsidRPr="005F7174">
        <w:rPr>
          <w:sz w:val="22"/>
          <w:szCs w:val="22"/>
        </w:rPr>
        <w:instrText xml:space="preserve"> FORMTEXT </w:instrText>
      </w:r>
      <w:r w:rsidR="0077493D" w:rsidRPr="005F7174">
        <w:rPr>
          <w:sz w:val="22"/>
          <w:szCs w:val="22"/>
        </w:rPr>
      </w:r>
      <w:r w:rsidR="0077493D" w:rsidRPr="005F7174">
        <w:rPr>
          <w:sz w:val="22"/>
          <w:szCs w:val="22"/>
        </w:rPr>
        <w:fldChar w:fldCharType="separate"/>
      </w:r>
      <w:r w:rsidR="00B31EDA">
        <w:rPr>
          <w:noProof/>
          <w:sz w:val="22"/>
          <w:szCs w:val="22"/>
        </w:rPr>
        <w:t>L</w:t>
      </w:r>
      <w:r w:rsidR="0077493D" w:rsidRPr="005F7174">
        <w:rPr>
          <w:noProof/>
          <w:sz w:val="22"/>
          <w:szCs w:val="22"/>
        </w:rPr>
        <w:t xml:space="preserve">ors des évenements du projet, les mesures de protection contre la COVID 19 ont été observées. Ces mesures ont contribué à éviter la propagation de la maladie et à sensibiliser les participants aux évenements sur les mesures à observer. </w:t>
      </w:r>
      <w:r w:rsidR="0077493D" w:rsidRPr="005F7174">
        <w:rPr>
          <w:noProof/>
          <w:sz w:val="22"/>
          <w:szCs w:val="22"/>
        </w:rPr>
        <w:t> </w:t>
      </w:r>
      <w:r w:rsidR="0077493D" w:rsidRPr="005F7174">
        <w:rPr>
          <w:noProof/>
          <w:sz w:val="22"/>
          <w:szCs w:val="22"/>
        </w:rPr>
        <w:t> </w:t>
      </w:r>
      <w:r w:rsidR="0077493D" w:rsidRPr="005F7174">
        <w:rPr>
          <w:noProof/>
          <w:sz w:val="22"/>
          <w:szCs w:val="22"/>
        </w:rPr>
        <w:t> </w:t>
      </w:r>
      <w:r w:rsidR="0077493D" w:rsidRPr="005F7174">
        <w:rPr>
          <w:noProof/>
          <w:sz w:val="22"/>
          <w:szCs w:val="22"/>
        </w:rPr>
        <w:t> </w:t>
      </w:r>
      <w:r w:rsidR="0077493D" w:rsidRPr="005F7174">
        <w:rPr>
          <w:sz w:val="22"/>
          <w:szCs w:val="22"/>
        </w:rPr>
        <w:fldChar w:fldCharType="end"/>
      </w:r>
      <w:r w:rsidRPr="005F7174">
        <w:rPr>
          <w:noProof/>
          <w:sz w:val="22"/>
          <w:szCs w:val="22"/>
        </w:rPr>
        <w:t> </w:t>
      </w:r>
      <w:r w:rsidRPr="005F7174">
        <w:rPr>
          <w:noProof/>
          <w:sz w:val="22"/>
          <w:szCs w:val="22"/>
        </w:rPr>
        <w:t> </w:t>
      </w:r>
      <w:r w:rsidRPr="005F7174">
        <w:rPr>
          <w:noProof/>
          <w:sz w:val="22"/>
          <w:szCs w:val="22"/>
        </w:rPr>
        <w:t> </w:t>
      </w:r>
      <w:r w:rsidRPr="005F7174">
        <w:rPr>
          <w:sz w:val="22"/>
          <w:szCs w:val="22"/>
        </w:rPr>
        <w:fldChar w:fldCharType="end"/>
      </w:r>
    </w:p>
    <w:p w14:paraId="7AE8FF20" w14:textId="77777777" w:rsidR="00DF24B9" w:rsidRPr="005F7174" w:rsidRDefault="00DF24B9" w:rsidP="00675507">
      <w:pPr>
        <w:pStyle w:val="PrformatHTML"/>
        <w:shd w:val="clear" w:color="auto" w:fill="FFFFFF"/>
        <w:rPr>
          <w:rFonts w:ascii="Times New Roman" w:hAnsi="Times New Roman" w:cs="Times New Roman"/>
          <w:b/>
          <w:sz w:val="22"/>
          <w:szCs w:val="22"/>
          <w:u w:val="single"/>
          <w:lang w:val="fr-FR" w:eastAsia="en-GB"/>
        </w:rPr>
      </w:pPr>
    </w:p>
    <w:sectPr w:rsidR="00DF24B9" w:rsidRPr="005F7174"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C038" w14:textId="77777777" w:rsidR="00217D7B" w:rsidRDefault="00217D7B" w:rsidP="00E76CA1">
      <w:r>
        <w:separator/>
      </w:r>
    </w:p>
  </w:endnote>
  <w:endnote w:type="continuationSeparator" w:id="0">
    <w:p w14:paraId="77988B68" w14:textId="77777777" w:rsidR="00217D7B" w:rsidRDefault="00217D7B" w:rsidP="00E76CA1">
      <w:r>
        <w:continuationSeparator/>
      </w:r>
    </w:p>
  </w:endnote>
  <w:endnote w:type="continuationNotice" w:id="1">
    <w:p w14:paraId="6E27ED15" w14:textId="77777777" w:rsidR="00217D7B" w:rsidRDefault="00217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E677D1" w:rsidRDefault="00E677D1">
    <w:pPr>
      <w:pStyle w:val="Pieddepage"/>
      <w:jc w:val="center"/>
    </w:pPr>
    <w:r>
      <w:fldChar w:fldCharType="begin"/>
    </w:r>
    <w:r>
      <w:instrText xml:space="preserve"> PAGE   \* MERGEFORMAT </w:instrText>
    </w:r>
    <w:r>
      <w:fldChar w:fldCharType="separate"/>
    </w:r>
    <w:r w:rsidR="00217D7B">
      <w:rPr>
        <w:noProof/>
      </w:rPr>
      <w:t>1</w:t>
    </w:r>
    <w:r>
      <w:fldChar w:fldCharType="end"/>
    </w:r>
  </w:p>
  <w:p w14:paraId="6E791841" w14:textId="77777777" w:rsidR="00E677D1" w:rsidRDefault="00E677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4B17" w14:textId="77777777" w:rsidR="00217D7B" w:rsidRDefault="00217D7B" w:rsidP="00E76CA1">
      <w:r>
        <w:separator/>
      </w:r>
    </w:p>
  </w:footnote>
  <w:footnote w:type="continuationSeparator" w:id="0">
    <w:p w14:paraId="7708A23B" w14:textId="77777777" w:rsidR="00217D7B" w:rsidRDefault="00217D7B" w:rsidP="00E76CA1">
      <w:r>
        <w:continuationSeparator/>
      </w:r>
    </w:p>
  </w:footnote>
  <w:footnote w:type="continuationNotice" w:id="1">
    <w:p w14:paraId="63F5053C" w14:textId="77777777" w:rsidR="00217D7B" w:rsidRDefault="00217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E677D1" w:rsidRDefault="00E677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CA1"/>
    <w:rsid w:val="00001F06"/>
    <w:rsid w:val="000022C4"/>
    <w:rsid w:val="00002815"/>
    <w:rsid w:val="00005737"/>
    <w:rsid w:val="000057A9"/>
    <w:rsid w:val="00006DBE"/>
    <w:rsid w:val="00006EC0"/>
    <w:rsid w:val="00010EB0"/>
    <w:rsid w:val="0001109A"/>
    <w:rsid w:val="00013D36"/>
    <w:rsid w:val="00013D69"/>
    <w:rsid w:val="00014B13"/>
    <w:rsid w:val="000235CC"/>
    <w:rsid w:val="00025EFA"/>
    <w:rsid w:val="00026049"/>
    <w:rsid w:val="00031640"/>
    <w:rsid w:val="00045C24"/>
    <w:rsid w:val="00050759"/>
    <w:rsid w:val="00051F71"/>
    <w:rsid w:val="0005216F"/>
    <w:rsid w:val="00052745"/>
    <w:rsid w:val="00052DE5"/>
    <w:rsid w:val="00053E02"/>
    <w:rsid w:val="0005546E"/>
    <w:rsid w:val="000554F8"/>
    <w:rsid w:val="00063017"/>
    <w:rsid w:val="00063A00"/>
    <w:rsid w:val="00064A76"/>
    <w:rsid w:val="00067C25"/>
    <w:rsid w:val="00071B73"/>
    <w:rsid w:val="000731D0"/>
    <w:rsid w:val="000745B2"/>
    <w:rsid w:val="00075D98"/>
    <w:rsid w:val="0008134A"/>
    <w:rsid w:val="0008233D"/>
    <w:rsid w:val="00082738"/>
    <w:rsid w:val="00084F64"/>
    <w:rsid w:val="0008631B"/>
    <w:rsid w:val="00091CFD"/>
    <w:rsid w:val="00092442"/>
    <w:rsid w:val="000960DC"/>
    <w:rsid w:val="000A45F4"/>
    <w:rsid w:val="000A4660"/>
    <w:rsid w:val="000A51DA"/>
    <w:rsid w:val="000A6719"/>
    <w:rsid w:val="000B0591"/>
    <w:rsid w:val="000B4E5C"/>
    <w:rsid w:val="000B7954"/>
    <w:rsid w:val="000C7EA0"/>
    <w:rsid w:val="000D4F4B"/>
    <w:rsid w:val="000D5216"/>
    <w:rsid w:val="000D532B"/>
    <w:rsid w:val="000E05AE"/>
    <w:rsid w:val="000E4027"/>
    <w:rsid w:val="000E4E2E"/>
    <w:rsid w:val="000E565B"/>
    <w:rsid w:val="000E6A96"/>
    <w:rsid w:val="000F05A2"/>
    <w:rsid w:val="000F13B1"/>
    <w:rsid w:val="000F43A8"/>
    <w:rsid w:val="00102C0E"/>
    <w:rsid w:val="00112741"/>
    <w:rsid w:val="00113D2B"/>
    <w:rsid w:val="00113EC4"/>
    <w:rsid w:val="00116449"/>
    <w:rsid w:val="0011666C"/>
    <w:rsid w:val="00116E27"/>
    <w:rsid w:val="00117EE7"/>
    <w:rsid w:val="00121B2D"/>
    <w:rsid w:val="00121BF2"/>
    <w:rsid w:val="001307FA"/>
    <w:rsid w:val="00131824"/>
    <w:rsid w:val="0013466B"/>
    <w:rsid w:val="00136B32"/>
    <w:rsid w:val="00137164"/>
    <w:rsid w:val="00140886"/>
    <w:rsid w:val="001430E4"/>
    <w:rsid w:val="001444EE"/>
    <w:rsid w:val="00145766"/>
    <w:rsid w:val="001458E9"/>
    <w:rsid w:val="00151342"/>
    <w:rsid w:val="00153687"/>
    <w:rsid w:val="00153CD9"/>
    <w:rsid w:val="00154C6D"/>
    <w:rsid w:val="00155AFB"/>
    <w:rsid w:val="00156AFA"/>
    <w:rsid w:val="00156C4C"/>
    <w:rsid w:val="00157BF2"/>
    <w:rsid w:val="001607B2"/>
    <w:rsid w:val="0016088D"/>
    <w:rsid w:val="00161D02"/>
    <w:rsid w:val="001745E8"/>
    <w:rsid w:val="0018095F"/>
    <w:rsid w:val="00182D0C"/>
    <w:rsid w:val="0018313E"/>
    <w:rsid w:val="0018446E"/>
    <w:rsid w:val="00185425"/>
    <w:rsid w:val="00186529"/>
    <w:rsid w:val="00190DE8"/>
    <w:rsid w:val="00192F1D"/>
    <w:rsid w:val="00193555"/>
    <w:rsid w:val="001948EA"/>
    <w:rsid w:val="00194D4C"/>
    <w:rsid w:val="00196AA8"/>
    <w:rsid w:val="001A1E86"/>
    <w:rsid w:val="001A2539"/>
    <w:rsid w:val="001A3157"/>
    <w:rsid w:val="001A374F"/>
    <w:rsid w:val="001A4786"/>
    <w:rsid w:val="001B1EAF"/>
    <w:rsid w:val="001B458D"/>
    <w:rsid w:val="001B4FC7"/>
    <w:rsid w:val="001B5D16"/>
    <w:rsid w:val="001B6DFD"/>
    <w:rsid w:val="001B7DD1"/>
    <w:rsid w:val="001C15CC"/>
    <w:rsid w:val="001C4484"/>
    <w:rsid w:val="001C46E9"/>
    <w:rsid w:val="001C5691"/>
    <w:rsid w:val="001C56B8"/>
    <w:rsid w:val="001C5B82"/>
    <w:rsid w:val="001D1C14"/>
    <w:rsid w:val="001D575F"/>
    <w:rsid w:val="001D6683"/>
    <w:rsid w:val="001D67F9"/>
    <w:rsid w:val="001E660A"/>
    <w:rsid w:val="001F308A"/>
    <w:rsid w:val="001F5111"/>
    <w:rsid w:val="001F5690"/>
    <w:rsid w:val="0020130A"/>
    <w:rsid w:val="00205EB7"/>
    <w:rsid w:val="0020791D"/>
    <w:rsid w:val="002129DA"/>
    <w:rsid w:val="0021550A"/>
    <w:rsid w:val="00215F41"/>
    <w:rsid w:val="00217A2E"/>
    <w:rsid w:val="00217D7B"/>
    <w:rsid w:val="00217EB6"/>
    <w:rsid w:val="002247C2"/>
    <w:rsid w:val="00230279"/>
    <w:rsid w:val="002322E6"/>
    <w:rsid w:val="00233827"/>
    <w:rsid w:val="00234A5E"/>
    <w:rsid w:val="00236072"/>
    <w:rsid w:val="0023672E"/>
    <w:rsid w:val="00236AB3"/>
    <w:rsid w:val="002436F0"/>
    <w:rsid w:val="00245655"/>
    <w:rsid w:val="00245E73"/>
    <w:rsid w:val="00246135"/>
    <w:rsid w:val="00247F4E"/>
    <w:rsid w:val="00251E92"/>
    <w:rsid w:val="0025220B"/>
    <w:rsid w:val="00252B39"/>
    <w:rsid w:val="00253191"/>
    <w:rsid w:val="00254AC2"/>
    <w:rsid w:val="0025525B"/>
    <w:rsid w:val="002672A7"/>
    <w:rsid w:val="0026768D"/>
    <w:rsid w:val="002713C1"/>
    <w:rsid w:val="0027242A"/>
    <w:rsid w:val="00272A58"/>
    <w:rsid w:val="00273AD0"/>
    <w:rsid w:val="002767FF"/>
    <w:rsid w:val="00280FEA"/>
    <w:rsid w:val="002822AF"/>
    <w:rsid w:val="00282BD9"/>
    <w:rsid w:val="00286F66"/>
    <w:rsid w:val="002874F4"/>
    <w:rsid w:val="00287878"/>
    <w:rsid w:val="002940E8"/>
    <w:rsid w:val="00296C15"/>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1096"/>
    <w:rsid w:val="00316D58"/>
    <w:rsid w:val="003212BB"/>
    <w:rsid w:val="00321C92"/>
    <w:rsid w:val="003235DF"/>
    <w:rsid w:val="00323ABC"/>
    <w:rsid w:val="00324A7C"/>
    <w:rsid w:val="00324FE5"/>
    <w:rsid w:val="00333D5D"/>
    <w:rsid w:val="00333EC9"/>
    <w:rsid w:val="0033515C"/>
    <w:rsid w:val="00335F56"/>
    <w:rsid w:val="00336BF8"/>
    <w:rsid w:val="00341E8C"/>
    <w:rsid w:val="00342356"/>
    <w:rsid w:val="00343425"/>
    <w:rsid w:val="0034386B"/>
    <w:rsid w:val="00344CD8"/>
    <w:rsid w:val="00346D73"/>
    <w:rsid w:val="003473C6"/>
    <w:rsid w:val="00355C69"/>
    <w:rsid w:val="00356428"/>
    <w:rsid w:val="0035676B"/>
    <w:rsid w:val="0036073B"/>
    <w:rsid w:val="0036386A"/>
    <w:rsid w:val="00366549"/>
    <w:rsid w:val="00370E7B"/>
    <w:rsid w:val="00372156"/>
    <w:rsid w:val="003722AE"/>
    <w:rsid w:val="0037561F"/>
    <w:rsid w:val="0037563A"/>
    <w:rsid w:val="003758E5"/>
    <w:rsid w:val="00376D9C"/>
    <w:rsid w:val="00377927"/>
    <w:rsid w:val="00380849"/>
    <w:rsid w:val="003818DB"/>
    <w:rsid w:val="003834CD"/>
    <w:rsid w:val="00383908"/>
    <w:rsid w:val="00386D14"/>
    <w:rsid w:val="00391614"/>
    <w:rsid w:val="00394667"/>
    <w:rsid w:val="003966E6"/>
    <w:rsid w:val="003968D7"/>
    <w:rsid w:val="003A3C68"/>
    <w:rsid w:val="003A613D"/>
    <w:rsid w:val="003A6341"/>
    <w:rsid w:val="003B01DA"/>
    <w:rsid w:val="003B3A5F"/>
    <w:rsid w:val="003B4F6E"/>
    <w:rsid w:val="003B5338"/>
    <w:rsid w:val="003C5283"/>
    <w:rsid w:val="003C5CC6"/>
    <w:rsid w:val="003C62DB"/>
    <w:rsid w:val="003D12C7"/>
    <w:rsid w:val="003D228B"/>
    <w:rsid w:val="003D4CD7"/>
    <w:rsid w:val="003D4D7C"/>
    <w:rsid w:val="003D56F9"/>
    <w:rsid w:val="003D61FC"/>
    <w:rsid w:val="003F08B1"/>
    <w:rsid w:val="003F21BE"/>
    <w:rsid w:val="003F36FB"/>
    <w:rsid w:val="003F660A"/>
    <w:rsid w:val="004017BD"/>
    <w:rsid w:val="00402083"/>
    <w:rsid w:val="004023AC"/>
    <w:rsid w:val="00402514"/>
    <w:rsid w:val="00404144"/>
    <w:rsid w:val="0040513F"/>
    <w:rsid w:val="00405DE7"/>
    <w:rsid w:val="00411A5F"/>
    <w:rsid w:val="00413EAF"/>
    <w:rsid w:val="00414097"/>
    <w:rsid w:val="0041541A"/>
    <w:rsid w:val="0041715E"/>
    <w:rsid w:val="004213AF"/>
    <w:rsid w:val="00425AF8"/>
    <w:rsid w:val="004267E9"/>
    <w:rsid w:val="00437FF5"/>
    <w:rsid w:val="004450BC"/>
    <w:rsid w:val="0044747E"/>
    <w:rsid w:val="0045149A"/>
    <w:rsid w:val="0046101E"/>
    <w:rsid w:val="00461944"/>
    <w:rsid w:val="00464188"/>
    <w:rsid w:val="00470EC3"/>
    <w:rsid w:val="00473C6F"/>
    <w:rsid w:val="00476758"/>
    <w:rsid w:val="00477CF8"/>
    <w:rsid w:val="00480A02"/>
    <w:rsid w:val="0048168F"/>
    <w:rsid w:val="00482C88"/>
    <w:rsid w:val="00484092"/>
    <w:rsid w:val="00484169"/>
    <w:rsid w:val="00487A64"/>
    <w:rsid w:val="00495AC5"/>
    <w:rsid w:val="004965A3"/>
    <w:rsid w:val="004A1895"/>
    <w:rsid w:val="004A210E"/>
    <w:rsid w:val="004A49E6"/>
    <w:rsid w:val="004B1E1E"/>
    <w:rsid w:val="004B2F99"/>
    <w:rsid w:val="004B5601"/>
    <w:rsid w:val="004B5B20"/>
    <w:rsid w:val="004C3AC4"/>
    <w:rsid w:val="004C3DC3"/>
    <w:rsid w:val="004C4272"/>
    <w:rsid w:val="004C4F3B"/>
    <w:rsid w:val="004C7C8A"/>
    <w:rsid w:val="004D141E"/>
    <w:rsid w:val="004E33A8"/>
    <w:rsid w:val="004E388B"/>
    <w:rsid w:val="004E3B3E"/>
    <w:rsid w:val="004E3BD7"/>
    <w:rsid w:val="004E6614"/>
    <w:rsid w:val="004F016F"/>
    <w:rsid w:val="004F43A6"/>
    <w:rsid w:val="004F7D22"/>
    <w:rsid w:val="00500587"/>
    <w:rsid w:val="00501814"/>
    <w:rsid w:val="00504712"/>
    <w:rsid w:val="00505758"/>
    <w:rsid w:val="005129DA"/>
    <w:rsid w:val="00513612"/>
    <w:rsid w:val="00513D8E"/>
    <w:rsid w:val="00515EEF"/>
    <w:rsid w:val="00516F28"/>
    <w:rsid w:val="005174D6"/>
    <w:rsid w:val="0051786C"/>
    <w:rsid w:val="005208FF"/>
    <w:rsid w:val="00521468"/>
    <w:rsid w:val="005216B2"/>
    <w:rsid w:val="00523A81"/>
    <w:rsid w:val="00526655"/>
    <w:rsid w:val="00526735"/>
    <w:rsid w:val="00526B32"/>
    <w:rsid w:val="0053126F"/>
    <w:rsid w:val="00535054"/>
    <w:rsid w:val="005357D9"/>
    <w:rsid w:val="00536175"/>
    <w:rsid w:val="005374D8"/>
    <w:rsid w:val="005404AB"/>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74E7D"/>
    <w:rsid w:val="0058153F"/>
    <w:rsid w:val="00581E90"/>
    <w:rsid w:val="0058301B"/>
    <w:rsid w:val="0058324F"/>
    <w:rsid w:val="00590937"/>
    <w:rsid w:val="00590C7A"/>
    <w:rsid w:val="0059166A"/>
    <w:rsid w:val="00591DA7"/>
    <w:rsid w:val="00592733"/>
    <w:rsid w:val="00593B59"/>
    <w:rsid w:val="00595DBA"/>
    <w:rsid w:val="00596F30"/>
    <w:rsid w:val="005A2661"/>
    <w:rsid w:val="005A26F8"/>
    <w:rsid w:val="005A56E0"/>
    <w:rsid w:val="005A6027"/>
    <w:rsid w:val="005C187A"/>
    <w:rsid w:val="005C1FC7"/>
    <w:rsid w:val="005C3717"/>
    <w:rsid w:val="005C4963"/>
    <w:rsid w:val="005C4BBA"/>
    <w:rsid w:val="005C68B4"/>
    <w:rsid w:val="005D15A3"/>
    <w:rsid w:val="005D2343"/>
    <w:rsid w:val="005D545C"/>
    <w:rsid w:val="005D5A4A"/>
    <w:rsid w:val="005D653E"/>
    <w:rsid w:val="005E1502"/>
    <w:rsid w:val="005E3B28"/>
    <w:rsid w:val="005F0CC2"/>
    <w:rsid w:val="005F439F"/>
    <w:rsid w:val="005F7174"/>
    <w:rsid w:val="005F77DA"/>
    <w:rsid w:val="00600B5F"/>
    <w:rsid w:val="00600E1A"/>
    <w:rsid w:val="006017A2"/>
    <w:rsid w:val="00605275"/>
    <w:rsid w:val="006073A2"/>
    <w:rsid w:val="006073AB"/>
    <w:rsid w:val="0060796B"/>
    <w:rsid w:val="006100F5"/>
    <w:rsid w:val="0061467E"/>
    <w:rsid w:val="00615C30"/>
    <w:rsid w:val="00624881"/>
    <w:rsid w:val="00624B2F"/>
    <w:rsid w:val="00624F31"/>
    <w:rsid w:val="00626B3F"/>
    <w:rsid w:val="00627A1C"/>
    <w:rsid w:val="00631B01"/>
    <w:rsid w:val="00632971"/>
    <w:rsid w:val="00635112"/>
    <w:rsid w:val="00637CD7"/>
    <w:rsid w:val="00643A9E"/>
    <w:rsid w:val="006448B2"/>
    <w:rsid w:val="00646FF7"/>
    <w:rsid w:val="006500AC"/>
    <w:rsid w:val="00651323"/>
    <w:rsid w:val="00652E29"/>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7697B"/>
    <w:rsid w:val="006811AD"/>
    <w:rsid w:val="00683BB1"/>
    <w:rsid w:val="00686C60"/>
    <w:rsid w:val="006907EE"/>
    <w:rsid w:val="00691C2F"/>
    <w:rsid w:val="006947B7"/>
    <w:rsid w:val="00694BFC"/>
    <w:rsid w:val="006969E7"/>
    <w:rsid w:val="006A07CA"/>
    <w:rsid w:val="006A207B"/>
    <w:rsid w:val="006A2E42"/>
    <w:rsid w:val="006A5032"/>
    <w:rsid w:val="006A5B0E"/>
    <w:rsid w:val="006B4DED"/>
    <w:rsid w:val="006B7133"/>
    <w:rsid w:val="006C0667"/>
    <w:rsid w:val="006C1819"/>
    <w:rsid w:val="006C29FB"/>
    <w:rsid w:val="006C4364"/>
    <w:rsid w:val="006C58FF"/>
    <w:rsid w:val="006D0366"/>
    <w:rsid w:val="006D3593"/>
    <w:rsid w:val="006D3F0B"/>
    <w:rsid w:val="006D5532"/>
    <w:rsid w:val="006D5799"/>
    <w:rsid w:val="006D60AB"/>
    <w:rsid w:val="006D6B92"/>
    <w:rsid w:val="006E10BF"/>
    <w:rsid w:val="006E2489"/>
    <w:rsid w:val="006E4DA8"/>
    <w:rsid w:val="006E626F"/>
    <w:rsid w:val="006E7CF8"/>
    <w:rsid w:val="006F0257"/>
    <w:rsid w:val="006F0654"/>
    <w:rsid w:val="006F0B62"/>
    <w:rsid w:val="006F0F2D"/>
    <w:rsid w:val="006F1516"/>
    <w:rsid w:val="006F4A07"/>
    <w:rsid w:val="006F5A47"/>
    <w:rsid w:val="006F652F"/>
    <w:rsid w:val="006F690E"/>
    <w:rsid w:val="006F74C9"/>
    <w:rsid w:val="007065B1"/>
    <w:rsid w:val="007073F6"/>
    <w:rsid w:val="007118F5"/>
    <w:rsid w:val="0071286E"/>
    <w:rsid w:val="007133CF"/>
    <w:rsid w:val="0071506D"/>
    <w:rsid w:val="00715EC6"/>
    <w:rsid w:val="00720431"/>
    <w:rsid w:val="007213C3"/>
    <w:rsid w:val="007308CD"/>
    <w:rsid w:val="007317AD"/>
    <w:rsid w:val="0073324E"/>
    <w:rsid w:val="00734278"/>
    <w:rsid w:val="00737EFB"/>
    <w:rsid w:val="00740B1E"/>
    <w:rsid w:val="0074108E"/>
    <w:rsid w:val="00741135"/>
    <w:rsid w:val="00742F27"/>
    <w:rsid w:val="00742FDD"/>
    <w:rsid w:val="007435E3"/>
    <w:rsid w:val="00744AB6"/>
    <w:rsid w:val="007451EC"/>
    <w:rsid w:val="00745803"/>
    <w:rsid w:val="00746364"/>
    <w:rsid w:val="00751279"/>
    <w:rsid w:val="00751324"/>
    <w:rsid w:val="00751DAF"/>
    <w:rsid w:val="00753159"/>
    <w:rsid w:val="007569BB"/>
    <w:rsid w:val="00756BE4"/>
    <w:rsid w:val="00761508"/>
    <w:rsid w:val="007626C9"/>
    <w:rsid w:val="00764773"/>
    <w:rsid w:val="00764B9C"/>
    <w:rsid w:val="0076624E"/>
    <w:rsid w:val="007712FB"/>
    <w:rsid w:val="007717E2"/>
    <w:rsid w:val="007740D4"/>
    <w:rsid w:val="0077493D"/>
    <w:rsid w:val="007756B0"/>
    <w:rsid w:val="00782959"/>
    <w:rsid w:val="00782E30"/>
    <w:rsid w:val="00785E5E"/>
    <w:rsid w:val="0078600B"/>
    <w:rsid w:val="00790676"/>
    <w:rsid w:val="00791410"/>
    <w:rsid w:val="00792E89"/>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07B1"/>
    <w:rsid w:val="007D127B"/>
    <w:rsid w:val="007D2DD6"/>
    <w:rsid w:val="007D5138"/>
    <w:rsid w:val="007D6A05"/>
    <w:rsid w:val="007D6E52"/>
    <w:rsid w:val="007E1330"/>
    <w:rsid w:val="007E3EB8"/>
    <w:rsid w:val="007E4FA1"/>
    <w:rsid w:val="007E7BE8"/>
    <w:rsid w:val="007F17C4"/>
    <w:rsid w:val="007F4C86"/>
    <w:rsid w:val="007F6F6D"/>
    <w:rsid w:val="007F7257"/>
    <w:rsid w:val="00805ADB"/>
    <w:rsid w:val="00810668"/>
    <w:rsid w:val="00812452"/>
    <w:rsid w:val="00826923"/>
    <w:rsid w:val="0083461E"/>
    <w:rsid w:val="00834A99"/>
    <w:rsid w:val="00834A9F"/>
    <w:rsid w:val="008364E5"/>
    <w:rsid w:val="00837B04"/>
    <w:rsid w:val="0084221C"/>
    <w:rsid w:val="0084393C"/>
    <w:rsid w:val="00847A89"/>
    <w:rsid w:val="00853068"/>
    <w:rsid w:val="00861669"/>
    <w:rsid w:val="008632DB"/>
    <w:rsid w:val="008640A5"/>
    <w:rsid w:val="0086545C"/>
    <w:rsid w:val="00865821"/>
    <w:rsid w:val="00865AFA"/>
    <w:rsid w:val="00865FA0"/>
    <w:rsid w:val="008664A8"/>
    <w:rsid w:val="00866E96"/>
    <w:rsid w:val="00874634"/>
    <w:rsid w:val="00875EA5"/>
    <w:rsid w:val="00881D4B"/>
    <w:rsid w:val="00885346"/>
    <w:rsid w:val="00886CE4"/>
    <w:rsid w:val="00891AE7"/>
    <w:rsid w:val="008974F8"/>
    <w:rsid w:val="008A01C7"/>
    <w:rsid w:val="008A1155"/>
    <w:rsid w:val="008A3181"/>
    <w:rsid w:val="008A4364"/>
    <w:rsid w:val="008A5308"/>
    <w:rsid w:val="008B1B75"/>
    <w:rsid w:val="008B3518"/>
    <w:rsid w:val="008B5A12"/>
    <w:rsid w:val="008B7E23"/>
    <w:rsid w:val="008C782A"/>
    <w:rsid w:val="008E1083"/>
    <w:rsid w:val="008E3872"/>
    <w:rsid w:val="008E39E5"/>
    <w:rsid w:val="008E729D"/>
    <w:rsid w:val="008F4BF3"/>
    <w:rsid w:val="008F5112"/>
    <w:rsid w:val="008F6703"/>
    <w:rsid w:val="00900D78"/>
    <w:rsid w:val="00901C1E"/>
    <w:rsid w:val="00910FE1"/>
    <w:rsid w:val="0091229B"/>
    <w:rsid w:val="00912D25"/>
    <w:rsid w:val="00915750"/>
    <w:rsid w:val="00915C96"/>
    <w:rsid w:val="00915D77"/>
    <w:rsid w:val="00916DF8"/>
    <w:rsid w:val="0091758E"/>
    <w:rsid w:val="009216A8"/>
    <w:rsid w:val="00921C68"/>
    <w:rsid w:val="0092673B"/>
    <w:rsid w:val="0093134E"/>
    <w:rsid w:val="00931786"/>
    <w:rsid w:val="00937ABE"/>
    <w:rsid w:val="00942EEB"/>
    <w:rsid w:val="009456C0"/>
    <w:rsid w:val="00945925"/>
    <w:rsid w:val="009459CF"/>
    <w:rsid w:val="00947C1A"/>
    <w:rsid w:val="00952DE4"/>
    <w:rsid w:val="00953C30"/>
    <w:rsid w:val="00955741"/>
    <w:rsid w:val="009568EF"/>
    <w:rsid w:val="00956B79"/>
    <w:rsid w:val="00964A50"/>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0700"/>
    <w:rsid w:val="009A1CD3"/>
    <w:rsid w:val="009A44A4"/>
    <w:rsid w:val="009A4A5D"/>
    <w:rsid w:val="009A5EEF"/>
    <w:rsid w:val="009B18EB"/>
    <w:rsid w:val="009B5D1A"/>
    <w:rsid w:val="009C153E"/>
    <w:rsid w:val="009C28DE"/>
    <w:rsid w:val="009C2C5E"/>
    <w:rsid w:val="009C40E7"/>
    <w:rsid w:val="009D0838"/>
    <w:rsid w:val="009D0C9F"/>
    <w:rsid w:val="009D10B2"/>
    <w:rsid w:val="009D2543"/>
    <w:rsid w:val="009D53A7"/>
    <w:rsid w:val="009D64E4"/>
    <w:rsid w:val="009E20F1"/>
    <w:rsid w:val="009E329B"/>
    <w:rsid w:val="009E38EA"/>
    <w:rsid w:val="009E5594"/>
    <w:rsid w:val="009F1A97"/>
    <w:rsid w:val="009F3C23"/>
    <w:rsid w:val="009F46C2"/>
    <w:rsid w:val="009F517D"/>
    <w:rsid w:val="009F6554"/>
    <w:rsid w:val="009F7F98"/>
    <w:rsid w:val="00A02F58"/>
    <w:rsid w:val="00A032AE"/>
    <w:rsid w:val="00A048D2"/>
    <w:rsid w:val="00A10DAC"/>
    <w:rsid w:val="00A1271F"/>
    <w:rsid w:val="00A31988"/>
    <w:rsid w:val="00A34FE2"/>
    <w:rsid w:val="00A35FDA"/>
    <w:rsid w:val="00A360E8"/>
    <w:rsid w:val="00A40723"/>
    <w:rsid w:val="00A41736"/>
    <w:rsid w:val="00A4395F"/>
    <w:rsid w:val="00A43B9C"/>
    <w:rsid w:val="00A4581B"/>
    <w:rsid w:val="00A45BD4"/>
    <w:rsid w:val="00A46B06"/>
    <w:rsid w:val="00A471E3"/>
    <w:rsid w:val="00A47972"/>
    <w:rsid w:val="00A47DDA"/>
    <w:rsid w:val="00A5042F"/>
    <w:rsid w:val="00A509C6"/>
    <w:rsid w:val="00A52A49"/>
    <w:rsid w:val="00A53C94"/>
    <w:rsid w:val="00A53DBD"/>
    <w:rsid w:val="00A54EC4"/>
    <w:rsid w:val="00A565A4"/>
    <w:rsid w:val="00A56DD8"/>
    <w:rsid w:val="00A57A3B"/>
    <w:rsid w:val="00A6017D"/>
    <w:rsid w:val="00A63C88"/>
    <w:rsid w:val="00A64309"/>
    <w:rsid w:val="00A6484C"/>
    <w:rsid w:val="00A64A02"/>
    <w:rsid w:val="00A656C0"/>
    <w:rsid w:val="00A66688"/>
    <w:rsid w:val="00A72418"/>
    <w:rsid w:val="00A77540"/>
    <w:rsid w:val="00A81DF0"/>
    <w:rsid w:val="00A8266F"/>
    <w:rsid w:val="00A843B5"/>
    <w:rsid w:val="00A855EA"/>
    <w:rsid w:val="00A86B3F"/>
    <w:rsid w:val="00A86F4D"/>
    <w:rsid w:val="00A9067B"/>
    <w:rsid w:val="00A90E80"/>
    <w:rsid w:val="00A91FCD"/>
    <w:rsid w:val="00A94CFE"/>
    <w:rsid w:val="00A96579"/>
    <w:rsid w:val="00A9791E"/>
    <w:rsid w:val="00A97A65"/>
    <w:rsid w:val="00AA1DFA"/>
    <w:rsid w:val="00AA363D"/>
    <w:rsid w:val="00AA7C77"/>
    <w:rsid w:val="00AB1368"/>
    <w:rsid w:val="00AB1F2B"/>
    <w:rsid w:val="00AB201A"/>
    <w:rsid w:val="00AB37F4"/>
    <w:rsid w:val="00AB6561"/>
    <w:rsid w:val="00AB6BAD"/>
    <w:rsid w:val="00AC433F"/>
    <w:rsid w:val="00AC4B04"/>
    <w:rsid w:val="00AC5D55"/>
    <w:rsid w:val="00AC7088"/>
    <w:rsid w:val="00AD0A31"/>
    <w:rsid w:val="00AD0E8D"/>
    <w:rsid w:val="00AD1B06"/>
    <w:rsid w:val="00AD6104"/>
    <w:rsid w:val="00AD6C55"/>
    <w:rsid w:val="00AD73D3"/>
    <w:rsid w:val="00AE0D84"/>
    <w:rsid w:val="00AF2D89"/>
    <w:rsid w:val="00AF7DA4"/>
    <w:rsid w:val="00B00EBD"/>
    <w:rsid w:val="00B0370E"/>
    <w:rsid w:val="00B03E68"/>
    <w:rsid w:val="00B03F1B"/>
    <w:rsid w:val="00B04D8B"/>
    <w:rsid w:val="00B05E35"/>
    <w:rsid w:val="00B124BD"/>
    <w:rsid w:val="00B12FB8"/>
    <w:rsid w:val="00B2049E"/>
    <w:rsid w:val="00B22390"/>
    <w:rsid w:val="00B244A1"/>
    <w:rsid w:val="00B24F72"/>
    <w:rsid w:val="00B27419"/>
    <w:rsid w:val="00B31EDA"/>
    <w:rsid w:val="00B329B9"/>
    <w:rsid w:val="00B330C2"/>
    <w:rsid w:val="00B34A26"/>
    <w:rsid w:val="00B35995"/>
    <w:rsid w:val="00B37406"/>
    <w:rsid w:val="00B404DF"/>
    <w:rsid w:val="00B419C8"/>
    <w:rsid w:val="00B4227A"/>
    <w:rsid w:val="00B43B8D"/>
    <w:rsid w:val="00B43EEA"/>
    <w:rsid w:val="00B43F6D"/>
    <w:rsid w:val="00B442A2"/>
    <w:rsid w:val="00B46712"/>
    <w:rsid w:val="00B47CFB"/>
    <w:rsid w:val="00B6401E"/>
    <w:rsid w:val="00B652A1"/>
    <w:rsid w:val="00B67F84"/>
    <w:rsid w:val="00B702C0"/>
    <w:rsid w:val="00B7327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A7BF0"/>
    <w:rsid w:val="00BB2F0D"/>
    <w:rsid w:val="00BC1A5D"/>
    <w:rsid w:val="00BC34D3"/>
    <w:rsid w:val="00BC5524"/>
    <w:rsid w:val="00BC6808"/>
    <w:rsid w:val="00BC71E1"/>
    <w:rsid w:val="00BD2962"/>
    <w:rsid w:val="00BD42AF"/>
    <w:rsid w:val="00BD5D49"/>
    <w:rsid w:val="00BD643D"/>
    <w:rsid w:val="00BE28AA"/>
    <w:rsid w:val="00BE41D3"/>
    <w:rsid w:val="00BE720A"/>
    <w:rsid w:val="00BE7698"/>
    <w:rsid w:val="00BF1BFB"/>
    <w:rsid w:val="00BF41E2"/>
    <w:rsid w:val="00BF43F8"/>
    <w:rsid w:val="00BF4E1E"/>
    <w:rsid w:val="00C0047F"/>
    <w:rsid w:val="00C0670D"/>
    <w:rsid w:val="00C07A0C"/>
    <w:rsid w:val="00C104B4"/>
    <w:rsid w:val="00C107F6"/>
    <w:rsid w:val="00C122BB"/>
    <w:rsid w:val="00C12D6A"/>
    <w:rsid w:val="00C13590"/>
    <w:rsid w:val="00C145CF"/>
    <w:rsid w:val="00C221D7"/>
    <w:rsid w:val="00C22C04"/>
    <w:rsid w:val="00C2331C"/>
    <w:rsid w:val="00C27302"/>
    <w:rsid w:val="00C30188"/>
    <w:rsid w:val="00C30F72"/>
    <w:rsid w:val="00C312C0"/>
    <w:rsid w:val="00C41926"/>
    <w:rsid w:val="00C42FB9"/>
    <w:rsid w:val="00C464F9"/>
    <w:rsid w:val="00C47048"/>
    <w:rsid w:val="00C52BDA"/>
    <w:rsid w:val="00C578BE"/>
    <w:rsid w:val="00C61129"/>
    <w:rsid w:val="00C624EE"/>
    <w:rsid w:val="00C640B2"/>
    <w:rsid w:val="00C71768"/>
    <w:rsid w:val="00C72CF8"/>
    <w:rsid w:val="00C74E37"/>
    <w:rsid w:val="00C76155"/>
    <w:rsid w:val="00C846A4"/>
    <w:rsid w:val="00C847EE"/>
    <w:rsid w:val="00C853D5"/>
    <w:rsid w:val="00C955F4"/>
    <w:rsid w:val="00C96336"/>
    <w:rsid w:val="00CA1B43"/>
    <w:rsid w:val="00CA6C99"/>
    <w:rsid w:val="00CB02F7"/>
    <w:rsid w:val="00CB25A2"/>
    <w:rsid w:val="00CB4B5C"/>
    <w:rsid w:val="00CB5499"/>
    <w:rsid w:val="00CC2015"/>
    <w:rsid w:val="00CC26EB"/>
    <w:rsid w:val="00CC59E5"/>
    <w:rsid w:val="00CD2F67"/>
    <w:rsid w:val="00CD3754"/>
    <w:rsid w:val="00CD4062"/>
    <w:rsid w:val="00CD5E04"/>
    <w:rsid w:val="00CD5E74"/>
    <w:rsid w:val="00CE0239"/>
    <w:rsid w:val="00CE132D"/>
    <w:rsid w:val="00CE3BEA"/>
    <w:rsid w:val="00CE499C"/>
    <w:rsid w:val="00CE78BF"/>
    <w:rsid w:val="00CE7C3A"/>
    <w:rsid w:val="00CF04AE"/>
    <w:rsid w:val="00CF48CF"/>
    <w:rsid w:val="00D03D06"/>
    <w:rsid w:val="00D06A43"/>
    <w:rsid w:val="00D0788A"/>
    <w:rsid w:val="00D079BC"/>
    <w:rsid w:val="00D12CC9"/>
    <w:rsid w:val="00D13792"/>
    <w:rsid w:val="00D147C9"/>
    <w:rsid w:val="00D21E2D"/>
    <w:rsid w:val="00D22B42"/>
    <w:rsid w:val="00D25219"/>
    <w:rsid w:val="00D26972"/>
    <w:rsid w:val="00D30647"/>
    <w:rsid w:val="00D3351A"/>
    <w:rsid w:val="00D34147"/>
    <w:rsid w:val="00D36AF6"/>
    <w:rsid w:val="00D36E09"/>
    <w:rsid w:val="00D41969"/>
    <w:rsid w:val="00D44632"/>
    <w:rsid w:val="00D450BB"/>
    <w:rsid w:val="00D54754"/>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958E7"/>
    <w:rsid w:val="00D97DEA"/>
    <w:rsid w:val="00DA064C"/>
    <w:rsid w:val="00DA2795"/>
    <w:rsid w:val="00DA2CD8"/>
    <w:rsid w:val="00DA7B93"/>
    <w:rsid w:val="00DB1A6A"/>
    <w:rsid w:val="00DB63CD"/>
    <w:rsid w:val="00DC1151"/>
    <w:rsid w:val="00DC3579"/>
    <w:rsid w:val="00DC3612"/>
    <w:rsid w:val="00DC4D0A"/>
    <w:rsid w:val="00DC5066"/>
    <w:rsid w:val="00DD1819"/>
    <w:rsid w:val="00DE2383"/>
    <w:rsid w:val="00DF24B9"/>
    <w:rsid w:val="00DF3624"/>
    <w:rsid w:val="00DF418B"/>
    <w:rsid w:val="00DF4A31"/>
    <w:rsid w:val="00DF5EB7"/>
    <w:rsid w:val="00DF5FD1"/>
    <w:rsid w:val="00DF6A23"/>
    <w:rsid w:val="00E021C1"/>
    <w:rsid w:val="00E04A24"/>
    <w:rsid w:val="00E0564D"/>
    <w:rsid w:val="00E07987"/>
    <w:rsid w:val="00E10926"/>
    <w:rsid w:val="00E13590"/>
    <w:rsid w:val="00E271E4"/>
    <w:rsid w:val="00E31B01"/>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677D1"/>
    <w:rsid w:val="00E7397F"/>
    <w:rsid w:val="00E75D3B"/>
    <w:rsid w:val="00E76BB5"/>
    <w:rsid w:val="00E76CA1"/>
    <w:rsid w:val="00E76F75"/>
    <w:rsid w:val="00E77F23"/>
    <w:rsid w:val="00E84BB9"/>
    <w:rsid w:val="00E84FA2"/>
    <w:rsid w:val="00E876A0"/>
    <w:rsid w:val="00E928D7"/>
    <w:rsid w:val="00E943BA"/>
    <w:rsid w:val="00E95247"/>
    <w:rsid w:val="00E9738E"/>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5CD"/>
    <w:rsid w:val="00EE28CD"/>
    <w:rsid w:val="00EE45FD"/>
    <w:rsid w:val="00EE5DF0"/>
    <w:rsid w:val="00EE6B58"/>
    <w:rsid w:val="00EF10E8"/>
    <w:rsid w:val="00EF34F7"/>
    <w:rsid w:val="00EF3746"/>
    <w:rsid w:val="00EF398A"/>
    <w:rsid w:val="00F02A07"/>
    <w:rsid w:val="00F05682"/>
    <w:rsid w:val="00F07F0B"/>
    <w:rsid w:val="00F12F13"/>
    <w:rsid w:val="00F17161"/>
    <w:rsid w:val="00F177AC"/>
    <w:rsid w:val="00F20F55"/>
    <w:rsid w:val="00F2227D"/>
    <w:rsid w:val="00F2233A"/>
    <w:rsid w:val="00F23D0F"/>
    <w:rsid w:val="00F2629E"/>
    <w:rsid w:val="00F26504"/>
    <w:rsid w:val="00F32725"/>
    <w:rsid w:val="00F3330B"/>
    <w:rsid w:val="00F34857"/>
    <w:rsid w:val="00F3653F"/>
    <w:rsid w:val="00F36B57"/>
    <w:rsid w:val="00F434C7"/>
    <w:rsid w:val="00F5504F"/>
    <w:rsid w:val="00F5578A"/>
    <w:rsid w:val="00F63B1C"/>
    <w:rsid w:val="00F63FBE"/>
    <w:rsid w:val="00F71684"/>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34FF"/>
    <w:rsid w:val="00FA49A7"/>
    <w:rsid w:val="00FA703B"/>
    <w:rsid w:val="00FB1CB1"/>
    <w:rsid w:val="00FB2496"/>
    <w:rsid w:val="00FB27F5"/>
    <w:rsid w:val="00FB5C17"/>
    <w:rsid w:val="00FC14D4"/>
    <w:rsid w:val="00FC1C72"/>
    <w:rsid w:val="00FC210A"/>
    <w:rsid w:val="00FC5060"/>
    <w:rsid w:val="00FC7475"/>
    <w:rsid w:val="00FD00AA"/>
    <w:rsid w:val="00FD0105"/>
    <w:rsid w:val="00FD0B1C"/>
    <w:rsid w:val="00FD2745"/>
    <w:rsid w:val="00FD34FD"/>
    <w:rsid w:val="00FD7A4A"/>
    <w:rsid w:val="00FE2242"/>
    <w:rsid w:val="00FE41B0"/>
    <w:rsid w:val="00FE63C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4358C"/>
  <w15:docId w15:val="{65480491-46F1-42CE-B2BF-B235CE46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Mentionnonrsolue1">
    <w:name w:val="Mention non résolue1"/>
    <w:basedOn w:val="Policepardfaut"/>
    <w:uiPriority w:val="99"/>
    <w:semiHidden/>
    <w:unhideWhenUsed/>
    <w:rsid w:val="00117EE7"/>
    <w:rPr>
      <w:color w:val="605E5C"/>
      <w:shd w:val="clear" w:color="auto" w:fill="E1DFDD"/>
    </w:rPr>
  </w:style>
  <w:style w:type="character" w:customStyle="1" w:styleId="ParagraphedelisteCar">
    <w:name w:val="Paragraphe de liste Car"/>
    <w:link w:val="Paragraphedeliste"/>
    <w:uiPriority w:val="34"/>
    <w:locked/>
    <w:rsid w:val="00915750"/>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06F5F985-93C3-4064-8AE7-E6F29C56589C}">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4923</Words>
  <Characters>28064</Characters>
  <Application>Microsoft Office Word</Application>
  <DocSecurity>0</DocSecurity>
  <Lines>233</Lines>
  <Paragraphs>65</Paragraphs>
  <ScaleCrop>false</ScaleCrop>
  <HeadingPairs>
    <vt:vector size="2" baseType="variant">
      <vt:variant>
        <vt:lpstr>Titre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Kissima Sylla</cp:lastModifiedBy>
  <cp:revision>6</cp:revision>
  <cp:lastPrinted>2014-02-10T17:12:00Z</cp:lastPrinted>
  <dcterms:created xsi:type="dcterms:W3CDTF">2022-06-13T10:59:00Z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