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E6" w:rsidRPr="00937EA1" w:rsidRDefault="00A3371B" w:rsidP="00886FE6">
      <w:pPr>
        <w:jc w:val="center"/>
        <w:rPr>
          <w:b/>
          <w:u w:val="single"/>
        </w:rPr>
      </w:pPr>
      <w:r>
        <w:rPr>
          <w:b/>
          <w:noProof/>
          <w:u w:val="single"/>
          <w:lang w:val="fr-FR" w:eastAsia="fr-FR"/>
        </w:rPr>
        <w:pict>
          <v:group id="_x0000_s1026" style="position:absolute;left:0;text-align:left;margin-left:-5.15pt;margin-top:-34.45pt;width:433.5pt;height:66.35pt;z-index:251637760" coordorigin="107123775,105552150" coordsize="6120000,794507">
            <v:rect id="_x0000_s1027" style="position:absolute;left:111814575;top:105552150;width:1429200;height:781400;mso-wrap-distance-left:2.88pt;mso-wrap-distance-top:2.88pt;mso-wrap-distance-right:2.88pt;mso-wrap-distance-bottom:2.88pt" o:preferrelative="t" filled="f" stroked="f" insetpen="t" o:cliptowrap="t">
              <v:imagedata r:id="rId7" o:title="mgfid" cropbottom="6265f" cropleft="43431f"/>
              <v:shadow color="#ccc"/>
              <v:path o:extrusionok="f"/>
              <o:lock v:ext="edit" aspectratio="t"/>
            </v:rect>
            <v:rect id="_x0000_s1028" style="position:absolute;left:107123775;top:105552150;width:2304000;height:794507;mso-wrap-distance-left:2.88pt;mso-wrap-distance-top:2.88pt;mso-wrap-distance-right:2.88pt;mso-wrap-distance-bottom:2.88pt" o:preferrelative="t" filled="f" stroked="f" insetpen="t" o:cliptowrap="t">
              <v:imagedata r:id="rId7" o:title="mgfid" cropbottom="7016f" cropright="29900f"/>
              <v:shadow color="#ccc"/>
              <v:path o:extrusionok="f"/>
              <o:lock v:ext="edit" aspectratio="t"/>
            </v:rect>
            <v:rect id="_x0000_s1029" style="position:absolute;left:109607775;top:105817950;width:1944000;height:252000;mso-wrap-distance-bottom:18pt;mso-position-horizontal-relative:margin;mso-position-vertical-relative:margin;mso-width-relative:margin;mso-height-relative:margin;v-text-anchor:middle" o:allowincell="f" strokecolor="#f90" strokeweight="1.5pt" o:cliptowrap="t">
              <v:stroke>
                <o:left v:ext="view" color="#f90" weight="2.25pt" joinstyle="miter"/>
                <o:top v:ext="view" color="#f90" weight="2.25pt" joinstyle="miter"/>
                <o:right v:ext="view" color="#f90" weight="2.25pt" joinstyle="miter"/>
                <o:bottom v:ext="view" color="#f90" weight="2.25pt" joinstyle="miter"/>
              </v:stroke>
              <v:shadow color="#868686"/>
              <o:lock v:ext="edit" aspectratio="t"/>
              <v:textbox style="mso-next-textbox:#_x0000_s1029" inset=".72pt,.72pt,.72pt,.72pt">
                <w:txbxContent>
                  <w:p w:rsidR="0028368F" w:rsidRPr="00A3371B" w:rsidRDefault="0028368F" w:rsidP="00A3371B">
                    <w:pPr>
                      <w:widowControl w:val="0"/>
                      <w:jc w:val="center"/>
                      <w:rPr>
                        <w:b/>
                        <w:bCs/>
                        <w:i/>
                        <w:iCs/>
                        <w:sz w:val="14"/>
                        <w:szCs w:val="14"/>
                        <w:lang w:val="fr-FR"/>
                      </w:rPr>
                    </w:pPr>
                    <w:r w:rsidRPr="00A3371B">
                      <w:rPr>
                        <w:b/>
                        <w:bCs/>
                        <w:i/>
                        <w:iCs/>
                        <w:sz w:val="14"/>
                        <w:szCs w:val="14"/>
                        <w:lang w:val="fr-FR"/>
                      </w:rPr>
                      <w:t xml:space="preserve">Patrimoine, tradition et créativité au service </w:t>
                    </w:r>
                  </w:p>
                  <w:p w:rsidR="0028368F" w:rsidRPr="00A3371B" w:rsidRDefault="0028368F" w:rsidP="00A3371B">
                    <w:pPr>
                      <w:widowControl w:val="0"/>
                      <w:jc w:val="center"/>
                      <w:rPr>
                        <w:b/>
                        <w:bCs/>
                        <w:i/>
                        <w:iCs/>
                        <w:sz w:val="14"/>
                        <w:szCs w:val="14"/>
                        <w:lang w:val="fr-FR"/>
                      </w:rPr>
                    </w:pPr>
                    <w:r w:rsidRPr="00A3371B">
                      <w:rPr>
                        <w:b/>
                        <w:bCs/>
                        <w:i/>
                        <w:iCs/>
                        <w:sz w:val="14"/>
                        <w:szCs w:val="14"/>
                        <w:lang w:val="fr-FR"/>
                      </w:rPr>
                      <w:t>du développement durable de la Mauritanie</w:t>
                    </w:r>
                  </w:p>
                </w:txbxContent>
              </v:textbox>
            </v:rect>
          </v:group>
        </w:pict>
      </w:r>
    </w:p>
    <w:p w:rsidR="00886FE6" w:rsidRPr="00937EA1" w:rsidRDefault="00886FE6" w:rsidP="00886FE6">
      <w:pPr>
        <w:jc w:val="center"/>
        <w:rPr>
          <w:b/>
        </w:rPr>
      </w:pPr>
      <w:r w:rsidRPr="00937EA1">
        <w:rPr>
          <w:b/>
          <w:u w:val="single"/>
        </w:rPr>
        <w:t xml:space="preserve"> </w:t>
      </w:r>
    </w:p>
    <w:p w:rsidR="00886FE6" w:rsidRPr="00937EA1" w:rsidRDefault="00ED4F21" w:rsidP="00886FE6">
      <w:pPr>
        <w:jc w:val="center"/>
        <w:rPr>
          <w:b/>
        </w:rPr>
      </w:pPr>
      <w:r w:rsidRPr="00937EA1">
        <w:rPr>
          <w:b/>
        </w:rPr>
        <w:t>MDGF</w:t>
      </w:r>
    </w:p>
    <w:p w:rsidR="00886FE6" w:rsidRPr="00937EA1" w:rsidRDefault="00886FE6" w:rsidP="00886FE6"/>
    <w:p w:rsidR="00886FE6" w:rsidRPr="00937EA1" w:rsidRDefault="00886FE6" w:rsidP="00E5286C">
      <w:pPr>
        <w:jc w:val="center"/>
        <w:rPr>
          <w:b/>
          <w:bCs/>
          <w:caps/>
        </w:rPr>
      </w:pPr>
      <w:r w:rsidRPr="00937EA1">
        <w:rPr>
          <w:b/>
          <w:bCs/>
          <w:caps/>
        </w:rPr>
        <w:t xml:space="preserve">ANNUAL programme NARRATIVE progress report </w:t>
      </w:r>
    </w:p>
    <w:p w:rsidR="00886FE6" w:rsidRPr="00937EA1" w:rsidRDefault="00886FE6" w:rsidP="00886FE6">
      <w:pPr>
        <w:jc w:val="center"/>
        <w:rPr>
          <w:b/>
          <w:bCs/>
          <w:caps/>
        </w:rPr>
      </w:pPr>
    </w:p>
    <w:p w:rsidR="00886FE6" w:rsidRPr="00937EA1" w:rsidRDefault="00886FE6" w:rsidP="00886FE6">
      <w:pPr>
        <w:jc w:val="center"/>
        <w:rPr>
          <w:b/>
          <w:bCs/>
          <w:caps/>
        </w:rPr>
      </w:pPr>
      <w:r w:rsidRPr="00937EA1">
        <w:rPr>
          <w:b/>
          <w:bCs/>
          <w:caps/>
        </w:rPr>
        <w:t xml:space="preserve">REPORTING PERIOD: 1 january – </w:t>
      </w:r>
      <w:smartTag w:uri="urn:schemas-microsoft-com:office:smarttags" w:element="date">
        <w:smartTagPr>
          <w:attr w:name="Year" w:val="2009"/>
          <w:attr w:name="Day" w:val="31"/>
          <w:attr w:name="Month" w:val="12"/>
        </w:smartTagPr>
        <w:r w:rsidRPr="00937EA1">
          <w:rPr>
            <w:b/>
            <w:bCs/>
            <w:caps/>
          </w:rPr>
          <w:t>31 December 2009</w:t>
        </w:r>
      </w:smartTag>
    </w:p>
    <w:p w:rsidR="00886FE6" w:rsidRPr="00937EA1" w:rsidRDefault="00886FE6" w:rsidP="00886FE6"/>
    <w:tbl>
      <w:tblPr>
        <w:tblW w:w="0" w:type="auto"/>
        <w:tblLook w:val="01E0"/>
      </w:tblPr>
      <w:tblGrid>
        <w:gridCol w:w="4878"/>
        <w:gridCol w:w="270"/>
        <w:gridCol w:w="5040"/>
      </w:tblGrid>
      <w:tr w:rsidR="00886FE6" w:rsidRPr="00937EA1" w:rsidTr="00CE01B2">
        <w:tc>
          <w:tcPr>
            <w:tcW w:w="4878" w:type="dxa"/>
            <w:vMerge w:val="restart"/>
            <w:tcBorders>
              <w:top w:val="single" w:sz="4" w:space="0" w:color="auto"/>
              <w:left w:val="single" w:sz="4" w:space="0" w:color="auto"/>
              <w:right w:val="single" w:sz="4" w:space="0" w:color="auto"/>
            </w:tcBorders>
          </w:tcPr>
          <w:p w:rsidR="00C7705B" w:rsidRPr="00937EA1" w:rsidRDefault="00C7705B" w:rsidP="00C7705B">
            <w:pPr>
              <w:pStyle w:val="Titre2"/>
              <w:spacing w:line="276" w:lineRule="auto"/>
              <w:jc w:val="both"/>
              <w:rPr>
                <w:bCs w:val="0"/>
                <w:iCs/>
                <w:sz w:val="24"/>
                <w:lang w:val="fr-FR"/>
              </w:rPr>
            </w:pPr>
            <w:r w:rsidRPr="00937EA1">
              <w:rPr>
                <w:b w:val="0"/>
                <w:iCs/>
                <w:noProof/>
                <w:sz w:val="24"/>
                <w:lang w:val="fr-FR"/>
              </w:rPr>
              <w:t>Date de soumission </w:t>
            </w:r>
            <w:r w:rsidRPr="00937EA1">
              <w:rPr>
                <w:b w:val="0"/>
                <w:iCs/>
                <w:noProof/>
                <w:color w:val="FF0000"/>
                <w:sz w:val="24"/>
                <w:lang w:val="fr-FR"/>
              </w:rPr>
              <w:t>:</w:t>
            </w:r>
            <w:r w:rsidRPr="00937EA1">
              <w:rPr>
                <w:b w:val="0"/>
                <w:iCs/>
                <w:noProof/>
                <w:sz w:val="24"/>
                <w:lang w:val="fr-FR"/>
              </w:rPr>
              <w:t xml:space="preserve">31 </w:t>
            </w:r>
            <w:r w:rsidRPr="00937EA1">
              <w:rPr>
                <w:iCs/>
                <w:noProof/>
                <w:sz w:val="24"/>
                <w:lang w:val="fr-FR"/>
              </w:rPr>
              <w:t xml:space="preserve"> </w:t>
            </w:r>
            <w:r w:rsidRPr="00BE6BD4">
              <w:rPr>
                <w:b w:val="0"/>
                <w:iCs/>
                <w:noProof/>
                <w:sz w:val="24"/>
                <w:lang w:val="fr-FR"/>
              </w:rPr>
              <w:t>mars 2010</w:t>
            </w:r>
          </w:p>
          <w:p w:rsidR="00C7705B" w:rsidRPr="00937EA1" w:rsidRDefault="00C7705B" w:rsidP="00C7705B">
            <w:pPr>
              <w:pStyle w:val="Titre2"/>
              <w:spacing w:line="276" w:lineRule="auto"/>
              <w:rPr>
                <w:bCs w:val="0"/>
                <w:iCs/>
                <w:sz w:val="24"/>
                <w:lang w:val="fr-FR"/>
              </w:rPr>
            </w:pPr>
            <w:r w:rsidRPr="00937EA1">
              <w:rPr>
                <w:b w:val="0"/>
                <w:iCs/>
                <w:noProof/>
                <w:sz w:val="24"/>
                <w:lang w:val="fr-FR"/>
              </w:rPr>
              <w:t xml:space="preserve">Soumis par : </w:t>
            </w:r>
          </w:p>
          <w:p w:rsidR="00C7705B" w:rsidRPr="00937EA1" w:rsidRDefault="00C7705B" w:rsidP="00C7705B">
            <w:pPr>
              <w:spacing w:line="276" w:lineRule="auto"/>
              <w:rPr>
                <w:b/>
                <w:bCs/>
                <w:lang w:val="fr-FR"/>
              </w:rPr>
            </w:pPr>
            <w:r w:rsidRPr="00937EA1">
              <w:rPr>
                <w:noProof/>
                <w:lang w:val="fr-FR"/>
              </w:rPr>
              <w:t xml:space="preserve">Nom : </w:t>
            </w:r>
            <w:r w:rsidRPr="00937EA1">
              <w:rPr>
                <w:b/>
                <w:iCs/>
                <w:noProof/>
                <w:lang w:val="fr-FR"/>
              </w:rPr>
              <w:t>Philippe Quéau</w:t>
            </w:r>
          </w:p>
          <w:p w:rsidR="00C7705B" w:rsidRPr="00937EA1" w:rsidRDefault="00C7705B" w:rsidP="00C7705B">
            <w:pPr>
              <w:spacing w:line="276" w:lineRule="auto"/>
              <w:rPr>
                <w:b/>
                <w:bCs/>
                <w:lang w:val="fr-FR"/>
              </w:rPr>
            </w:pPr>
            <w:r w:rsidRPr="00937EA1">
              <w:rPr>
                <w:noProof/>
                <w:lang w:val="fr-FR"/>
              </w:rPr>
              <w:t xml:space="preserve">Titre : </w:t>
            </w:r>
            <w:r w:rsidRPr="00937EA1">
              <w:rPr>
                <w:b/>
                <w:noProof/>
                <w:lang w:val="fr-FR"/>
              </w:rPr>
              <w:t>Représentant de l'UNESCO au Maghreb / Rabat</w:t>
            </w:r>
          </w:p>
          <w:p w:rsidR="00C7705B" w:rsidRPr="00937EA1" w:rsidRDefault="00C7705B" w:rsidP="00C7705B">
            <w:pPr>
              <w:spacing w:line="276" w:lineRule="auto"/>
              <w:rPr>
                <w:b/>
                <w:bCs/>
                <w:lang w:val="fr-FR"/>
              </w:rPr>
            </w:pPr>
            <w:r w:rsidRPr="00937EA1">
              <w:rPr>
                <w:noProof/>
                <w:lang w:val="fr-FR"/>
              </w:rPr>
              <w:t xml:space="preserve">Organisation : </w:t>
            </w:r>
            <w:r w:rsidRPr="00937EA1">
              <w:rPr>
                <w:b/>
                <w:noProof/>
                <w:lang w:val="fr-FR"/>
              </w:rPr>
              <w:t>UNESCO</w:t>
            </w:r>
          </w:p>
          <w:p w:rsidR="00E5286C" w:rsidRPr="00C0571A" w:rsidRDefault="00C7705B" w:rsidP="00C7705B">
            <w:pPr>
              <w:rPr>
                <w:lang w:val="fr-FR"/>
              </w:rPr>
            </w:pPr>
            <w:r w:rsidRPr="00937EA1">
              <w:rPr>
                <w:noProof/>
                <w:lang w:val="fr-FR"/>
              </w:rPr>
              <w:t xml:space="preserve">Contact : </w:t>
            </w:r>
            <w:hyperlink r:id="rId8" w:history="1">
              <w:r w:rsidRPr="00937EA1">
                <w:rPr>
                  <w:rStyle w:val="Lienhypertexte"/>
                  <w:noProof/>
                  <w:lang w:val="fr-FR"/>
                </w:rPr>
                <w:t>p.queau@unesco.org</w:t>
              </w:r>
            </w:hyperlink>
          </w:p>
        </w:tc>
        <w:tc>
          <w:tcPr>
            <w:tcW w:w="270" w:type="dxa"/>
            <w:tcBorders>
              <w:left w:val="single" w:sz="4" w:space="0" w:color="auto"/>
              <w:right w:val="single" w:sz="4" w:space="0" w:color="auto"/>
            </w:tcBorders>
          </w:tcPr>
          <w:p w:rsidR="00886FE6" w:rsidRPr="00C0571A" w:rsidRDefault="00886FE6" w:rsidP="00CE01B2">
            <w:pPr>
              <w:pStyle w:val="Titre2"/>
              <w:rPr>
                <w:i/>
                <w:sz w:val="24"/>
                <w:lang w:val="fr-FR"/>
              </w:rPr>
            </w:pPr>
          </w:p>
        </w:tc>
        <w:tc>
          <w:tcPr>
            <w:tcW w:w="5040" w:type="dxa"/>
            <w:vMerge w:val="restart"/>
            <w:tcBorders>
              <w:top w:val="single" w:sz="4" w:space="0" w:color="auto"/>
              <w:left w:val="single" w:sz="4" w:space="0" w:color="auto"/>
              <w:right w:val="single" w:sz="4" w:space="0" w:color="auto"/>
            </w:tcBorders>
          </w:tcPr>
          <w:p w:rsidR="00E5286C" w:rsidRPr="00937EA1" w:rsidRDefault="00E5286C" w:rsidP="00C7705B">
            <w:pPr>
              <w:rPr>
                <w:lang w:val="fr-FR"/>
              </w:rPr>
            </w:pPr>
            <w:r w:rsidRPr="00937EA1">
              <w:rPr>
                <w:iCs/>
                <w:noProof/>
                <w:lang w:val="fr-FR"/>
              </w:rPr>
              <w:t>Pays</w:t>
            </w:r>
            <w:r w:rsidRPr="00937EA1">
              <w:rPr>
                <w:bCs/>
                <w:iCs/>
                <w:noProof/>
                <w:lang w:val="fr-FR"/>
              </w:rPr>
              <w:t xml:space="preserve"> : </w:t>
            </w:r>
            <w:r w:rsidR="00C7705B" w:rsidRPr="00937EA1">
              <w:rPr>
                <w:b/>
                <w:bCs/>
                <w:lang w:val="fr-FR"/>
              </w:rPr>
              <w:t>Mauritanie</w:t>
            </w:r>
          </w:p>
          <w:p w:rsidR="00E5286C" w:rsidRPr="00937EA1" w:rsidRDefault="00E5286C" w:rsidP="00E5286C">
            <w:pPr>
              <w:pStyle w:val="Titre2"/>
              <w:tabs>
                <w:tab w:val="left" w:pos="5513"/>
              </w:tabs>
              <w:ind w:right="34"/>
              <w:rPr>
                <w:bCs w:val="0"/>
                <w:iCs/>
                <w:noProof/>
                <w:sz w:val="24"/>
                <w:lang w:val="fr-FR"/>
              </w:rPr>
            </w:pPr>
          </w:p>
          <w:p w:rsidR="00C7705B" w:rsidRPr="00937EA1" w:rsidRDefault="00C7705B" w:rsidP="00A14AE3">
            <w:pPr>
              <w:pStyle w:val="Titre2"/>
              <w:rPr>
                <w:bCs w:val="0"/>
                <w:iCs/>
                <w:noProof/>
                <w:sz w:val="24"/>
                <w:lang w:val="fr-FR"/>
              </w:rPr>
            </w:pPr>
            <w:r w:rsidRPr="00937EA1">
              <w:rPr>
                <w:bCs w:val="0"/>
                <w:iCs/>
                <w:noProof/>
                <w:sz w:val="24"/>
                <w:lang w:val="fr-FR"/>
              </w:rPr>
              <w:t>Pays et fenêtre thématique:</w:t>
            </w:r>
          </w:p>
          <w:p w:rsidR="00C7705B" w:rsidRPr="00937EA1" w:rsidRDefault="00C7705B" w:rsidP="00C7705B">
            <w:pPr>
              <w:rPr>
                <w:lang w:val="fr-FR"/>
              </w:rPr>
            </w:pPr>
            <w:r w:rsidRPr="00937EA1">
              <w:rPr>
                <w:b/>
                <w:bCs/>
                <w:lang w:val="fr-FR"/>
              </w:rPr>
              <w:t>Culture</w:t>
            </w:r>
            <w:r w:rsidRPr="00937EA1">
              <w:rPr>
                <w:lang w:val="fr-FR"/>
              </w:rPr>
              <w:t xml:space="preserve"> </w:t>
            </w:r>
            <w:r w:rsidRPr="00937EA1">
              <w:rPr>
                <w:b/>
                <w:bCs/>
                <w:lang w:val="fr-FR"/>
              </w:rPr>
              <w:t>et</w:t>
            </w:r>
            <w:r w:rsidRPr="00937EA1">
              <w:rPr>
                <w:lang w:val="fr-FR"/>
              </w:rPr>
              <w:t xml:space="preserve"> </w:t>
            </w:r>
            <w:r w:rsidRPr="00937EA1">
              <w:rPr>
                <w:b/>
                <w:bCs/>
                <w:lang w:val="fr-FR"/>
              </w:rPr>
              <w:t>développement</w:t>
            </w:r>
          </w:p>
          <w:p w:rsidR="00886FE6" w:rsidRPr="00937EA1" w:rsidRDefault="00886FE6" w:rsidP="00CE01B2">
            <w:pPr>
              <w:pStyle w:val="Titre2"/>
              <w:rPr>
                <w:b w:val="0"/>
                <w:i/>
                <w:sz w:val="24"/>
                <w:lang w:val="fr-FR"/>
              </w:rPr>
            </w:pPr>
          </w:p>
          <w:p w:rsidR="00886FE6" w:rsidRPr="00937EA1" w:rsidRDefault="00886FE6" w:rsidP="00CE01B2">
            <w:pPr>
              <w:rPr>
                <w:lang w:val="fr-FR"/>
              </w:rPr>
            </w:pPr>
          </w:p>
        </w:tc>
      </w:tr>
      <w:tr w:rsidR="00886FE6" w:rsidRPr="00937EA1" w:rsidTr="00CE01B2">
        <w:trPr>
          <w:trHeight w:val="396"/>
        </w:trPr>
        <w:tc>
          <w:tcPr>
            <w:tcW w:w="4878" w:type="dxa"/>
            <w:vMerge/>
            <w:tcBorders>
              <w:left w:val="single" w:sz="4" w:space="0" w:color="auto"/>
              <w:bottom w:val="single" w:sz="4" w:space="0" w:color="auto"/>
              <w:right w:val="single" w:sz="4" w:space="0" w:color="auto"/>
            </w:tcBorders>
          </w:tcPr>
          <w:p w:rsidR="00886FE6" w:rsidRPr="00937EA1" w:rsidRDefault="00886FE6" w:rsidP="00CE01B2">
            <w:pPr>
              <w:pStyle w:val="Corpsdetexte"/>
              <w:rPr>
                <w:rFonts w:ascii="Times New Roman" w:hAnsi="Times New Roman" w:cs="Times New Roman"/>
                <w:sz w:val="24"/>
                <w:szCs w:val="24"/>
                <w:lang w:val="fr-FR"/>
              </w:rPr>
            </w:pPr>
          </w:p>
        </w:tc>
        <w:tc>
          <w:tcPr>
            <w:tcW w:w="270" w:type="dxa"/>
            <w:tcBorders>
              <w:left w:val="single" w:sz="4" w:space="0" w:color="auto"/>
              <w:right w:val="single" w:sz="4" w:space="0" w:color="auto"/>
            </w:tcBorders>
          </w:tcPr>
          <w:p w:rsidR="00886FE6" w:rsidRPr="00937EA1" w:rsidRDefault="00886FE6" w:rsidP="00CE01B2">
            <w:pPr>
              <w:pStyle w:val="Corpsdetexte"/>
              <w:rPr>
                <w:rFonts w:ascii="Times New Roman" w:hAnsi="Times New Roman" w:cs="Times New Roman"/>
                <w:sz w:val="24"/>
                <w:szCs w:val="24"/>
                <w:lang w:val="fr-FR"/>
              </w:rPr>
            </w:pPr>
          </w:p>
        </w:tc>
        <w:tc>
          <w:tcPr>
            <w:tcW w:w="5040" w:type="dxa"/>
            <w:vMerge/>
            <w:tcBorders>
              <w:left w:val="single" w:sz="4" w:space="0" w:color="auto"/>
              <w:bottom w:val="single" w:sz="4" w:space="0" w:color="auto"/>
              <w:right w:val="single" w:sz="4" w:space="0" w:color="auto"/>
            </w:tcBorders>
          </w:tcPr>
          <w:p w:rsidR="00886FE6" w:rsidRPr="00937EA1" w:rsidRDefault="00886FE6" w:rsidP="00CE01B2">
            <w:pPr>
              <w:pStyle w:val="Corpsdetexte"/>
              <w:rPr>
                <w:rFonts w:ascii="Times New Roman" w:hAnsi="Times New Roman" w:cs="Times New Roman"/>
                <w:sz w:val="24"/>
                <w:szCs w:val="24"/>
                <w:lang w:val="fr-FR"/>
              </w:rPr>
            </w:pPr>
          </w:p>
        </w:tc>
      </w:tr>
    </w:tbl>
    <w:p w:rsidR="00886FE6" w:rsidRPr="00937EA1" w:rsidRDefault="00886FE6" w:rsidP="00886FE6">
      <w:pPr>
        <w:rPr>
          <w:lang w:val="fr-FR"/>
        </w:rPr>
      </w:pPr>
    </w:p>
    <w:tbl>
      <w:tblPr>
        <w:tblW w:w="0" w:type="auto"/>
        <w:tblLook w:val="01E0"/>
      </w:tblPr>
      <w:tblGrid>
        <w:gridCol w:w="4878"/>
        <w:gridCol w:w="270"/>
        <w:gridCol w:w="5040"/>
      </w:tblGrid>
      <w:tr w:rsidR="00886FE6" w:rsidRPr="00937EA1" w:rsidTr="00CE01B2">
        <w:tc>
          <w:tcPr>
            <w:tcW w:w="4878" w:type="dxa"/>
            <w:vMerge w:val="restart"/>
            <w:tcBorders>
              <w:top w:val="single" w:sz="4" w:space="0" w:color="auto"/>
              <w:left w:val="single" w:sz="4" w:space="0" w:color="auto"/>
              <w:right w:val="single" w:sz="4" w:space="0" w:color="auto"/>
            </w:tcBorders>
          </w:tcPr>
          <w:p w:rsidR="00C7705B" w:rsidRPr="000E3A04" w:rsidRDefault="00C7705B" w:rsidP="00C7705B">
            <w:pPr>
              <w:pStyle w:val="Titre2"/>
              <w:rPr>
                <w:b w:val="0"/>
                <w:bCs w:val="0"/>
                <w:iCs/>
                <w:sz w:val="24"/>
              </w:rPr>
            </w:pPr>
            <w:r w:rsidRPr="00937EA1">
              <w:rPr>
                <w:bCs w:val="0"/>
                <w:iCs/>
                <w:noProof/>
                <w:sz w:val="24"/>
              </w:rPr>
              <w:t>N</w:t>
            </w:r>
            <w:r w:rsidRPr="00937EA1">
              <w:rPr>
                <w:bCs w:val="0"/>
                <w:iCs/>
                <w:noProof/>
                <w:sz w:val="24"/>
                <w:vertAlign w:val="superscript"/>
              </w:rPr>
              <w:t>o</w:t>
            </w:r>
            <w:r w:rsidRPr="00937EA1">
              <w:rPr>
                <w:bCs w:val="0"/>
                <w:iCs/>
                <w:noProof/>
                <w:sz w:val="24"/>
              </w:rPr>
              <w:t xml:space="preserve"> de Projet MDTF/Atlas:</w:t>
            </w:r>
            <w:r w:rsidRPr="00937EA1">
              <w:rPr>
                <w:bCs w:val="0"/>
                <w:iCs/>
                <w:sz w:val="24"/>
              </w:rPr>
              <w:t> MDGF-1804</w:t>
            </w:r>
          </w:p>
          <w:p w:rsidR="00886FE6" w:rsidRPr="00937EA1" w:rsidRDefault="00C7705B" w:rsidP="00C7705B">
            <w:pPr>
              <w:rPr>
                <w:lang w:val="fr-FR"/>
              </w:rPr>
            </w:pPr>
            <w:r w:rsidRPr="00937EA1">
              <w:rPr>
                <w:iCs/>
                <w:noProof/>
                <w:lang w:val="fr-FR"/>
              </w:rPr>
              <w:t>Titre:   « Patrimoine, tradition et créativité au service du développement durable de la Mauritanie »</w:t>
            </w:r>
          </w:p>
        </w:tc>
        <w:tc>
          <w:tcPr>
            <w:tcW w:w="270" w:type="dxa"/>
            <w:tcBorders>
              <w:left w:val="single" w:sz="4" w:space="0" w:color="auto"/>
              <w:right w:val="single" w:sz="4" w:space="0" w:color="auto"/>
            </w:tcBorders>
          </w:tcPr>
          <w:p w:rsidR="00886FE6" w:rsidRPr="00937EA1" w:rsidRDefault="00886FE6" w:rsidP="00CE01B2">
            <w:pPr>
              <w:pStyle w:val="Titre2"/>
              <w:rPr>
                <w:i/>
                <w:sz w:val="24"/>
                <w:lang w:val="fr-FR"/>
              </w:rPr>
            </w:pPr>
          </w:p>
        </w:tc>
        <w:tc>
          <w:tcPr>
            <w:tcW w:w="5040" w:type="dxa"/>
            <w:vMerge w:val="restart"/>
            <w:tcBorders>
              <w:top w:val="single" w:sz="4" w:space="0" w:color="auto"/>
              <w:left w:val="single" w:sz="4" w:space="0" w:color="auto"/>
              <w:right w:val="single" w:sz="4" w:space="0" w:color="auto"/>
            </w:tcBorders>
          </w:tcPr>
          <w:p w:rsidR="00C7705B" w:rsidRPr="00937EA1" w:rsidRDefault="00C7705B" w:rsidP="00C7705B">
            <w:pPr>
              <w:pStyle w:val="Titre2"/>
              <w:ind w:right="106"/>
              <w:rPr>
                <w:bCs w:val="0"/>
                <w:iCs/>
                <w:noProof/>
                <w:sz w:val="24"/>
                <w:lang w:val="fr-FR"/>
              </w:rPr>
            </w:pPr>
            <w:r w:rsidRPr="00937EA1">
              <w:rPr>
                <w:bCs w:val="0"/>
                <w:iCs/>
                <w:noProof/>
                <w:sz w:val="24"/>
                <w:lang w:val="fr-FR"/>
              </w:rPr>
              <w:t>Organisations des NU participantes</w:t>
            </w:r>
          </w:p>
          <w:p w:rsidR="00C7705B" w:rsidRPr="00937EA1" w:rsidRDefault="00C7705B" w:rsidP="00C7705B">
            <w:pPr>
              <w:rPr>
                <w:lang w:val="fr-FR"/>
              </w:rPr>
            </w:pPr>
          </w:p>
          <w:p w:rsidR="00C7705B" w:rsidRPr="00937EA1" w:rsidRDefault="00C7705B" w:rsidP="00C7705B">
            <w:pPr>
              <w:rPr>
                <w:lang w:val="fr-FR"/>
              </w:rPr>
            </w:pPr>
            <w:r w:rsidRPr="00937EA1">
              <w:rPr>
                <w:lang w:val="fr-FR"/>
              </w:rPr>
              <w:t>UNESCO</w:t>
            </w:r>
          </w:p>
          <w:p w:rsidR="00C7705B" w:rsidRPr="00937EA1" w:rsidRDefault="00C7705B" w:rsidP="00C7705B">
            <w:pPr>
              <w:rPr>
                <w:lang w:val="fr-FR"/>
              </w:rPr>
            </w:pPr>
            <w:r w:rsidRPr="00937EA1">
              <w:rPr>
                <w:lang w:val="fr-FR"/>
              </w:rPr>
              <w:t>UNFPA</w:t>
            </w:r>
          </w:p>
          <w:p w:rsidR="00886FE6" w:rsidRPr="00937EA1" w:rsidRDefault="00C7705B" w:rsidP="001A536B">
            <w:pPr>
              <w:rPr>
                <w:lang w:val="fr-FR"/>
              </w:rPr>
            </w:pPr>
            <w:r w:rsidRPr="00937EA1">
              <w:rPr>
                <w:lang w:val="fr-FR"/>
              </w:rPr>
              <w:t>UNDP</w:t>
            </w:r>
          </w:p>
        </w:tc>
      </w:tr>
      <w:tr w:rsidR="00886FE6" w:rsidRPr="00937EA1" w:rsidTr="00CE01B2">
        <w:trPr>
          <w:trHeight w:val="621"/>
        </w:trPr>
        <w:tc>
          <w:tcPr>
            <w:tcW w:w="4878" w:type="dxa"/>
            <w:vMerge/>
            <w:tcBorders>
              <w:left w:val="single" w:sz="4" w:space="0" w:color="auto"/>
              <w:bottom w:val="single" w:sz="4" w:space="0" w:color="auto"/>
              <w:right w:val="single" w:sz="4" w:space="0" w:color="auto"/>
            </w:tcBorders>
          </w:tcPr>
          <w:p w:rsidR="00886FE6" w:rsidRPr="00937EA1" w:rsidRDefault="00886FE6" w:rsidP="00CE01B2">
            <w:pPr>
              <w:pStyle w:val="Corpsdetexte"/>
              <w:rPr>
                <w:rFonts w:ascii="Times New Roman" w:hAnsi="Times New Roman" w:cs="Times New Roman"/>
                <w:sz w:val="24"/>
                <w:szCs w:val="24"/>
              </w:rPr>
            </w:pPr>
          </w:p>
        </w:tc>
        <w:tc>
          <w:tcPr>
            <w:tcW w:w="270" w:type="dxa"/>
            <w:tcBorders>
              <w:left w:val="single" w:sz="4" w:space="0" w:color="auto"/>
              <w:right w:val="single" w:sz="4" w:space="0" w:color="auto"/>
            </w:tcBorders>
          </w:tcPr>
          <w:p w:rsidR="00886FE6" w:rsidRPr="00937EA1" w:rsidRDefault="00886FE6" w:rsidP="00CE01B2">
            <w:pPr>
              <w:pStyle w:val="Corpsdetexte"/>
              <w:rPr>
                <w:rFonts w:ascii="Times New Roman" w:hAnsi="Times New Roman" w:cs="Times New Roman"/>
                <w:sz w:val="24"/>
                <w:szCs w:val="24"/>
              </w:rPr>
            </w:pPr>
          </w:p>
        </w:tc>
        <w:tc>
          <w:tcPr>
            <w:tcW w:w="5040" w:type="dxa"/>
            <w:vMerge/>
            <w:tcBorders>
              <w:left w:val="single" w:sz="4" w:space="0" w:color="auto"/>
              <w:bottom w:val="single" w:sz="4" w:space="0" w:color="auto"/>
              <w:right w:val="single" w:sz="4" w:space="0" w:color="auto"/>
            </w:tcBorders>
          </w:tcPr>
          <w:p w:rsidR="00886FE6" w:rsidRPr="00937EA1" w:rsidRDefault="00886FE6" w:rsidP="00CE01B2">
            <w:pPr>
              <w:pStyle w:val="Corpsdetexte"/>
              <w:rPr>
                <w:rFonts w:ascii="Times New Roman" w:hAnsi="Times New Roman" w:cs="Times New Roman"/>
                <w:i/>
                <w:sz w:val="24"/>
                <w:szCs w:val="24"/>
              </w:rPr>
            </w:pPr>
          </w:p>
        </w:tc>
      </w:tr>
    </w:tbl>
    <w:p w:rsidR="00886FE6" w:rsidRPr="00937EA1" w:rsidRDefault="00886FE6" w:rsidP="00886FE6"/>
    <w:tbl>
      <w:tblPr>
        <w:tblW w:w="0" w:type="auto"/>
        <w:tblLook w:val="01E0"/>
      </w:tblPr>
      <w:tblGrid>
        <w:gridCol w:w="4507"/>
        <w:gridCol w:w="263"/>
        <w:gridCol w:w="4518"/>
      </w:tblGrid>
      <w:tr w:rsidR="00886FE6" w:rsidRPr="00937EA1" w:rsidTr="001A536B">
        <w:trPr>
          <w:trHeight w:val="1385"/>
        </w:trPr>
        <w:tc>
          <w:tcPr>
            <w:tcW w:w="4507" w:type="dxa"/>
            <w:tcBorders>
              <w:top w:val="single" w:sz="4" w:space="0" w:color="auto"/>
              <w:left w:val="single" w:sz="4" w:space="0" w:color="auto"/>
              <w:bottom w:val="single" w:sz="4" w:space="0" w:color="auto"/>
              <w:right w:val="single" w:sz="4" w:space="0" w:color="auto"/>
            </w:tcBorders>
          </w:tcPr>
          <w:p w:rsidR="00E5286C" w:rsidRPr="00937EA1" w:rsidRDefault="00E5286C" w:rsidP="00E5286C">
            <w:pPr>
              <w:rPr>
                <w:b/>
                <w:noProof/>
                <w:lang w:val="fr-FR"/>
              </w:rPr>
            </w:pPr>
            <w:r w:rsidRPr="00937EA1">
              <w:rPr>
                <w:b/>
                <w:noProof/>
                <w:lang w:val="fr-FR"/>
              </w:rPr>
              <w:t>Partenaires de réalisation</w:t>
            </w:r>
          </w:p>
          <w:p w:rsidR="0033083F" w:rsidRPr="00937EA1" w:rsidRDefault="00BE6BD4" w:rsidP="00C7705B">
            <w:pPr>
              <w:rPr>
                <w:b/>
                <w:noProof/>
                <w:lang w:val="fr-FR"/>
              </w:rPr>
            </w:pPr>
            <w:r>
              <w:rPr>
                <w:b/>
                <w:noProof/>
                <w:lang w:val="fr-FR"/>
              </w:rPr>
              <w:t>-Le M</w:t>
            </w:r>
            <w:r w:rsidR="0033083F" w:rsidRPr="00937EA1">
              <w:rPr>
                <w:b/>
                <w:noProof/>
                <w:lang w:val="fr-FR"/>
              </w:rPr>
              <w:t xml:space="preserve">inistère des Affaires Economiques </w:t>
            </w:r>
            <w:r>
              <w:rPr>
                <w:b/>
                <w:noProof/>
                <w:lang w:val="fr-FR"/>
              </w:rPr>
              <w:t xml:space="preserve">    </w:t>
            </w:r>
            <w:r w:rsidR="0033083F" w:rsidRPr="00937EA1">
              <w:rPr>
                <w:b/>
                <w:noProof/>
                <w:lang w:val="fr-FR"/>
              </w:rPr>
              <w:t>et du Développement</w:t>
            </w:r>
          </w:p>
          <w:p w:rsidR="00C7705B" w:rsidRPr="00937EA1" w:rsidRDefault="00C7705B" w:rsidP="00C7705B">
            <w:pPr>
              <w:rPr>
                <w:b/>
                <w:noProof/>
                <w:lang w:val="fr-FR"/>
              </w:rPr>
            </w:pPr>
            <w:r w:rsidRPr="00937EA1">
              <w:rPr>
                <w:b/>
                <w:noProof/>
                <w:lang w:val="fr-FR"/>
              </w:rPr>
              <w:t>-Le Ministère chargé de la Culture</w:t>
            </w:r>
          </w:p>
          <w:p w:rsidR="00C7705B" w:rsidRPr="00937EA1" w:rsidRDefault="00C7705B" w:rsidP="00C7705B">
            <w:pPr>
              <w:rPr>
                <w:b/>
                <w:noProof/>
                <w:lang w:val="fr-FR"/>
              </w:rPr>
            </w:pPr>
            <w:r w:rsidRPr="00937EA1">
              <w:rPr>
                <w:b/>
                <w:noProof/>
                <w:lang w:val="fr-FR"/>
              </w:rPr>
              <w:t>-Le Ministère chargé de l’Artisanat et du Tourisme</w:t>
            </w:r>
          </w:p>
          <w:p w:rsidR="00A14AE3" w:rsidRPr="00937EA1" w:rsidRDefault="00A14AE3" w:rsidP="00C7705B">
            <w:pPr>
              <w:rPr>
                <w:b/>
                <w:noProof/>
                <w:lang w:val="fr-FR"/>
              </w:rPr>
            </w:pPr>
            <w:r w:rsidRPr="00937EA1">
              <w:rPr>
                <w:b/>
                <w:noProof/>
                <w:lang w:val="fr-FR"/>
              </w:rPr>
              <w:t>-</w:t>
            </w:r>
            <w:r w:rsidR="00BE6BD4">
              <w:rPr>
                <w:b/>
                <w:noProof/>
                <w:lang w:val="fr-FR"/>
              </w:rPr>
              <w:t xml:space="preserve">Le </w:t>
            </w:r>
            <w:r w:rsidRPr="00937EA1">
              <w:rPr>
                <w:b/>
                <w:noProof/>
                <w:lang w:val="fr-FR"/>
              </w:rPr>
              <w:t>Ministère des Affaires Islamiques et de l’Enseignement Originel</w:t>
            </w:r>
          </w:p>
          <w:p w:rsidR="00C7705B" w:rsidRPr="00937EA1" w:rsidRDefault="00C7705B" w:rsidP="00C7705B">
            <w:pPr>
              <w:rPr>
                <w:b/>
                <w:noProof/>
                <w:lang w:val="fr-FR"/>
              </w:rPr>
            </w:pPr>
            <w:r w:rsidRPr="00937EA1">
              <w:rPr>
                <w:b/>
                <w:noProof/>
                <w:lang w:val="fr-FR"/>
              </w:rPr>
              <w:t>- La Fedération du tourisme</w:t>
            </w:r>
          </w:p>
          <w:p w:rsidR="00C7705B" w:rsidRPr="00937EA1" w:rsidRDefault="00C7705B" w:rsidP="00C7705B">
            <w:pPr>
              <w:rPr>
                <w:b/>
                <w:noProof/>
                <w:lang w:val="fr-FR"/>
              </w:rPr>
            </w:pPr>
            <w:r w:rsidRPr="00937EA1">
              <w:rPr>
                <w:b/>
                <w:noProof/>
                <w:lang w:val="fr-FR"/>
              </w:rPr>
              <w:t>- La Chambre des arts et metiers</w:t>
            </w:r>
          </w:p>
          <w:p w:rsidR="00C7705B" w:rsidRPr="00937EA1" w:rsidRDefault="00C7705B" w:rsidP="00C7705B">
            <w:pPr>
              <w:rPr>
                <w:b/>
                <w:noProof/>
                <w:lang w:val="fr-FR"/>
              </w:rPr>
            </w:pPr>
            <w:r w:rsidRPr="00937EA1">
              <w:rPr>
                <w:b/>
                <w:noProof/>
                <w:lang w:val="fr-FR"/>
              </w:rPr>
              <w:t>-Les autorités administratives régionales</w:t>
            </w:r>
          </w:p>
          <w:p w:rsidR="00C7705B" w:rsidRPr="00937EA1" w:rsidRDefault="00C7705B" w:rsidP="00C7705B">
            <w:pPr>
              <w:rPr>
                <w:b/>
                <w:noProof/>
                <w:lang w:val="fr-FR"/>
              </w:rPr>
            </w:pPr>
            <w:r w:rsidRPr="00937EA1">
              <w:rPr>
                <w:b/>
                <w:noProof/>
                <w:lang w:val="fr-FR"/>
              </w:rPr>
              <w:t>-Les autorités communales</w:t>
            </w:r>
          </w:p>
          <w:p w:rsidR="00E5286C" w:rsidRPr="00937EA1" w:rsidRDefault="00C7705B" w:rsidP="00C7705B">
            <w:pPr>
              <w:rPr>
                <w:b/>
                <w:noProof/>
                <w:lang w:val="fr-FR"/>
              </w:rPr>
            </w:pPr>
            <w:r w:rsidRPr="00937EA1">
              <w:rPr>
                <w:b/>
                <w:noProof/>
                <w:lang w:val="fr-FR"/>
              </w:rPr>
              <w:t>- Les organisations de la société civile.</w:t>
            </w:r>
          </w:p>
          <w:p w:rsidR="00886FE6" w:rsidRPr="00937EA1" w:rsidRDefault="00886FE6" w:rsidP="00C7705B">
            <w:pPr>
              <w:pStyle w:val="Paragraphedeliste"/>
              <w:widowControl/>
              <w:contextualSpacing/>
              <w:rPr>
                <w:lang w:val="fr-FR"/>
              </w:rPr>
            </w:pPr>
          </w:p>
        </w:tc>
        <w:tc>
          <w:tcPr>
            <w:tcW w:w="263" w:type="dxa"/>
            <w:tcBorders>
              <w:left w:val="single" w:sz="4" w:space="0" w:color="auto"/>
              <w:right w:val="single" w:sz="4" w:space="0" w:color="auto"/>
            </w:tcBorders>
          </w:tcPr>
          <w:p w:rsidR="00886FE6" w:rsidRPr="00937EA1" w:rsidRDefault="00886FE6" w:rsidP="00CE01B2">
            <w:pPr>
              <w:pStyle w:val="Titre2"/>
              <w:rPr>
                <w:sz w:val="24"/>
                <w:lang w:val="fr-FR"/>
              </w:rPr>
            </w:pPr>
          </w:p>
        </w:tc>
        <w:tc>
          <w:tcPr>
            <w:tcW w:w="4518" w:type="dxa"/>
            <w:tcBorders>
              <w:top w:val="single" w:sz="4" w:space="0" w:color="auto"/>
              <w:left w:val="single" w:sz="4" w:space="0" w:color="auto"/>
              <w:bottom w:val="single" w:sz="4" w:space="0" w:color="auto"/>
              <w:right w:val="single" w:sz="4" w:space="0" w:color="auto"/>
            </w:tcBorders>
          </w:tcPr>
          <w:p w:rsidR="00886FE6" w:rsidRPr="00937EA1" w:rsidRDefault="00886FE6" w:rsidP="00E5286C">
            <w:pPr>
              <w:pStyle w:val="Titre2"/>
              <w:rPr>
                <w:i/>
                <w:sz w:val="24"/>
                <w:lang w:val="fr-FR"/>
              </w:rPr>
            </w:pPr>
            <w:bookmarkStart w:id="0" w:name="_Toc249364479"/>
            <w:r w:rsidRPr="00937EA1">
              <w:rPr>
                <w:i/>
                <w:sz w:val="24"/>
                <w:lang w:val="fr-FR"/>
              </w:rPr>
              <w:t xml:space="preserve">Budget </w:t>
            </w:r>
            <w:r w:rsidR="00E5286C" w:rsidRPr="00937EA1">
              <w:rPr>
                <w:i/>
                <w:sz w:val="24"/>
                <w:lang w:val="fr-FR"/>
              </w:rPr>
              <w:t xml:space="preserve">du </w:t>
            </w:r>
            <w:bookmarkEnd w:id="0"/>
            <w:r w:rsidR="00E5286C" w:rsidRPr="00937EA1">
              <w:rPr>
                <w:i/>
                <w:sz w:val="24"/>
                <w:lang w:val="fr-FR"/>
              </w:rPr>
              <w:t>Programme:</w:t>
            </w:r>
          </w:p>
          <w:p w:rsidR="00E5286C" w:rsidRPr="00937EA1" w:rsidRDefault="00E5286C" w:rsidP="00E5286C">
            <w:pPr>
              <w:spacing w:line="276" w:lineRule="auto"/>
              <w:rPr>
                <w:b/>
                <w:bCs/>
                <w:lang w:val="fr-FR"/>
              </w:rPr>
            </w:pPr>
          </w:p>
          <w:p w:rsidR="00B80FE8" w:rsidRPr="00C0571A" w:rsidRDefault="00B80FE8" w:rsidP="00B80FE8">
            <w:pPr>
              <w:rPr>
                <w:lang w:val="fr-FR"/>
              </w:rPr>
            </w:pPr>
            <w:r w:rsidRPr="00C0571A">
              <w:rPr>
                <w:lang w:val="fr-FR"/>
              </w:rPr>
              <w:t>UNESCO: 3 544 210</w:t>
            </w:r>
          </w:p>
          <w:p w:rsidR="00B80FE8" w:rsidRPr="00C0571A" w:rsidRDefault="00B80FE8" w:rsidP="00B80FE8">
            <w:pPr>
              <w:rPr>
                <w:lang w:val="fr-FR"/>
              </w:rPr>
            </w:pPr>
            <w:r w:rsidRPr="00C0571A">
              <w:rPr>
                <w:lang w:val="fr-FR"/>
              </w:rPr>
              <w:t>UNFPA:    2 086 500</w:t>
            </w:r>
          </w:p>
          <w:p w:rsidR="00B80FE8" w:rsidRPr="00937EA1" w:rsidRDefault="00B80FE8" w:rsidP="00B80FE8">
            <w:r w:rsidRPr="00937EA1">
              <w:t>UNDP:      1 869 290</w:t>
            </w:r>
          </w:p>
          <w:p w:rsidR="00B80FE8" w:rsidRPr="00937EA1" w:rsidRDefault="00B80FE8" w:rsidP="00B80FE8">
            <w:r w:rsidRPr="00937EA1">
              <w:t xml:space="preserve">Total:     </w:t>
            </w:r>
            <w:r w:rsidR="000E3A04">
              <w:t xml:space="preserve">   </w:t>
            </w:r>
            <w:r w:rsidRPr="00937EA1">
              <w:t>7 500 000</w:t>
            </w:r>
          </w:p>
          <w:p w:rsidR="00886FE6" w:rsidRPr="00937EA1" w:rsidRDefault="00886FE6" w:rsidP="00E5286C">
            <w:pPr>
              <w:rPr>
                <w:lang w:val="fr-FR"/>
              </w:rPr>
            </w:pPr>
          </w:p>
        </w:tc>
      </w:tr>
    </w:tbl>
    <w:p w:rsidR="001A536B" w:rsidRDefault="001A536B"/>
    <w:tbl>
      <w:tblPr>
        <w:tblW w:w="0" w:type="auto"/>
        <w:tblBorders>
          <w:top w:val="single" w:sz="4" w:space="0" w:color="auto"/>
          <w:left w:val="single" w:sz="4" w:space="0" w:color="auto"/>
          <w:bottom w:val="single" w:sz="4" w:space="0" w:color="auto"/>
          <w:right w:val="single" w:sz="4" w:space="0" w:color="auto"/>
        </w:tblBorders>
        <w:tblLook w:val="01E0"/>
      </w:tblPr>
      <w:tblGrid>
        <w:gridCol w:w="4507"/>
      </w:tblGrid>
      <w:tr w:rsidR="00886FE6" w:rsidRPr="00C0571A" w:rsidTr="001A536B">
        <w:trPr>
          <w:trHeight w:val="2117"/>
        </w:trPr>
        <w:tc>
          <w:tcPr>
            <w:tcW w:w="4507" w:type="dxa"/>
            <w:tcBorders>
              <w:top w:val="single" w:sz="4" w:space="0" w:color="auto"/>
              <w:left w:val="single" w:sz="4" w:space="0" w:color="auto"/>
              <w:bottom w:val="single" w:sz="4" w:space="0" w:color="auto"/>
              <w:right w:val="single" w:sz="4" w:space="0" w:color="auto"/>
            </w:tcBorders>
          </w:tcPr>
          <w:p w:rsidR="00886FE6" w:rsidRPr="00937EA1" w:rsidRDefault="00886FE6" w:rsidP="006A579F">
            <w:pPr>
              <w:rPr>
                <w:lang w:val="fr-FR"/>
              </w:rPr>
            </w:pPr>
            <w:bookmarkStart w:id="1" w:name="_Toc249364481"/>
          </w:p>
          <w:p w:rsidR="00886FE6" w:rsidRPr="00937EA1" w:rsidRDefault="006A579F" w:rsidP="00C7705B">
            <w:pPr>
              <w:pStyle w:val="Titre2"/>
              <w:rPr>
                <w:i/>
                <w:sz w:val="24"/>
                <w:lang w:val="fr-FR"/>
              </w:rPr>
            </w:pPr>
            <w:r w:rsidRPr="00937EA1">
              <w:rPr>
                <w:i/>
                <w:sz w:val="24"/>
                <w:lang w:val="fr-FR"/>
              </w:rPr>
              <w:t xml:space="preserve">Durée du </w:t>
            </w:r>
            <w:r w:rsidR="00886FE6" w:rsidRPr="00937EA1">
              <w:rPr>
                <w:i/>
                <w:sz w:val="24"/>
                <w:lang w:val="fr-FR"/>
              </w:rPr>
              <w:t>Programme</w:t>
            </w:r>
            <w:r w:rsidR="00C7705B" w:rsidRPr="00937EA1">
              <w:rPr>
                <w:i/>
                <w:sz w:val="24"/>
                <w:lang w:val="fr-FR"/>
              </w:rPr>
              <w:t> :36 mois</w:t>
            </w:r>
            <w:r w:rsidR="00886FE6" w:rsidRPr="00937EA1">
              <w:rPr>
                <w:i/>
                <w:sz w:val="24"/>
                <w:lang w:val="fr-FR"/>
              </w:rPr>
              <w:t>:</w:t>
            </w:r>
            <w:bookmarkEnd w:id="1"/>
          </w:p>
          <w:p w:rsidR="006A579F" w:rsidRPr="00937EA1" w:rsidRDefault="006A579F" w:rsidP="006A579F">
            <w:pPr>
              <w:pStyle w:val="Corpsdetexte"/>
              <w:rPr>
                <w:rFonts w:ascii="Times New Roman" w:hAnsi="Times New Roman" w:cs="Times New Roman"/>
                <w:sz w:val="24"/>
                <w:szCs w:val="24"/>
                <w:u w:val="single"/>
                <w:lang w:val="fr-FR"/>
              </w:rPr>
            </w:pPr>
          </w:p>
          <w:p w:rsidR="006A579F" w:rsidRPr="00937EA1" w:rsidRDefault="006A579F" w:rsidP="00B80FE8">
            <w:pPr>
              <w:pStyle w:val="Corpsdetexte"/>
              <w:rPr>
                <w:rFonts w:ascii="Times New Roman" w:hAnsi="Times New Roman" w:cs="Times New Roman"/>
                <w:sz w:val="24"/>
                <w:szCs w:val="24"/>
                <w:u w:val="single"/>
                <w:lang w:val="fr-FR"/>
              </w:rPr>
            </w:pPr>
            <w:r w:rsidRPr="00937EA1">
              <w:rPr>
                <w:rFonts w:ascii="Times New Roman" w:hAnsi="Times New Roman" w:cs="Times New Roman"/>
                <w:sz w:val="24"/>
                <w:szCs w:val="24"/>
                <w:u w:val="single"/>
                <w:lang w:val="fr-FR"/>
              </w:rPr>
              <w:t>D</w:t>
            </w:r>
            <w:r w:rsidR="00886FE6" w:rsidRPr="00937EA1">
              <w:rPr>
                <w:rFonts w:ascii="Times New Roman" w:hAnsi="Times New Roman" w:cs="Times New Roman"/>
                <w:sz w:val="24"/>
                <w:szCs w:val="24"/>
                <w:u w:val="single"/>
                <w:lang w:val="fr-FR"/>
              </w:rPr>
              <w:t>ate</w:t>
            </w:r>
            <w:r w:rsidRPr="00937EA1">
              <w:rPr>
                <w:rFonts w:ascii="Times New Roman" w:hAnsi="Times New Roman" w:cs="Times New Roman"/>
                <w:sz w:val="24"/>
                <w:szCs w:val="24"/>
                <w:u w:val="single"/>
                <w:lang w:val="fr-FR"/>
              </w:rPr>
              <w:t xml:space="preserve"> du début</w:t>
            </w:r>
            <w:r w:rsidR="00886FE6" w:rsidRPr="00937EA1">
              <w:rPr>
                <w:rFonts w:ascii="Times New Roman" w:hAnsi="Times New Roman" w:cs="Times New Roman"/>
                <w:sz w:val="24"/>
                <w:szCs w:val="24"/>
                <w:u w:val="single"/>
                <w:lang w:val="fr-FR"/>
              </w:rPr>
              <w:t>:</w:t>
            </w:r>
            <w:r w:rsidRPr="00937EA1">
              <w:rPr>
                <w:rFonts w:ascii="Times New Roman" w:hAnsi="Times New Roman" w:cs="Times New Roman"/>
                <w:sz w:val="24"/>
                <w:szCs w:val="24"/>
                <w:u w:val="single"/>
                <w:lang w:val="fr-FR"/>
              </w:rPr>
              <w:t xml:space="preserve"> </w:t>
            </w:r>
            <w:r w:rsidR="00BE6BD4">
              <w:rPr>
                <w:rFonts w:ascii="Times New Roman" w:hAnsi="Times New Roman" w:cs="Times New Roman"/>
                <w:sz w:val="24"/>
                <w:szCs w:val="24"/>
                <w:u w:val="single"/>
                <w:lang w:val="fr-FR"/>
              </w:rPr>
              <w:t xml:space="preserve">18 </w:t>
            </w:r>
            <w:r w:rsidR="00B80FE8" w:rsidRPr="00937EA1">
              <w:rPr>
                <w:rFonts w:ascii="Times New Roman" w:hAnsi="Times New Roman" w:cs="Times New Roman"/>
                <w:sz w:val="24"/>
                <w:szCs w:val="24"/>
                <w:u w:val="single"/>
                <w:lang w:val="fr-FR"/>
              </w:rPr>
              <w:t>Février 2009</w:t>
            </w:r>
          </w:p>
          <w:p w:rsidR="00886FE6" w:rsidRPr="00937EA1" w:rsidRDefault="006A579F" w:rsidP="00B80FE8">
            <w:pPr>
              <w:pStyle w:val="Corpsdetexte"/>
              <w:rPr>
                <w:rFonts w:ascii="Times New Roman" w:hAnsi="Times New Roman" w:cs="Times New Roman"/>
                <w:sz w:val="24"/>
                <w:szCs w:val="24"/>
                <w:u w:val="single"/>
                <w:lang w:val="fr-FR"/>
              </w:rPr>
            </w:pPr>
            <w:r w:rsidRPr="00937EA1">
              <w:rPr>
                <w:rFonts w:ascii="Times New Roman" w:hAnsi="Times New Roman" w:cs="Times New Roman"/>
                <w:sz w:val="24"/>
                <w:szCs w:val="24"/>
                <w:u w:val="single"/>
                <w:lang w:val="fr-FR"/>
              </w:rPr>
              <w:t>Da</w:t>
            </w:r>
            <w:r w:rsidR="00886FE6" w:rsidRPr="00937EA1">
              <w:rPr>
                <w:rFonts w:ascii="Times New Roman" w:hAnsi="Times New Roman" w:cs="Times New Roman"/>
                <w:sz w:val="24"/>
                <w:szCs w:val="24"/>
                <w:u w:val="single"/>
                <w:lang w:val="fr-FR"/>
              </w:rPr>
              <w:t>te</w:t>
            </w:r>
            <w:r w:rsidRPr="00937EA1">
              <w:rPr>
                <w:rFonts w:ascii="Times New Roman" w:hAnsi="Times New Roman" w:cs="Times New Roman"/>
                <w:sz w:val="24"/>
                <w:szCs w:val="24"/>
                <w:u w:val="single"/>
                <w:lang w:val="fr-FR"/>
              </w:rPr>
              <w:t xml:space="preserve"> de fin </w:t>
            </w:r>
            <w:r w:rsidR="00886FE6" w:rsidRPr="00937EA1">
              <w:rPr>
                <w:rFonts w:ascii="Times New Roman" w:hAnsi="Times New Roman" w:cs="Times New Roman"/>
                <w:sz w:val="24"/>
                <w:szCs w:val="24"/>
                <w:u w:val="single"/>
                <w:lang w:val="fr-FR"/>
              </w:rPr>
              <w:t>:</w:t>
            </w:r>
            <w:r w:rsidRPr="00937EA1">
              <w:rPr>
                <w:rFonts w:ascii="Times New Roman" w:hAnsi="Times New Roman" w:cs="Times New Roman"/>
                <w:sz w:val="24"/>
                <w:szCs w:val="24"/>
                <w:u w:val="single"/>
                <w:lang w:val="fr-FR"/>
              </w:rPr>
              <w:t xml:space="preserve"> </w:t>
            </w:r>
            <w:r w:rsidR="00B80FE8" w:rsidRPr="00937EA1">
              <w:rPr>
                <w:rFonts w:ascii="Times New Roman" w:hAnsi="Times New Roman" w:cs="Times New Roman"/>
                <w:sz w:val="24"/>
                <w:szCs w:val="24"/>
                <w:u w:val="single"/>
                <w:lang w:val="fr-FR"/>
              </w:rPr>
              <w:t>Janvier</w:t>
            </w:r>
            <w:r w:rsidRPr="00937EA1">
              <w:rPr>
                <w:rFonts w:ascii="Times New Roman" w:hAnsi="Times New Roman" w:cs="Times New Roman"/>
                <w:sz w:val="24"/>
                <w:szCs w:val="24"/>
                <w:u w:val="single"/>
                <w:lang w:val="fr-FR"/>
              </w:rPr>
              <w:t xml:space="preserve"> 201</w:t>
            </w:r>
            <w:r w:rsidR="00B80FE8" w:rsidRPr="00937EA1">
              <w:rPr>
                <w:rFonts w:ascii="Times New Roman" w:hAnsi="Times New Roman" w:cs="Times New Roman"/>
                <w:sz w:val="24"/>
                <w:szCs w:val="24"/>
                <w:u w:val="single"/>
                <w:lang w:val="fr-FR"/>
              </w:rPr>
              <w:t>2</w:t>
            </w:r>
          </w:p>
          <w:p w:rsidR="006A579F" w:rsidRPr="00937EA1" w:rsidRDefault="006A579F" w:rsidP="006A579F">
            <w:pPr>
              <w:pStyle w:val="Corpsdetexte"/>
              <w:rPr>
                <w:rFonts w:ascii="Times New Roman" w:hAnsi="Times New Roman" w:cs="Times New Roman"/>
                <w:i/>
                <w:sz w:val="24"/>
                <w:szCs w:val="24"/>
                <w:lang w:val="fr-FR"/>
              </w:rPr>
            </w:pPr>
          </w:p>
          <w:p w:rsidR="00886FE6" w:rsidRPr="00937EA1" w:rsidRDefault="00886FE6" w:rsidP="00962E3C">
            <w:pPr>
              <w:pStyle w:val="Corpsdetexte"/>
              <w:rPr>
                <w:rFonts w:ascii="Times New Roman" w:hAnsi="Times New Roman" w:cs="Times New Roman"/>
                <w:sz w:val="24"/>
                <w:szCs w:val="24"/>
                <w:u w:val="single"/>
                <w:lang w:val="fr-FR"/>
              </w:rPr>
            </w:pPr>
            <w:r w:rsidRPr="00937EA1">
              <w:rPr>
                <w:rFonts w:ascii="Times New Roman" w:hAnsi="Times New Roman" w:cs="Times New Roman"/>
                <w:sz w:val="24"/>
                <w:szCs w:val="24"/>
                <w:u w:val="single"/>
                <w:lang w:val="fr-FR"/>
              </w:rPr>
              <w:t>Budget Revisions/Extensions:</w:t>
            </w:r>
          </w:p>
        </w:tc>
      </w:tr>
    </w:tbl>
    <w:p w:rsidR="00886FE6" w:rsidRPr="00937EA1" w:rsidRDefault="001A536B" w:rsidP="001A536B">
      <w:pPr>
        <w:pStyle w:val="Titre1"/>
        <w:tabs>
          <w:tab w:val="left" w:pos="360"/>
        </w:tabs>
        <w:ind w:left="142"/>
        <w:jc w:val="center"/>
        <w:rPr>
          <w:rFonts w:ascii="Times New Roman" w:hAnsi="Times New Roman" w:cs="Times New Roman"/>
          <w:sz w:val="24"/>
          <w:szCs w:val="24"/>
          <w:u w:val="single"/>
        </w:rPr>
      </w:pPr>
      <w:r w:rsidRPr="00C0571A">
        <w:rPr>
          <w:lang w:val="fr-FR"/>
        </w:rPr>
        <w:br w:type="page"/>
      </w:r>
      <w:bookmarkStart w:id="2" w:name="_Toc249364482"/>
      <w:r w:rsidR="00886FE6" w:rsidRPr="00937EA1">
        <w:rPr>
          <w:rFonts w:ascii="Times New Roman" w:hAnsi="Times New Roman" w:cs="Times New Roman"/>
          <w:sz w:val="24"/>
          <w:szCs w:val="24"/>
          <w:u w:val="single"/>
        </w:rPr>
        <w:lastRenderedPageBreak/>
        <w:t>NARRATIVE REPORT FORMAT</w:t>
      </w:r>
      <w:bookmarkEnd w:id="2"/>
    </w:p>
    <w:p w:rsidR="00886FE6" w:rsidRPr="00937EA1" w:rsidRDefault="00886FE6" w:rsidP="006A579F"/>
    <w:p w:rsidR="00886FE6" w:rsidRPr="00937EA1" w:rsidRDefault="00886FE6" w:rsidP="006A579F">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3" w:name="_Toc249364483"/>
      <w:r w:rsidRPr="00937EA1">
        <w:rPr>
          <w:rFonts w:ascii="Times New Roman" w:hAnsi="Times New Roman" w:cs="Times New Roman"/>
          <w:sz w:val="24"/>
          <w:szCs w:val="24"/>
        </w:rPr>
        <w:t>Purpose</w:t>
      </w:r>
      <w:bookmarkEnd w:id="3"/>
    </w:p>
    <w:p w:rsidR="00886FE6" w:rsidRPr="00937EA1" w:rsidRDefault="00886FE6" w:rsidP="00D87C5C">
      <w:pPr>
        <w:pStyle w:val="Corpsdetexte"/>
        <w:numPr>
          <w:ilvl w:val="0"/>
          <w:numId w:val="2"/>
        </w:numPr>
        <w:jc w:val="both"/>
        <w:rPr>
          <w:rFonts w:ascii="Times New Roman" w:hAnsi="Times New Roman" w:cs="Times New Roman"/>
          <w:b/>
          <w:sz w:val="24"/>
          <w:szCs w:val="24"/>
        </w:rPr>
      </w:pPr>
      <w:r w:rsidRPr="00937EA1">
        <w:rPr>
          <w:rFonts w:ascii="Times New Roman" w:hAnsi="Times New Roman" w:cs="Times New Roman"/>
          <w:b/>
          <w:sz w:val="24"/>
          <w:szCs w:val="24"/>
        </w:rPr>
        <w:t xml:space="preserve">Provide the main outputs and outcomes/objectives of the programme. </w:t>
      </w:r>
    </w:p>
    <w:p w:rsidR="0098347A" w:rsidRPr="00C0571A" w:rsidRDefault="0098347A" w:rsidP="0098347A">
      <w:pPr>
        <w:rPr>
          <w:b/>
        </w:rPr>
      </w:pPr>
    </w:p>
    <w:p w:rsidR="0098347A" w:rsidRPr="00937EA1" w:rsidRDefault="0098347A" w:rsidP="0098347A">
      <w:pPr>
        <w:rPr>
          <w:u w:val="single"/>
          <w:lang w:val="fr-FR"/>
        </w:rPr>
      </w:pPr>
      <w:r w:rsidRPr="00C0571A">
        <w:rPr>
          <w:b/>
          <w:u w:val="single"/>
          <w:lang w:val="fr-FR"/>
        </w:rPr>
        <w:t>Outcomes</w:t>
      </w:r>
      <w:r w:rsidRPr="00937EA1">
        <w:rPr>
          <w:b/>
          <w:u w:val="single"/>
          <w:lang w:val="fr-FR"/>
        </w:rPr>
        <w:t>:</w:t>
      </w:r>
      <w:r w:rsidRPr="00937EA1">
        <w:rPr>
          <w:u w:val="single"/>
          <w:lang w:val="fr-FR"/>
        </w:rPr>
        <w:t xml:space="preserve"> </w:t>
      </w:r>
    </w:p>
    <w:p w:rsidR="00872F86" w:rsidRPr="00937EA1" w:rsidRDefault="00872F86" w:rsidP="001A536B">
      <w:pPr>
        <w:autoSpaceDE w:val="0"/>
        <w:autoSpaceDN w:val="0"/>
        <w:adjustRightInd w:val="0"/>
        <w:ind w:left="357"/>
        <w:jc w:val="both"/>
        <w:rPr>
          <w:b/>
          <w:bCs/>
          <w:color w:val="000000"/>
          <w:lang w:val="fr-FR"/>
        </w:rPr>
      </w:pPr>
      <w:r w:rsidRPr="00937EA1">
        <w:rPr>
          <w:b/>
          <w:bCs/>
          <w:color w:val="000000"/>
          <w:lang w:val="fr-FR"/>
        </w:rPr>
        <w:t>Résultat 1 :</w:t>
      </w:r>
    </w:p>
    <w:p w:rsidR="00872F86" w:rsidRPr="00937EA1" w:rsidRDefault="00872F86" w:rsidP="001A536B">
      <w:pPr>
        <w:autoSpaceDE w:val="0"/>
        <w:autoSpaceDN w:val="0"/>
        <w:adjustRightInd w:val="0"/>
        <w:ind w:left="357"/>
        <w:jc w:val="both"/>
        <w:rPr>
          <w:color w:val="000000"/>
          <w:lang w:val="fr-FR"/>
        </w:rPr>
      </w:pPr>
      <w:r w:rsidRPr="00937EA1">
        <w:rPr>
          <w:color w:val="000000"/>
          <w:lang w:val="fr-FR"/>
        </w:rPr>
        <w:t>L’état du potentiel de développement des produits et services culturels est identifié et les</w:t>
      </w:r>
      <w:r w:rsidR="00A14AE3" w:rsidRPr="00937EA1">
        <w:rPr>
          <w:color w:val="000000"/>
          <w:lang w:val="fr-FR"/>
        </w:rPr>
        <w:t xml:space="preserve"> </w:t>
      </w:r>
      <w:r w:rsidRPr="00937EA1">
        <w:rPr>
          <w:color w:val="000000"/>
          <w:lang w:val="fr-FR"/>
        </w:rPr>
        <w:t>modalités d’intervention et de coordination sont définies, et prennent en compte la dimension</w:t>
      </w:r>
      <w:r w:rsidR="00A14AE3" w:rsidRPr="00937EA1">
        <w:rPr>
          <w:color w:val="000000"/>
          <w:lang w:val="fr-FR"/>
        </w:rPr>
        <w:t xml:space="preserve"> </w:t>
      </w:r>
      <w:r w:rsidRPr="00937EA1">
        <w:rPr>
          <w:color w:val="000000"/>
          <w:lang w:val="fr-FR"/>
        </w:rPr>
        <w:t>genre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Résultat 2 :</w:t>
      </w:r>
      <w:r w:rsidR="00962E3C" w:rsidRPr="00937EA1">
        <w:rPr>
          <w:b/>
          <w:bCs/>
          <w:color w:val="000000"/>
          <w:lang w:val="fr-FR"/>
        </w:rPr>
        <w:t xml:space="preserve"> </w:t>
      </w:r>
      <w:r w:rsidRPr="00937EA1">
        <w:rPr>
          <w:color w:val="000000"/>
          <w:lang w:val="fr-FR"/>
        </w:rPr>
        <w:t>Les capacités nationales à créer et à promouvoir des entreprises culturelles sont renforcées.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Résultat 3 :</w:t>
      </w:r>
      <w:r w:rsidR="00962E3C" w:rsidRPr="00937EA1">
        <w:rPr>
          <w:b/>
          <w:bCs/>
          <w:color w:val="000000"/>
          <w:lang w:val="fr-FR"/>
        </w:rPr>
        <w:t xml:space="preserve"> </w:t>
      </w:r>
      <w:r w:rsidRPr="00937EA1">
        <w:rPr>
          <w:color w:val="000000"/>
          <w:lang w:val="fr-FR"/>
        </w:rPr>
        <w:t>Les capacités et les moyens de gestion, de conservation et de valorisation du patrimoine</w:t>
      </w:r>
      <w:r w:rsidR="00962E3C" w:rsidRPr="00937EA1">
        <w:rPr>
          <w:color w:val="000000"/>
          <w:lang w:val="fr-FR"/>
        </w:rPr>
        <w:t xml:space="preserve"> </w:t>
      </w:r>
      <w:r w:rsidRPr="00937EA1">
        <w:rPr>
          <w:color w:val="000000"/>
          <w:lang w:val="fr-FR"/>
        </w:rPr>
        <w:t>culturel sont renforcés au niveau national et local</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Résultat 4 :</w:t>
      </w:r>
      <w:r w:rsidR="00962E3C" w:rsidRPr="00937EA1">
        <w:rPr>
          <w:b/>
          <w:bCs/>
          <w:color w:val="000000"/>
          <w:lang w:val="fr-FR"/>
        </w:rPr>
        <w:t xml:space="preserve"> </w:t>
      </w:r>
      <w:r w:rsidRPr="00937EA1">
        <w:rPr>
          <w:color w:val="000000"/>
          <w:lang w:val="fr-FR"/>
        </w:rPr>
        <w:t>Autour du patrimoine culturel, des activités génératrices de revenus sont développées,</w:t>
      </w:r>
      <w:r w:rsidR="00962E3C" w:rsidRPr="00937EA1">
        <w:rPr>
          <w:color w:val="000000"/>
          <w:lang w:val="fr-FR"/>
        </w:rPr>
        <w:t xml:space="preserve"> </w:t>
      </w:r>
      <w:r w:rsidRPr="00937EA1">
        <w:rPr>
          <w:color w:val="000000"/>
          <w:lang w:val="fr-FR"/>
        </w:rPr>
        <w:t>expérimentées et diffusées</w:t>
      </w:r>
      <w:r w:rsidR="00A14AE3" w:rsidRPr="00937EA1">
        <w:rPr>
          <w:color w:val="000000"/>
          <w:lang w:val="fr-FR"/>
        </w:rPr>
        <w:t>.</w:t>
      </w:r>
    </w:p>
    <w:p w:rsidR="0098347A" w:rsidRPr="00937EA1" w:rsidRDefault="00CB5BE6" w:rsidP="0098347A">
      <w:pPr>
        <w:rPr>
          <w:b/>
          <w:u w:val="single"/>
          <w:lang w:val="fr-FR"/>
        </w:rPr>
      </w:pPr>
      <w:r w:rsidRPr="00937EA1">
        <w:rPr>
          <w:b/>
          <w:u w:val="single"/>
          <w:lang w:val="fr-FR"/>
        </w:rPr>
        <w:t>Outputs: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 : </w:t>
      </w:r>
      <w:r w:rsidRPr="00937EA1">
        <w:rPr>
          <w:color w:val="000000"/>
          <w:lang w:val="fr-FR"/>
        </w:rPr>
        <w:t>Les traditions et les valeurs culturelles qui favorisent l’inclusion des femmes et des jeunes et la réalisation des OMD sont identifiées et valorisées.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2 : </w:t>
      </w:r>
      <w:r w:rsidRPr="00937EA1">
        <w:rPr>
          <w:color w:val="000000"/>
          <w:lang w:val="fr-FR"/>
        </w:rPr>
        <w:t>Le potentiel de développement des divers produits et services culturels et touristiques existants dans les zones d’intervention du programme sont analysés et les données statistiques sont rendues disponibles</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3 : </w:t>
      </w:r>
      <w:r w:rsidRPr="00937EA1">
        <w:rPr>
          <w:color w:val="000000"/>
          <w:lang w:val="fr-FR"/>
        </w:rPr>
        <w:t>Des projets porteurs, articulant industries créatives et tourisme culturel et naturel pour la lutte contre la pauvreté sont réalisés prioritairement au profit des femmes et des jeunes dans les zones d’intervention du programme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4 : </w:t>
      </w:r>
      <w:r w:rsidRPr="00937EA1">
        <w:rPr>
          <w:color w:val="000000"/>
          <w:lang w:val="fr-FR"/>
        </w:rPr>
        <w:t>Des mécanismes d’appui à la création et à la promotion des entreprises culturelles sont opérationnels sous l’égide des ministères de la culture de l’artisanat et du tourisme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5 : </w:t>
      </w:r>
      <w:r w:rsidRPr="00937EA1">
        <w:rPr>
          <w:color w:val="000000"/>
          <w:lang w:val="fr-FR"/>
        </w:rPr>
        <w:t>L’offre de formation répondant aux besoins des entreprises culturelles et touristiques est appuyée.</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6 : </w:t>
      </w:r>
      <w:r w:rsidRPr="00937EA1">
        <w:rPr>
          <w:color w:val="000000"/>
          <w:lang w:val="fr-FR"/>
        </w:rPr>
        <w:t>Les professionnels et acteurs nationaux sont formés et encadrés dans les domaines du patrimoine culturel</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7 : </w:t>
      </w:r>
      <w:r w:rsidRPr="00937EA1">
        <w:rPr>
          <w:color w:val="000000"/>
          <w:lang w:val="fr-FR"/>
        </w:rPr>
        <w:t>L’utilisation des TIC par les entreprises culturelles et touristiques, pour diversifier et améliorer leurs produits, est appuyée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8 : </w:t>
      </w:r>
      <w:r w:rsidRPr="00937EA1">
        <w:rPr>
          <w:color w:val="000000"/>
          <w:lang w:val="fr-FR"/>
        </w:rPr>
        <w:t>La création</w:t>
      </w:r>
      <w:r w:rsidR="00514DD1" w:rsidRPr="00937EA1">
        <w:rPr>
          <w:color w:val="000000"/>
          <w:lang w:val="fr-FR"/>
        </w:rPr>
        <w:t>,</w:t>
      </w:r>
      <w:r w:rsidRPr="00937EA1">
        <w:rPr>
          <w:color w:val="000000"/>
          <w:lang w:val="fr-FR"/>
        </w:rPr>
        <w:t xml:space="preserve"> la promotion et la commercialisation de produits culturels et touristiques de </w:t>
      </w:r>
      <w:r w:rsidR="00A14AE3" w:rsidRPr="00937EA1">
        <w:rPr>
          <w:color w:val="000000"/>
          <w:lang w:val="fr-FR"/>
        </w:rPr>
        <w:t>qualité sont appuyées.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9 : </w:t>
      </w:r>
      <w:r w:rsidRPr="00937EA1">
        <w:rPr>
          <w:color w:val="000000"/>
          <w:lang w:val="fr-FR"/>
        </w:rPr>
        <w:t>Une politique nationale intégrée liant culture et développement et sensible au genre élaborée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10 : </w:t>
      </w:r>
      <w:r w:rsidRPr="00937EA1">
        <w:rPr>
          <w:color w:val="000000"/>
          <w:lang w:val="fr-FR"/>
        </w:rPr>
        <w:t>Cartographie (base de données) et inventaire du patrimoine culturel matériel et</w:t>
      </w:r>
      <w:r w:rsidR="00A14AE3" w:rsidRPr="00937EA1">
        <w:rPr>
          <w:color w:val="000000"/>
          <w:lang w:val="fr-FR"/>
        </w:rPr>
        <w:t xml:space="preserve"> </w:t>
      </w:r>
      <w:r w:rsidRPr="00937EA1">
        <w:rPr>
          <w:color w:val="000000"/>
          <w:lang w:val="fr-FR"/>
        </w:rPr>
        <w:t>immatériel mis en place</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11 : </w:t>
      </w:r>
      <w:r w:rsidRPr="00937EA1">
        <w:rPr>
          <w:color w:val="000000"/>
          <w:lang w:val="fr-FR"/>
        </w:rPr>
        <w:t>La mise en valeur des trésors humains vivants et la distinction de l’excellence culturelle sont appuyées.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12 : </w:t>
      </w:r>
      <w:r w:rsidRPr="00937EA1">
        <w:rPr>
          <w:color w:val="000000"/>
          <w:lang w:val="fr-FR"/>
        </w:rPr>
        <w:t>Des manifestations interculturelles servant de produits touristiques ayant un fort potentiel de développement dans les zones d’intervention du programme, sont promu</w:t>
      </w:r>
      <w:r w:rsidR="00382CAF" w:rsidRPr="00937EA1">
        <w:rPr>
          <w:color w:val="000000"/>
          <w:lang w:val="fr-FR"/>
        </w:rPr>
        <w:t>e</w:t>
      </w:r>
      <w:r w:rsidRPr="00937EA1">
        <w:rPr>
          <w:color w:val="000000"/>
          <w:lang w:val="fr-FR"/>
        </w:rPr>
        <w:t>s et soutenu</w:t>
      </w:r>
      <w:r w:rsidR="00382CAF" w:rsidRPr="00937EA1">
        <w:rPr>
          <w:color w:val="000000"/>
          <w:lang w:val="fr-FR"/>
        </w:rPr>
        <w:t>e</w:t>
      </w:r>
      <w:r w:rsidRPr="00937EA1">
        <w:rPr>
          <w:color w:val="000000"/>
          <w:lang w:val="fr-FR"/>
        </w:rPr>
        <w:t>s</w:t>
      </w:r>
      <w:r w:rsidR="00A14AE3"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13 : </w:t>
      </w:r>
      <w:r w:rsidRPr="00937EA1">
        <w:rPr>
          <w:color w:val="000000"/>
          <w:lang w:val="fr-FR"/>
        </w:rPr>
        <w:t>La création et le fonctionnement de centres d’interprétation (accueil, orientation, documentation des visiteurs) dans des sites du patrimoine culturel sont appuyés.</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14 : </w:t>
      </w:r>
      <w:r w:rsidRPr="00937EA1">
        <w:rPr>
          <w:color w:val="000000"/>
          <w:lang w:val="fr-FR"/>
        </w:rPr>
        <w:t>La valorisation de fonds d’archives, de lieux de mémoires et de sites archéologiques est appuyée</w:t>
      </w:r>
      <w:r w:rsidR="00091BC2"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t xml:space="preserve">PRODUIT 15 : </w:t>
      </w:r>
      <w:r w:rsidRPr="00937EA1">
        <w:rPr>
          <w:color w:val="000000"/>
          <w:lang w:val="fr-FR"/>
        </w:rPr>
        <w:t>Des activités génératrices de revenus dans le secteur du tourisme culturel</w:t>
      </w:r>
      <w:r w:rsidR="00091BC2" w:rsidRPr="00937EA1">
        <w:rPr>
          <w:color w:val="000000"/>
          <w:lang w:val="fr-FR"/>
        </w:rPr>
        <w:t>,</w:t>
      </w:r>
      <w:r w:rsidRPr="00937EA1">
        <w:rPr>
          <w:color w:val="000000"/>
          <w:lang w:val="fr-FR"/>
        </w:rPr>
        <w:t xml:space="preserve"> particulièrement au profit des femmes et des jeunes, sont développées</w:t>
      </w:r>
      <w:r w:rsidR="00091BC2" w:rsidRPr="00937EA1">
        <w:rPr>
          <w:color w:val="000000"/>
          <w:lang w:val="fr-FR"/>
        </w:rPr>
        <w:t>.</w:t>
      </w:r>
    </w:p>
    <w:p w:rsidR="00872F86" w:rsidRPr="00937EA1" w:rsidRDefault="00872F86" w:rsidP="001A536B">
      <w:pPr>
        <w:autoSpaceDE w:val="0"/>
        <w:autoSpaceDN w:val="0"/>
        <w:adjustRightInd w:val="0"/>
        <w:ind w:left="357"/>
        <w:jc w:val="both"/>
        <w:rPr>
          <w:color w:val="000000"/>
          <w:lang w:val="fr-FR"/>
        </w:rPr>
      </w:pPr>
      <w:r w:rsidRPr="00937EA1">
        <w:rPr>
          <w:b/>
          <w:bCs/>
          <w:color w:val="000000"/>
          <w:lang w:val="fr-FR"/>
        </w:rPr>
        <w:lastRenderedPageBreak/>
        <w:t>PRODUIT 16</w:t>
      </w:r>
      <w:r w:rsidR="00F71CBA" w:rsidRPr="00937EA1">
        <w:rPr>
          <w:b/>
          <w:bCs/>
          <w:color w:val="000000"/>
          <w:lang w:val="fr-FR"/>
        </w:rPr>
        <w:t xml:space="preserve"> : </w:t>
      </w:r>
      <w:r w:rsidRPr="00937EA1">
        <w:rPr>
          <w:color w:val="000000"/>
          <w:lang w:val="fr-FR"/>
        </w:rPr>
        <w:t>La production et la commercialisation de produits dérivés du patrimoine culturel et naturel</w:t>
      </w:r>
      <w:r w:rsidR="00F71CBA" w:rsidRPr="00937EA1">
        <w:rPr>
          <w:color w:val="000000"/>
          <w:lang w:val="fr-FR"/>
        </w:rPr>
        <w:t xml:space="preserve"> </w:t>
      </w:r>
      <w:r w:rsidRPr="00937EA1">
        <w:rPr>
          <w:color w:val="000000"/>
          <w:lang w:val="fr-FR"/>
        </w:rPr>
        <w:t>dans les zones d’intervention du programme sont diversifiées et renforcées.</w:t>
      </w:r>
    </w:p>
    <w:p w:rsidR="00F71CBA" w:rsidRPr="00937EA1" w:rsidRDefault="00872F86" w:rsidP="001A536B">
      <w:pPr>
        <w:autoSpaceDE w:val="0"/>
        <w:autoSpaceDN w:val="0"/>
        <w:adjustRightInd w:val="0"/>
        <w:ind w:left="357"/>
        <w:jc w:val="both"/>
        <w:rPr>
          <w:color w:val="000000"/>
          <w:lang w:val="fr-FR"/>
        </w:rPr>
      </w:pPr>
      <w:r w:rsidRPr="00937EA1">
        <w:rPr>
          <w:b/>
          <w:bCs/>
          <w:color w:val="000000"/>
          <w:lang w:val="fr-FR"/>
        </w:rPr>
        <w:t>PRODUIT 17</w:t>
      </w:r>
      <w:r w:rsidR="00F71CBA" w:rsidRPr="00937EA1">
        <w:rPr>
          <w:b/>
          <w:bCs/>
          <w:color w:val="000000"/>
          <w:lang w:val="fr-FR"/>
        </w:rPr>
        <w:t xml:space="preserve"> : </w:t>
      </w:r>
      <w:r w:rsidRPr="00937EA1">
        <w:rPr>
          <w:color w:val="000000"/>
          <w:lang w:val="fr-FR"/>
        </w:rPr>
        <w:t xml:space="preserve">Des pôles d’excellence </w:t>
      </w:r>
      <w:r w:rsidR="00091BC2" w:rsidRPr="00937EA1">
        <w:rPr>
          <w:color w:val="000000"/>
          <w:lang w:val="fr-FR"/>
        </w:rPr>
        <w:t>dans les domaines du patrimoine et</w:t>
      </w:r>
      <w:r w:rsidRPr="00937EA1">
        <w:rPr>
          <w:color w:val="000000"/>
          <w:lang w:val="fr-FR"/>
        </w:rPr>
        <w:t xml:space="preserve"> de l’artisanat dans les zones</w:t>
      </w:r>
      <w:r w:rsidR="00F71CBA" w:rsidRPr="00937EA1">
        <w:rPr>
          <w:color w:val="000000"/>
          <w:lang w:val="fr-FR"/>
        </w:rPr>
        <w:t xml:space="preserve"> </w:t>
      </w:r>
      <w:r w:rsidRPr="00937EA1">
        <w:rPr>
          <w:color w:val="000000"/>
          <w:lang w:val="fr-FR"/>
        </w:rPr>
        <w:t>d’intervention du programme sont créés et renforcés</w:t>
      </w:r>
    </w:p>
    <w:p w:rsidR="0098347A" w:rsidRPr="00937EA1" w:rsidRDefault="00F71CBA" w:rsidP="00F71CBA">
      <w:pPr>
        <w:autoSpaceDE w:val="0"/>
        <w:autoSpaceDN w:val="0"/>
        <w:adjustRightInd w:val="0"/>
        <w:rPr>
          <w:color w:val="000000"/>
          <w:lang w:val="fr-FR"/>
        </w:rPr>
      </w:pPr>
      <w:r w:rsidRPr="00937EA1">
        <w:rPr>
          <w:color w:val="000000"/>
          <w:lang w:val="fr-FR"/>
        </w:rPr>
        <w:br w:type="page"/>
      </w:r>
    </w:p>
    <w:p w:rsidR="00886FE6" w:rsidRPr="00937EA1" w:rsidRDefault="00886FE6" w:rsidP="00D87C5C">
      <w:pPr>
        <w:pStyle w:val="Corpsdetexte"/>
        <w:numPr>
          <w:ilvl w:val="0"/>
          <w:numId w:val="2"/>
        </w:numPr>
        <w:jc w:val="both"/>
        <w:rPr>
          <w:rFonts w:ascii="Times New Roman" w:hAnsi="Times New Roman" w:cs="Times New Roman"/>
          <w:b/>
          <w:sz w:val="24"/>
          <w:szCs w:val="24"/>
        </w:rPr>
      </w:pPr>
      <w:r w:rsidRPr="00937EA1">
        <w:rPr>
          <w:rFonts w:ascii="Times New Roman" w:hAnsi="Times New Roman" w:cs="Times New Roman"/>
          <w:b/>
          <w:sz w:val="24"/>
          <w:szCs w:val="24"/>
        </w:rPr>
        <w:t>Explain how the Programme relates to the Strategic (UN) Planning Framework guiding the operations of the Fund.</w:t>
      </w:r>
    </w:p>
    <w:p w:rsidR="003F641C" w:rsidRPr="00937EA1" w:rsidRDefault="003F641C" w:rsidP="003F641C">
      <w:pPr>
        <w:jc w:val="both"/>
        <w:rPr>
          <w:b/>
        </w:rPr>
      </w:pPr>
    </w:p>
    <w:p w:rsidR="00F71CBA" w:rsidRPr="00937EA1" w:rsidRDefault="008D3228" w:rsidP="00DB4EB2">
      <w:pPr>
        <w:autoSpaceDE w:val="0"/>
        <w:autoSpaceDN w:val="0"/>
        <w:adjustRightInd w:val="0"/>
        <w:rPr>
          <w:color w:val="000000"/>
          <w:lang w:val="fr-FR"/>
        </w:rPr>
      </w:pPr>
      <w:r w:rsidRPr="00937EA1">
        <w:rPr>
          <w:lang w:val="fr-FR"/>
        </w:rPr>
        <w:t xml:space="preserve">Le Programme Conjoint </w:t>
      </w:r>
      <w:r w:rsidR="003F641C" w:rsidRPr="00937EA1">
        <w:rPr>
          <w:lang w:val="fr-FR"/>
        </w:rPr>
        <w:t>s’intègre dans l</w:t>
      </w:r>
      <w:r w:rsidR="00147B73" w:rsidRPr="00937EA1">
        <w:rPr>
          <w:lang w:val="fr-FR"/>
        </w:rPr>
        <w:t>’effet de l’UNDAF</w:t>
      </w:r>
      <w:r w:rsidR="003F641C" w:rsidRPr="00937EA1">
        <w:rPr>
          <w:lang w:val="fr-FR"/>
        </w:rPr>
        <w:t>:</w:t>
      </w:r>
      <w:r w:rsidR="003F641C" w:rsidRPr="00937EA1">
        <w:rPr>
          <w:b/>
          <w:i/>
          <w:lang w:val="fr-FR"/>
        </w:rPr>
        <w:t xml:space="preserve"> </w:t>
      </w:r>
      <w:r w:rsidR="00F71CBA" w:rsidRPr="00937EA1">
        <w:rPr>
          <w:b/>
          <w:i/>
          <w:lang w:val="fr-FR"/>
        </w:rPr>
        <w:t>« </w:t>
      </w:r>
      <w:r w:rsidR="00F71CBA" w:rsidRPr="00937EA1">
        <w:rPr>
          <w:color w:val="000000"/>
          <w:lang w:val="fr-FR"/>
        </w:rPr>
        <w:t xml:space="preserve">D’ici 2010, l’accès des groupes pauvres et vulnérables à des emplois et revenus décents est amélioré sur la base d’une croissance inclusive et non discriminatoire » et dans « le Cadre Stratégique de lutte contre la Pauvreté » </w:t>
      </w:r>
      <w:r w:rsidR="00147B73" w:rsidRPr="00937EA1">
        <w:rPr>
          <w:color w:val="000000"/>
          <w:lang w:val="fr-FR"/>
        </w:rPr>
        <w:t>(C</w:t>
      </w:r>
      <w:r w:rsidR="007168EB" w:rsidRPr="00937EA1">
        <w:rPr>
          <w:color w:val="000000"/>
          <w:lang w:val="fr-FR"/>
        </w:rPr>
        <w:t>S</w:t>
      </w:r>
      <w:r w:rsidR="00147B73" w:rsidRPr="00937EA1">
        <w:rPr>
          <w:color w:val="000000"/>
          <w:lang w:val="fr-FR"/>
        </w:rPr>
        <w:t xml:space="preserve">LP) </w:t>
      </w:r>
      <w:r w:rsidR="00F71CBA" w:rsidRPr="00937EA1">
        <w:rPr>
          <w:color w:val="000000"/>
          <w:lang w:val="fr-FR"/>
        </w:rPr>
        <w:t>en Mauritanie</w:t>
      </w:r>
      <w:r w:rsidR="00DB4EB2" w:rsidRPr="00937EA1">
        <w:rPr>
          <w:color w:val="000000"/>
          <w:lang w:val="fr-FR"/>
        </w:rPr>
        <w:t>, particulièrement dans ses axes 2 et 3 liés respectivement à  « l’ancrage de la croissance dans la sphère économique des pauvres » et au « développement des ressources humaines et l’expansion des services de base ».</w:t>
      </w:r>
      <w:r w:rsidR="007168EB" w:rsidRPr="00937EA1">
        <w:rPr>
          <w:color w:val="000000"/>
          <w:lang w:val="fr-FR"/>
        </w:rPr>
        <w:t xml:space="preserve"> </w:t>
      </w:r>
    </w:p>
    <w:p w:rsidR="000261B4" w:rsidRPr="00937EA1" w:rsidRDefault="000261B4" w:rsidP="003F641C">
      <w:pPr>
        <w:jc w:val="both"/>
        <w:rPr>
          <w:lang w:val="fr-FR"/>
        </w:rPr>
      </w:pPr>
    </w:p>
    <w:p w:rsidR="00886FE6" w:rsidRPr="00937EA1" w:rsidRDefault="00886FE6" w:rsidP="006A579F">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4" w:name="_Toc249364484"/>
      <w:r w:rsidRPr="00937EA1">
        <w:rPr>
          <w:rFonts w:ascii="Times New Roman" w:hAnsi="Times New Roman" w:cs="Times New Roman"/>
          <w:sz w:val="24"/>
          <w:szCs w:val="24"/>
        </w:rPr>
        <w:t>Resources</w:t>
      </w:r>
      <w:bookmarkEnd w:id="4"/>
      <w:r w:rsidRPr="00937EA1">
        <w:rPr>
          <w:rFonts w:ascii="Times New Roman" w:hAnsi="Times New Roman" w:cs="Times New Roman"/>
          <w:sz w:val="24"/>
          <w:szCs w:val="24"/>
        </w:rPr>
        <w:t xml:space="preserve"> </w:t>
      </w:r>
    </w:p>
    <w:p w:rsidR="001A536B" w:rsidRDefault="001A536B" w:rsidP="006A579F">
      <w:pPr>
        <w:pStyle w:val="Corpsdetexte"/>
        <w:ind w:left="360"/>
        <w:rPr>
          <w:rFonts w:ascii="Times New Roman" w:hAnsi="Times New Roman" w:cs="Times New Roman"/>
          <w:i/>
          <w:sz w:val="24"/>
          <w:szCs w:val="24"/>
        </w:rPr>
      </w:pPr>
    </w:p>
    <w:p w:rsidR="00886FE6" w:rsidRDefault="00886FE6" w:rsidP="006A579F">
      <w:pPr>
        <w:pStyle w:val="Corpsdetexte"/>
        <w:ind w:left="360"/>
        <w:rPr>
          <w:rFonts w:ascii="Times New Roman" w:hAnsi="Times New Roman" w:cs="Times New Roman"/>
          <w:i/>
          <w:sz w:val="24"/>
          <w:szCs w:val="24"/>
        </w:rPr>
      </w:pPr>
      <w:r w:rsidRPr="00937EA1">
        <w:rPr>
          <w:rFonts w:ascii="Times New Roman" w:hAnsi="Times New Roman" w:cs="Times New Roman"/>
          <w:i/>
          <w:sz w:val="24"/>
          <w:szCs w:val="24"/>
        </w:rPr>
        <w:t>Financial Resources:</w:t>
      </w:r>
    </w:p>
    <w:p w:rsidR="001A536B" w:rsidRPr="00937EA1" w:rsidRDefault="001A536B" w:rsidP="006A579F">
      <w:pPr>
        <w:pStyle w:val="Corpsdetexte"/>
        <w:ind w:left="360"/>
        <w:rPr>
          <w:rFonts w:ascii="Times New Roman" w:hAnsi="Times New Roman" w:cs="Times New Roman"/>
          <w:i/>
          <w:sz w:val="24"/>
          <w:szCs w:val="24"/>
        </w:rPr>
      </w:pPr>
    </w:p>
    <w:p w:rsidR="00886FE6" w:rsidRPr="00937EA1" w:rsidRDefault="00886FE6" w:rsidP="00D87C5C">
      <w:pPr>
        <w:pStyle w:val="Corpsdetexte"/>
        <w:numPr>
          <w:ilvl w:val="0"/>
          <w:numId w:val="3"/>
        </w:numPr>
        <w:jc w:val="both"/>
        <w:rPr>
          <w:rFonts w:ascii="Times New Roman" w:hAnsi="Times New Roman" w:cs="Times New Roman"/>
          <w:b/>
          <w:sz w:val="24"/>
          <w:szCs w:val="24"/>
        </w:rPr>
      </w:pPr>
      <w:r w:rsidRPr="00937EA1">
        <w:rPr>
          <w:rFonts w:ascii="Times New Roman" w:hAnsi="Times New Roman" w:cs="Times New Roman"/>
          <w:b/>
          <w:sz w:val="24"/>
          <w:szCs w:val="24"/>
        </w:rPr>
        <w:t xml:space="preserve">Provide information on other funding resources available to the project, if applicable. </w:t>
      </w:r>
    </w:p>
    <w:p w:rsidR="00B0771D" w:rsidRDefault="00514DD1" w:rsidP="001A536B">
      <w:pPr>
        <w:pStyle w:val="Corpsdetexte"/>
        <w:ind w:left="360" w:firstLine="348"/>
        <w:jc w:val="both"/>
        <w:rPr>
          <w:rFonts w:ascii="Times New Roman" w:hAnsi="Times New Roman" w:cs="Times New Roman"/>
          <w:sz w:val="24"/>
          <w:szCs w:val="24"/>
        </w:rPr>
      </w:pPr>
      <w:r w:rsidRPr="00937EA1">
        <w:rPr>
          <w:rFonts w:ascii="Times New Roman" w:hAnsi="Times New Roman" w:cs="Times New Roman"/>
          <w:sz w:val="24"/>
          <w:szCs w:val="24"/>
        </w:rPr>
        <w:t>Not applicable</w:t>
      </w:r>
    </w:p>
    <w:p w:rsidR="001A536B" w:rsidRPr="00937EA1" w:rsidRDefault="001A536B" w:rsidP="005C31E9">
      <w:pPr>
        <w:pStyle w:val="Corpsdetexte"/>
        <w:ind w:left="360"/>
        <w:jc w:val="both"/>
        <w:rPr>
          <w:rFonts w:ascii="Times New Roman" w:hAnsi="Times New Roman" w:cs="Times New Roman"/>
          <w:sz w:val="24"/>
          <w:szCs w:val="24"/>
        </w:rPr>
      </w:pPr>
    </w:p>
    <w:p w:rsidR="00886FE6" w:rsidRPr="00937EA1" w:rsidRDefault="00886FE6" w:rsidP="00D87C5C">
      <w:pPr>
        <w:pStyle w:val="Corpsdetexte"/>
        <w:numPr>
          <w:ilvl w:val="0"/>
          <w:numId w:val="3"/>
        </w:numPr>
        <w:jc w:val="both"/>
        <w:rPr>
          <w:rFonts w:ascii="Times New Roman" w:hAnsi="Times New Roman" w:cs="Times New Roman"/>
          <w:b/>
          <w:sz w:val="24"/>
          <w:szCs w:val="24"/>
        </w:rPr>
      </w:pPr>
      <w:r w:rsidRPr="00937EA1">
        <w:rPr>
          <w:rFonts w:ascii="Times New Roman" w:hAnsi="Times New Roman" w:cs="Times New Roman"/>
          <w:b/>
          <w:sz w:val="24"/>
          <w:szCs w:val="24"/>
        </w:rPr>
        <w:t>Provide details on any budget revisions approved by the appropriate decision-making body, if applicable.</w:t>
      </w:r>
    </w:p>
    <w:p w:rsidR="00514DD1" w:rsidRPr="00937EA1" w:rsidRDefault="00514DD1" w:rsidP="00340721">
      <w:pPr>
        <w:pStyle w:val="Corpsdetexte"/>
        <w:ind w:left="720"/>
        <w:jc w:val="both"/>
        <w:rPr>
          <w:rFonts w:ascii="Times New Roman" w:hAnsi="Times New Roman" w:cs="Times New Roman"/>
          <w:sz w:val="24"/>
          <w:szCs w:val="24"/>
        </w:rPr>
      </w:pPr>
      <w:r w:rsidRPr="00937EA1">
        <w:rPr>
          <w:rFonts w:ascii="Times New Roman" w:hAnsi="Times New Roman" w:cs="Times New Roman"/>
          <w:sz w:val="24"/>
          <w:szCs w:val="24"/>
        </w:rPr>
        <w:t>Not applicable</w:t>
      </w:r>
    </w:p>
    <w:p w:rsidR="003F641C" w:rsidRPr="001A536B" w:rsidRDefault="003F641C" w:rsidP="001A536B">
      <w:pPr>
        <w:pStyle w:val="Corpsdetexte"/>
        <w:ind w:left="360"/>
        <w:jc w:val="both"/>
        <w:rPr>
          <w:rFonts w:ascii="Times New Roman" w:hAnsi="Times New Roman" w:cs="Times New Roman"/>
          <w:sz w:val="24"/>
          <w:szCs w:val="24"/>
        </w:rPr>
      </w:pPr>
    </w:p>
    <w:p w:rsidR="00F30D8B" w:rsidRPr="00937EA1" w:rsidRDefault="00886FE6" w:rsidP="00D87C5C">
      <w:pPr>
        <w:pStyle w:val="Corpsdetexte"/>
        <w:numPr>
          <w:ilvl w:val="0"/>
          <w:numId w:val="3"/>
        </w:numPr>
        <w:jc w:val="both"/>
        <w:rPr>
          <w:rFonts w:ascii="Times New Roman" w:hAnsi="Times New Roman" w:cs="Times New Roman"/>
          <w:b/>
          <w:sz w:val="24"/>
          <w:szCs w:val="24"/>
        </w:rPr>
      </w:pPr>
      <w:r w:rsidRPr="00937EA1">
        <w:rPr>
          <w:rFonts w:ascii="Times New Roman" w:hAnsi="Times New Roman" w:cs="Times New Roman"/>
          <w:b/>
          <w:sz w:val="24"/>
          <w:szCs w:val="24"/>
        </w:rPr>
        <w:t xml:space="preserve">Provide information on good practices and constraints in the mechanics of the financial process, times to get transfers, identification of potential bottlenecks, need for better coordination, etc. </w:t>
      </w:r>
    </w:p>
    <w:p w:rsidR="00F30D8B" w:rsidRPr="00937EA1" w:rsidRDefault="00F30D8B" w:rsidP="00F30D8B">
      <w:pPr>
        <w:pStyle w:val="Corpsdetexte"/>
        <w:ind w:left="360"/>
        <w:jc w:val="both"/>
        <w:rPr>
          <w:rFonts w:ascii="Times New Roman" w:hAnsi="Times New Roman" w:cs="Times New Roman"/>
          <w:sz w:val="24"/>
          <w:szCs w:val="24"/>
        </w:rPr>
      </w:pPr>
    </w:p>
    <w:p w:rsidR="00340721" w:rsidRPr="00937EA1" w:rsidRDefault="00340721" w:rsidP="001A536B">
      <w:pPr>
        <w:pStyle w:val="Corpsdetexte"/>
        <w:ind w:left="708"/>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Il ressort de l’expérience accumulée lors des processus d’élaboration des différents rapports, qu’il est souhaitable de faire coïncider l’année du programme conjoint avec l’année civile</w:t>
      </w:r>
    </w:p>
    <w:p w:rsidR="00886FE6" w:rsidRPr="00937EA1" w:rsidRDefault="00886FE6" w:rsidP="006A579F">
      <w:pPr>
        <w:pStyle w:val="Corpsdetexte"/>
        <w:ind w:left="360"/>
        <w:rPr>
          <w:rFonts w:ascii="Times New Roman" w:hAnsi="Times New Roman" w:cs="Times New Roman"/>
          <w:sz w:val="24"/>
          <w:szCs w:val="24"/>
          <w:lang w:val="fr-FR"/>
        </w:rPr>
      </w:pPr>
    </w:p>
    <w:p w:rsidR="00B0771D" w:rsidRPr="00937EA1" w:rsidRDefault="00B0771D" w:rsidP="006A579F">
      <w:pPr>
        <w:pStyle w:val="Corpsdetexte"/>
        <w:ind w:left="360"/>
        <w:rPr>
          <w:rFonts w:ascii="Times New Roman" w:hAnsi="Times New Roman" w:cs="Times New Roman"/>
          <w:sz w:val="24"/>
          <w:szCs w:val="24"/>
          <w:lang w:val="fr-FR"/>
        </w:rPr>
      </w:pPr>
    </w:p>
    <w:p w:rsidR="00886FE6" w:rsidRPr="00937EA1" w:rsidRDefault="001A536B" w:rsidP="006A579F">
      <w:pPr>
        <w:pStyle w:val="Corpsdetexte"/>
        <w:ind w:left="360"/>
        <w:rPr>
          <w:rFonts w:ascii="Times New Roman" w:hAnsi="Times New Roman" w:cs="Times New Roman"/>
          <w:i/>
          <w:sz w:val="24"/>
          <w:szCs w:val="24"/>
        </w:rPr>
      </w:pPr>
      <w:r w:rsidRPr="00C0571A">
        <w:rPr>
          <w:rFonts w:ascii="Times New Roman" w:hAnsi="Times New Roman" w:cs="Times New Roman"/>
          <w:i/>
          <w:sz w:val="24"/>
          <w:szCs w:val="24"/>
          <w:lang w:val="fr-FR"/>
        </w:rPr>
        <w:br w:type="page"/>
      </w:r>
      <w:r w:rsidR="00886FE6" w:rsidRPr="00937EA1">
        <w:rPr>
          <w:rFonts w:ascii="Times New Roman" w:hAnsi="Times New Roman" w:cs="Times New Roman"/>
          <w:i/>
          <w:sz w:val="24"/>
          <w:szCs w:val="24"/>
        </w:rPr>
        <w:lastRenderedPageBreak/>
        <w:t>Human Resources:</w:t>
      </w:r>
    </w:p>
    <w:p w:rsidR="003874CC" w:rsidRPr="00937EA1" w:rsidRDefault="003874CC" w:rsidP="006A579F">
      <w:pPr>
        <w:pStyle w:val="Corpsdetexte"/>
        <w:ind w:left="360"/>
        <w:rPr>
          <w:rFonts w:ascii="Times New Roman" w:hAnsi="Times New Roman" w:cs="Times New Roman"/>
          <w:i/>
          <w:sz w:val="24"/>
          <w:szCs w:val="24"/>
        </w:rPr>
      </w:pPr>
    </w:p>
    <w:p w:rsidR="00886FE6" w:rsidRPr="00937EA1" w:rsidRDefault="00886FE6" w:rsidP="00D87C5C">
      <w:pPr>
        <w:pStyle w:val="Corpsdetexte"/>
        <w:numPr>
          <w:ilvl w:val="0"/>
          <w:numId w:val="4"/>
        </w:numPr>
        <w:jc w:val="both"/>
        <w:rPr>
          <w:rFonts w:ascii="Times New Roman" w:hAnsi="Times New Roman" w:cs="Times New Roman"/>
          <w:b/>
          <w:sz w:val="24"/>
          <w:szCs w:val="24"/>
        </w:rPr>
      </w:pPr>
      <w:r w:rsidRPr="00937EA1">
        <w:rPr>
          <w:rFonts w:ascii="Times New Roman" w:hAnsi="Times New Roman" w:cs="Times New Roman"/>
          <w:b/>
          <w:sz w:val="24"/>
          <w:szCs w:val="24"/>
        </w:rPr>
        <w:t>National Staff: Provide details on the number</w:t>
      </w:r>
      <w:r w:rsidR="003874CC" w:rsidRPr="00937EA1">
        <w:rPr>
          <w:rFonts w:ascii="Times New Roman" w:hAnsi="Times New Roman" w:cs="Times New Roman"/>
          <w:b/>
          <w:sz w:val="24"/>
          <w:szCs w:val="24"/>
        </w:rPr>
        <w:t xml:space="preserve"> and type (operation/programme):</w:t>
      </w:r>
      <w:r w:rsidR="004121F0" w:rsidRPr="00937EA1">
        <w:rPr>
          <w:rFonts w:ascii="Times New Roman" w:hAnsi="Times New Roman" w:cs="Times New Roman"/>
          <w:b/>
          <w:sz w:val="24"/>
          <w:szCs w:val="24"/>
        </w:rPr>
        <w:t xml:space="preserve"> </w:t>
      </w:r>
    </w:p>
    <w:p w:rsidR="00A66513" w:rsidRPr="00937EA1" w:rsidRDefault="00A66513" w:rsidP="00A66513">
      <w:pPr>
        <w:pStyle w:val="Corpsdetexte"/>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3544"/>
        <w:gridCol w:w="1555"/>
      </w:tblGrid>
      <w:tr w:rsidR="003874CC" w:rsidRPr="001A536B" w:rsidTr="001A536B">
        <w:tc>
          <w:tcPr>
            <w:tcW w:w="4786" w:type="dxa"/>
            <w:vAlign w:val="center"/>
          </w:tcPr>
          <w:p w:rsidR="003874CC" w:rsidRPr="00EC398F" w:rsidRDefault="005C31E9" w:rsidP="001A536B">
            <w:pPr>
              <w:jc w:val="center"/>
              <w:rPr>
                <w:b/>
                <w:bCs/>
                <w:sz w:val="22"/>
                <w:szCs w:val="22"/>
              </w:rPr>
            </w:pPr>
            <w:bookmarkStart w:id="5" w:name="_Toc223322249"/>
            <w:bookmarkStart w:id="6" w:name="_Toc223325020"/>
            <w:bookmarkStart w:id="7" w:name="_Toc223325469"/>
            <w:bookmarkStart w:id="8" w:name="_Toc223325848"/>
            <w:bookmarkStart w:id="9" w:name="_Toc225852801"/>
            <w:r w:rsidRPr="00EC398F">
              <w:rPr>
                <w:b/>
                <w:bCs/>
                <w:sz w:val="22"/>
                <w:szCs w:val="22"/>
                <w:lang w:val="fr-FR"/>
              </w:rPr>
              <w:t>Département</w:t>
            </w:r>
          </w:p>
        </w:tc>
        <w:tc>
          <w:tcPr>
            <w:tcW w:w="3544" w:type="dxa"/>
            <w:vAlign w:val="center"/>
          </w:tcPr>
          <w:p w:rsidR="003874CC" w:rsidRPr="00EC398F" w:rsidRDefault="005C31E9" w:rsidP="001A536B">
            <w:pPr>
              <w:jc w:val="center"/>
              <w:rPr>
                <w:b/>
                <w:bCs/>
                <w:sz w:val="22"/>
                <w:szCs w:val="22"/>
              </w:rPr>
            </w:pPr>
            <w:r w:rsidRPr="00EC398F">
              <w:rPr>
                <w:b/>
                <w:bCs/>
                <w:sz w:val="22"/>
                <w:szCs w:val="22"/>
              </w:rPr>
              <w:t>Institution</w:t>
            </w:r>
            <w:r w:rsidR="00EC398F" w:rsidRPr="00EC398F">
              <w:rPr>
                <w:b/>
                <w:bCs/>
                <w:sz w:val="22"/>
                <w:szCs w:val="22"/>
              </w:rPr>
              <w:t>/domaine</w:t>
            </w:r>
          </w:p>
        </w:tc>
        <w:tc>
          <w:tcPr>
            <w:tcW w:w="1555" w:type="dxa"/>
            <w:vAlign w:val="center"/>
          </w:tcPr>
          <w:p w:rsidR="003874CC" w:rsidRPr="00EC398F" w:rsidRDefault="003874CC" w:rsidP="001A536B">
            <w:pPr>
              <w:jc w:val="center"/>
              <w:rPr>
                <w:b/>
                <w:bCs/>
                <w:sz w:val="22"/>
                <w:szCs w:val="22"/>
              </w:rPr>
            </w:pPr>
            <w:r w:rsidRPr="00EC398F">
              <w:rPr>
                <w:b/>
                <w:bCs/>
                <w:sz w:val="22"/>
                <w:szCs w:val="22"/>
                <w:lang w:val="fr-FR"/>
              </w:rPr>
              <w:t>Nombre</w:t>
            </w:r>
            <w:r w:rsidR="00685B84" w:rsidRPr="00EC398F">
              <w:rPr>
                <w:b/>
                <w:bCs/>
                <w:sz w:val="22"/>
                <w:szCs w:val="22"/>
                <w:lang w:val="fr-FR"/>
              </w:rPr>
              <w:t xml:space="preserve"> </w:t>
            </w:r>
            <w:r w:rsidR="00685B84" w:rsidRPr="00EC398F">
              <w:rPr>
                <w:b/>
                <w:bCs/>
                <w:sz w:val="22"/>
                <w:szCs w:val="22"/>
              </w:rPr>
              <w:t xml:space="preserve">de </w:t>
            </w:r>
            <w:r w:rsidR="00685B84" w:rsidRPr="00EC398F">
              <w:rPr>
                <w:b/>
                <w:bCs/>
                <w:sz w:val="22"/>
                <w:szCs w:val="22"/>
                <w:lang w:val="fr-FR"/>
              </w:rPr>
              <w:t>représentants</w:t>
            </w:r>
          </w:p>
        </w:tc>
      </w:tr>
      <w:tr w:rsidR="0044756B" w:rsidRPr="001A536B" w:rsidTr="001A536B">
        <w:tc>
          <w:tcPr>
            <w:tcW w:w="4786" w:type="dxa"/>
          </w:tcPr>
          <w:p w:rsidR="0044756B" w:rsidRPr="00EC398F" w:rsidRDefault="0044756B" w:rsidP="001A536B">
            <w:pPr>
              <w:rPr>
                <w:sz w:val="22"/>
                <w:szCs w:val="22"/>
                <w:lang w:val="fr-FR"/>
              </w:rPr>
            </w:pPr>
            <w:r w:rsidRPr="00EC398F">
              <w:rPr>
                <w:sz w:val="22"/>
                <w:szCs w:val="22"/>
                <w:lang w:val="fr-FR"/>
              </w:rPr>
              <w:t>Ministère des Aff</w:t>
            </w:r>
            <w:r w:rsidR="005B28EA" w:rsidRPr="00EC398F">
              <w:rPr>
                <w:sz w:val="22"/>
                <w:szCs w:val="22"/>
                <w:lang w:val="fr-FR"/>
              </w:rPr>
              <w:t>aires</w:t>
            </w:r>
            <w:r w:rsidRPr="00EC398F">
              <w:rPr>
                <w:sz w:val="22"/>
                <w:szCs w:val="22"/>
                <w:lang w:val="fr-FR"/>
              </w:rPr>
              <w:t xml:space="preserve"> Eco</w:t>
            </w:r>
            <w:r w:rsidR="005B28EA" w:rsidRPr="00EC398F">
              <w:rPr>
                <w:sz w:val="22"/>
                <w:szCs w:val="22"/>
                <w:lang w:val="fr-FR"/>
              </w:rPr>
              <w:t>nomiques</w:t>
            </w:r>
            <w:r w:rsidRPr="00EC398F">
              <w:rPr>
                <w:sz w:val="22"/>
                <w:szCs w:val="22"/>
                <w:lang w:val="fr-FR"/>
              </w:rPr>
              <w:t xml:space="preserve"> </w:t>
            </w:r>
            <w:r w:rsidR="001A536B" w:rsidRPr="00EC398F">
              <w:rPr>
                <w:sz w:val="22"/>
                <w:szCs w:val="22"/>
                <w:lang w:val="fr-FR"/>
              </w:rPr>
              <w:t xml:space="preserve">et </w:t>
            </w:r>
            <w:r w:rsidR="005B28EA" w:rsidRPr="00EC398F">
              <w:rPr>
                <w:sz w:val="22"/>
                <w:szCs w:val="22"/>
                <w:lang w:val="fr-FR"/>
              </w:rPr>
              <w:t>du Dé</w:t>
            </w:r>
            <w:r w:rsidRPr="00EC398F">
              <w:rPr>
                <w:sz w:val="22"/>
                <w:szCs w:val="22"/>
                <w:lang w:val="fr-FR"/>
              </w:rPr>
              <w:t>v</w:t>
            </w:r>
            <w:r w:rsidR="005B28EA" w:rsidRPr="00EC398F">
              <w:rPr>
                <w:sz w:val="22"/>
                <w:szCs w:val="22"/>
                <w:lang w:val="fr-FR"/>
              </w:rPr>
              <w:t>eloppement</w:t>
            </w:r>
          </w:p>
        </w:tc>
        <w:tc>
          <w:tcPr>
            <w:tcW w:w="3544" w:type="dxa"/>
          </w:tcPr>
          <w:p w:rsidR="0044756B" w:rsidRPr="00EC398F" w:rsidRDefault="007168EB" w:rsidP="001A536B">
            <w:pPr>
              <w:rPr>
                <w:sz w:val="22"/>
                <w:szCs w:val="22"/>
                <w:lang w:val="fr-FR"/>
              </w:rPr>
            </w:pPr>
            <w:r w:rsidRPr="00EC398F">
              <w:rPr>
                <w:sz w:val="22"/>
                <w:szCs w:val="22"/>
                <w:lang w:val="fr-FR"/>
              </w:rPr>
              <w:t>Direction des stratégies</w:t>
            </w:r>
            <w:r w:rsidR="001A536B" w:rsidRPr="00EC398F">
              <w:rPr>
                <w:sz w:val="22"/>
                <w:szCs w:val="22"/>
                <w:lang w:val="fr-FR"/>
              </w:rPr>
              <w:t xml:space="preserve"> et  politiques</w:t>
            </w:r>
          </w:p>
        </w:tc>
        <w:tc>
          <w:tcPr>
            <w:tcW w:w="1555" w:type="dxa"/>
          </w:tcPr>
          <w:p w:rsidR="0044756B" w:rsidRPr="00EC398F" w:rsidRDefault="007168EB" w:rsidP="001A536B">
            <w:pPr>
              <w:jc w:val="center"/>
              <w:rPr>
                <w:sz w:val="22"/>
                <w:szCs w:val="22"/>
                <w:lang w:val="fr-FR"/>
              </w:rPr>
            </w:pPr>
            <w:r w:rsidRPr="00EC398F">
              <w:rPr>
                <w:sz w:val="22"/>
                <w:szCs w:val="22"/>
                <w:lang w:val="fr-FR"/>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w:t>
            </w:r>
            <w:r w:rsidR="00A80642" w:rsidRPr="00EC398F">
              <w:rPr>
                <w:sz w:val="22"/>
                <w:szCs w:val="22"/>
                <w:lang w:val="fr-FR"/>
              </w:rPr>
              <w:t>ture de la Jeunesse et des Sport</w:t>
            </w:r>
            <w:r w:rsidRPr="00EC398F">
              <w:rPr>
                <w:sz w:val="22"/>
                <w:szCs w:val="22"/>
                <w:lang w:val="fr-FR"/>
              </w:rPr>
              <w:t>s</w:t>
            </w:r>
          </w:p>
        </w:tc>
        <w:tc>
          <w:tcPr>
            <w:tcW w:w="3544" w:type="dxa"/>
          </w:tcPr>
          <w:p w:rsidR="003874CC" w:rsidRPr="00EC398F" w:rsidRDefault="00A80642" w:rsidP="001A536B">
            <w:pPr>
              <w:rPr>
                <w:sz w:val="22"/>
                <w:szCs w:val="22"/>
                <w:lang w:val="fr-FR"/>
              </w:rPr>
            </w:pPr>
            <w:r w:rsidRPr="00EC398F">
              <w:rPr>
                <w:sz w:val="22"/>
                <w:szCs w:val="22"/>
                <w:lang w:val="fr-FR"/>
              </w:rPr>
              <w:t>Direction Etudes Programmation et Coopération</w:t>
            </w:r>
          </w:p>
        </w:tc>
        <w:tc>
          <w:tcPr>
            <w:tcW w:w="1555" w:type="dxa"/>
          </w:tcPr>
          <w:p w:rsidR="003874CC" w:rsidRPr="00EC398F" w:rsidRDefault="005C31E9" w:rsidP="001A536B">
            <w:pPr>
              <w:jc w:val="center"/>
              <w:rPr>
                <w:sz w:val="22"/>
                <w:szCs w:val="22"/>
              </w:rPr>
            </w:pPr>
            <w:r w:rsidRPr="00EC398F">
              <w:rPr>
                <w:sz w:val="22"/>
                <w:szCs w:val="22"/>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Culture de la Jeunesse et des Sports</w:t>
            </w:r>
          </w:p>
        </w:tc>
        <w:tc>
          <w:tcPr>
            <w:tcW w:w="3544" w:type="dxa"/>
          </w:tcPr>
          <w:p w:rsidR="003874CC" w:rsidRPr="00EC398F" w:rsidRDefault="00A80642" w:rsidP="001A536B">
            <w:pPr>
              <w:rPr>
                <w:sz w:val="22"/>
                <w:szCs w:val="22"/>
                <w:lang w:val="fr-FR"/>
              </w:rPr>
            </w:pPr>
            <w:smartTag w:uri="urn:schemas-microsoft-com:office:smarttags" w:element="PersonName">
              <w:smartTagPr>
                <w:attr w:name="ProductID" w:val="Direction de la Culture"/>
              </w:smartTagPr>
              <w:r w:rsidRPr="00EC398F">
                <w:rPr>
                  <w:sz w:val="22"/>
                  <w:szCs w:val="22"/>
                  <w:lang w:val="fr-FR"/>
                </w:rPr>
                <w:t>Direction de la Culture</w:t>
              </w:r>
            </w:smartTag>
            <w:r w:rsidRPr="00EC398F">
              <w:rPr>
                <w:sz w:val="22"/>
                <w:szCs w:val="22"/>
                <w:lang w:val="fr-FR"/>
              </w:rPr>
              <w:t xml:space="preserve"> et des Arts</w:t>
            </w:r>
          </w:p>
        </w:tc>
        <w:tc>
          <w:tcPr>
            <w:tcW w:w="1555" w:type="dxa"/>
          </w:tcPr>
          <w:p w:rsidR="003874CC" w:rsidRPr="00EC398F" w:rsidRDefault="005C31E9" w:rsidP="001A536B">
            <w:pPr>
              <w:jc w:val="center"/>
              <w:rPr>
                <w:sz w:val="22"/>
                <w:szCs w:val="22"/>
              </w:rPr>
            </w:pPr>
            <w:r w:rsidRPr="00EC398F">
              <w:rPr>
                <w:sz w:val="22"/>
                <w:szCs w:val="22"/>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Culture de la Jeunesse et des Sports</w:t>
            </w:r>
          </w:p>
        </w:tc>
        <w:tc>
          <w:tcPr>
            <w:tcW w:w="3544" w:type="dxa"/>
          </w:tcPr>
          <w:p w:rsidR="003874CC" w:rsidRPr="00EC398F" w:rsidRDefault="00A80642" w:rsidP="001A536B">
            <w:pPr>
              <w:rPr>
                <w:sz w:val="22"/>
                <w:szCs w:val="22"/>
                <w:lang w:val="fr-FR"/>
              </w:rPr>
            </w:pPr>
            <w:r w:rsidRPr="00EC398F">
              <w:rPr>
                <w:sz w:val="22"/>
                <w:szCs w:val="22"/>
                <w:lang w:val="fr-FR"/>
              </w:rPr>
              <w:t>Direction du Patrimoine Culturel</w:t>
            </w:r>
          </w:p>
        </w:tc>
        <w:tc>
          <w:tcPr>
            <w:tcW w:w="1555" w:type="dxa"/>
          </w:tcPr>
          <w:p w:rsidR="003874CC" w:rsidRPr="00EC398F" w:rsidRDefault="005C31E9" w:rsidP="001A536B">
            <w:pPr>
              <w:jc w:val="center"/>
              <w:rPr>
                <w:sz w:val="22"/>
                <w:szCs w:val="22"/>
                <w:lang w:val="fr-FR"/>
              </w:rPr>
            </w:pPr>
            <w:r w:rsidRPr="00EC398F">
              <w:rPr>
                <w:sz w:val="22"/>
                <w:szCs w:val="22"/>
                <w:lang w:val="fr-FR"/>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Culture de la Jeunesse et des Sports</w:t>
            </w:r>
          </w:p>
        </w:tc>
        <w:tc>
          <w:tcPr>
            <w:tcW w:w="3544" w:type="dxa"/>
          </w:tcPr>
          <w:p w:rsidR="003874CC" w:rsidRPr="00EC398F" w:rsidRDefault="00A80642" w:rsidP="001A536B">
            <w:pPr>
              <w:rPr>
                <w:sz w:val="22"/>
                <w:szCs w:val="22"/>
                <w:lang w:val="fr-FR"/>
              </w:rPr>
            </w:pPr>
            <w:r w:rsidRPr="00EC398F">
              <w:rPr>
                <w:sz w:val="22"/>
                <w:szCs w:val="22"/>
                <w:lang w:val="fr-FR"/>
              </w:rPr>
              <w:t>Direction la Jeunesse</w:t>
            </w:r>
          </w:p>
        </w:tc>
        <w:tc>
          <w:tcPr>
            <w:tcW w:w="1555" w:type="dxa"/>
          </w:tcPr>
          <w:p w:rsidR="003874CC" w:rsidRPr="00EC398F" w:rsidRDefault="005C31E9" w:rsidP="001A536B">
            <w:pPr>
              <w:jc w:val="center"/>
              <w:rPr>
                <w:sz w:val="22"/>
                <w:szCs w:val="22"/>
                <w:lang w:val="fr-FR"/>
              </w:rPr>
            </w:pPr>
            <w:r w:rsidRPr="00EC398F">
              <w:rPr>
                <w:sz w:val="22"/>
                <w:szCs w:val="22"/>
                <w:lang w:val="fr-FR"/>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Culture de la Jeunesse et des Sports</w:t>
            </w:r>
          </w:p>
        </w:tc>
        <w:tc>
          <w:tcPr>
            <w:tcW w:w="3544" w:type="dxa"/>
          </w:tcPr>
          <w:p w:rsidR="003874CC" w:rsidRPr="00EC398F" w:rsidRDefault="00A80642" w:rsidP="001A536B">
            <w:pPr>
              <w:rPr>
                <w:sz w:val="22"/>
                <w:szCs w:val="22"/>
                <w:lang w:val="fr-FR"/>
              </w:rPr>
            </w:pPr>
            <w:r w:rsidRPr="00EC398F">
              <w:rPr>
                <w:sz w:val="22"/>
                <w:szCs w:val="22"/>
                <w:lang w:val="fr-FR"/>
              </w:rPr>
              <w:t>Institut Mauritanien de Recherche Scientifique</w:t>
            </w:r>
          </w:p>
        </w:tc>
        <w:tc>
          <w:tcPr>
            <w:tcW w:w="1555" w:type="dxa"/>
          </w:tcPr>
          <w:p w:rsidR="003874CC" w:rsidRPr="00EC398F" w:rsidRDefault="005C31E9" w:rsidP="001A536B">
            <w:pPr>
              <w:jc w:val="center"/>
              <w:rPr>
                <w:sz w:val="22"/>
                <w:szCs w:val="22"/>
                <w:lang w:val="fr-FR"/>
              </w:rPr>
            </w:pPr>
            <w:r w:rsidRPr="00EC398F">
              <w:rPr>
                <w:sz w:val="22"/>
                <w:szCs w:val="22"/>
                <w:lang w:val="fr-FR"/>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de la Culture de la Jeunesse et des Sports</w:t>
            </w:r>
          </w:p>
        </w:tc>
        <w:tc>
          <w:tcPr>
            <w:tcW w:w="3544" w:type="dxa"/>
          </w:tcPr>
          <w:p w:rsidR="003874CC" w:rsidRPr="00EC398F" w:rsidRDefault="00A80642" w:rsidP="001A536B">
            <w:pPr>
              <w:rPr>
                <w:sz w:val="22"/>
                <w:szCs w:val="22"/>
                <w:lang w:val="fr-FR"/>
              </w:rPr>
            </w:pPr>
            <w:r w:rsidRPr="00EC398F">
              <w:rPr>
                <w:sz w:val="22"/>
                <w:szCs w:val="22"/>
                <w:lang w:val="fr-FR"/>
              </w:rPr>
              <w:t>Fondation Nationale pour la Sauvegarde des Villes Anciennes</w:t>
            </w:r>
          </w:p>
        </w:tc>
        <w:tc>
          <w:tcPr>
            <w:tcW w:w="1555" w:type="dxa"/>
          </w:tcPr>
          <w:p w:rsidR="00D229FD" w:rsidRPr="00EC398F" w:rsidRDefault="005C31E9" w:rsidP="001A536B">
            <w:pPr>
              <w:jc w:val="center"/>
              <w:rPr>
                <w:sz w:val="22"/>
                <w:szCs w:val="22"/>
                <w:lang w:val="fr-FR"/>
              </w:rPr>
            </w:pPr>
            <w:r w:rsidRPr="00EC398F">
              <w:rPr>
                <w:sz w:val="22"/>
                <w:szCs w:val="22"/>
                <w:lang w:val="fr-FR"/>
              </w:rPr>
              <w:t>1</w:t>
            </w:r>
          </w:p>
        </w:tc>
      </w:tr>
      <w:tr w:rsidR="00BE52ED" w:rsidRPr="001A536B" w:rsidTr="001A536B">
        <w:tc>
          <w:tcPr>
            <w:tcW w:w="4786" w:type="dxa"/>
          </w:tcPr>
          <w:p w:rsidR="00BE52ED" w:rsidRPr="00EC398F" w:rsidRDefault="00BE52ED" w:rsidP="001A536B">
            <w:pPr>
              <w:rPr>
                <w:sz w:val="22"/>
                <w:szCs w:val="22"/>
                <w:lang w:val="fr-FR"/>
              </w:rPr>
            </w:pPr>
            <w:r w:rsidRPr="00EC398F">
              <w:rPr>
                <w:sz w:val="22"/>
                <w:szCs w:val="22"/>
                <w:lang w:val="fr-FR"/>
              </w:rPr>
              <w:t>Ministère de la Culture de la Jeunesse et des Sports</w:t>
            </w:r>
          </w:p>
        </w:tc>
        <w:tc>
          <w:tcPr>
            <w:tcW w:w="3544" w:type="dxa"/>
          </w:tcPr>
          <w:p w:rsidR="00BE52ED" w:rsidRPr="00EC398F" w:rsidRDefault="00BE52ED" w:rsidP="001A536B">
            <w:pPr>
              <w:rPr>
                <w:sz w:val="22"/>
                <w:szCs w:val="22"/>
                <w:lang w:val="fr-FR"/>
              </w:rPr>
            </w:pPr>
            <w:r w:rsidRPr="00EC398F">
              <w:rPr>
                <w:sz w:val="22"/>
                <w:szCs w:val="22"/>
                <w:lang w:val="fr-FR"/>
              </w:rPr>
              <w:t>Office National des Musées</w:t>
            </w:r>
          </w:p>
        </w:tc>
        <w:tc>
          <w:tcPr>
            <w:tcW w:w="1555" w:type="dxa"/>
          </w:tcPr>
          <w:p w:rsidR="00BE52ED" w:rsidRPr="00EC398F" w:rsidRDefault="005C31E9" w:rsidP="001A536B">
            <w:pPr>
              <w:jc w:val="center"/>
              <w:rPr>
                <w:sz w:val="22"/>
                <w:szCs w:val="22"/>
                <w:lang w:val="fr-FR"/>
              </w:rPr>
            </w:pPr>
            <w:r w:rsidRPr="00EC398F">
              <w:rPr>
                <w:sz w:val="22"/>
                <w:szCs w:val="22"/>
                <w:lang w:val="fr-FR"/>
              </w:rPr>
              <w:t>1</w:t>
            </w:r>
          </w:p>
        </w:tc>
      </w:tr>
      <w:tr w:rsidR="00B94C49" w:rsidRPr="001A536B" w:rsidTr="001A536B">
        <w:tc>
          <w:tcPr>
            <w:tcW w:w="4786" w:type="dxa"/>
          </w:tcPr>
          <w:p w:rsidR="00B94C49" w:rsidRPr="00EC398F" w:rsidRDefault="00A80642" w:rsidP="001A536B">
            <w:pPr>
              <w:rPr>
                <w:sz w:val="22"/>
                <w:szCs w:val="22"/>
                <w:lang w:val="fr-FR"/>
              </w:rPr>
            </w:pPr>
            <w:r w:rsidRPr="00EC398F">
              <w:rPr>
                <w:sz w:val="22"/>
                <w:szCs w:val="22"/>
                <w:lang w:val="fr-FR"/>
              </w:rPr>
              <w:t>Ministère du Commerce de l’Artisanat et du Tourisme</w:t>
            </w:r>
          </w:p>
        </w:tc>
        <w:tc>
          <w:tcPr>
            <w:tcW w:w="3544" w:type="dxa"/>
          </w:tcPr>
          <w:p w:rsidR="00B94C49" w:rsidRPr="00EC398F" w:rsidRDefault="00A80642" w:rsidP="001A536B">
            <w:pPr>
              <w:rPr>
                <w:sz w:val="22"/>
                <w:szCs w:val="22"/>
                <w:lang w:val="fr-FR"/>
              </w:rPr>
            </w:pPr>
            <w:r w:rsidRPr="00EC398F">
              <w:rPr>
                <w:sz w:val="22"/>
                <w:szCs w:val="22"/>
                <w:lang w:val="fr-FR"/>
              </w:rPr>
              <w:t>Cabinet du Ministre</w:t>
            </w:r>
          </w:p>
        </w:tc>
        <w:tc>
          <w:tcPr>
            <w:tcW w:w="1555" w:type="dxa"/>
          </w:tcPr>
          <w:p w:rsidR="00B94C49" w:rsidRPr="00EC398F" w:rsidRDefault="005C31E9" w:rsidP="001A536B">
            <w:pPr>
              <w:jc w:val="center"/>
              <w:rPr>
                <w:sz w:val="22"/>
                <w:szCs w:val="22"/>
                <w:lang w:val="fr-FR"/>
              </w:rPr>
            </w:pPr>
            <w:r w:rsidRPr="00EC398F">
              <w:rPr>
                <w:sz w:val="22"/>
                <w:szCs w:val="22"/>
                <w:lang w:val="fr-FR"/>
              </w:rPr>
              <w:t>1</w:t>
            </w:r>
          </w:p>
        </w:tc>
      </w:tr>
      <w:tr w:rsidR="003874CC" w:rsidRPr="001A536B" w:rsidTr="001A536B">
        <w:tc>
          <w:tcPr>
            <w:tcW w:w="4786" w:type="dxa"/>
          </w:tcPr>
          <w:p w:rsidR="003874CC" w:rsidRPr="00EC398F" w:rsidRDefault="00017F7E" w:rsidP="001A536B">
            <w:pPr>
              <w:rPr>
                <w:sz w:val="22"/>
                <w:szCs w:val="22"/>
                <w:lang w:val="fr-FR"/>
              </w:rPr>
            </w:pPr>
            <w:r w:rsidRPr="00EC398F">
              <w:rPr>
                <w:sz w:val="22"/>
                <w:szCs w:val="22"/>
                <w:lang w:val="fr-FR"/>
              </w:rPr>
              <w:t>Ministère du Commerce de l’Artisanat et du Tourisme</w:t>
            </w:r>
          </w:p>
        </w:tc>
        <w:tc>
          <w:tcPr>
            <w:tcW w:w="3544" w:type="dxa"/>
          </w:tcPr>
          <w:p w:rsidR="003874CC" w:rsidRPr="00EC398F" w:rsidRDefault="00017F7E" w:rsidP="001A536B">
            <w:pPr>
              <w:rPr>
                <w:sz w:val="22"/>
                <w:szCs w:val="22"/>
              </w:rPr>
            </w:pPr>
            <w:r w:rsidRPr="00EC398F">
              <w:rPr>
                <w:sz w:val="22"/>
                <w:szCs w:val="22"/>
              </w:rPr>
              <w:t>Direction de l’artisanat</w:t>
            </w:r>
          </w:p>
        </w:tc>
        <w:tc>
          <w:tcPr>
            <w:tcW w:w="1555" w:type="dxa"/>
          </w:tcPr>
          <w:p w:rsidR="003874CC" w:rsidRPr="00EC398F" w:rsidRDefault="005C31E9" w:rsidP="001A536B">
            <w:pPr>
              <w:jc w:val="center"/>
              <w:rPr>
                <w:sz w:val="22"/>
                <w:szCs w:val="22"/>
              </w:rPr>
            </w:pPr>
            <w:r w:rsidRPr="00EC398F">
              <w:rPr>
                <w:sz w:val="22"/>
                <w:szCs w:val="22"/>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Ministère du Commerce de l’Artisanat et du Tourisme</w:t>
            </w:r>
          </w:p>
        </w:tc>
        <w:tc>
          <w:tcPr>
            <w:tcW w:w="3544" w:type="dxa"/>
          </w:tcPr>
          <w:p w:rsidR="00017F7E" w:rsidRPr="00EC398F" w:rsidRDefault="00017F7E" w:rsidP="001A536B">
            <w:pPr>
              <w:rPr>
                <w:sz w:val="22"/>
                <w:szCs w:val="22"/>
              </w:rPr>
            </w:pPr>
            <w:r w:rsidRPr="00EC398F">
              <w:rPr>
                <w:sz w:val="22"/>
                <w:szCs w:val="22"/>
              </w:rPr>
              <w:t>Direction du Tourisme</w:t>
            </w:r>
          </w:p>
        </w:tc>
        <w:tc>
          <w:tcPr>
            <w:tcW w:w="1555" w:type="dxa"/>
          </w:tcPr>
          <w:p w:rsidR="00017F7E" w:rsidRPr="00EC398F" w:rsidRDefault="005C31E9" w:rsidP="001A536B">
            <w:pPr>
              <w:jc w:val="center"/>
              <w:rPr>
                <w:sz w:val="22"/>
                <w:szCs w:val="22"/>
              </w:rPr>
            </w:pPr>
            <w:r w:rsidRPr="00EC398F">
              <w:rPr>
                <w:sz w:val="22"/>
                <w:szCs w:val="22"/>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Ministère du Commerce de l’Artisanat et du Tourisme</w:t>
            </w:r>
          </w:p>
        </w:tc>
        <w:tc>
          <w:tcPr>
            <w:tcW w:w="3544" w:type="dxa"/>
          </w:tcPr>
          <w:p w:rsidR="00017F7E" w:rsidRPr="00EC398F" w:rsidRDefault="00017F7E" w:rsidP="001A536B">
            <w:pPr>
              <w:rPr>
                <w:sz w:val="22"/>
                <w:szCs w:val="22"/>
                <w:lang w:val="fr-FR"/>
              </w:rPr>
            </w:pPr>
            <w:r w:rsidRPr="00EC398F">
              <w:rPr>
                <w:sz w:val="22"/>
                <w:szCs w:val="22"/>
                <w:lang w:val="fr-FR"/>
              </w:rPr>
              <w:t>Office National du Tourisme</w:t>
            </w:r>
          </w:p>
        </w:tc>
        <w:tc>
          <w:tcPr>
            <w:tcW w:w="1555" w:type="dxa"/>
          </w:tcPr>
          <w:p w:rsidR="00017F7E" w:rsidRPr="00EC398F" w:rsidRDefault="002B1B12" w:rsidP="001A536B">
            <w:pPr>
              <w:jc w:val="center"/>
              <w:rPr>
                <w:sz w:val="22"/>
                <w:szCs w:val="22"/>
                <w:lang w:val="fr-FR"/>
              </w:rPr>
            </w:pPr>
            <w:r w:rsidRPr="00EC398F">
              <w:rPr>
                <w:sz w:val="22"/>
                <w:szCs w:val="22"/>
                <w:lang w:val="fr-FR"/>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Ministère du Commerce de l’Artisanat et du Tourisme</w:t>
            </w:r>
          </w:p>
        </w:tc>
        <w:tc>
          <w:tcPr>
            <w:tcW w:w="3544" w:type="dxa"/>
          </w:tcPr>
          <w:p w:rsidR="00017F7E" w:rsidRPr="00EC398F" w:rsidRDefault="00017F7E" w:rsidP="001A536B">
            <w:pPr>
              <w:rPr>
                <w:sz w:val="22"/>
                <w:szCs w:val="22"/>
                <w:lang w:val="fr-FR"/>
              </w:rPr>
            </w:pPr>
            <w:r w:rsidRPr="00EC398F">
              <w:rPr>
                <w:sz w:val="22"/>
                <w:szCs w:val="22"/>
                <w:lang w:val="fr-FR"/>
              </w:rPr>
              <w:t>Chambre Nationale de l’Artisanat et des Métiers</w:t>
            </w:r>
          </w:p>
        </w:tc>
        <w:tc>
          <w:tcPr>
            <w:tcW w:w="1555" w:type="dxa"/>
          </w:tcPr>
          <w:p w:rsidR="00017F7E" w:rsidRPr="00EC398F" w:rsidRDefault="002B1B12" w:rsidP="001A536B">
            <w:pPr>
              <w:jc w:val="center"/>
              <w:rPr>
                <w:sz w:val="22"/>
                <w:szCs w:val="22"/>
                <w:lang w:val="fr-FR"/>
              </w:rPr>
            </w:pPr>
            <w:r w:rsidRPr="00EC398F">
              <w:rPr>
                <w:sz w:val="22"/>
                <w:szCs w:val="22"/>
                <w:lang w:val="fr-FR"/>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Ministère du Commerce de l’Artisanat et du Tourisme</w:t>
            </w:r>
          </w:p>
        </w:tc>
        <w:tc>
          <w:tcPr>
            <w:tcW w:w="3544" w:type="dxa"/>
          </w:tcPr>
          <w:p w:rsidR="00017F7E" w:rsidRPr="00EC398F" w:rsidRDefault="00017F7E" w:rsidP="001A536B">
            <w:pPr>
              <w:rPr>
                <w:sz w:val="22"/>
                <w:szCs w:val="22"/>
                <w:lang w:val="fr-FR"/>
              </w:rPr>
            </w:pPr>
            <w:r w:rsidRPr="00EC398F">
              <w:rPr>
                <w:sz w:val="22"/>
                <w:szCs w:val="22"/>
                <w:lang w:val="fr-FR"/>
              </w:rPr>
              <w:t>Fédération Nationale du Tourisme</w:t>
            </w:r>
          </w:p>
        </w:tc>
        <w:tc>
          <w:tcPr>
            <w:tcW w:w="1555" w:type="dxa"/>
          </w:tcPr>
          <w:p w:rsidR="00017F7E" w:rsidRPr="00EC398F" w:rsidRDefault="002B1B12" w:rsidP="001A536B">
            <w:pPr>
              <w:jc w:val="center"/>
              <w:rPr>
                <w:sz w:val="22"/>
                <w:szCs w:val="22"/>
                <w:lang w:val="fr-FR"/>
              </w:rPr>
            </w:pPr>
            <w:r w:rsidRPr="00EC398F">
              <w:rPr>
                <w:sz w:val="22"/>
                <w:szCs w:val="22"/>
                <w:lang w:val="fr-FR"/>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Ministère des Affaires Islamiques et de l’enseignement originel</w:t>
            </w:r>
          </w:p>
        </w:tc>
        <w:tc>
          <w:tcPr>
            <w:tcW w:w="3544" w:type="dxa"/>
          </w:tcPr>
          <w:p w:rsidR="00017F7E" w:rsidRPr="00EC398F" w:rsidRDefault="005C31E9" w:rsidP="001A536B">
            <w:pPr>
              <w:rPr>
                <w:sz w:val="22"/>
                <w:szCs w:val="22"/>
                <w:lang w:val="fr-FR"/>
              </w:rPr>
            </w:pPr>
            <w:r w:rsidRPr="00EC398F">
              <w:rPr>
                <w:sz w:val="22"/>
                <w:szCs w:val="22"/>
                <w:lang w:val="fr-FR"/>
              </w:rPr>
              <w:t>Cabinet Ministre</w:t>
            </w:r>
          </w:p>
        </w:tc>
        <w:tc>
          <w:tcPr>
            <w:tcW w:w="1555" w:type="dxa"/>
          </w:tcPr>
          <w:p w:rsidR="00017F7E" w:rsidRPr="00EC398F" w:rsidRDefault="002B1B12" w:rsidP="001A536B">
            <w:pPr>
              <w:jc w:val="center"/>
              <w:rPr>
                <w:sz w:val="22"/>
                <w:szCs w:val="22"/>
              </w:rPr>
            </w:pPr>
            <w:r w:rsidRPr="00EC398F">
              <w:rPr>
                <w:sz w:val="22"/>
                <w:szCs w:val="22"/>
              </w:rPr>
              <w:t>1</w:t>
            </w:r>
          </w:p>
        </w:tc>
      </w:tr>
      <w:tr w:rsidR="005C31E9" w:rsidRPr="001A536B" w:rsidTr="001A536B">
        <w:tc>
          <w:tcPr>
            <w:tcW w:w="4786" w:type="dxa"/>
          </w:tcPr>
          <w:p w:rsidR="005C31E9" w:rsidRPr="00EC398F" w:rsidRDefault="005C31E9" w:rsidP="001A536B">
            <w:pPr>
              <w:rPr>
                <w:sz w:val="22"/>
                <w:szCs w:val="22"/>
                <w:lang w:val="fr-FR"/>
              </w:rPr>
            </w:pPr>
            <w:r w:rsidRPr="00EC398F">
              <w:rPr>
                <w:sz w:val="22"/>
                <w:szCs w:val="22"/>
                <w:lang w:val="fr-FR"/>
              </w:rPr>
              <w:t>Ministère des Affaires Islamiques et de l’enseignement originel</w:t>
            </w:r>
          </w:p>
        </w:tc>
        <w:tc>
          <w:tcPr>
            <w:tcW w:w="3544" w:type="dxa"/>
          </w:tcPr>
          <w:p w:rsidR="005C31E9" w:rsidRPr="00EC398F" w:rsidRDefault="005C31E9" w:rsidP="001A536B">
            <w:pPr>
              <w:rPr>
                <w:sz w:val="22"/>
                <w:szCs w:val="22"/>
                <w:lang w:val="fr-FR"/>
              </w:rPr>
            </w:pPr>
            <w:r w:rsidRPr="00EC398F">
              <w:rPr>
                <w:sz w:val="22"/>
                <w:szCs w:val="22"/>
                <w:lang w:val="fr-FR"/>
              </w:rPr>
              <w:t>Direction Enseignement Originel</w:t>
            </w:r>
          </w:p>
        </w:tc>
        <w:tc>
          <w:tcPr>
            <w:tcW w:w="1555" w:type="dxa"/>
          </w:tcPr>
          <w:p w:rsidR="005C31E9" w:rsidRPr="00EC398F" w:rsidRDefault="002B1B12" w:rsidP="001A536B">
            <w:pPr>
              <w:jc w:val="center"/>
              <w:rPr>
                <w:sz w:val="22"/>
                <w:szCs w:val="22"/>
                <w:lang w:val="fr-FR"/>
              </w:rPr>
            </w:pPr>
            <w:r w:rsidRPr="00EC398F">
              <w:rPr>
                <w:sz w:val="22"/>
                <w:szCs w:val="22"/>
                <w:lang w:val="fr-FR"/>
              </w:rPr>
              <w:t>1</w:t>
            </w:r>
          </w:p>
        </w:tc>
      </w:tr>
      <w:tr w:rsidR="00017F7E" w:rsidRPr="001A536B" w:rsidTr="001A536B">
        <w:tc>
          <w:tcPr>
            <w:tcW w:w="4786" w:type="dxa"/>
          </w:tcPr>
          <w:p w:rsidR="00017F7E" w:rsidRPr="00EC398F" w:rsidRDefault="00017F7E" w:rsidP="001A536B">
            <w:pPr>
              <w:rPr>
                <w:sz w:val="22"/>
                <w:szCs w:val="22"/>
                <w:lang w:val="fr-FR"/>
              </w:rPr>
            </w:pPr>
            <w:r w:rsidRPr="00EC398F">
              <w:rPr>
                <w:sz w:val="22"/>
                <w:szCs w:val="22"/>
                <w:lang w:val="fr-FR"/>
              </w:rPr>
              <w:t xml:space="preserve">Ministère des Affaire sociales, </w:t>
            </w:r>
            <w:r w:rsidR="007168EB" w:rsidRPr="00EC398F">
              <w:rPr>
                <w:sz w:val="22"/>
                <w:szCs w:val="22"/>
                <w:lang w:val="fr-FR"/>
              </w:rPr>
              <w:t xml:space="preserve"> de l’Enfance et </w:t>
            </w:r>
            <w:r w:rsidRPr="00EC398F">
              <w:rPr>
                <w:sz w:val="22"/>
                <w:szCs w:val="22"/>
                <w:lang w:val="fr-FR"/>
              </w:rPr>
              <w:t>de la Famille</w:t>
            </w:r>
          </w:p>
        </w:tc>
        <w:tc>
          <w:tcPr>
            <w:tcW w:w="3544" w:type="dxa"/>
          </w:tcPr>
          <w:p w:rsidR="00017F7E" w:rsidRPr="00EC398F" w:rsidRDefault="00853296" w:rsidP="001A536B">
            <w:pPr>
              <w:rPr>
                <w:sz w:val="22"/>
                <w:szCs w:val="22"/>
                <w:lang w:val="fr-FR"/>
              </w:rPr>
            </w:pPr>
            <w:r w:rsidRPr="00EC398F">
              <w:rPr>
                <w:sz w:val="22"/>
                <w:szCs w:val="22"/>
                <w:lang w:val="fr-FR"/>
              </w:rPr>
              <w:t xml:space="preserve">Direction de la programmation et des études </w:t>
            </w:r>
          </w:p>
        </w:tc>
        <w:tc>
          <w:tcPr>
            <w:tcW w:w="1555" w:type="dxa"/>
          </w:tcPr>
          <w:p w:rsidR="00017F7E" w:rsidRPr="00EC398F" w:rsidRDefault="002B1B12" w:rsidP="001A536B">
            <w:pPr>
              <w:jc w:val="center"/>
              <w:rPr>
                <w:sz w:val="22"/>
                <w:szCs w:val="22"/>
              </w:rPr>
            </w:pPr>
            <w:r w:rsidRPr="00EC398F">
              <w:rPr>
                <w:sz w:val="22"/>
                <w:szCs w:val="22"/>
              </w:rPr>
              <w:t>1</w:t>
            </w:r>
          </w:p>
        </w:tc>
      </w:tr>
      <w:tr w:rsidR="00EC398F" w:rsidRPr="001A536B" w:rsidTr="001A536B">
        <w:tc>
          <w:tcPr>
            <w:tcW w:w="4786" w:type="dxa"/>
          </w:tcPr>
          <w:p w:rsidR="00EC398F" w:rsidRPr="00EC398F" w:rsidRDefault="00EC398F" w:rsidP="001A536B">
            <w:pPr>
              <w:rPr>
                <w:sz w:val="22"/>
                <w:szCs w:val="22"/>
                <w:u w:val="single"/>
                <w:lang w:val="fr-FR"/>
              </w:rPr>
            </w:pPr>
            <w:r w:rsidRPr="00EC398F">
              <w:rPr>
                <w:sz w:val="22"/>
                <w:szCs w:val="22"/>
                <w:lang w:val="fr-FR"/>
              </w:rPr>
              <w:t>UNESCO</w:t>
            </w:r>
          </w:p>
        </w:tc>
        <w:tc>
          <w:tcPr>
            <w:tcW w:w="3544" w:type="dxa"/>
          </w:tcPr>
          <w:p w:rsidR="00EC398F" w:rsidRPr="00EC398F" w:rsidRDefault="00EC398F" w:rsidP="001A536B">
            <w:pPr>
              <w:rPr>
                <w:sz w:val="22"/>
                <w:szCs w:val="22"/>
                <w:lang w:val="fr-FR"/>
              </w:rPr>
            </w:pPr>
            <w:r w:rsidRPr="00EC398F">
              <w:rPr>
                <w:sz w:val="22"/>
                <w:szCs w:val="22"/>
                <w:lang w:val="fr-FR"/>
              </w:rPr>
              <w:t>Culture</w:t>
            </w:r>
          </w:p>
        </w:tc>
        <w:tc>
          <w:tcPr>
            <w:tcW w:w="1555" w:type="dxa"/>
          </w:tcPr>
          <w:p w:rsidR="00EC398F" w:rsidRPr="00EC398F" w:rsidRDefault="00EC398F" w:rsidP="001A536B">
            <w:pPr>
              <w:jc w:val="center"/>
              <w:rPr>
                <w:sz w:val="22"/>
                <w:szCs w:val="22"/>
              </w:rPr>
            </w:pPr>
            <w:r w:rsidRPr="00EC398F">
              <w:rPr>
                <w:sz w:val="22"/>
                <w:szCs w:val="22"/>
              </w:rPr>
              <w:t>2</w:t>
            </w:r>
          </w:p>
        </w:tc>
      </w:tr>
      <w:tr w:rsidR="00EC398F" w:rsidRPr="001A536B" w:rsidTr="001A536B">
        <w:tc>
          <w:tcPr>
            <w:tcW w:w="4786" w:type="dxa"/>
          </w:tcPr>
          <w:p w:rsidR="00EC398F" w:rsidRPr="00EC398F" w:rsidRDefault="00EC398F" w:rsidP="001A536B">
            <w:pPr>
              <w:rPr>
                <w:sz w:val="22"/>
                <w:szCs w:val="22"/>
                <w:lang w:val="fr-FR"/>
              </w:rPr>
            </w:pPr>
            <w:r w:rsidRPr="00EC398F">
              <w:rPr>
                <w:sz w:val="22"/>
                <w:szCs w:val="22"/>
                <w:lang w:val="fr-FR"/>
              </w:rPr>
              <w:t>UNFPA</w:t>
            </w:r>
          </w:p>
        </w:tc>
        <w:tc>
          <w:tcPr>
            <w:tcW w:w="3544" w:type="dxa"/>
          </w:tcPr>
          <w:p w:rsidR="00EC398F" w:rsidRPr="00EC398F" w:rsidRDefault="00EC398F" w:rsidP="001A536B">
            <w:pPr>
              <w:rPr>
                <w:sz w:val="22"/>
                <w:szCs w:val="22"/>
                <w:lang w:val="fr-FR"/>
              </w:rPr>
            </w:pPr>
            <w:r w:rsidRPr="00EC398F">
              <w:rPr>
                <w:sz w:val="22"/>
                <w:szCs w:val="22"/>
                <w:lang w:val="fr-FR"/>
              </w:rPr>
              <w:t>Culture</w:t>
            </w:r>
          </w:p>
        </w:tc>
        <w:tc>
          <w:tcPr>
            <w:tcW w:w="1555" w:type="dxa"/>
          </w:tcPr>
          <w:p w:rsidR="00EC398F" w:rsidRPr="00EC398F" w:rsidRDefault="00EC398F" w:rsidP="001A536B">
            <w:pPr>
              <w:jc w:val="center"/>
              <w:rPr>
                <w:sz w:val="22"/>
                <w:szCs w:val="22"/>
              </w:rPr>
            </w:pPr>
            <w:r w:rsidRPr="00EC398F">
              <w:rPr>
                <w:sz w:val="22"/>
                <w:szCs w:val="22"/>
              </w:rPr>
              <w:t>1</w:t>
            </w:r>
          </w:p>
        </w:tc>
      </w:tr>
      <w:tr w:rsidR="00EC398F" w:rsidRPr="001A536B" w:rsidTr="001A536B">
        <w:tc>
          <w:tcPr>
            <w:tcW w:w="4786" w:type="dxa"/>
          </w:tcPr>
          <w:p w:rsidR="00EC398F" w:rsidRPr="00EC398F" w:rsidRDefault="00EC398F" w:rsidP="001A536B">
            <w:pPr>
              <w:rPr>
                <w:sz w:val="22"/>
                <w:szCs w:val="22"/>
                <w:lang w:val="fr-FR"/>
              </w:rPr>
            </w:pPr>
            <w:r w:rsidRPr="00EC398F">
              <w:rPr>
                <w:sz w:val="22"/>
                <w:szCs w:val="22"/>
                <w:lang w:val="fr-FR"/>
              </w:rPr>
              <w:lastRenderedPageBreak/>
              <w:t>PNUD</w:t>
            </w:r>
          </w:p>
        </w:tc>
        <w:tc>
          <w:tcPr>
            <w:tcW w:w="3544" w:type="dxa"/>
          </w:tcPr>
          <w:p w:rsidR="00EC398F" w:rsidRPr="00EC398F" w:rsidRDefault="00EC398F" w:rsidP="001A536B">
            <w:pPr>
              <w:rPr>
                <w:sz w:val="22"/>
                <w:szCs w:val="22"/>
                <w:lang w:val="fr-FR"/>
              </w:rPr>
            </w:pPr>
            <w:r w:rsidRPr="00EC398F">
              <w:rPr>
                <w:sz w:val="22"/>
                <w:szCs w:val="22"/>
                <w:lang w:val="fr-FR"/>
              </w:rPr>
              <w:t>Lutte contre la pauvreté</w:t>
            </w:r>
          </w:p>
        </w:tc>
        <w:tc>
          <w:tcPr>
            <w:tcW w:w="1555" w:type="dxa"/>
          </w:tcPr>
          <w:p w:rsidR="00EC398F" w:rsidRPr="00EC398F" w:rsidRDefault="00EC398F" w:rsidP="001A536B">
            <w:pPr>
              <w:jc w:val="center"/>
              <w:rPr>
                <w:sz w:val="22"/>
                <w:szCs w:val="22"/>
              </w:rPr>
            </w:pPr>
            <w:r w:rsidRPr="00EC398F">
              <w:rPr>
                <w:sz w:val="22"/>
                <w:szCs w:val="22"/>
              </w:rPr>
              <w:t>1</w:t>
            </w:r>
          </w:p>
        </w:tc>
      </w:tr>
      <w:tr w:rsidR="00EC398F" w:rsidRPr="001A536B" w:rsidTr="001A536B">
        <w:tc>
          <w:tcPr>
            <w:tcW w:w="4786" w:type="dxa"/>
          </w:tcPr>
          <w:p w:rsidR="00EC398F" w:rsidRPr="001A536B" w:rsidRDefault="00EC398F" w:rsidP="001A536B">
            <w:pPr>
              <w:rPr>
                <w:color w:val="0070C0"/>
                <w:sz w:val="22"/>
                <w:szCs w:val="22"/>
                <w:lang w:val="fr-FR"/>
              </w:rPr>
            </w:pPr>
          </w:p>
        </w:tc>
        <w:tc>
          <w:tcPr>
            <w:tcW w:w="3544" w:type="dxa"/>
          </w:tcPr>
          <w:p w:rsidR="00EC398F" w:rsidRPr="001A536B" w:rsidRDefault="00EC398F" w:rsidP="001A536B">
            <w:pPr>
              <w:rPr>
                <w:color w:val="0070C0"/>
                <w:sz w:val="22"/>
                <w:szCs w:val="22"/>
                <w:lang w:val="fr-FR"/>
              </w:rPr>
            </w:pPr>
          </w:p>
        </w:tc>
        <w:tc>
          <w:tcPr>
            <w:tcW w:w="1555" w:type="dxa"/>
          </w:tcPr>
          <w:p w:rsidR="00EC398F" w:rsidRPr="001A536B" w:rsidRDefault="00EC398F" w:rsidP="001A536B">
            <w:pPr>
              <w:jc w:val="center"/>
              <w:rPr>
                <w:color w:val="0070C0"/>
                <w:sz w:val="22"/>
                <w:szCs w:val="22"/>
              </w:rPr>
            </w:pPr>
          </w:p>
        </w:tc>
      </w:tr>
      <w:bookmarkEnd w:id="5"/>
      <w:bookmarkEnd w:id="6"/>
      <w:bookmarkEnd w:id="7"/>
      <w:bookmarkEnd w:id="8"/>
      <w:bookmarkEnd w:id="9"/>
    </w:tbl>
    <w:p w:rsidR="003874CC" w:rsidRPr="00937EA1" w:rsidRDefault="003874CC" w:rsidP="00685B84">
      <w:pPr>
        <w:pStyle w:val="Corpsdetexte"/>
        <w:ind w:left="720"/>
        <w:jc w:val="both"/>
        <w:rPr>
          <w:rFonts w:ascii="Times New Roman" w:hAnsi="Times New Roman" w:cs="Times New Roman"/>
          <w:sz w:val="24"/>
          <w:szCs w:val="24"/>
        </w:rPr>
      </w:pPr>
    </w:p>
    <w:p w:rsidR="00886FE6" w:rsidRPr="00937EA1" w:rsidRDefault="00886FE6" w:rsidP="00D87C5C">
      <w:pPr>
        <w:pStyle w:val="Corpsdetexte"/>
        <w:numPr>
          <w:ilvl w:val="0"/>
          <w:numId w:val="4"/>
        </w:numPr>
        <w:rPr>
          <w:rFonts w:ascii="Times New Roman" w:hAnsi="Times New Roman" w:cs="Times New Roman"/>
          <w:b/>
          <w:sz w:val="24"/>
          <w:szCs w:val="24"/>
        </w:rPr>
      </w:pPr>
      <w:r w:rsidRPr="00937EA1">
        <w:rPr>
          <w:rFonts w:ascii="Times New Roman" w:hAnsi="Times New Roman" w:cs="Times New Roman"/>
          <w:b/>
          <w:sz w:val="24"/>
          <w:szCs w:val="24"/>
        </w:rPr>
        <w:t>International Staff: Provide details on the number and type (operation/programme)</w:t>
      </w:r>
    </w:p>
    <w:p w:rsidR="0011407E" w:rsidRPr="00937EA1" w:rsidRDefault="0011407E" w:rsidP="002A4B41">
      <w:pPr>
        <w:pStyle w:val="Corpsdetexte"/>
        <w:ind w:left="720"/>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410"/>
        <w:gridCol w:w="4536"/>
      </w:tblGrid>
      <w:tr w:rsidR="0083518E" w:rsidRPr="005D4B16" w:rsidTr="005D4B16">
        <w:tc>
          <w:tcPr>
            <w:tcW w:w="2943" w:type="dxa"/>
            <w:vAlign w:val="center"/>
          </w:tcPr>
          <w:p w:rsidR="0083518E" w:rsidRPr="005D4B16" w:rsidRDefault="0083518E" w:rsidP="005D4B16">
            <w:pPr>
              <w:rPr>
                <w:sz w:val="22"/>
                <w:szCs w:val="22"/>
                <w:lang w:val="fr-FR"/>
              </w:rPr>
            </w:pPr>
            <w:r w:rsidRPr="005D4B16">
              <w:rPr>
                <w:sz w:val="22"/>
                <w:szCs w:val="22"/>
                <w:lang w:val="fr-FR"/>
              </w:rPr>
              <w:t>Coordination du Système des Nations Unies –Nouakchott</w:t>
            </w:r>
          </w:p>
        </w:tc>
        <w:tc>
          <w:tcPr>
            <w:tcW w:w="2410"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Bureau du Coordinateur Résident</w:t>
            </w:r>
          </w:p>
        </w:tc>
        <w:tc>
          <w:tcPr>
            <w:tcW w:w="4536"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1 expert international, coordinateur des Programmes MDGF</w:t>
            </w:r>
          </w:p>
        </w:tc>
      </w:tr>
      <w:tr w:rsidR="0083518E" w:rsidRPr="005D4B16" w:rsidTr="005D4B16">
        <w:tc>
          <w:tcPr>
            <w:tcW w:w="2943"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UNESCO</w:t>
            </w:r>
          </w:p>
        </w:tc>
        <w:tc>
          <w:tcPr>
            <w:tcW w:w="2410"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 xml:space="preserve">Bureau de Rabat </w:t>
            </w:r>
          </w:p>
        </w:tc>
        <w:tc>
          <w:tcPr>
            <w:tcW w:w="4536"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 xml:space="preserve">1 Spécialiste du </w:t>
            </w:r>
            <w:smartTag w:uri="urn:schemas-microsoft-com:office:smarttags" w:element="PersonName">
              <w:smartTagPr>
                <w:attr w:name="ProductID" w:val="programme culture"/>
              </w:smartTagPr>
              <w:r w:rsidRPr="005D4B16">
                <w:rPr>
                  <w:rFonts w:ascii="Times New Roman" w:hAnsi="Times New Roman" w:cs="Times New Roman"/>
                  <w:sz w:val="22"/>
                  <w:szCs w:val="22"/>
                  <w:lang w:val="fr-FR"/>
                </w:rPr>
                <w:t>programme culture</w:t>
              </w:r>
            </w:smartTag>
            <w:r w:rsidRPr="005D4B16">
              <w:rPr>
                <w:rFonts w:ascii="Times New Roman" w:hAnsi="Times New Roman" w:cs="Times New Roman"/>
                <w:sz w:val="22"/>
                <w:szCs w:val="22"/>
                <w:lang w:val="fr-FR"/>
              </w:rPr>
              <w:t>,</w:t>
            </w:r>
          </w:p>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1 Assistant au programme culture</w:t>
            </w:r>
          </w:p>
        </w:tc>
      </w:tr>
      <w:tr w:rsidR="0083518E" w:rsidRPr="005D4B16" w:rsidTr="005D4B16">
        <w:tc>
          <w:tcPr>
            <w:tcW w:w="2943"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UNDP</w:t>
            </w:r>
          </w:p>
        </w:tc>
        <w:tc>
          <w:tcPr>
            <w:tcW w:w="2410"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Bureau de Nouakchott</w:t>
            </w:r>
          </w:p>
        </w:tc>
        <w:tc>
          <w:tcPr>
            <w:tcW w:w="4536" w:type="dxa"/>
          </w:tcPr>
          <w:p w:rsidR="0083518E" w:rsidRPr="005D4B16" w:rsidRDefault="0083518E" w:rsidP="005D4B16">
            <w:pPr>
              <w:pStyle w:val="Corpsdetexte"/>
              <w:rPr>
                <w:rFonts w:ascii="Times New Roman" w:hAnsi="Times New Roman" w:cs="Times New Roman"/>
                <w:sz w:val="22"/>
                <w:szCs w:val="22"/>
                <w:lang w:val="fr-FR"/>
              </w:rPr>
            </w:pPr>
            <w:r w:rsidRPr="005D4B16">
              <w:rPr>
                <w:rFonts w:ascii="Times New Roman" w:hAnsi="Times New Roman" w:cs="Times New Roman"/>
                <w:sz w:val="22"/>
                <w:szCs w:val="22"/>
                <w:lang w:val="fr-FR"/>
              </w:rPr>
              <w:t xml:space="preserve">1 </w:t>
            </w:r>
            <w:r w:rsidR="00853296" w:rsidRPr="005D4B16">
              <w:rPr>
                <w:rFonts w:ascii="Times New Roman" w:hAnsi="Times New Roman" w:cs="Times New Roman"/>
                <w:sz w:val="22"/>
                <w:szCs w:val="22"/>
                <w:lang w:val="fr-FR"/>
              </w:rPr>
              <w:t>VNU</w:t>
            </w:r>
          </w:p>
        </w:tc>
      </w:tr>
    </w:tbl>
    <w:p w:rsidR="00685B84" w:rsidRPr="00937EA1" w:rsidRDefault="00685B84" w:rsidP="006A579F">
      <w:pPr>
        <w:pStyle w:val="Corpsdetexte"/>
        <w:rPr>
          <w:rFonts w:ascii="Times New Roman" w:hAnsi="Times New Roman" w:cs="Times New Roman"/>
          <w:b/>
          <w:sz w:val="24"/>
          <w:szCs w:val="24"/>
          <w:lang w:val="fr-FR"/>
        </w:rPr>
      </w:pPr>
    </w:p>
    <w:p w:rsidR="00937EA1" w:rsidRPr="00937EA1" w:rsidRDefault="00937EA1" w:rsidP="006A579F">
      <w:pPr>
        <w:pStyle w:val="Corpsdetexte"/>
        <w:rPr>
          <w:rFonts w:ascii="Times New Roman" w:hAnsi="Times New Roman" w:cs="Times New Roman"/>
          <w:b/>
          <w:sz w:val="24"/>
          <w:szCs w:val="24"/>
          <w:lang w:val="fr-FR"/>
        </w:rPr>
      </w:pPr>
    </w:p>
    <w:p w:rsidR="00886FE6" w:rsidRDefault="00886FE6" w:rsidP="006A579F">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10" w:name="_Toc249364485"/>
      <w:r w:rsidRPr="00937EA1">
        <w:rPr>
          <w:rFonts w:ascii="Times New Roman" w:hAnsi="Times New Roman" w:cs="Times New Roman"/>
          <w:sz w:val="24"/>
          <w:szCs w:val="24"/>
        </w:rPr>
        <w:t>Implementation and Monitoring Arrangements</w:t>
      </w:r>
      <w:bookmarkEnd w:id="10"/>
    </w:p>
    <w:p w:rsidR="005D4B16" w:rsidRPr="005D4B16" w:rsidRDefault="005D4B16" w:rsidP="005D4B16"/>
    <w:p w:rsidR="00BE52ED" w:rsidRPr="005D4B16" w:rsidRDefault="00886FE6" w:rsidP="00D87C5C">
      <w:pPr>
        <w:pStyle w:val="Corpsdetexte"/>
        <w:numPr>
          <w:ilvl w:val="0"/>
          <w:numId w:val="5"/>
        </w:numPr>
        <w:jc w:val="both"/>
        <w:rPr>
          <w:rFonts w:ascii="Times New Roman" w:hAnsi="Times New Roman" w:cs="Times New Roman"/>
          <w:sz w:val="24"/>
          <w:szCs w:val="24"/>
        </w:rPr>
      </w:pPr>
      <w:r w:rsidRPr="00937EA1">
        <w:rPr>
          <w:rFonts w:ascii="Times New Roman" w:hAnsi="Times New Roman" w:cs="Times New Roman"/>
          <w:b/>
          <w:sz w:val="24"/>
          <w:szCs w:val="24"/>
        </w:rPr>
        <w:t>Summarize the implementation mechanisms primarily utilized and how they are adapted to achieve maximum impa</w:t>
      </w:r>
      <w:r w:rsidR="00A66694" w:rsidRPr="00937EA1">
        <w:rPr>
          <w:rFonts w:ascii="Times New Roman" w:hAnsi="Times New Roman" w:cs="Times New Roman"/>
          <w:b/>
          <w:sz w:val="24"/>
          <w:szCs w:val="24"/>
        </w:rPr>
        <w:t>ct given the operating context.</w:t>
      </w:r>
      <w:r w:rsidR="0009610E" w:rsidRPr="00937EA1">
        <w:rPr>
          <w:rFonts w:ascii="Times New Roman" w:hAnsi="Times New Roman" w:cs="Times New Roman"/>
          <w:sz w:val="24"/>
          <w:szCs w:val="24"/>
        </w:rPr>
        <w:t xml:space="preserve"> </w:t>
      </w:r>
    </w:p>
    <w:p w:rsidR="004E683F" w:rsidRPr="005D4B16" w:rsidRDefault="004E683F" w:rsidP="004E683F">
      <w:pPr>
        <w:pStyle w:val="Corpsdetexte"/>
        <w:jc w:val="both"/>
        <w:rPr>
          <w:rFonts w:ascii="Times New Roman" w:hAnsi="Times New Roman" w:cs="Times New Roman"/>
          <w:sz w:val="24"/>
          <w:szCs w:val="24"/>
        </w:rPr>
      </w:pPr>
    </w:p>
    <w:p w:rsidR="0034723F" w:rsidRPr="00937EA1" w:rsidRDefault="0034723F" w:rsidP="004E683F">
      <w:pPr>
        <w:pStyle w:val="Corpsdetexte"/>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Dans le but d’assurer une mise en œuvre conjointe des activité</w:t>
      </w:r>
      <w:r w:rsidR="00853296" w:rsidRPr="00937EA1">
        <w:rPr>
          <w:rFonts w:ascii="Times New Roman" w:hAnsi="Times New Roman" w:cs="Times New Roman"/>
          <w:sz w:val="24"/>
          <w:szCs w:val="24"/>
          <w:lang w:val="fr-FR"/>
        </w:rPr>
        <w:t>s inscrites au programme et</w:t>
      </w:r>
      <w:r w:rsidRPr="00937EA1">
        <w:rPr>
          <w:rFonts w:ascii="Times New Roman" w:hAnsi="Times New Roman" w:cs="Times New Roman"/>
          <w:sz w:val="24"/>
          <w:szCs w:val="24"/>
          <w:lang w:val="fr-FR"/>
        </w:rPr>
        <w:t xml:space="preserve"> d’assurer la p</w:t>
      </w:r>
      <w:r w:rsidR="004E683F" w:rsidRPr="00937EA1">
        <w:rPr>
          <w:rFonts w:ascii="Times New Roman" w:hAnsi="Times New Roman" w:cs="Times New Roman"/>
          <w:sz w:val="24"/>
          <w:szCs w:val="24"/>
          <w:lang w:val="fr-FR"/>
        </w:rPr>
        <w:t>a</w:t>
      </w:r>
      <w:r w:rsidRPr="00937EA1">
        <w:rPr>
          <w:rFonts w:ascii="Times New Roman" w:hAnsi="Times New Roman" w:cs="Times New Roman"/>
          <w:sz w:val="24"/>
          <w:szCs w:val="24"/>
          <w:lang w:val="fr-FR"/>
        </w:rPr>
        <w:t>rticipation de tous les partenaires aux prise</w:t>
      </w:r>
      <w:r w:rsidR="00853296" w:rsidRPr="00937EA1">
        <w:rPr>
          <w:rFonts w:ascii="Times New Roman" w:hAnsi="Times New Roman" w:cs="Times New Roman"/>
          <w:sz w:val="24"/>
          <w:szCs w:val="24"/>
          <w:lang w:val="fr-FR"/>
        </w:rPr>
        <w:t>s</w:t>
      </w:r>
      <w:r w:rsidRPr="00937EA1">
        <w:rPr>
          <w:rFonts w:ascii="Times New Roman" w:hAnsi="Times New Roman" w:cs="Times New Roman"/>
          <w:sz w:val="24"/>
          <w:szCs w:val="24"/>
          <w:lang w:val="fr-FR"/>
        </w:rPr>
        <w:t xml:space="preserve"> de décision</w:t>
      </w:r>
      <w:r w:rsidR="00853296" w:rsidRPr="00937EA1">
        <w:rPr>
          <w:rFonts w:ascii="Times New Roman" w:hAnsi="Times New Roman" w:cs="Times New Roman"/>
          <w:sz w:val="24"/>
          <w:szCs w:val="24"/>
          <w:lang w:val="fr-FR"/>
        </w:rPr>
        <w:t>s</w:t>
      </w:r>
      <w:r w:rsidR="004E683F" w:rsidRPr="00937EA1">
        <w:rPr>
          <w:rFonts w:ascii="Times New Roman" w:hAnsi="Times New Roman" w:cs="Times New Roman"/>
          <w:sz w:val="24"/>
          <w:szCs w:val="24"/>
          <w:lang w:val="fr-FR"/>
        </w:rPr>
        <w:t>, il a été mis en place des structures d’orientation et de gestion</w:t>
      </w:r>
    </w:p>
    <w:p w:rsidR="0049304D" w:rsidRPr="00937EA1" w:rsidRDefault="0049304D" w:rsidP="00D87C5C">
      <w:pPr>
        <w:widowControl w:val="0"/>
        <w:numPr>
          <w:ilvl w:val="0"/>
          <w:numId w:val="9"/>
        </w:numPr>
        <w:jc w:val="both"/>
        <w:rPr>
          <w:lang w:val="fr-FR"/>
        </w:rPr>
      </w:pPr>
      <w:r w:rsidRPr="00937EA1">
        <w:rPr>
          <w:lang w:val="fr-FR"/>
        </w:rPr>
        <w:t>Un Comité Directeur National comprenant le Ministère des Affaire</w:t>
      </w:r>
      <w:r w:rsidR="00853296" w:rsidRPr="00937EA1">
        <w:rPr>
          <w:lang w:val="fr-FR"/>
        </w:rPr>
        <w:t>s</w:t>
      </w:r>
      <w:r w:rsidRPr="00937EA1">
        <w:rPr>
          <w:lang w:val="fr-FR"/>
        </w:rPr>
        <w:t xml:space="preserve"> Economiques et du Développement, la Coordination du SNU et </w:t>
      </w:r>
      <w:smartTag w:uri="urn:schemas-microsoft-com:office:smarttags" w:element="PersonName">
        <w:smartTagPr>
          <w:attr w:name="ProductID" w:val="la Coop￩ration Espagnole."/>
        </w:smartTagPr>
        <w:r w:rsidRPr="00937EA1">
          <w:rPr>
            <w:lang w:val="fr-FR"/>
          </w:rPr>
          <w:t>la Coopération Espagnole.</w:t>
        </w:r>
      </w:smartTag>
    </w:p>
    <w:p w:rsidR="0049304D" w:rsidRPr="00937EA1" w:rsidRDefault="0049304D" w:rsidP="00D87C5C">
      <w:pPr>
        <w:widowControl w:val="0"/>
        <w:numPr>
          <w:ilvl w:val="0"/>
          <w:numId w:val="9"/>
        </w:numPr>
        <w:jc w:val="both"/>
        <w:rPr>
          <w:lang w:val="fr-FR"/>
        </w:rPr>
      </w:pPr>
      <w:r w:rsidRPr="00937EA1">
        <w:rPr>
          <w:lang w:val="fr-FR"/>
        </w:rPr>
        <w:t xml:space="preserve">Un Comité de Gestion comprenant les représentants des ministères </w:t>
      </w:r>
      <w:r w:rsidR="00853296" w:rsidRPr="00937EA1">
        <w:rPr>
          <w:lang w:val="fr-FR"/>
        </w:rPr>
        <w:t>en charge de la culture, de l’artisanat,</w:t>
      </w:r>
      <w:r w:rsidR="009C5DAE" w:rsidRPr="00937EA1">
        <w:rPr>
          <w:lang w:val="fr-FR"/>
        </w:rPr>
        <w:t xml:space="preserve"> du tourisme, des affaires économiques et du d</w:t>
      </w:r>
      <w:r w:rsidRPr="00937EA1">
        <w:rPr>
          <w:lang w:val="fr-FR"/>
        </w:rPr>
        <w:t xml:space="preserve">éveloppement, </w:t>
      </w:r>
      <w:r w:rsidR="00853296" w:rsidRPr="00937EA1">
        <w:rPr>
          <w:lang w:val="fr-FR"/>
        </w:rPr>
        <w:t xml:space="preserve">ainsi que ceux </w:t>
      </w:r>
      <w:r w:rsidRPr="00937EA1">
        <w:rPr>
          <w:lang w:val="fr-FR"/>
        </w:rPr>
        <w:t>de la coopération espagnole, du  secteur privé, des organisations professionnelles et des agences des NU impliquées dans la mise en œuvre du programme.</w:t>
      </w:r>
    </w:p>
    <w:p w:rsidR="008310D0" w:rsidRPr="00937EA1" w:rsidRDefault="008310D0" w:rsidP="005D4B16">
      <w:pPr>
        <w:autoSpaceDE w:val="0"/>
        <w:autoSpaceDN w:val="0"/>
        <w:adjustRightInd w:val="0"/>
        <w:jc w:val="both"/>
        <w:rPr>
          <w:color w:val="000000"/>
          <w:lang w:val="fr-FR"/>
        </w:rPr>
      </w:pPr>
      <w:r w:rsidRPr="00937EA1">
        <w:rPr>
          <w:color w:val="000000"/>
          <w:lang w:val="fr-FR"/>
        </w:rPr>
        <w:t xml:space="preserve">La direction opérationnelle du programme conjoint </w:t>
      </w:r>
      <w:r w:rsidR="0098751C" w:rsidRPr="00937EA1">
        <w:rPr>
          <w:color w:val="000000"/>
          <w:lang w:val="fr-FR"/>
        </w:rPr>
        <w:t>est</w:t>
      </w:r>
      <w:r w:rsidRPr="00937EA1">
        <w:rPr>
          <w:color w:val="000000"/>
          <w:lang w:val="fr-FR"/>
        </w:rPr>
        <w:t xml:space="preserve"> assurée par </w:t>
      </w:r>
      <w:r w:rsidR="009C5DAE" w:rsidRPr="00937EA1">
        <w:rPr>
          <w:color w:val="000000"/>
          <w:lang w:val="fr-FR"/>
        </w:rPr>
        <w:t xml:space="preserve">ce </w:t>
      </w:r>
      <w:r w:rsidRPr="00937EA1">
        <w:rPr>
          <w:color w:val="000000"/>
          <w:lang w:val="fr-FR"/>
        </w:rPr>
        <w:t xml:space="preserve">Comité de Gestion, </w:t>
      </w:r>
      <w:r w:rsidR="0044756B" w:rsidRPr="00937EA1">
        <w:rPr>
          <w:color w:val="000000"/>
          <w:lang w:val="fr-FR"/>
        </w:rPr>
        <w:t xml:space="preserve">composé </w:t>
      </w:r>
      <w:r w:rsidRPr="00937EA1">
        <w:rPr>
          <w:color w:val="000000"/>
          <w:lang w:val="fr-FR"/>
        </w:rPr>
        <w:t>de</w:t>
      </w:r>
      <w:r w:rsidR="005D4B16">
        <w:rPr>
          <w:color w:val="000000"/>
          <w:lang w:val="fr-FR"/>
        </w:rPr>
        <w:t>s</w:t>
      </w:r>
      <w:r w:rsidRPr="00937EA1">
        <w:rPr>
          <w:color w:val="000000"/>
          <w:lang w:val="fr-FR"/>
        </w:rPr>
        <w:t xml:space="preserve"> représentants de</w:t>
      </w:r>
      <w:r w:rsidR="005D4B16">
        <w:rPr>
          <w:color w:val="000000"/>
          <w:lang w:val="fr-FR"/>
        </w:rPr>
        <w:t>s institutions et structures suivantes :</w:t>
      </w:r>
    </w:p>
    <w:p w:rsidR="009C5DAE" w:rsidRPr="00937EA1" w:rsidRDefault="009C5DAE" w:rsidP="002A6CE0">
      <w:pPr>
        <w:autoSpaceDE w:val="0"/>
        <w:autoSpaceDN w:val="0"/>
        <w:adjustRightInd w:val="0"/>
        <w:jc w:val="both"/>
        <w:rPr>
          <w:color w:val="000000"/>
          <w:lang w:val="fr-FR"/>
        </w:rPr>
      </w:pPr>
    </w:p>
    <w:p w:rsidR="0098751C" w:rsidRPr="00937EA1" w:rsidRDefault="0098751C" w:rsidP="00D87C5C">
      <w:pPr>
        <w:numPr>
          <w:ilvl w:val="2"/>
          <w:numId w:val="9"/>
        </w:numPr>
        <w:autoSpaceDE w:val="0"/>
        <w:autoSpaceDN w:val="0"/>
        <w:adjustRightInd w:val="0"/>
        <w:ind w:left="1434" w:hanging="357"/>
        <w:jc w:val="both"/>
        <w:rPr>
          <w:color w:val="000000"/>
          <w:lang w:val="fr-FR"/>
        </w:rPr>
      </w:pPr>
      <w:r w:rsidRPr="00937EA1">
        <w:rPr>
          <w:color w:val="000000"/>
          <w:lang w:val="fr-FR"/>
        </w:rPr>
        <w:t>Ministère des Affaires Economiques et du Développement</w:t>
      </w:r>
    </w:p>
    <w:p w:rsidR="008310D0" w:rsidRPr="00937EA1" w:rsidRDefault="008310D0" w:rsidP="00D87C5C">
      <w:pPr>
        <w:numPr>
          <w:ilvl w:val="2"/>
          <w:numId w:val="9"/>
        </w:numPr>
        <w:autoSpaceDE w:val="0"/>
        <w:autoSpaceDN w:val="0"/>
        <w:adjustRightInd w:val="0"/>
        <w:ind w:left="1434" w:hanging="357"/>
        <w:jc w:val="both"/>
        <w:rPr>
          <w:color w:val="000000"/>
          <w:lang w:val="fr-FR"/>
        </w:rPr>
      </w:pPr>
      <w:r w:rsidRPr="00937EA1">
        <w:rPr>
          <w:color w:val="000000"/>
          <w:lang w:val="fr-FR"/>
        </w:rPr>
        <w:t>Ministère de la Culture</w:t>
      </w:r>
      <w:r w:rsidR="0098751C" w:rsidRPr="00937EA1">
        <w:rPr>
          <w:color w:val="000000"/>
          <w:lang w:val="fr-FR"/>
        </w:rPr>
        <w:t>, de la Jeunesse et des Sports</w:t>
      </w:r>
      <w:r w:rsidRPr="00937EA1">
        <w:rPr>
          <w:color w:val="000000"/>
          <w:lang w:val="fr-FR"/>
        </w:rPr>
        <w:t>,</w:t>
      </w:r>
    </w:p>
    <w:p w:rsidR="008310D0" w:rsidRPr="00937EA1" w:rsidRDefault="008310D0" w:rsidP="00D87C5C">
      <w:pPr>
        <w:numPr>
          <w:ilvl w:val="2"/>
          <w:numId w:val="9"/>
        </w:numPr>
        <w:autoSpaceDE w:val="0"/>
        <w:autoSpaceDN w:val="0"/>
        <w:adjustRightInd w:val="0"/>
        <w:ind w:left="1434" w:hanging="357"/>
        <w:jc w:val="both"/>
        <w:rPr>
          <w:color w:val="000000"/>
          <w:lang w:val="fr-FR"/>
        </w:rPr>
      </w:pPr>
      <w:r w:rsidRPr="00937EA1">
        <w:rPr>
          <w:color w:val="000000"/>
          <w:lang w:val="fr-FR"/>
        </w:rPr>
        <w:t xml:space="preserve">Ministère </w:t>
      </w:r>
      <w:r w:rsidR="0098751C" w:rsidRPr="00937EA1">
        <w:rPr>
          <w:color w:val="000000"/>
          <w:lang w:val="fr-FR"/>
        </w:rPr>
        <w:t xml:space="preserve">du Commerce, de l’Artisanat et du Tourisme </w:t>
      </w:r>
    </w:p>
    <w:p w:rsidR="009C5DAE" w:rsidRPr="00937EA1" w:rsidRDefault="005D4B16" w:rsidP="00D87C5C">
      <w:pPr>
        <w:numPr>
          <w:ilvl w:val="2"/>
          <w:numId w:val="9"/>
        </w:numPr>
        <w:autoSpaceDE w:val="0"/>
        <w:autoSpaceDN w:val="0"/>
        <w:adjustRightInd w:val="0"/>
        <w:ind w:left="1434" w:hanging="357"/>
        <w:jc w:val="both"/>
        <w:rPr>
          <w:color w:val="000000"/>
          <w:lang w:val="fr-FR"/>
        </w:rPr>
      </w:pPr>
      <w:r>
        <w:rPr>
          <w:color w:val="000000"/>
          <w:lang w:val="fr-FR"/>
        </w:rPr>
        <w:t>F</w:t>
      </w:r>
      <w:r w:rsidR="009C5DAE" w:rsidRPr="00937EA1">
        <w:rPr>
          <w:color w:val="000000"/>
          <w:lang w:val="fr-FR"/>
        </w:rPr>
        <w:t xml:space="preserve">édération </w:t>
      </w:r>
      <w:r>
        <w:rPr>
          <w:color w:val="000000"/>
          <w:lang w:val="fr-FR"/>
        </w:rPr>
        <w:t>N</w:t>
      </w:r>
      <w:r w:rsidR="009C5DAE" w:rsidRPr="00937EA1">
        <w:rPr>
          <w:color w:val="000000"/>
          <w:lang w:val="fr-FR"/>
        </w:rPr>
        <w:t xml:space="preserve">ationale du </w:t>
      </w:r>
      <w:r>
        <w:rPr>
          <w:color w:val="000000"/>
          <w:lang w:val="fr-FR"/>
        </w:rPr>
        <w:t>T</w:t>
      </w:r>
      <w:r w:rsidR="009C5DAE" w:rsidRPr="00937EA1">
        <w:rPr>
          <w:color w:val="000000"/>
          <w:lang w:val="fr-FR"/>
        </w:rPr>
        <w:t>ourisme</w:t>
      </w:r>
    </w:p>
    <w:p w:rsidR="009C5DAE" w:rsidRPr="00937EA1" w:rsidRDefault="005D4B16" w:rsidP="00D87C5C">
      <w:pPr>
        <w:numPr>
          <w:ilvl w:val="2"/>
          <w:numId w:val="9"/>
        </w:numPr>
        <w:autoSpaceDE w:val="0"/>
        <w:autoSpaceDN w:val="0"/>
        <w:adjustRightInd w:val="0"/>
        <w:ind w:left="1434" w:hanging="357"/>
        <w:jc w:val="both"/>
        <w:rPr>
          <w:color w:val="000000"/>
          <w:lang w:val="fr-FR"/>
        </w:rPr>
      </w:pPr>
      <w:r>
        <w:rPr>
          <w:color w:val="000000"/>
          <w:lang w:val="fr-FR"/>
        </w:rPr>
        <w:t>C</w:t>
      </w:r>
      <w:r w:rsidR="009C5DAE" w:rsidRPr="00937EA1">
        <w:rPr>
          <w:color w:val="000000"/>
          <w:lang w:val="fr-FR"/>
        </w:rPr>
        <w:t xml:space="preserve">hambre </w:t>
      </w:r>
      <w:r>
        <w:rPr>
          <w:color w:val="000000"/>
          <w:lang w:val="fr-FR"/>
        </w:rPr>
        <w:t>N</w:t>
      </w:r>
      <w:r w:rsidR="009C5DAE" w:rsidRPr="00937EA1">
        <w:rPr>
          <w:color w:val="000000"/>
          <w:lang w:val="fr-FR"/>
        </w:rPr>
        <w:t>ationale de l’</w:t>
      </w:r>
      <w:r>
        <w:rPr>
          <w:color w:val="000000"/>
          <w:lang w:val="fr-FR"/>
        </w:rPr>
        <w:t>A</w:t>
      </w:r>
      <w:r w:rsidR="009C5DAE" w:rsidRPr="00937EA1">
        <w:rPr>
          <w:color w:val="000000"/>
          <w:lang w:val="fr-FR"/>
        </w:rPr>
        <w:t xml:space="preserve">rtisanat et des </w:t>
      </w:r>
      <w:r>
        <w:rPr>
          <w:color w:val="000000"/>
          <w:lang w:val="fr-FR"/>
        </w:rPr>
        <w:t>M</w:t>
      </w:r>
      <w:r w:rsidR="009C5DAE" w:rsidRPr="00937EA1">
        <w:rPr>
          <w:color w:val="000000"/>
          <w:lang w:val="fr-FR"/>
        </w:rPr>
        <w:t>étiers</w:t>
      </w:r>
    </w:p>
    <w:p w:rsidR="009C5DAE" w:rsidRPr="00937EA1" w:rsidRDefault="009C5DAE" w:rsidP="00D87C5C">
      <w:pPr>
        <w:numPr>
          <w:ilvl w:val="2"/>
          <w:numId w:val="9"/>
        </w:numPr>
        <w:autoSpaceDE w:val="0"/>
        <w:autoSpaceDN w:val="0"/>
        <w:adjustRightInd w:val="0"/>
        <w:ind w:left="1434" w:hanging="357"/>
        <w:jc w:val="both"/>
        <w:rPr>
          <w:color w:val="000000"/>
          <w:lang w:val="fr-FR"/>
        </w:rPr>
      </w:pPr>
      <w:r w:rsidRPr="00937EA1">
        <w:rPr>
          <w:color w:val="000000"/>
          <w:lang w:val="fr-FR"/>
        </w:rPr>
        <w:t>Ambassade du Royaume d’Espagne à Nouakchott</w:t>
      </w:r>
    </w:p>
    <w:p w:rsidR="0044756B" w:rsidRPr="00937EA1" w:rsidRDefault="0044756B" w:rsidP="00D87C5C">
      <w:pPr>
        <w:numPr>
          <w:ilvl w:val="2"/>
          <w:numId w:val="9"/>
        </w:numPr>
        <w:autoSpaceDE w:val="0"/>
        <w:autoSpaceDN w:val="0"/>
        <w:adjustRightInd w:val="0"/>
        <w:ind w:left="1434" w:hanging="357"/>
        <w:jc w:val="both"/>
        <w:rPr>
          <w:color w:val="000000"/>
        </w:rPr>
      </w:pPr>
      <w:r w:rsidRPr="00937EA1">
        <w:rPr>
          <w:color w:val="000000"/>
        </w:rPr>
        <w:t>UNESCO,</w:t>
      </w:r>
    </w:p>
    <w:p w:rsidR="0044756B" w:rsidRPr="00937EA1" w:rsidRDefault="0044756B" w:rsidP="00D87C5C">
      <w:pPr>
        <w:numPr>
          <w:ilvl w:val="2"/>
          <w:numId w:val="9"/>
        </w:numPr>
        <w:autoSpaceDE w:val="0"/>
        <w:autoSpaceDN w:val="0"/>
        <w:adjustRightInd w:val="0"/>
        <w:ind w:left="1434" w:hanging="357"/>
        <w:jc w:val="both"/>
        <w:rPr>
          <w:color w:val="000000"/>
          <w:lang w:val="fr-FR"/>
        </w:rPr>
      </w:pPr>
      <w:r w:rsidRPr="00937EA1">
        <w:rPr>
          <w:color w:val="000000"/>
          <w:lang w:val="fr-FR"/>
        </w:rPr>
        <w:t>UNFPA,</w:t>
      </w:r>
    </w:p>
    <w:p w:rsidR="0044756B" w:rsidRPr="00937EA1" w:rsidRDefault="0044756B" w:rsidP="00D87C5C">
      <w:pPr>
        <w:numPr>
          <w:ilvl w:val="2"/>
          <w:numId w:val="9"/>
        </w:numPr>
        <w:autoSpaceDE w:val="0"/>
        <w:autoSpaceDN w:val="0"/>
        <w:adjustRightInd w:val="0"/>
        <w:ind w:left="1434" w:hanging="357"/>
        <w:jc w:val="both"/>
        <w:rPr>
          <w:color w:val="000000"/>
          <w:lang w:val="fr-FR"/>
        </w:rPr>
      </w:pPr>
      <w:r w:rsidRPr="00937EA1">
        <w:rPr>
          <w:color w:val="000000"/>
          <w:lang w:val="fr-FR"/>
        </w:rPr>
        <w:t>PNUD,</w:t>
      </w:r>
    </w:p>
    <w:p w:rsidR="0044756B" w:rsidRPr="00937EA1" w:rsidRDefault="0044756B" w:rsidP="002A6CE0">
      <w:pPr>
        <w:autoSpaceDE w:val="0"/>
        <w:autoSpaceDN w:val="0"/>
        <w:adjustRightInd w:val="0"/>
        <w:jc w:val="both"/>
        <w:rPr>
          <w:color w:val="000000"/>
          <w:lang w:val="fr-FR"/>
        </w:rPr>
      </w:pPr>
    </w:p>
    <w:p w:rsidR="008310D0" w:rsidRPr="00937EA1" w:rsidRDefault="008310D0" w:rsidP="005D4B16">
      <w:pPr>
        <w:autoSpaceDE w:val="0"/>
        <w:autoSpaceDN w:val="0"/>
        <w:adjustRightInd w:val="0"/>
        <w:jc w:val="both"/>
        <w:rPr>
          <w:color w:val="000000"/>
          <w:lang w:val="fr-FR"/>
        </w:rPr>
      </w:pPr>
      <w:r w:rsidRPr="00937EA1">
        <w:rPr>
          <w:color w:val="000000"/>
          <w:lang w:val="fr-FR"/>
        </w:rPr>
        <w:t xml:space="preserve">Ce comité </w:t>
      </w:r>
      <w:r w:rsidR="0098751C" w:rsidRPr="00937EA1">
        <w:rPr>
          <w:color w:val="000000"/>
          <w:lang w:val="fr-FR"/>
        </w:rPr>
        <w:t>est</w:t>
      </w:r>
      <w:r w:rsidRPr="00937EA1">
        <w:rPr>
          <w:color w:val="000000"/>
          <w:lang w:val="fr-FR"/>
        </w:rPr>
        <w:t xml:space="preserve"> animé par le </w:t>
      </w:r>
      <w:r w:rsidR="009C5DAE" w:rsidRPr="00937EA1">
        <w:rPr>
          <w:color w:val="000000"/>
          <w:lang w:val="fr-FR"/>
        </w:rPr>
        <w:t>point focal</w:t>
      </w:r>
      <w:r w:rsidRPr="00937EA1">
        <w:rPr>
          <w:color w:val="000000"/>
          <w:lang w:val="fr-FR"/>
        </w:rPr>
        <w:t xml:space="preserve"> </w:t>
      </w:r>
      <w:r w:rsidR="0098751C" w:rsidRPr="00937EA1">
        <w:rPr>
          <w:color w:val="000000"/>
          <w:lang w:val="fr-FR"/>
        </w:rPr>
        <w:t>d</w:t>
      </w:r>
      <w:r w:rsidR="00EF2049" w:rsidRPr="00937EA1">
        <w:rPr>
          <w:color w:val="000000"/>
          <w:lang w:val="fr-FR"/>
        </w:rPr>
        <w:t>u Ministère de la C</w:t>
      </w:r>
      <w:r w:rsidR="0098751C" w:rsidRPr="00937EA1">
        <w:rPr>
          <w:color w:val="000000"/>
          <w:lang w:val="fr-FR"/>
        </w:rPr>
        <w:t>ulture</w:t>
      </w:r>
      <w:r w:rsidR="00EF2049" w:rsidRPr="00937EA1">
        <w:rPr>
          <w:color w:val="000000"/>
          <w:lang w:val="fr-FR"/>
        </w:rPr>
        <w:t xml:space="preserve"> chef de </w:t>
      </w:r>
      <w:r w:rsidRPr="00937EA1">
        <w:rPr>
          <w:color w:val="000000"/>
          <w:lang w:val="fr-FR"/>
        </w:rPr>
        <w:t xml:space="preserve">file pour </w:t>
      </w:r>
      <w:r w:rsidR="00674078" w:rsidRPr="00937EA1">
        <w:rPr>
          <w:color w:val="000000"/>
          <w:lang w:val="fr-FR"/>
        </w:rPr>
        <w:t xml:space="preserve">la mise en œuvre de </w:t>
      </w:r>
      <w:r w:rsidRPr="00937EA1">
        <w:rPr>
          <w:color w:val="000000"/>
          <w:lang w:val="fr-FR"/>
        </w:rPr>
        <w:t>ce programme conjoint.</w:t>
      </w:r>
      <w:r w:rsidR="005D4B16">
        <w:rPr>
          <w:color w:val="000000"/>
          <w:lang w:val="fr-FR"/>
        </w:rPr>
        <w:t xml:space="preserve"> Il</w:t>
      </w:r>
      <w:r w:rsidRPr="00937EA1">
        <w:rPr>
          <w:color w:val="000000"/>
          <w:lang w:val="fr-FR"/>
        </w:rPr>
        <w:t xml:space="preserve"> forme une communauté de trava</w:t>
      </w:r>
      <w:r w:rsidR="009C5DAE" w:rsidRPr="00937EA1">
        <w:rPr>
          <w:color w:val="000000"/>
          <w:lang w:val="fr-FR"/>
        </w:rPr>
        <w:t>il continue reliée par courriel</w:t>
      </w:r>
      <w:r w:rsidRPr="00937EA1">
        <w:rPr>
          <w:color w:val="000000"/>
          <w:lang w:val="fr-FR"/>
        </w:rPr>
        <w:t xml:space="preserve"> et se réunit chaque trimestre. Deux de </w:t>
      </w:r>
      <w:r w:rsidR="005D4B16">
        <w:rPr>
          <w:color w:val="000000"/>
          <w:lang w:val="fr-FR"/>
        </w:rPr>
        <w:t>s</w:t>
      </w:r>
      <w:r w:rsidRPr="00937EA1">
        <w:rPr>
          <w:color w:val="000000"/>
          <w:lang w:val="fr-FR"/>
        </w:rPr>
        <w:t xml:space="preserve">es réunions se </w:t>
      </w:r>
      <w:r w:rsidR="0044756B" w:rsidRPr="00937EA1">
        <w:rPr>
          <w:color w:val="000000"/>
          <w:lang w:val="fr-FR"/>
        </w:rPr>
        <w:t xml:space="preserve">tiennent statutairement </w:t>
      </w:r>
      <w:r w:rsidRPr="00937EA1">
        <w:rPr>
          <w:color w:val="000000"/>
          <w:lang w:val="fr-FR"/>
        </w:rPr>
        <w:t>en Adrar et</w:t>
      </w:r>
      <w:r w:rsidR="0044756B" w:rsidRPr="00937EA1">
        <w:rPr>
          <w:color w:val="000000"/>
          <w:lang w:val="fr-FR"/>
        </w:rPr>
        <w:t xml:space="preserve"> en Assaba.</w:t>
      </w:r>
    </w:p>
    <w:p w:rsidR="008310D0" w:rsidRPr="00937EA1" w:rsidRDefault="008310D0" w:rsidP="00937EA1">
      <w:pPr>
        <w:autoSpaceDE w:val="0"/>
        <w:autoSpaceDN w:val="0"/>
        <w:adjustRightInd w:val="0"/>
        <w:jc w:val="both"/>
        <w:rPr>
          <w:color w:val="000000"/>
          <w:lang w:val="fr-FR"/>
        </w:rPr>
      </w:pPr>
      <w:r w:rsidRPr="00937EA1">
        <w:rPr>
          <w:color w:val="000000"/>
          <w:lang w:val="fr-FR"/>
        </w:rPr>
        <w:t>Sous la supervision du Comité Directeur National, le Comité de Gestion du Programme a</w:t>
      </w:r>
      <w:r w:rsidR="00937EA1" w:rsidRPr="00937EA1">
        <w:rPr>
          <w:color w:val="000000"/>
          <w:lang w:val="fr-FR"/>
        </w:rPr>
        <w:t xml:space="preserve"> </w:t>
      </w:r>
      <w:r w:rsidRPr="00937EA1">
        <w:rPr>
          <w:color w:val="000000"/>
          <w:lang w:val="fr-FR"/>
        </w:rPr>
        <w:t>pour responsabilités de :</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Assurer la coordination opérationnelle du programme conjoint;</w:t>
      </w:r>
    </w:p>
    <w:p w:rsidR="008310D0" w:rsidRPr="00937EA1" w:rsidRDefault="009C5DAE" w:rsidP="00D87C5C">
      <w:pPr>
        <w:numPr>
          <w:ilvl w:val="0"/>
          <w:numId w:val="11"/>
        </w:numPr>
        <w:autoSpaceDE w:val="0"/>
        <w:autoSpaceDN w:val="0"/>
        <w:adjustRightInd w:val="0"/>
        <w:jc w:val="both"/>
        <w:rPr>
          <w:color w:val="000000"/>
          <w:lang w:val="fr-FR"/>
        </w:rPr>
      </w:pPr>
      <w:r w:rsidRPr="00937EA1">
        <w:rPr>
          <w:color w:val="000000"/>
          <w:lang w:val="fr-FR"/>
        </w:rPr>
        <w:t xml:space="preserve">Suivre  </w:t>
      </w:r>
      <w:r w:rsidR="008310D0" w:rsidRPr="00937EA1">
        <w:rPr>
          <w:color w:val="000000"/>
          <w:lang w:val="fr-FR"/>
        </w:rPr>
        <w:t>la gestion des ressources pour réaliser les résultats et</w:t>
      </w:r>
      <w:r w:rsidRPr="00937EA1">
        <w:rPr>
          <w:color w:val="000000"/>
          <w:lang w:val="fr-FR"/>
        </w:rPr>
        <w:t xml:space="preserve"> </w:t>
      </w:r>
      <w:r w:rsidR="008310D0" w:rsidRPr="00937EA1">
        <w:rPr>
          <w:color w:val="000000"/>
          <w:lang w:val="fr-FR"/>
        </w:rPr>
        <w:t>produits définis dans le programme ;</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Assurer la conformité des activités du programme avec les priorités stratégiques</w:t>
      </w:r>
      <w:r w:rsidR="005D4B16">
        <w:rPr>
          <w:color w:val="000000"/>
          <w:lang w:val="fr-FR"/>
        </w:rPr>
        <w:t xml:space="preserve"> </w:t>
      </w:r>
      <w:r w:rsidRPr="00937EA1">
        <w:rPr>
          <w:color w:val="000000"/>
          <w:lang w:val="fr-FR"/>
        </w:rPr>
        <w:t>approuvées dans le cadre de l’UNDAF ;</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 xml:space="preserve">Etablir des situations de référence </w:t>
      </w:r>
      <w:r w:rsidR="00E67D6E" w:rsidRPr="00937EA1">
        <w:rPr>
          <w:color w:val="000000"/>
          <w:lang w:val="fr-FR"/>
        </w:rPr>
        <w:t>(</w:t>
      </w:r>
      <w:r w:rsidRPr="00937EA1">
        <w:rPr>
          <w:color w:val="000000"/>
          <w:lang w:val="fr-FR"/>
        </w:rPr>
        <w:t>baseline) pour permettre</w:t>
      </w:r>
      <w:r w:rsidR="005D4B16">
        <w:rPr>
          <w:color w:val="000000"/>
          <w:lang w:val="fr-FR"/>
        </w:rPr>
        <w:t xml:space="preserve"> </w:t>
      </w:r>
      <w:r w:rsidRPr="00937EA1">
        <w:rPr>
          <w:color w:val="000000"/>
          <w:lang w:val="fr-FR"/>
        </w:rPr>
        <w:t>l’évaluation et suivi du programme ;</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Définir des mécanismes adéquats de préparation des rapports (reporting) du</w:t>
      </w:r>
      <w:r w:rsidR="005D4B16">
        <w:rPr>
          <w:color w:val="000000"/>
          <w:lang w:val="fr-FR"/>
        </w:rPr>
        <w:t xml:space="preserve"> </w:t>
      </w:r>
      <w:r w:rsidRPr="00937EA1">
        <w:rPr>
          <w:color w:val="000000"/>
          <w:lang w:val="fr-FR"/>
        </w:rPr>
        <w:t>programme;</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S’assurer de la concordance des plans de travail, des budgets, des rapports et autres</w:t>
      </w:r>
      <w:r w:rsidR="005D4B16">
        <w:rPr>
          <w:color w:val="000000"/>
          <w:lang w:val="fr-FR"/>
        </w:rPr>
        <w:t xml:space="preserve"> </w:t>
      </w:r>
      <w:r w:rsidRPr="00937EA1">
        <w:rPr>
          <w:color w:val="000000"/>
          <w:lang w:val="fr-FR"/>
        </w:rPr>
        <w:t>documents du programme ; et s'assurer que les déséquilibres budgétaires éventuels</w:t>
      </w:r>
      <w:r w:rsidR="005D4B16">
        <w:rPr>
          <w:color w:val="000000"/>
          <w:lang w:val="fr-FR"/>
        </w:rPr>
        <w:t xml:space="preserve"> </w:t>
      </w:r>
      <w:r w:rsidRPr="00937EA1">
        <w:rPr>
          <w:color w:val="000000"/>
          <w:lang w:val="fr-FR"/>
        </w:rPr>
        <w:t>sont corrigés ;</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Apporter un appui technique et substantiel à la mise en oeuvre des activités prévues</w:t>
      </w:r>
      <w:r w:rsidR="005D4B16">
        <w:rPr>
          <w:color w:val="000000"/>
          <w:lang w:val="fr-FR"/>
        </w:rPr>
        <w:t xml:space="preserve"> </w:t>
      </w:r>
      <w:r w:rsidRPr="00937EA1">
        <w:rPr>
          <w:color w:val="000000"/>
          <w:lang w:val="fr-FR"/>
        </w:rPr>
        <w:t>dans le plan de travail annuel,</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Formuler des recommandations au Coordonateur Résident pour les réaffectations et</w:t>
      </w:r>
      <w:r w:rsidR="002A6CE0" w:rsidRPr="00937EA1">
        <w:rPr>
          <w:color w:val="000000"/>
          <w:lang w:val="fr-FR"/>
        </w:rPr>
        <w:t xml:space="preserve"> </w:t>
      </w:r>
      <w:r w:rsidRPr="00937EA1">
        <w:rPr>
          <w:color w:val="000000"/>
          <w:lang w:val="fr-FR"/>
        </w:rPr>
        <w:t>les révisions de budget et lui fournir les conseils techniques adéquats en tant que de</w:t>
      </w:r>
      <w:r w:rsidR="002A6CE0" w:rsidRPr="00937EA1">
        <w:rPr>
          <w:color w:val="000000"/>
          <w:lang w:val="fr-FR"/>
        </w:rPr>
        <w:t xml:space="preserve"> </w:t>
      </w:r>
      <w:r w:rsidRPr="00937EA1">
        <w:rPr>
          <w:color w:val="000000"/>
          <w:lang w:val="fr-FR"/>
        </w:rPr>
        <w:t>besoin;</w:t>
      </w:r>
    </w:p>
    <w:p w:rsidR="008310D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Faire face aux problèmes émergents de gestion et d'exécution ;</w:t>
      </w:r>
    </w:p>
    <w:p w:rsidR="002A6CE0"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I</w:t>
      </w:r>
      <w:r w:rsidR="00E67D6E" w:rsidRPr="00937EA1">
        <w:rPr>
          <w:color w:val="000000"/>
          <w:lang w:val="fr-FR"/>
        </w:rPr>
        <w:t>dentifier les leçons apprises</w:t>
      </w:r>
    </w:p>
    <w:p w:rsidR="004B3FD1" w:rsidRPr="00937EA1" w:rsidRDefault="008310D0" w:rsidP="00D87C5C">
      <w:pPr>
        <w:numPr>
          <w:ilvl w:val="0"/>
          <w:numId w:val="11"/>
        </w:numPr>
        <w:autoSpaceDE w:val="0"/>
        <w:autoSpaceDN w:val="0"/>
        <w:adjustRightInd w:val="0"/>
        <w:jc w:val="both"/>
        <w:rPr>
          <w:color w:val="000000"/>
          <w:lang w:val="fr-FR"/>
        </w:rPr>
      </w:pPr>
      <w:r w:rsidRPr="00937EA1">
        <w:rPr>
          <w:color w:val="000000"/>
          <w:lang w:val="fr-FR"/>
        </w:rPr>
        <w:t>Etablir des plans de communication et d'information du public ;</w:t>
      </w:r>
    </w:p>
    <w:p w:rsidR="00E65556" w:rsidRPr="00937EA1" w:rsidRDefault="00E65556" w:rsidP="00937EA1">
      <w:pPr>
        <w:autoSpaceDE w:val="0"/>
        <w:autoSpaceDN w:val="0"/>
        <w:adjustRightInd w:val="0"/>
        <w:jc w:val="both"/>
        <w:rPr>
          <w:color w:val="0070C0"/>
          <w:lang w:val="fr-FR"/>
        </w:rPr>
      </w:pPr>
    </w:p>
    <w:p w:rsidR="004B3FD1" w:rsidRPr="00937EA1" w:rsidRDefault="004B3FD1" w:rsidP="002A6CE0">
      <w:pPr>
        <w:jc w:val="both"/>
        <w:rPr>
          <w:lang w:val="fr-FR"/>
        </w:rPr>
      </w:pPr>
      <w:r w:rsidRPr="00937EA1">
        <w:rPr>
          <w:lang w:val="fr-FR"/>
        </w:rPr>
        <w:t>Il n’existe pas d’unité de gestion du programme conformément aux souhaits du Ministère des Affaires Economiques et du Développement (référence aux principes de la déclaration de Paris). L’expert en suivi-évaluation recruté par l’agence chef de file en appui au comité de gestion du programme est logé à la coordination du SNU.</w:t>
      </w:r>
    </w:p>
    <w:p w:rsidR="004B3FD1" w:rsidRPr="00937EA1" w:rsidRDefault="004B3FD1" w:rsidP="00997FD5">
      <w:pPr>
        <w:pStyle w:val="Paragraphedeliste"/>
        <w:ind w:left="0"/>
        <w:jc w:val="both"/>
        <w:rPr>
          <w:lang w:val="fr-FR"/>
        </w:rPr>
      </w:pPr>
      <w:r w:rsidRPr="00937EA1">
        <w:rPr>
          <w:lang w:val="fr-FR"/>
        </w:rPr>
        <w:t xml:space="preserve">Les 3 agences SNU impliquées exécutent les activités selon leurs procédures spécifiques mais en associant étroitement les </w:t>
      </w:r>
      <w:r w:rsidR="002A6CE0" w:rsidRPr="00937EA1">
        <w:rPr>
          <w:lang w:val="fr-FR"/>
        </w:rPr>
        <w:t>départements ministériels</w:t>
      </w:r>
      <w:r w:rsidRPr="00937EA1">
        <w:rPr>
          <w:lang w:val="fr-FR"/>
        </w:rPr>
        <w:t xml:space="preserve"> de mise en œuvre et les partenaires de </w:t>
      </w:r>
      <w:smartTag w:uri="urn:schemas-microsoft-com:office:smarttags" w:element="PersonName">
        <w:smartTagPr>
          <w:attr w:name="ProductID" w:val="la Soci￩t￩ Civile."/>
        </w:smartTagPr>
        <w:r w:rsidRPr="00937EA1">
          <w:rPr>
            <w:lang w:val="fr-FR"/>
          </w:rPr>
          <w:t xml:space="preserve">la Société </w:t>
        </w:r>
        <w:r w:rsidR="00997FD5">
          <w:rPr>
            <w:lang w:val="fr-FR"/>
          </w:rPr>
          <w:t>C</w:t>
        </w:r>
        <w:r w:rsidRPr="00937EA1">
          <w:rPr>
            <w:lang w:val="fr-FR"/>
          </w:rPr>
          <w:t>ivile.</w:t>
        </w:r>
      </w:smartTag>
      <w:r w:rsidRPr="00937EA1">
        <w:rPr>
          <w:lang w:val="fr-FR"/>
        </w:rPr>
        <w:t xml:space="preserve"> </w:t>
      </w:r>
    </w:p>
    <w:p w:rsidR="004B3FD1" w:rsidRPr="00937EA1" w:rsidRDefault="004B3FD1" w:rsidP="004B3FD1">
      <w:pPr>
        <w:rPr>
          <w:lang w:val="fr-FR"/>
        </w:rPr>
      </w:pPr>
    </w:p>
    <w:p w:rsidR="00886FE6" w:rsidRPr="00937EA1" w:rsidRDefault="00886FE6" w:rsidP="00D87C5C">
      <w:pPr>
        <w:pStyle w:val="Corpsdetexte"/>
        <w:numPr>
          <w:ilvl w:val="0"/>
          <w:numId w:val="5"/>
        </w:numPr>
        <w:rPr>
          <w:rFonts w:ascii="Times New Roman" w:hAnsi="Times New Roman" w:cs="Times New Roman"/>
          <w:b/>
          <w:sz w:val="24"/>
          <w:szCs w:val="24"/>
        </w:rPr>
      </w:pPr>
      <w:r w:rsidRPr="00937EA1">
        <w:rPr>
          <w:rFonts w:ascii="Times New Roman" w:hAnsi="Times New Roman" w:cs="Times New Roman"/>
          <w:b/>
          <w:sz w:val="24"/>
          <w:szCs w:val="24"/>
        </w:rPr>
        <w:t>Provide details on the procurement procedures utilized and explain va</w:t>
      </w:r>
      <w:r w:rsidR="00A66694" w:rsidRPr="00937EA1">
        <w:rPr>
          <w:rFonts w:ascii="Times New Roman" w:hAnsi="Times New Roman" w:cs="Times New Roman"/>
          <w:b/>
          <w:sz w:val="24"/>
          <w:szCs w:val="24"/>
        </w:rPr>
        <w:t>riances in standard procedures.</w:t>
      </w:r>
    </w:p>
    <w:p w:rsidR="00A66694" w:rsidRPr="00937EA1" w:rsidRDefault="00A66694" w:rsidP="00A66694">
      <w:pPr>
        <w:pStyle w:val="Corpsdetexte"/>
        <w:ind w:left="360"/>
        <w:jc w:val="both"/>
        <w:rPr>
          <w:rFonts w:ascii="Times New Roman" w:hAnsi="Times New Roman" w:cs="Times New Roman"/>
          <w:sz w:val="24"/>
          <w:szCs w:val="24"/>
        </w:rPr>
      </w:pPr>
    </w:p>
    <w:p w:rsidR="002A6CE0" w:rsidRPr="00937EA1" w:rsidRDefault="002A6CE0" w:rsidP="002A6CE0">
      <w:pPr>
        <w:jc w:val="both"/>
        <w:rPr>
          <w:lang w:val="fr-FR"/>
        </w:rPr>
      </w:pPr>
      <w:r w:rsidRPr="00937EA1">
        <w:rPr>
          <w:lang w:val="fr-FR"/>
        </w:rPr>
        <w:t xml:space="preserve">Pour </w:t>
      </w:r>
      <w:smartTag w:uri="urn:schemas-microsoft-com:office:smarttags" w:element="PersonName">
        <w:smartTagPr>
          <w:attr w:name="ProductID" w:val="la composante UNESCO"/>
        </w:smartTagPr>
        <w:r w:rsidRPr="00937EA1">
          <w:rPr>
            <w:lang w:val="fr-FR"/>
          </w:rPr>
          <w:t>la composante UNESCO</w:t>
        </w:r>
      </w:smartTag>
      <w:r w:rsidRPr="00937EA1">
        <w:rPr>
          <w:lang w:val="fr-FR"/>
        </w:rPr>
        <w:t>, les procédures de passation de marché utilisées sont celles du manuel administratif de l’UNESCO (Procurement Guide). Les méthodes de passation de marchés utilisées sont (en fonction des montants des contrats) :</w:t>
      </w:r>
    </w:p>
    <w:p w:rsidR="002A6CE0" w:rsidRPr="00937EA1" w:rsidRDefault="002A6CE0"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La demande de devis (RFQ) : la demande de devis est adressée à plusieurs fournisseurs préalablement sélectionnés ;</w:t>
      </w:r>
    </w:p>
    <w:p w:rsidR="002A6CE0" w:rsidRPr="00937EA1" w:rsidRDefault="002A6CE0"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L’invitation à soumissionner (ITB) : pour les montants ne dépassant pas 2500$ ;</w:t>
      </w:r>
    </w:p>
    <w:p w:rsidR="002A6CE0" w:rsidRPr="00937EA1" w:rsidRDefault="002A6CE0"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L’appel à proposition (RFP) : pour les montants importants (affichage de l’appel à proposition et système à double enveloppes technique et financière) ;</w:t>
      </w:r>
    </w:p>
    <w:p w:rsidR="002A6CE0" w:rsidRPr="00937EA1" w:rsidRDefault="002A6CE0"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L’achat direct à une source unique (DSS).</w:t>
      </w:r>
    </w:p>
    <w:p w:rsidR="00642504" w:rsidRPr="00937EA1" w:rsidRDefault="00642504" w:rsidP="000E3A04">
      <w:pPr>
        <w:pStyle w:val="Corpsdetexte"/>
        <w:ind w:left="720"/>
        <w:jc w:val="both"/>
        <w:rPr>
          <w:rFonts w:ascii="Times New Roman" w:hAnsi="Times New Roman" w:cs="Times New Roman"/>
          <w:sz w:val="24"/>
          <w:szCs w:val="24"/>
          <w:lang w:val="fr-FR"/>
        </w:rPr>
      </w:pPr>
    </w:p>
    <w:p w:rsidR="00502B21" w:rsidRPr="00937EA1" w:rsidRDefault="00502B21" w:rsidP="00D16852">
      <w:pPr>
        <w:autoSpaceDE w:val="0"/>
        <w:autoSpaceDN w:val="0"/>
        <w:adjustRightInd w:val="0"/>
        <w:contextualSpacing/>
        <w:rPr>
          <w:rFonts w:eastAsia="Calibri"/>
          <w:lang w:val="fr-FR"/>
        </w:rPr>
      </w:pPr>
      <w:r w:rsidRPr="00937EA1">
        <w:rPr>
          <w:rFonts w:eastAsia="Calibri"/>
          <w:lang w:val="fr-FR"/>
        </w:rPr>
        <w:lastRenderedPageBreak/>
        <w:t xml:space="preserve">Le bureau du PNUD Mauritanie utilise les procédures standards d’achats de biens et de services de l’organisation. Ces procédures consistent, selon les </w:t>
      </w:r>
      <w:r w:rsidR="006E4D9D" w:rsidRPr="00937EA1">
        <w:rPr>
          <w:rFonts w:eastAsia="Calibri"/>
          <w:lang w:val="fr-FR"/>
        </w:rPr>
        <w:t>caractéristiques</w:t>
      </w:r>
      <w:r w:rsidRPr="00937EA1">
        <w:rPr>
          <w:rFonts w:eastAsia="Calibri"/>
          <w:lang w:val="fr-FR"/>
        </w:rPr>
        <w:t xml:space="preserve"> du bien ou service et les montants, en diverses modalités : </w:t>
      </w:r>
    </w:p>
    <w:p w:rsidR="00502B21" w:rsidRPr="00C0571A" w:rsidRDefault="00502B21" w:rsidP="00D87C5C">
      <w:pPr>
        <w:pStyle w:val="Corpsdetexte"/>
        <w:numPr>
          <w:ilvl w:val="0"/>
          <w:numId w:val="8"/>
        </w:numPr>
        <w:spacing w:after="120"/>
        <w:ind w:left="714" w:hanging="357"/>
        <w:contextualSpacing/>
        <w:jc w:val="both"/>
        <w:rPr>
          <w:rFonts w:ascii="Times New Roman" w:hAnsi="Times New Roman" w:cs="Times New Roman"/>
          <w:color w:val="333333"/>
          <w:sz w:val="24"/>
          <w:szCs w:val="24"/>
          <w:lang w:val="fr-FR"/>
        </w:rPr>
      </w:pPr>
      <w:bookmarkStart w:id="11" w:name="demande"/>
      <w:bookmarkEnd w:id="11"/>
      <w:r w:rsidRPr="00D16852">
        <w:rPr>
          <w:rStyle w:val="lev"/>
          <w:rFonts w:ascii="Times New Roman" w:hAnsi="Times New Roman" w:cs="Times New Roman"/>
          <w:color w:val="333333"/>
          <w:sz w:val="24"/>
          <w:szCs w:val="24"/>
          <w:lang w:val="fr-FR"/>
        </w:rPr>
        <w:t>Demande de prix</w:t>
      </w:r>
      <w:r w:rsidR="00D16852" w:rsidRPr="00D16852">
        <w:rPr>
          <w:rStyle w:val="lev"/>
          <w:rFonts w:ascii="Times New Roman" w:hAnsi="Times New Roman" w:cs="Times New Roman"/>
          <w:color w:val="333333"/>
          <w:sz w:val="24"/>
          <w:szCs w:val="24"/>
          <w:lang w:val="fr-FR"/>
        </w:rPr>
        <w:t xml:space="preserve">: </w:t>
      </w:r>
      <w:r w:rsidRPr="00D16852">
        <w:rPr>
          <w:rFonts w:ascii="Times New Roman" w:hAnsi="Times New Roman" w:cs="Times New Roman"/>
          <w:color w:val="333333"/>
          <w:sz w:val="24"/>
          <w:szCs w:val="24"/>
          <w:lang w:val="fr-FR"/>
        </w:rPr>
        <w:t>Une demande de prix (RFQ) est habituellement utilisée pour l’achat de marchandises, travaux de génie civil et/ou services lorsque la valeur du marché est comprise entre 2</w:t>
      </w:r>
      <w:r w:rsid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500USD et 100</w:t>
      </w:r>
      <w:r w:rsid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000</w:t>
      </w:r>
      <w:r w:rsidR="00D16852">
        <w:rPr>
          <w:rFonts w:ascii="Times New Roman" w:hAnsi="Times New Roman" w:cs="Times New Roman"/>
          <w:color w:val="333333"/>
          <w:sz w:val="24"/>
          <w:szCs w:val="24"/>
          <w:lang w:val="fr-FR"/>
        </w:rPr>
        <w:t>USD.</w:t>
      </w:r>
    </w:p>
    <w:p w:rsidR="00502B21" w:rsidRPr="00D16852" w:rsidRDefault="00502B21" w:rsidP="00D87C5C">
      <w:pPr>
        <w:pStyle w:val="Corpsdetexte"/>
        <w:numPr>
          <w:ilvl w:val="0"/>
          <w:numId w:val="8"/>
        </w:numPr>
        <w:spacing w:after="120"/>
        <w:ind w:left="714" w:hanging="357"/>
        <w:contextualSpacing/>
        <w:jc w:val="both"/>
        <w:rPr>
          <w:rFonts w:ascii="Times New Roman" w:hAnsi="Times New Roman" w:cs="Times New Roman"/>
          <w:color w:val="333333"/>
          <w:sz w:val="24"/>
          <w:szCs w:val="24"/>
          <w:lang w:val="fr-FR"/>
        </w:rPr>
      </w:pPr>
      <w:r w:rsidRPr="00D16852">
        <w:rPr>
          <w:rStyle w:val="lev"/>
          <w:rFonts w:ascii="Times New Roman" w:hAnsi="Times New Roman" w:cs="Times New Roman"/>
          <w:color w:val="333333"/>
          <w:sz w:val="24"/>
          <w:szCs w:val="24"/>
          <w:lang w:val="fr-FR"/>
        </w:rPr>
        <w:t>Appel d'offres</w:t>
      </w:r>
      <w:r w:rsidR="00D16852" w:rsidRPr="00D16852">
        <w:rPr>
          <w:rStyle w:val="lev"/>
          <w:rFonts w:ascii="Times New Roman" w:hAnsi="Times New Roman" w:cs="Times New Roman"/>
          <w:color w:val="333333"/>
          <w:sz w:val="24"/>
          <w:szCs w:val="24"/>
          <w:lang w:val="fr-FR"/>
        </w:rPr>
        <w:t xml:space="preserve">: </w:t>
      </w:r>
      <w:r w:rsidRPr="00D16852">
        <w:rPr>
          <w:rFonts w:ascii="Times New Roman" w:hAnsi="Times New Roman" w:cs="Times New Roman"/>
          <w:color w:val="333333"/>
          <w:sz w:val="24"/>
          <w:szCs w:val="24"/>
          <w:lang w:val="fr-FR"/>
        </w:rPr>
        <w:t>Un appel d'offres (ITB) est en général utilisé pour l’achat de marchandises d’une valeur de 100</w:t>
      </w:r>
      <w:r w:rsidR="00997FD5" w:rsidRP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 xml:space="preserve">000USD ou plus ; ou lorsqu’aucune approche technique au projet en question, ou gestion/surveillance d’une activité de projet est demandée des fournisseurs potentiels. </w:t>
      </w:r>
    </w:p>
    <w:p w:rsidR="00502B21" w:rsidRPr="00D16852" w:rsidRDefault="00502B21" w:rsidP="00D87C5C">
      <w:pPr>
        <w:pStyle w:val="Corpsdetexte"/>
        <w:numPr>
          <w:ilvl w:val="0"/>
          <w:numId w:val="8"/>
        </w:numPr>
        <w:spacing w:after="120"/>
        <w:ind w:left="714" w:hanging="357"/>
        <w:contextualSpacing/>
        <w:jc w:val="both"/>
        <w:rPr>
          <w:rFonts w:ascii="Times New Roman" w:hAnsi="Times New Roman" w:cs="Times New Roman"/>
          <w:color w:val="333333"/>
          <w:sz w:val="24"/>
          <w:szCs w:val="24"/>
          <w:lang w:val="fr-FR"/>
        </w:rPr>
      </w:pPr>
      <w:bookmarkStart w:id="12" w:name="invitation"/>
      <w:bookmarkEnd w:id="12"/>
      <w:r w:rsidRPr="00D16852">
        <w:rPr>
          <w:rStyle w:val="lev"/>
          <w:rFonts w:ascii="Times New Roman" w:hAnsi="Times New Roman" w:cs="Times New Roman"/>
          <w:color w:val="333333"/>
          <w:sz w:val="24"/>
          <w:szCs w:val="24"/>
          <w:lang w:val="fr-FR"/>
        </w:rPr>
        <w:t>Invitation à soumissionner</w:t>
      </w:r>
      <w:r w:rsidR="00D16852" w:rsidRPr="00D16852">
        <w:rPr>
          <w:rStyle w:val="lev"/>
          <w:rFonts w:ascii="Times New Roman" w:hAnsi="Times New Roman" w:cs="Times New Roman"/>
          <w:color w:val="333333"/>
          <w:sz w:val="24"/>
          <w:szCs w:val="24"/>
          <w:lang w:val="fr-FR"/>
        </w:rPr>
        <w:t xml:space="preserve">: </w:t>
      </w:r>
      <w:r w:rsidRPr="00D16852">
        <w:rPr>
          <w:rFonts w:ascii="Times New Roman" w:hAnsi="Times New Roman" w:cs="Times New Roman"/>
          <w:color w:val="333333"/>
          <w:sz w:val="24"/>
          <w:szCs w:val="24"/>
          <w:lang w:val="fr-FR"/>
        </w:rPr>
        <w:t>Une invitation à soumissionner (RFP) est recommandée pour tous les marchés dépassant 100</w:t>
      </w:r>
      <w:r w:rsidR="00997FD5" w:rsidRP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000USD, pour lesquels les produits et/ou résultats ne peuvent être exprimés suffisamment en détail, au niveau quantitatif ou qualitatif, au moment ou l’invitation est lancée.</w:t>
      </w:r>
    </w:p>
    <w:p w:rsidR="00502B21" w:rsidRPr="00D16852" w:rsidRDefault="00502B21" w:rsidP="00D87C5C">
      <w:pPr>
        <w:pStyle w:val="Corpsdetexte"/>
        <w:numPr>
          <w:ilvl w:val="0"/>
          <w:numId w:val="8"/>
        </w:numPr>
        <w:spacing w:after="120"/>
        <w:ind w:left="714" w:hanging="357"/>
        <w:contextualSpacing/>
        <w:jc w:val="both"/>
        <w:rPr>
          <w:rFonts w:ascii="Times New Roman" w:hAnsi="Times New Roman" w:cs="Times New Roman"/>
          <w:color w:val="333333"/>
          <w:sz w:val="24"/>
          <w:szCs w:val="24"/>
          <w:lang w:val="fr-FR"/>
        </w:rPr>
      </w:pPr>
      <w:bookmarkStart w:id="13" w:name="contrat"/>
      <w:bookmarkEnd w:id="13"/>
      <w:r w:rsidRPr="00D16852">
        <w:rPr>
          <w:rStyle w:val="lev"/>
          <w:rFonts w:ascii="Times New Roman" w:hAnsi="Times New Roman" w:cs="Times New Roman"/>
          <w:color w:val="333333"/>
          <w:sz w:val="24"/>
          <w:szCs w:val="24"/>
          <w:lang w:val="fr-FR"/>
        </w:rPr>
        <w:t>Contrat direct</w:t>
      </w:r>
      <w:r w:rsidR="00D16852" w:rsidRPr="00D16852">
        <w:rPr>
          <w:rStyle w:val="lev"/>
          <w:rFonts w:ascii="Times New Roman" w:hAnsi="Times New Roman" w:cs="Times New Roman"/>
          <w:color w:val="333333"/>
          <w:sz w:val="24"/>
          <w:szCs w:val="24"/>
          <w:lang w:val="fr-FR"/>
        </w:rPr>
        <w:t xml:space="preserve"> : </w:t>
      </w:r>
      <w:r w:rsidRPr="00D16852">
        <w:rPr>
          <w:rFonts w:ascii="Times New Roman" w:hAnsi="Times New Roman" w:cs="Times New Roman"/>
          <w:color w:val="333333"/>
          <w:sz w:val="24"/>
          <w:szCs w:val="24"/>
          <w:lang w:val="fr-FR"/>
        </w:rPr>
        <w:t xml:space="preserve">Contrairement aux méthodes d’invitation concurrentielle susmentionnées, l’engagement direct, sans concurrence, peut être utilisé lorsqu’un </w:t>
      </w:r>
      <w:r w:rsidR="00997FD5" w:rsidRPr="00D16852">
        <w:rPr>
          <w:rFonts w:ascii="Times New Roman" w:hAnsi="Times New Roman" w:cs="Times New Roman"/>
          <w:color w:val="333333"/>
          <w:sz w:val="24"/>
          <w:szCs w:val="24"/>
          <w:lang w:val="fr-FR"/>
        </w:rPr>
        <w:t>g</w:t>
      </w:r>
      <w:r w:rsidRPr="00D16852">
        <w:rPr>
          <w:rFonts w:ascii="Times New Roman" w:hAnsi="Times New Roman" w:cs="Times New Roman"/>
          <w:color w:val="333333"/>
          <w:sz w:val="24"/>
          <w:szCs w:val="24"/>
          <w:lang w:val="fr-FR"/>
        </w:rPr>
        <w:t xml:space="preserve">roupe d’activité engage les services du Bureau des services d'achat interorganisations (IAPSO) ou d’une autre agence de l’ONU ; ou utilise un accord global à long terme (LTA) exécuté par IAPSO ou </w:t>
      </w:r>
      <w:r w:rsidR="00997FD5" w:rsidRPr="00D16852">
        <w:rPr>
          <w:rFonts w:ascii="Times New Roman" w:hAnsi="Times New Roman" w:cs="Times New Roman"/>
          <w:color w:val="333333"/>
          <w:sz w:val="24"/>
          <w:szCs w:val="24"/>
          <w:lang w:val="fr-FR"/>
        </w:rPr>
        <w:t xml:space="preserve">le </w:t>
      </w:r>
      <w:r w:rsidRPr="00D16852">
        <w:rPr>
          <w:rFonts w:ascii="Times New Roman" w:hAnsi="Times New Roman" w:cs="Times New Roman"/>
          <w:color w:val="333333"/>
          <w:sz w:val="24"/>
          <w:szCs w:val="24"/>
          <w:lang w:val="fr-FR"/>
        </w:rPr>
        <w:t>siège</w:t>
      </w:r>
      <w:r w:rsidR="00997FD5" w:rsidRP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 xml:space="preserve"> ou, alternativement, un LTA local.</w:t>
      </w:r>
    </w:p>
    <w:p w:rsidR="002A6CE0" w:rsidRPr="00D16852" w:rsidRDefault="00502B21" w:rsidP="00D87C5C">
      <w:pPr>
        <w:pStyle w:val="Corpsdetexte"/>
        <w:numPr>
          <w:ilvl w:val="0"/>
          <w:numId w:val="8"/>
        </w:numPr>
        <w:spacing w:after="120"/>
        <w:ind w:left="714" w:hanging="357"/>
        <w:contextualSpacing/>
        <w:jc w:val="both"/>
        <w:rPr>
          <w:rFonts w:ascii="Times New Roman" w:hAnsi="Times New Roman" w:cs="Times New Roman"/>
          <w:sz w:val="24"/>
          <w:szCs w:val="24"/>
          <w:lang w:val="fr-FR"/>
        </w:rPr>
      </w:pPr>
      <w:bookmarkStart w:id="14" w:name="achat"/>
      <w:bookmarkEnd w:id="14"/>
      <w:r w:rsidRPr="00D16852">
        <w:rPr>
          <w:rStyle w:val="lev"/>
          <w:rFonts w:ascii="Times New Roman" w:hAnsi="Times New Roman" w:cs="Times New Roman"/>
          <w:color w:val="333333"/>
          <w:sz w:val="24"/>
          <w:szCs w:val="24"/>
          <w:lang w:val="fr-FR"/>
        </w:rPr>
        <w:t>Achat local</w:t>
      </w:r>
      <w:r w:rsidR="00D16852" w:rsidRPr="00D16852">
        <w:rPr>
          <w:rStyle w:val="lev"/>
          <w:rFonts w:ascii="Times New Roman" w:hAnsi="Times New Roman" w:cs="Times New Roman"/>
          <w:color w:val="333333"/>
          <w:sz w:val="24"/>
          <w:szCs w:val="24"/>
          <w:lang w:val="fr-FR"/>
        </w:rPr>
        <w:t xml:space="preserve"> : </w:t>
      </w:r>
      <w:r w:rsidRPr="00D16852">
        <w:rPr>
          <w:rFonts w:ascii="Times New Roman" w:hAnsi="Times New Roman" w:cs="Times New Roman"/>
          <w:color w:val="333333"/>
          <w:sz w:val="24"/>
          <w:szCs w:val="24"/>
          <w:lang w:val="fr-FR"/>
        </w:rPr>
        <w:t>L’achat local est une méthode d’achat basée sur la comparaison d’offres de prix informelles obtenues de fournisseurs potentiels, afin d’assurer le meilleur rapport qualité/prix, et convient à l’achat de marchandises standard faciles à obtenir ou des produits aux caractéristiques standard, d’une valeur de moins de 2</w:t>
      </w:r>
      <w:r w:rsidR="00D16852" w:rsidRP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500USD, ou de travaux de génie civil simples, également évalués à moins de 2</w:t>
      </w:r>
      <w:r w:rsidR="00D16852" w:rsidRPr="00D16852">
        <w:rPr>
          <w:rFonts w:ascii="Times New Roman" w:hAnsi="Times New Roman" w:cs="Times New Roman"/>
          <w:color w:val="333333"/>
          <w:sz w:val="24"/>
          <w:szCs w:val="24"/>
          <w:lang w:val="fr-FR"/>
        </w:rPr>
        <w:t> </w:t>
      </w:r>
      <w:r w:rsidRPr="00D16852">
        <w:rPr>
          <w:rFonts w:ascii="Times New Roman" w:hAnsi="Times New Roman" w:cs="Times New Roman"/>
          <w:color w:val="333333"/>
          <w:sz w:val="24"/>
          <w:szCs w:val="24"/>
          <w:lang w:val="fr-FR"/>
        </w:rPr>
        <w:t>500USD</w:t>
      </w:r>
    </w:p>
    <w:p w:rsidR="00937EA1" w:rsidRPr="00937EA1" w:rsidRDefault="00937EA1" w:rsidP="00A52463">
      <w:pPr>
        <w:jc w:val="both"/>
        <w:rPr>
          <w:lang w:val="fr-FR"/>
        </w:rPr>
      </w:pPr>
    </w:p>
    <w:p w:rsidR="00A52463" w:rsidRPr="00937EA1" w:rsidRDefault="00A52463" w:rsidP="00A52463">
      <w:pPr>
        <w:jc w:val="both"/>
        <w:rPr>
          <w:lang w:val="fr-FR"/>
        </w:rPr>
      </w:pPr>
      <w:r w:rsidRPr="00937EA1">
        <w:rPr>
          <w:lang w:val="fr-FR"/>
        </w:rPr>
        <w:t xml:space="preserve">Pour </w:t>
      </w:r>
      <w:smartTag w:uri="urn:schemas-microsoft-com:office:smarttags" w:element="PersonName">
        <w:smartTagPr>
          <w:attr w:name="ProductID" w:val="la composante FNUAP"/>
        </w:smartTagPr>
        <w:r w:rsidRPr="00937EA1">
          <w:rPr>
            <w:lang w:val="fr-FR"/>
          </w:rPr>
          <w:t xml:space="preserve">la composante </w:t>
        </w:r>
        <w:r w:rsidR="002A6CE0" w:rsidRPr="00937EA1">
          <w:rPr>
            <w:lang w:val="fr-FR"/>
          </w:rPr>
          <w:t>FNUAP</w:t>
        </w:r>
      </w:smartTag>
      <w:r w:rsidRPr="00937EA1">
        <w:rPr>
          <w:lang w:val="fr-FR"/>
        </w:rPr>
        <w:t>, les procédures de passation de marché utilisées sont celles du manuel administratif du FNUAP (Procurement Guide). Les méthodes de passation de marchés utilisées sont (en fonction des montants des contrats) :</w:t>
      </w:r>
    </w:p>
    <w:p w:rsidR="00A52463" w:rsidRPr="00937EA1" w:rsidRDefault="00A52463"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La demande de devis (RFQ) : la demande de devis est adressée à plusieurs fournisseurs préalablement sélectionnés si le montant est égal ou supérieur à 5000 USD;</w:t>
      </w:r>
    </w:p>
    <w:p w:rsidR="00A52463" w:rsidRPr="00937EA1" w:rsidRDefault="00A52463"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L’invitation à soumissionner (ITB) : fait l’objet d’au moins trois devis pour les montants allant de 5000 à 29999 USD ;</w:t>
      </w:r>
    </w:p>
    <w:p w:rsidR="00A52463" w:rsidRPr="00937EA1" w:rsidRDefault="00A52463"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L’appel à proposition (RFP) : pour les montants supérieurs à 30000 USD sont examinés par le CAP (PNUD et FNUAP). </w:t>
      </w:r>
    </w:p>
    <w:p w:rsidR="00A52463" w:rsidRPr="00937EA1" w:rsidRDefault="00A52463" w:rsidP="00D87C5C">
      <w:pPr>
        <w:pStyle w:val="Corpsdetexte"/>
        <w:numPr>
          <w:ilvl w:val="0"/>
          <w:numId w:val="8"/>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A partir de 100000 USD les dossiers doivent être approuvés par le CAP du Siège.</w:t>
      </w:r>
    </w:p>
    <w:p w:rsidR="00A66694" w:rsidRPr="00937EA1" w:rsidRDefault="00A66694" w:rsidP="00A66694">
      <w:pPr>
        <w:pStyle w:val="Corpsdetexte"/>
        <w:ind w:left="360"/>
        <w:jc w:val="both"/>
        <w:rPr>
          <w:rFonts w:ascii="Times New Roman" w:hAnsi="Times New Roman" w:cs="Times New Roman"/>
          <w:sz w:val="24"/>
          <w:szCs w:val="24"/>
          <w:lang w:val="fr-FR"/>
        </w:rPr>
      </w:pPr>
    </w:p>
    <w:p w:rsidR="00886FE6" w:rsidRPr="00937EA1" w:rsidRDefault="00886FE6" w:rsidP="00D87C5C">
      <w:pPr>
        <w:pStyle w:val="Corpsdetexte"/>
        <w:numPr>
          <w:ilvl w:val="0"/>
          <w:numId w:val="5"/>
        </w:numPr>
        <w:rPr>
          <w:rFonts w:ascii="Times New Roman" w:hAnsi="Times New Roman" w:cs="Times New Roman"/>
          <w:b/>
          <w:sz w:val="24"/>
          <w:szCs w:val="24"/>
        </w:rPr>
      </w:pPr>
      <w:r w:rsidRPr="00937EA1">
        <w:rPr>
          <w:rFonts w:ascii="Times New Roman" w:hAnsi="Times New Roman" w:cs="Times New Roman"/>
          <w:b/>
          <w:sz w:val="24"/>
          <w:szCs w:val="24"/>
        </w:rPr>
        <w:t>Provide details on the monitoring system(s) that are being used and how you identify and incorporate lessons learn</w:t>
      </w:r>
      <w:r w:rsidR="001C2328" w:rsidRPr="00937EA1">
        <w:rPr>
          <w:rFonts w:ascii="Times New Roman" w:hAnsi="Times New Roman" w:cs="Times New Roman"/>
          <w:b/>
          <w:sz w:val="24"/>
          <w:szCs w:val="24"/>
        </w:rPr>
        <w:t>ed into the ongoing project.</w:t>
      </w:r>
    </w:p>
    <w:p w:rsidR="00D16852" w:rsidRDefault="00D16852" w:rsidP="00E67D6E">
      <w:pPr>
        <w:ind w:left="720"/>
        <w:jc w:val="both"/>
      </w:pPr>
    </w:p>
    <w:p w:rsidR="00147B73" w:rsidRPr="00937EA1" w:rsidRDefault="00C956BF" w:rsidP="00D16852">
      <w:pPr>
        <w:ind w:left="720"/>
        <w:jc w:val="both"/>
        <w:rPr>
          <w:lang w:val="fr-FR"/>
        </w:rPr>
      </w:pPr>
      <w:r w:rsidRPr="00937EA1">
        <w:rPr>
          <w:lang w:val="fr-FR"/>
        </w:rPr>
        <w:t>Les activités du Programme sont mise</w:t>
      </w:r>
      <w:r w:rsidR="00D16852">
        <w:rPr>
          <w:lang w:val="fr-FR"/>
        </w:rPr>
        <w:t>s</w:t>
      </w:r>
      <w:r w:rsidRPr="00937EA1">
        <w:rPr>
          <w:lang w:val="fr-FR"/>
        </w:rPr>
        <w:t xml:space="preserve"> en œuvre par les Agences du SNU et les Départements Ministériels partenaires par le moyen du Comité de Gestion du Programme (CGP) </w:t>
      </w:r>
      <w:r w:rsidR="00D16852">
        <w:rPr>
          <w:lang w:val="fr-FR"/>
        </w:rPr>
        <w:t>qui</w:t>
      </w:r>
      <w:r w:rsidRPr="00937EA1">
        <w:rPr>
          <w:lang w:val="fr-FR"/>
        </w:rPr>
        <w:t xml:space="preserve"> planifie et assure le suivi des actions à travers des réunions périodiques (</w:t>
      </w:r>
      <w:r w:rsidR="00E67D6E" w:rsidRPr="00937EA1">
        <w:rPr>
          <w:lang w:val="fr-FR"/>
        </w:rPr>
        <w:t>en moyenne il a tenu</w:t>
      </w:r>
      <w:r w:rsidRPr="00937EA1">
        <w:rPr>
          <w:lang w:val="fr-FR"/>
        </w:rPr>
        <w:t xml:space="preserve"> une réunion tous les deux mois).</w:t>
      </w:r>
    </w:p>
    <w:p w:rsidR="00147B73" w:rsidRPr="00937EA1" w:rsidRDefault="00C956BF" w:rsidP="00E67D6E">
      <w:pPr>
        <w:ind w:left="720"/>
        <w:jc w:val="both"/>
        <w:rPr>
          <w:lang w:val="fr-FR"/>
        </w:rPr>
      </w:pPr>
      <w:r w:rsidRPr="00937EA1">
        <w:rPr>
          <w:lang w:val="fr-FR"/>
        </w:rPr>
        <w:t xml:space="preserve">Le CGP </w:t>
      </w:r>
      <w:r w:rsidR="00E67D6E" w:rsidRPr="00937EA1">
        <w:rPr>
          <w:lang w:val="fr-FR"/>
        </w:rPr>
        <w:t>s’</w:t>
      </w:r>
      <w:r w:rsidRPr="00937EA1">
        <w:rPr>
          <w:lang w:val="fr-FR"/>
        </w:rPr>
        <w:t xml:space="preserve">est </w:t>
      </w:r>
      <w:r w:rsidR="00E67D6E" w:rsidRPr="00937EA1">
        <w:rPr>
          <w:lang w:val="fr-FR"/>
        </w:rPr>
        <w:t>avéré être un</w:t>
      </w:r>
      <w:r w:rsidRPr="00937EA1">
        <w:rPr>
          <w:lang w:val="fr-FR"/>
        </w:rPr>
        <w:t xml:space="preserve"> cadre </w:t>
      </w:r>
      <w:r w:rsidR="00E67D6E" w:rsidRPr="00937EA1">
        <w:rPr>
          <w:lang w:val="fr-FR"/>
        </w:rPr>
        <w:t>approprié</w:t>
      </w:r>
      <w:r w:rsidRPr="00937EA1">
        <w:rPr>
          <w:lang w:val="fr-FR"/>
        </w:rPr>
        <w:t xml:space="preserve"> de concertation pour la programmation opérationnelle et le réajustement du programme sur la base de l’état d’avancement de la mise en œuvre </w:t>
      </w:r>
      <w:r w:rsidR="00147B73" w:rsidRPr="00937EA1">
        <w:rPr>
          <w:lang w:val="fr-FR"/>
        </w:rPr>
        <w:t xml:space="preserve">des activités </w:t>
      </w:r>
      <w:r w:rsidRPr="00937EA1">
        <w:rPr>
          <w:lang w:val="fr-FR"/>
        </w:rPr>
        <w:t xml:space="preserve">et des contraintes </w:t>
      </w:r>
      <w:r w:rsidR="00E67D6E" w:rsidRPr="00937EA1">
        <w:rPr>
          <w:lang w:val="fr-FR"/>
        </w:rPr>
        <w:t>rencon</w:t>
      </w:r>
      <w:r w:rsidRPr="00937EA1">
        <w:rPr>
          <w:lang w:val="fr-FR"/>
        </w:rPr>
        <w:t>trées.</w:t>
      </w:r>
    </w:p>
    <w:p w:rsidR="00C956BF" w:rsidRPr="00937EA1" w:rsidRDefault="00C956BF" w:rsidP="00C956BF">
      <w:pPr>
        <w:ind w:left="720"/>
        <w:jc w:val="both"/>
        <w:rPr>
          <w:lang w:val="fr-FR"/>
        </w:rPr>
      </w:pPr>
    </w:p>
    <w:p w:rsidR="00147B73" w:rsidRPr="00937EA1" w:rsidRDefault="00C956BF" w:rsidP="00C956BF">
      <w:pPr>
        <w:ind w:left="720"/>
        <w:jc w:val="both"/>
        <w:rPr>
          <w:lang w:val="fr-FR"/>
        </w:rPr>
      </w:pPr>
      <w:r w:rsidRPr="00937EA1">
        <w:rPr>
          <w:lang w:val="fr-FR"/>
        </w:rPr>
        <w:lastRenderedPageBreak/>
        <w:t>Les ateliers de lancement du PC en Avril 2009 dans les trois régions cibles (Adrar, Assaba et Nouakchott)</w:t>
      </w:r>
      <w:r w:rsidR="00147B73" w:rsidRPr="00937EA1">
        <w:rPr>
          <w:lang w:val="fr-FR"/>
        </w:rPr>
        <w:t>,</w:t>
      </w:r>
      <w:r w:rsidRPr="00937EA1">
        <w:rPr>
          <w:lang w:val="fr-FR"/>
        </w:rPr>
        <w:t xml:space="preserve"> qui ont été animés par les membres du CGP et auxquels ont participé activement les directions techniques, les autorités régionales et communales de même que les organisations de la société civile et les représentants du secteur privé intéressés</w:t>
      </w:r>
      <w:r w:rsidR="00147B73" w:rsidRPr="00937EA1">
        <w:rPr>
          <w:lang w:val="fr-FR"/>
        </w:rPr>
        <w:t>,</w:t>
      </w:r>
      <w:r w:rsidRPr="00937EA1">
        <w:rPr>
          <w:lang w:val="fr-FR"/>
        </w:rPr>
        <w:t xml:space="preserve"> ont été l’occasion d’une forte sensibilisation sur le Programme, ses objectifs, ses cibles et ses moyens. </w:t>
      </w:r>
    </w:p>
    <w:p w:rsidR="00147B73" w:rsidRPr="00937EA1" w:rsidRDefault="00C956BF" w:rsidP="00C956BF">
      <w:pPr>
        <w:ind w:left="720"/>
        <w:jc w:val="both"/>
        <w:rPr>
          <w:lang w:val="fr-FR"/>
        </w:rPr>
      </w:pPr>
      <w:r w:rsidRPr="00937EA1">
        <w:rPr>
          <w:lang w:val="fr-FR"/>
        </w:rPr>
        <w:t>Les</w:t>
      </w:r>
      <w:r w:rsidR="00A969AE" w:rsidRPr="00937EA1">
        <w:rPr>
          <w:lang w:val="fr-FR"/>
        </w:rPr>
        <w:t xml:space="preserve"> cabinets de consultants engagé</w:t>
      </w:r>
      <w:r w:rsidRPr="00937EA1">
        <w:rPr>
          <w:lang w:val="fr-FR"/>
        </w:rPr>
        <w:t>s pour la réalisation des études ont sillonné toutes les localités des régions cibles et ont</w:t>
      </w:r>
      <w:r w:rsidR="00A969AE" w:rsidRPr="00937EA1">
        <w:rPr>
          <w:lang w:val="fr-FR"/>
        </w:rPr>
        <w:t>,</w:t>
      </w:r>
      <w:r w:rsidRPr="00937EA1">
        <w:rPr>
          <w:lang w:val="fr-FR"/>
        </w:rPr>
        <w:t xml:space="preserve"> à la demande du CGP</w:t>
      </w:r>
      <w:r w:rsidR="00A969AE" w:rsidRPr="00937EA1">
        <w:rPr>
          <w:lang w:val="fr-FR"/>
        </w:rPr>
        <w:t>,</w:t>
      </w:r>
      <w:r w:rsidRPr="00937EA1">
        <w:rPr>
          <w:lang w:val="fr-FR"/>
        </w:rPr>
        <w:t xml:space="preserve"> entrepris un travail complémentaire de sensibilisation qui a contribué à une meilleure appropriation du PC par les populations cibles. </w:t>
      </w:r>
    </w:p>
    <w:p w:rsidR="00236666" w:rsidRPr="00937EA1" w:rsidRDefault="00C956BF" w:rsidP="00236666">
      <w:pPr>
        <w:ind w:left="720"/>
        <w:jc w:val="both"/>
        <w:rPr>
          <w:lang w:val="fr-FR"/>
        </w:rPr>
      </w:pPr>
      <w:r w:rsidRPr="00937EA1">
        <w:rPr>
          <w:lang w:val="fr-FR"/>
        </w:rPr>
        <w:t>Tout ce travail de concertation, de sensibilisation et d’amélioration de la visibilité a permis d’approfondir la réflexion sur les possibilités de réajustements et de réorientations du Programme pour mieux répondre aux orientations stratégiques des pouvoirs publics mauritaniens</w:t>
      </w:r>
      <w:r w:rsidR="00147B73" w:rsidRPr="00937EA1">
        <w:rPr>
          <w:lang w:val="fr-FR"/>
        </w:rPr>
        <w:t>.</w:t>
      </w:r>
      <w:r w:rsidRPr="00937EA1">
        <w:rPr>
          <w:lang w:val="fr-FR"/>
        </w:rPr>
        <w:t xml:space="preserve"> </w:t>
      </w:r>
      <w:r w:rsidR="00147B73" w:rsidRPr="00937EA1">
        <w:rPr>
          <w:lang w:val="fr-FR"/>
        </w:rPr>
        <w:t xml:space="preserve">Il a permis aussi </w:t>
      </w:r>
      <w:r w:rsidRPr="00937EA1">
        <w:rPr>
          <w:lang w:val="fr-FR"/>
        </w:rPr>
        <w:t xml:space="preserve">de </w:t>
      </w:r>
      <w:r w:rsidR="00147B73" w:rsidRPr="00937EA1">
        <w:rPr>
          <w:lang w:val="fr-FR"/>
        </w:rPr>
        <w:t xml:space="preserve">préparer </w:t>
      </w:r>
      <w:r w:rsidRPr="00937EA1">
        <w:rPr>
          <w:lang w:val="fr-FR"/>
        </w:rPr>
        <w:t xml:space="preserve">avec plus de pertinence </w:t>
      </w:r>
      <w:r w:rsidR="00147B73" w:rsidRPr="00937EA1">
        <w:rPr>
          <w:lang w:val="fr-FR"/>
        </w:rPr>
        <w:t>la programmation d</w:t>
      </w:r>
      <w:r w:rsidRPr="00937EA1">
        <w:rPr>
          <w:lang w:val="fr-FR"/>
        </w:rPr>
        <w:t>es activités de l’année 2 afin d’atteindre le plus efficacement et le plus rapidement possible les</w:t>
      </w:r>
      <w:r w:rsidR="00236666" w:rsidRPr="00937EA1">
        <w:rPr>
          <w:lang w:val="fr-FR"/>
        </w:rPr>
        <w:t xml:space="preserve"> Objectifs du Programme et de contribuer à l’atteinte des OMD.</w:t>
      </w:r>
    </w:p>
    <w:p w:rsidR="001C2328" w:rsidRPr="00937EA1" w:rsidRDefault="001C2328" w:rsidP="001C2328">
      <w:pPr>
        <w:pStyle w:val="Corpsdetexte"/>
        <w:ind w:left="360"/>
        <w:jc w:val="both"/>
        <w:rPr>
          <w:rFonts w:ascii="Times New Roman" w:hAnsi="Times New Roman" w:cs="Times New Roman"/>
          <w:sz w:val="24"/>
          <w:szCs w:val="24"/>
          <w:lang w:val="fr-FR"/>
        </w:rPr>
      </w:pPr>
    </w:p>
    <w:p w:rsidR="00A83651" w:rsidRPr="00937EA1" w:rsidRDefault="00886FE6" w:rsidP="00D87C5C">
      <w:pPr>
        <w:pStyle w:val="Corpsdetexte"/>
        <w:numPr>
          <w:ilvl w:val="0"/>
          <w:numId w:val="5"/>
        </w:numPr>
        <w:jc w:val="both"/>
        <w:rPr>
          <w:rFonts w:ascii="Times New Roman" w:hAnsi="Times New Roman" w:cs="Times New Roman"/>
          <w:b/>
          <w:sz w:val="24"/>
          <w:szCs w:val="24"/>
        </w:rPr>
      </w:pPr>
      <w:r w:rsidRPr="00937EA1">
        <w:rPr>
          <w:rFonts w:ascii="Times New Roman" w:hAnsi="Times New Roman" w:cs="Times New Roman"/>
          <w:b/>
          <w:bCs/>
          <w:sz w:val="24"/>
          <w:szCs w:val="24"/>
        </w:rPr>
        <w:t>Report on any assessments, evaluations or studies undertaken.</w:t>
      </w:r>
    </w:p>
    <w:p w:rsidR="00D16852" w:rsidRPr="00C0571A" w:rsidRDefault="00D16852" w:rsidP="002927EE">
      <w:pPr>
        <w:jc w:val="both"/>
      </w:pPr>
    </w:p>
    <w:p w:rsidR="002927EE" w:rsidRPr="00937EA1" w:rsidRDefault="004831FC" w:rsidP="002927EE">
      <w:pPr>
        <w:jc w:val="both"/>
        <w:rPr>
          <w:lang w:val="fr-FR"/>
        </w:rPr>
      </w:pPr>
      <w:r w:rsidRPr="00937EA1">
        <w:rPr>
          <w:lang w:val="fr-FR"/>
        </w:rPr>
        <w:t>Comme il s’agit de la première année du programme aucune étude d’impact ou évaluation n’a encore été entreprise.</w:t>
      </w:r>
    </w:p>
    <w:p w:rsidR="004831FC" w:rsidRPr="00937EA1" w:rsidRDefault="004831FC" w:rsidP="002927EE">
      <w:pPr>
        <w:jc w:val="both"/>
        <w:rPr>
          <w:lang w:val="fr-FR"/>
        </w:rPr>
      </w:pPr>
    </w:p>
    <w:p w:rsidR="00886FE6" w:rsidRDefault="00D16852" w:rsidP="006A579F">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15" w:name="_Toc249364486"/>
      <w:r w:rsidRPr="00C0571A">
        <w:rPr>
          <w:rFonts w:ascii="Times New Roman" w:hAnsi="Times New Roman" w:cs="Times New Roman"/>
          <w:sz w:val="24"/>
          <w:szCs w:val="24"/>
          <w:lang w:val="fr-FR"/>
        </w:rPr>
        <w:br w:type="page"/>
      </w:r>
      <w:r w:rsidR="00886FE6" w:rsidRPr="00937EA1">
        <w:rPr>
          <w:rFonts w:ascii="Times New Roman" w:hAnsi="Times New Roman" w:cs="Times New Roman"/>
          <w:sz w:val="24"/>
          <w:szCs w:val="24"/>
        </w:rPr>
        <w:lastRenderedPageBreak/>
        <w:t>Results</w:t>
      </w:r>
      <w:bookmarkEnd w:id="15"/>
      <w:r w:rsidR="00886FE6" w:rsidRPr="00937EA1">
        <w:rPr>
          <w:rFonts w:ascii="Times New Roman" w:hAnsi="Times New Roman" w:cs="Times New Roman"/>
          <w:sz w:val="24"/>
          <w:szCs w:val="24"/>
        </w:rPr>
        <w:t xml:space="preserve"> </w:t>
      </w:r>
    </w:p>
    <w:p w:rsidR="00D16852" w:rsidRPr="00D16852" w:rsidRDefault="00D16852" w:rsidP="00D16852"/>
    <w:p w:rsidR="00886FE6" w:rsidRPr="00937EA1" w:rsidRDefault="00886FE6" w:rsidP="00D87C5C">
      <w:pPr>
        <w:pStyle w:val="Corpsdetexte"/>
        <w:numPr>
          <w:ilvl w:val="0"/>
          <w:numId w:val="6"/>
        </w:numPr>
        <w:jc w:val="both"/>
        <w:rPr>
          <w:rFonts w:ascii="Times New Roman" w:hAnsi="Times New Roman" w:cs="Times New Roman"/>
          <w:b/>
          <w:sz w:val="24"/>
          <w:szCs w:val="24"/>
        </w:rPr>
      </w:pPr>
      <w:r w:rsidRPr="00937EA1">
        <w:rPr>
          <w:rFonts w:ascii="Times New Roman" w:hAnsi="Times New Roman" w:cs="Times New Roman"/>
          <w:b/>
          <w:sz w:val="24"/>
          <w:szCs w:val="24"/>
        </w:rPr>
        <w:t>Provide a summary of Programme progress in relation to planned outcomes and outputs; explain any variance in achieved versus planned outputs during the re</w:t>
      </w:r>
      <w:r w:rsidR="00171FB7" w:rsidRPr="00937EA1">
        <w:rPr>
          <w:rFonts w:ascii="Times New Roman" w:hAnsi="Times New Roman" w:cs="Times New Roman"/>
          <w:b/>
          <w:sz w:val="24"/>
          <w:szCs w:val="24"/>
        </w:rPr>
        <w:t>porting period.</w:t>
      </w:r>
    </w:p>
    <w:p w:rsidR="008268C1" w:rsidRPr="00C0571A" w:rsidRDefault="008268C1" w:rsidP="008268C1">
      <w:pPr>
        <w:pStyle w:val="Corpsdetexte"/>
        <w:ind w:left="720"/>
        <w:jc w:val="both"/>
        <w:rPr>
          <w:rFonts w:ascii="Times New Roman" w:hAnsi="Times New Roman" w:cs="Times New Roman"/>
          <w:sz w:val="24"/>
          <w:szCs w:val="24"/>
        </w:rPr>
      </w:pPr>
    </w:p>
    <w:p w:rsidR="0008368B" w:rsidRPr="00937EA1" w:rsidRDefault="008B780A" w:rsidP="004831FC">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Dans la phase actuelle de </w:t>
      </w:r>
      <w:r w:rsidR="00E65556" w:rsidRPr="00937EA1">
        <w:rPr>
          <w:rFonts w:ascii="Times New Roman" w:hAnsi="Times New Roman" w:cs="Times New Roman"/>
          <w:sz w:val="24"/>
          <w:szCs w:val="24"/>
          <w:lang w:val="fr-FR"/>
        </w:rPr>
        <w:t>sa mise en œuvre, le programme « </w:t>
      </w:r>
      <w:r w:rsidRPr="00937EA1">
        <w:rPr>
          <w:rFonts w:ascii="Times New Roman" w:hAnsi="Times New Roman" w:cs="Times New Roman"/>
          <w:sz w:val="24"/>
          <w:szCs w:val="24"/>
          <w:lang w:val="fr-FR"/>
        </w:rPr>
        <w:t>Patrimoine, tradition et créativité au service du dévelop</w:t>
      </w:r>
      <w:r w:rsidR="00E65556" w:rsidRPr="00937EA1">
        <w:rPr>
          <w:rFonts w:ascii="Times New Roman" w:hAnsi="Times New Roman" w:cs="Times New Roman"/>
          <w:sz w:val="24"/>
          <w:szCs w:val="24"/>
          <w:lang w:val="fr-FR"/>
        </w:rPr>
        <w:t>pement durable de la Mauritanie »</w:t>
      </w:r>
      <w:r w:rsidRPr="00937EA1">
        <w:rPr>
          <w:rFonts w:ascii="Times New Roman" w:hAnsi="Times New Roman" w:cs="Times New Roman"/>
          <w:sz w:val="24"/>
          <w:szCs w:val="24"/>
          <w:lang w:val="fr-FR"/>
        </w:rPr>
        <w:t xml:space="preserve"> </w:t>
      </w:r>
      <w:r w:rsidR="004831FC" w:rsidRPr="00937EA1">
        <w:rPr>
          <w:rFonts w:ascii="Times New Roman" w:hAnsi="Times New Roman" w:cs="Times New Roman"/>
          <w:sz w:val="24"/>
          <w:szCs w:val="24"/>
          <w:lang w:val="fr-FR"/>
        </w:rPr>
        <w:t>a</w:t>
      </w:r>
      <w:r w:rsidRPr="00937EA1">
        <w:rPr>
          <w:rFonts w:ascii="Times New Roman" w:hAnsi="Times New Roman" w:cs="Times New Roman"/>
          <w:sz w:val="24"/>
          <w:szCs w:val="24"/>
          <w:lang w:val="fr-FR"/>
        </w:rPr>
        <w:t xml:space="preserve"> profité aux institutions nationales en charge du patrimoine culturel, du tourisme et de l’artisanat. Ces institutions bénéficiaires vont, grâce aux études </w:t>
      </w:r>
      <w:r w:rsidR="004831FC" w:rsidRPr="00937EA1">
        <w:rPr>
          <w:rFonts w:ascii="Times New Roman" w:hAnsi="Times New Roman" w:cs="Times New Roman"/>
          <w:sz w:val="24"/>
          <w:szCs w:val="24"/>
          <w:lang w:val="fr-FR"/>
        </w:rPr>
        <w:t xml:space="preserve">achevées ou </w:t>
      </w:r>
      <w:r w:rsidRPr="00937EA1">
        <w:rPr>
          <w:rFonts w:ascii="Times New Roman" w:hAnsi="Times New Roman" w:cs="Times New Roman"/>
          <w:sz w:val="24"/>
          <w:szCs w:val="24"/>
          <w:lang w:val="fr-FR"/>
        </w:rPr>
        <w:t xml:space="preserve">en cours, disposer d’une masse  </w:t>
      </w:r>
      <w:r w:rsidR="00E65556" w:rsidRPr="00937EA1">
        <w:rPr>
          <w:rFonts w:ascii="Times New Roman" w:hAnsi="Times New Roman" w:cs="Times New Roman"/>
          <w:sz w:val="24"/>
          <w:szCs w:val="24"/>
          <w:lang w:val="fr-FR"/>
        </w:rPr>
        <w:t xml:space="preserve">substantielle </w:t>
      </w:r>
      <w:r w:rsidR="004831FC" w:rsidRPr="00937EA1">
        <w:rPr>
          <w:rFonts w:ascii="Times New Roman" w:hAnsi="Times New Roman" w:cs="Times New Roman"/>
          <w:sz w:val="24"/>
          <w:szCs w:val="24"/>
          <w:lang w:val="fr-FR"/>
        </w:rPr>
        <w:t xml:space="preserve">d’informations </w:t>
      </w:r>
      <w:r w:rsidRPr="00937EA1">
        <w:rPr>
          <w:rFonts w:ascii="Times New Roman" w:hAnsi="Times New Roman" w:cs="Times New Roman"/>
          <w:sz w:val="24"/>
          <w:szCs w:val="24"/>
          <w:lang w:val="fr-FR"/>
        </w:rPr>
        <w:t>sur les secteurs de la culture, du tourisme et de l’artisanat.</w:t>
      </w:r>
    </w:p>
    <w:p w:rsidR="00735802" w:rsidRDefault="00735802" w:rsidP="00D16852">
      <w:pPr>
        <w:pStyle w:val="Corpsdetexte"/>
        <w:ind w:left="720"/>
        <w:jc w:val="both"/>
        <w:rPr>
          <w:rFonts w:ascii="Times New Roman" w:hAnsi="Times New Roman" w:cs="Times New Roman"/>
          <w:sz w:val="24"/>
          <w:szCs w:val="24"/>
          <w:lang w:val="fr-FR"/>
        </w:rPr>
      </w:pPr>
    </w:p>
    <w:p w:rsidR="008B780A" w:rsidRPr="00937EA1" w:rsidRDefault="004831FC" w:rsidP="00D16852">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C</w:t>
      </w:r>
      <w:r w:rsidR="008B780A" w:rsidRPr="00937EA1">
        <w:rPr>
          <w:rFonts w:ascii="Times New Roman" w:hAnsi="Times New Roman" w:cs="Times New Roman"/>
          <w:sz w:val="24"/>
          <w:szCs w:val="24"/>
          <w:lang w:val="fr-FR"/>
        </w:rPr>
        <w:t>es études c</w:t>
      </w:r>
      <w:r w:rsidRPr="00937EA1">
        <w:rPr>
          <w:rFonts w:ascii="Times New Roman" w:hAnsi="Times New Roman" w:cs="Times New Roman"/>
          <w:sz w:val="24"/>
          <w:szCs w:val="24"/>
          <w:lang w:val="fr-FR"/>
        </w:rPr>
        <w:t>ouvr</w:t>
      </w:r>
      <w:r w:rsidR="008B780A" w:rsidRPr="00937EA1">
        <w:rPr>
          <w:rFonts w:ascii="Times New Roman" w:hAnsi="Times New Roman" w:cs="Times New Roman"/>
          <w:sz w:val="24"/>
          <w:szCs w:val="24"/>
          <w:lang w:val="fr-FR"/>
        </w:rPr>
        <w:t>ent un large éventail de sujets, allant de l’identification des besoins en formation des professionnels desdits secteur</w:t>
      </w:r>
      <w:r w:rsidR="0008368B"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 xml:space="preserve"> à la préparation des documents de projets en passant par la reconnaissance des sites et </w:t>
      </w:r>
      <w:r w:rsidRPr="00937EA1">
        <w:rPr>
          <w:rFonts w:ascii="Times New Roman" w:hAnsi="Times New Roman" w:cs="Times New Roman"/>
          <w:sz w:val="24"/>
          <w:szCs w:val="24"/>
          <w:lang w:val="fr-FR"/>
        </w:rPr>
        <w:t xml:space="preserve">des </w:t>
      </w:r>
      <w:r w:rsidR="008B780A" w:rsidRPr="00937EA1">
        <w:rPr>
          <w:rFonts w:ascii="Times New Roman" w:hAnsi="Times New Roman" w:cs="Times New Roman"/>
          <w:sz w:val="24"/>
          <w:szCs w:val="24"/>
          <w:lang w:val="fr-FR"/>
        </w:rPr>
        <w:t xml:space="preserve">partenaires éligibles à l’appui </w:t>
      </w:r>
      <w:r w:rsidRPr="00937EA1">
        <w:rPr>
          <w:rFonts w:ascii="Times New Roman" w:hAnsi="Times New Roman" w:cs="Times New Roman"/>
          <w:sz w:val="24"/>
          <w:szCs w:val="24"/>
          <w:lang w:val="fr-FR"/>
        </w:rPr>
        <w:t>du</w:t>
      </w:r>
      <w:r w:rsidR="008B780A" w:rsidRPr="00937EA1">
        <w:rPr>
          <w:rFonts w:ascii="Times New Roman" w:hAnsi="Times New Roman" w:cs="Times New Roman"/>
          <w:sz w:val="24"/>
          <w:szCs w:val="24"/>
          <w:lang w:val="fr-FR"/>
        </w:rPr>
        <w:t xml:space="preserve"> programme. Cette phase </w:t>
      </w:r>
      <w:r w:rsidRPr="00937EA1">
        <w:rPr>
          <w:rFonts w:ascii="Times New Roman" w:hAnsi="Times New Roman" w:cs="Times New Roman"/>
          <w:sz w:val="24"/>
          <w:szCs w:val="24"/>
          <w:lang w:val="fr-FR"/>
        </w:rPr>
        <w:t>permettra</w:t>
      </w:r>
      <w:r w:rsidR="008B780A" w:rsidRPr="00937EA1">
        <w:rPr>
          <w:rFonts w:ascii="Times New Roman" w:hAnsi="Times New Roman" w:cs="Times New Roman"/>
          <w:sz w:val="24"/>
          <w:szCs w:val="24"/>
          <w:lang w:val="fr-FR"/>
        </w:rPr>
        <w:t xml:space="preserve"> de passer à l’étape consistant à réaliser les investissements pr</w:t>
      </w:r>
      <w:r w:rsidRPr="00937EA1">
        <w:rPr>
          <w:rFonts w:ascii="Times New Roman" w:hAnsi="Times New Roman" w:cs="Times New Roman"/>
          <w:sz w:val="24"/>
          <w:szCs w:val="24"/>
          <w:lang w:val="fr-FR"/>
        </w:rPr>
        <w:t>évus dans le cadre du programme, aussi bien dans le domaine</w:t>
      </w:r>
      <w:r w:rsidR="008B780A" w:rsidRPr="00937EA1">
        <w:rPr>
          <w:rFonts w:ascii="Times New Roman" w:hAnsi="Times New Roman" w:cs="Times New Roman"/>
          <w:sz w:val="24"/>
          <w:szCs w:val="24"/>
          <w:lang w:val="fr-FR"/>
        </w:rPr>
        <w:t xml:space="preserve"> de la formation </w:t>
      </w:r>
      <w:r w:rsidRPr="00937EA1">
        <w:rPr>
          <w:rFonts w:ascii="Times New Roman" w:hAnsi="Times New Roman" w:cs="Times New Roman"/>
          <w:sz w:val="24"/>
          <w:szCs w:val="24"/>
          <w:lang w:val="fr-FR"/>
        </w:rPr>
        <w:t>d</w:t>
      </w:r>
      <w:r w:rsidR="008B780A" w:rsidRPr="00937EA1">
        <w:rPr>
          <w:rFonts w:ascii="Times New Roman" w:hAnsi="Times New Roman" w:cs="Times New Roman"/>
          <w:sz w:val="24"/>
          <w:szCs w:val="24"/>
          <w:lang w:val="fr-FR"/>
        </w:rPr>
        <w:t>es opérateurs que dans celui de l’appui aux activités génératrice</w:t>
      </w:r>
      <w:r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 xml:space="preserve"> de revenus. Une meilleure connaissance du potentiel de développement des produits et services culturels dans les zones d’intervention du programme va permettre une articulation efficace entre tourisme</w:t>
      </w:r>
      <w:r w:rsidRPr="00937EA1">
        <w:rPr>
          <w:rFonts w:ascii="Times New Roman" w:hAnsi="Times New Roman" w:cs="Times New Roman"/>
          <w:sz w:val="24"/>
          <w:szCs w:val="24"/>
          <w:lang w:val="fr-FR"/>
        </w:rPr>
        <w:t>, artisan</w:t>
      </w:r>
      <w:r w:rsidR="009E7702" w:rsidRPr="00937EA1">
        <w:rPr>
          <w:rFonts w:ascii="Times New Roman" w:hAnsi="Times New Roman" w:cs="Times New Roman"/>
          <w:sz w:val="24"/>
          <w:szCs w:val="24"/>
          <w:lang w:val="fr-FR"/>
        </w:rPr>
        <w:t>a</w:t>
      </w:r>
      <w:r w:rsidRPr="00937EA1">
        <w:rPr>
          <w:rFonts w:ascii="Times New Roman" w:hAnsi="Times New Roman" w:cs="Times New Roman"/>
          <w:sz w:val="24"/>
          <w:szCs w:val="24"/>
          <w:lang w:val="fr-FR"/>
        </w:rPr>
        <w:t>t</w:t>
      </w:r>
      <w:r w:rsidR="008B780A" w:rsidRPr="00937EA1">
        <w:rPr>
          <w:rFonts w:ascii="Times New Roman" w:hAnsi="Times New Roman" w:cs="Times New Roman"/>
          <w:sz w:val="24"/>
          <w:szCs w:val="24"/>
          <w:lang w:val="fr-FR"/>
        </w:rPr>
        <w:t xml:space="preserve"> et patrimoine culturel dans toutes ses composantes. Le but de cette approche est de permettre aux femme</w:t>
      </w:r>
      <w:r w:rsidR="009E7702"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 xml:space="preserve"> et aux hommes qui détiennent le patrimoine culturel </w:t>
      </w:r>
      <w:r w:rsidR="009E7702" w:rsidRPr="00937EA1">
        <w:rPr>
          <w:rFonts w:ascii="Times New Roman" w:hAnsi="Times New Roman" w:cs="Times New Roman"/>
          <w:sz w:val="24"/>
          <w:szCs w:val="24"/>
          <w:lang w:val="fr-FR"/>
        </w:rPr>
        <w:t xml:space="preserve">et des savoir faire traditionnels </w:t>
      </w:r>
      <w:r w:rsidR="008B780A" w:rsidRPr="00937EA1">
        <w:rPr>
          <w:rFonts w:ascii="Times New Roman" w:hAnsi="Times New Roman" w:cs="Times New Roman"/>
          <w:sz w:val="24"/>
          <w:szCs w:val="24"/>
          <w:lang w:val="fr-FR"/>
        </w:rPr>
        <w:t>d’</w:t>
      </w:r>
      <w:r w:rsidR="00895916">
        <w:rPr>
          <w:rFonts w:ascii="Times New Roman" w:hAnsi="Times New Roman" w:cs="Times New Roman"/>
          <w:sz w:val="24"/>
          <w:szCs w:val="24"/>
          <w:lang w:val="fr-FR"/>
        </w:rPr>
        <w:t>en tirer</w:t>
      </w:r>
      <w:r w:rsidR="008B780A" w:rsidRPr="00937EA1">
        <w:rPr>
          <w:rFonts w:ascii="Times New Roman" w:hAnsi="Times New Roman" w:cs="Times New Roman"/>
          <w:sz w:val="24"/>
          <w:szCs w:val="24"/>
          <w:lang w:val="fr-FR"/>
        </w:rPr>
        <w:t>, en le</w:t>
      </w:r>
      <w:r w:rsidR="0050583F"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 xml:space="preserve"> respectant et en le</w:t>
      </w:r>
      <w:r w:rsidR="0050583F"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 xml:space="preserve"> préservant, des revenus stable</w:t>
      </w:r>
      <w:r w:rsidR="0008368B" w:rsidRPr="00937EA1">
        <w:rPr>
          <w:rFonts w:ascii="Times New Roman" w:hAnsi="Times New Roman" w:cs="Times New Roman"/>
          <w:sz w:val="24"/>
          <w:szCs w:val="24"/>
          <w:lang w:val="fr-FR"/>
        </w:rPr>
        <w:t>s</w:t>
      </w:r>
      <w:r w:rsidR="008B780A" w:rsidRPr="00937EA1">
        <w:rPr>
          <w:rFonts w:ascii="Times New Roman" w:hAnsi="Times New Roman" w:cs="Times New Roman"/>
          <w:sz w:val="24"/>
          <w:szCs w:val="24"/>
          <w:lang w:val="fr-FR"/>
        </w:rPr>
        <w:t>.</w:t>
      </w:r>
    </w:p>
    <w:p w:rsidR="00735802" w:rsidRDefault="00735802" w:rsidP="008B780A">
      <w:pPr>
        <w:pStyle w:val="Corpsdetexte"/>
        <w:ind w:left="720"/>
        <w:jc w:val="both"/>
        <w:rPr>
          <w:rFonts w:ascii="Times New Roman" w:hAnsi="Times New Roman" w:cs="Times New Roman"/>
          <w:sz w:val="24"/>
          <w:szCs w:val="24"/>
          <w:lang w:val="fr-FR"/>
        </w:rPr>
      </w:pPr>
    </w:p>
    <w:p w:rsidR="008B780A" w:rsidRPr="00937EA1" w:rsidRDefault="008B780A" w:rsidP="00BA51D8">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Sur un autre plan, les efforts de sensibilisation qui ont accompagné la préparation et le lancement du programme ont </w:t>
      </w:r>
      <w:r w:rsidR="00895916">
        <w:rPr>
          <w:rFonts w:ascii="Times New Roman" w:hAnsi="Times New Roman" w:cs="Times New Roman"/>
          <w:sz w:val="24"/>
          <w:szCs w:val="24"/>
          <w:lang w:val="fr-FR"/>
        </w:rPr>
        <w:t xml:space="preserve">contribué </w:t>
      </w:r>
      <w:r w:rsidR="00895916" w:rsidRPr="00937EA1">
        <w:rPr>
          <w:rFonts w:ascii="Times New Roman" w:hAnsi="Times New Roman" w:cs="Times New Roman"/>
          <w:sz w:val="24"/>
          <w:szCs w:val="24"/>
          <w:lang w:val="fr-FR"/>
        </w:rPr>
        <w:t xml:space="preserve"> </w:t>
      </w:r>
      <w:r w:rsidR="00BA51D8">
        <w:rPr>
          <w:rFonts w:ascii="Times New Roman" w:hAnsi="Times New Roman" w:cs="Times New Roman"/>
          <w:sz w:val="24"/>
          <w:szCs w:val="24"/>
          <w:lang w:val="fr-FR"/>
        </w:rPr>
        <w:t xml:space="preserve">à </w:t>
      </w:r>
      <w:r w:rsidRPr="00937EA1">
        <w:rPr>
          <w:rFonts w:ascii="Times New Roman" w:hAnsi="Times New Roman" w:cs="Times New Roman"/>
          <w:sz w:val="24"/>
          <w:szCs w:val="24"/>
          <w:lang w:val="fr-FR"/>
        </w:rPr>
        <w:t xml:space="preserve">une </w:t>
      </w:r>
      <w:r w:rsidR="00BA51D8">
        <w:rPr>
          <w:rFonts w:ascii="Times New Roman" w:hAnsi="Times New Roman" w:cs="Times New Roman"/>
          <w:sz w:val="24"/>
          <w:szCs w:val="24"/>
          <w:lang w:val="fr-FR"/>
        </w:rPr>
        <w:t xml:space="preserve">prise de </w:t>
      </w:r>
      <w:r w:rsidRPr="00937EA1">
        <w:rPr>
          <w:rFonts w:ascii="Times New Roman" w:hAnsi="Times New Roman" w:cs="Times New Roman"/>
          <w:sz w:val="24"/>
          <w:szCs w:val="24"/>
          <w:lang w:val="fr-FR"/>
        </w:rPr>
        <w:t xml:space="preserve">conscience grandissante </w:t>
      </w:r>
      <w:r w:rsidR="00BA51D8" w:rsidRPr="00937EA1">
        <w:rPr>
          <w:rFonts w:ascii="Times New Roman" w:hAnsi="Times New Roman" w:cs="Times New Roman"/>
          <w:sz w:val="24"/>
          <w:szCs w:val="24"/>
          <w:lang w:val="fr-FR"/>
        </w:rPr>
        <w:t xml:space="preserve">chez les populations </w:t>
      </w:r>
      <w:r w:rsidRPr="00937EA1">
        <w:rPr>
          <w:rFonts w:ascii="Times New Roman" w:hAnsi="Times New Roman" w:cs="Times New Roman"/>
          <w:sz w:val="24"/>
          <w:szCs w:val="24"/>
          <w:lang w:val="fr-FR"/>
        </w:rPr>
        <w:t>du rôle que joue l</w:t>
      </w:r>
      <w:r w:rsidR="00E620FC" w:rsidRPr="00937EA1">
        <w:rPr>
          <w:rFonts w:ascii="Times New Roman" w:hAnsi="Times New Roman" w:cs="Times New Roman"/>
          <w:sz w:val="24"/>
          <w:szCs w:val="24"/>
          <w:lang w:val="fr-FR"/>
        </w:rPr>
        <w:t>e</w:t>
      </w:r>
      <w:r w:rsidRPr="00937EA1">
        <w:rPr>
          <w:rFonts w:ascii="Times New Roman" w:hAnsi="Times New Roman" w:cs="Times New Roman"/>
          <w:sz w:val="24"/>
          <w:szCs w:val="24"/>
          <w:lang w:val="fr-FR"/>
        </w:rPr>
        <w:t xml:space="preserve"> patrimoine culturel dans sa diversité </w:t>
      </w:r>
      <w:r w:rsidR="00895916">
        <w:rPr>
          <w:rFonts w:ascii="Times New Roman" w:hAnsi="Times New Roman" w:cs="Times New Roman"/>
          <w:sz w:val="24"/>
          <w:szCs w:val="24"/>
          <w:lang w:val="fr-FR"/>
        </w:rPr>
        <w:t xml:space="preserve">aussi bien </w:t>
      </w:r>
      <w:r w:rsidRPr="00937EA1">
        <w:rPr>
          <w:rFonts w:ascii="Times New Roman" w:hAnsi="Times New Roman" w:cs="Times New Roman"/>
          <w:sz w:val="24"/>
          <w:szCs w:val="24"/>
          <w:lang w:val="fr-FR"/>
        </w:rPr>
        <w:t>dans l’affirmation de l’identité nationale qu</w:t>
      </w:r>
      <w:r w:rsidR="00895916">
        <w:rPr>
          <w:rFonts w:ascii="Times New Roman" w:hAnsi="Times New Roman" w:cs="Times New Roman"/>
          <w:sz w:val="24"/>
          <w:szCs w:val="24"/>
          <w:lang w:val="fr-FR"/>
        </w:rPr>
        <w:t>’</w:t>
      </w:r>
      <w:r w:rsidRPr="00937EA1">
        <w:rPr>
          <w:rFonts w:ascii="Times New Roman" w:hAnsi="Times New Roman" w:cs="Times New Roman"/>
          <w:sz w:val="24"/>
          <w:szCs w:val="24"/>
          <w:lang w:val="fr-FR"/>
        </w:rPr>
        <w:t>e</w:t>
      </w:r>
      <w:r w:rsidR="00895916">
        <w:rPr>
          <w:rFonts w:ascii="Times New Roman" w:hAnsi="Times New Roman" w:cs="Times New Roman"/>
          <w:sz w:val="24"/>
          <w:szCs w:val="24"/>
          <w:lang w:val="fr-FR"/>
        </w:rPr>
        <w:t>n tant que</w:t>
      </w:r>
      <w:r w:rsidRPr="00937EA1">
        <w:rPr>
          <w:rFonts w:ascii="Times New Roman" w:hAnsi="Times New Roman" w:cs="Times New Roman"/>
          <w:sz w:val="24"/>
          <w:szCs w:val="24"/>
          <w:lang w:val="fr-FR"/>
        </w:rPr>
        <w:t xml:space="preserve"> vecteur de développement économique et social.</w:t>
      </w:r>
    </w:p>
    <w:p w:rsidR="00735802" w:rsidRDefault="00735802" w:rsidP="008B780A">
      <w:pPr>
        <w:pStyle w:val="Corpsdetexte"/>
        <w:ind w:left="720"/>
        <w:jc w:val="both"/>
        <w:rPr>
          <w:rFonts w:ascii="Times New Roman" w:hAnsi="Times New Roman" w:cs="Times New Roman"/>
          <w:sz w:val="24"/>
          <w:szCs w:val="24"/>
          <w:lang w:val="fr-FR"/>
        </w:rPr>
      </w:pPr>
    </w:p>
    <w:p w:rsidR="00E620FC" w:rsidRPr="00937EA1" w:rsidRDefault="00E620FC" w:rsidP="008B780A">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Certaines activités initialement prévues au cours de la première année du programme ont été différées pour une mise en œuvre au cours de la seconde année :</w:t>
      </w:r>
    </w:p>
    <w:p w:rsidR="00E620FC" w:rsidRPr="00937EA1" w:rsidRDefault="00E620FC" w:rsidP="008B780A">
      <w:pPr>
        <w:pStyle w:val="Corpsdetexte"/>
        <w:ind w:left="720"/>
        <w:jc w:val="both"/>
        <w:rPr>
          <w:rFonts w:ascii="Times New Roman" w:hAnsi="Times New Roman" w:cs="Times New Roman"/>
          <w:sz w:val="24"/>
          <w:szCs w:val="24"/>
          <w:lang w:val="fr-FR"/>
        </w:rPr>
      </w:pPr>
    </w:p>
    <w:p w:rsidR="00206D38" w:rsidRPr="00937EA1" w:rsidRDefault="00206D38" w:rsidP="00D87C5C">
      <w:pPr>
        <w:pStyle w:val="Corpsdetexte"/>
        <w:numPr>
          <w:ilvl w:val="0"/>
          <w:numId w:val="10"/>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Activité 2 : la réalisation des quatre activités expérimentales en direction des femmes et des jeunes n’ont pas pu être engagées car elles dépendent des conclusions </w:t>
      </w:r>
      <w:r w:rsidR="00BA51D8" w:rsidRPr="00937EA1">
        <w:rPr>
          <w:rFonts w:ascii="Times New Roman" w:hAnsi="Times New Roman" w:cs="Times New Roman"/>
          <w:sz w:val="24"/>
          <w:szCs w:val="24"/>
          <w:lang w:val="fr-FR"/>
        </w:rPr>
        <w:t xml:space="preserve">non encore disponibles </w:t>
      </w:r>
      <w:r w:rsidRPr="00937EA1">
        <w:rPr>
          <w:rFonts w:ascii="Times New Roman" w:hAnsi="Times New Roman" w:cs="Times New Roman"/>
          <w:sz w:val="24"/>
          <w:szCs w:val="24"/>
          <w:lang w:val="fr-FR"/>
        </w:rPr>
        <w:t>de la première activité.</w:t>
      </w:r>
    </w:p>
    <w:p w:rsidR="00E620FC" w:rsidRPr="00735802" w:rsidRDefault="00E620FC" w:rsidP="00D87C5C">
      <w:pPr>
        <w:pStyle w:val="Corpsdetexte"/>
        <w:numPr>
          <w:ilvl w:val="0"/>
          <w:numId w:val="10"/>
        </w:numPr>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Activité 3 : les campagnes de communication ciblées doivent préparer ou accompagner l’exécution d’activités sur le terrain. Il s’est avéré que tou</w:t>
      </w:r>
      <w:r w:rsidR="00206D38" w:rsidRPr="00937EA1">
        <w:rPr>
          <w:rFonts w:ascii="Times New Roman" w:hAnsi="Times New Roman" w:cs="Times New Roman"/>
          <w:sz w:val="24"/>
          <w:szCs w:val="24"/>
          <w:lang w:val="fr-FR"/>
        </w:rPr>
        <w:t>te</w:t>
      </w:r>
      <w:r w:rsidRPr="00937EA1">
        <w:rPr>
          <w:rFonts w:ascii="Times New Roman" w:hAnsi="Times New Roman" w:cs="Times New Roman"/>
          <w:sz w:val="24"/>
          <w:szCs w:val="24"/>
          <w:lang w:val="fr-FR"/>
        </w:rPr>
        <w:t xml:space="preserve">s les </w:t>
      </w:r>
      <w:r w:rsidRPr="00735802">
        <w:rPr>
          <w:rFonts w:ascii="Times New Roman" w:hAnsi="Times New Roman" w:cs="Times New Roman"/>
          <w:sz w:val="24"/>
          <w:szCs w:val="24"/>
          <w:lang w:val="fr-FR"/>
        </w:rPr>
        <w:t>activités réalisées jusqu’ici ne nécessitaient pas de telles campagnes.</w:t>
      </w:r>
    </w:p>
    <w:p w:rsidR="006D0590" w:rsidRPr="00735802" w:rsidRDefault="00206D38" w:rsidP="00D87C5C">
      <w:pPr>
        <w:pStyle w:val="Corpsdetexte"/>
        <w:numPr>
          <w:ilvl w:val="0"/>
          <w:numId w:val="10"/>
        </w:numPr>
        <w:jc w:val="both"/>
        <w:rPr>
          <w:rFonts w:ascii="Times New Roman" w:hAnsi="Times New Roman" w:cs="Times New Roman"/>
          <w:sz w:val="24"/>
          <w:szCs w:val="24"/>
          <w:lang w:val="fr-FR"/>
        </w:rPr>
      </w:pPr>
      <w:r w:rsidRPr="00735802">
        <w:rPr>
          <w:rFonts w:ascii="Times New Roman" w:hAnsi="Times New Roman" w:cs="Times New Roman"/>
          <w:sz w:val="24"/>
          <w:szCs w:val="24"/>
          <w:lang w:val="fr-FR"/>
        </w:rPr>
        <w:t xml:space="preserve">Activité 4 : la création des produits et services culturels et touristiques </w:t>
      </w:r>
      <w:r w:rsidR="003D1A12" w:rsidRPr="00735802">
        <w:rPr>
          <w:rFonts w:ascii="Times New Roman" w:hAnsi="Times New Roman" w:cs="Times New Roman"/>
          <w:sz w:val="24"/>
          <w:szCs w:val="24"/>
          <w:lang w:val="fr-FR"/>
        </w:rPr>
        <w:t>porteurs</w:t>
      </w:r>
      <w:r w:rsidRPr="00735802">
        <w:rPr>
          <w:rFonts w:ascii="Times New Roman" w:hAnsi="Times New Roman" w:cs="Times New Roman"/>
          <w:sz w:val="24"/>
          <w:szCs w:val="24"/>
          <w:lang w:val="fr-FR"/>
        </w:rPr>
        <w:t xml:space="preserve"> n’a pas pu être réalisée car elle dépend des conclusions de l’étude sur l</w:t>
      </w:r>
      <w:r w:rsidR="00E906FC" w:rsidRPr="00735802">
        <w:rPr>
          <w:rFonts w:ascii="Times New Roman" w:hAnsi="Times New Roman" w:cs="Times New Roman"/>
          <w:sz w:val="24"/>
          <w:szCs w:val="24"/>
          <w:lang w:val="fr-FR"/>
        </w:rPr>
        <w:t xml:space="preserve">’identification des opérateurs et partenaires potentiels objet de l’activité 5 non encore </w:t>
      </w:r>
      <w:r w:rsidR="00ED2C93" w:rsidRPr="00735802">
        <w:rPr>
          <w:rFonts w:ascii="Times New Roman" w:hAnsi="Times New Roman" w:cs="Times New Roman"/>
          <w:sz w:val="24"/>
          <w:szCs w:val="24"/>
          <w:lang w:val="fr-FR"/>
        </w:rPr>
        <w:t>réalis</w:t>
      </w:r>
      <w:r w:rsidR="00E906FC" w:rsidRPr="00735802">
        <w:rPr>
          <w:rFonts w:ascii="Times New Roman" w:hAnsi="Times New Roman" w:cs="Times New Roman"/>
          <w:sz w:val="24"/>
          <w:szCs w:val="24"/>
          <w:lang w:val="fr-FR"/>
        </w:rPr>
        <w:t>ée</w:t>
      </w:r>
      <w:r w:rsidR="006D0590" w:rsidRPr="00735802">
        <w:rPr>
          <w:rFonts w:ascii="Times New Roman" w:hAnsi="Times New Roman" w:cs="Times New Roman"/>
          <w:sz w:val="24"/>
          <w:szCs w:val="24"/>
          <w:lang w:val="fr-FR"/>
        </w:rPr>
        <w:t>.</w:t>
      </w:r>
    </w:p>
    <w:p w:rsidR="006D0590" w:rsidRPr="00937EA1" w:rsidRDefault="006D0590" w:rsidP="006D0590">
      <w:pPr>
        <w:pStyle w:val="Paragraphedeliste"/>
        <w:rPr>
          <w:color w:val="000000"/>
          <w:lang w:val="fr-FR"/>
        </w:rPr>
      </w:pPr>
      <w:r w:rsidRPr="00937EA1">
        <w:rPr>
          <w:color w:val="000000"/>
          <w:lang w:val="fr-FR"/>
        </w:rPr>
        <w:t xml:space="preserve"> </w:t>
      </w:r>
    </w:p>
    <w:p w:rsidR="006D0590" w:rsidRPr="00937EA1" w:rsidRDefault="00735802" w:rsidP="00735802">
      <w:pPr>
        <w:pStyle w:val="Paragraphedeliste"/>
        <w:rPr>
          <w:lang w:val="fr-FR"/>
        </w:rPr>
      </w:pPr>
      <w:r>
        <w:rPr>
          <w:color w:val="000000"/>
          <w:lang w:val="fr-FR"/>
        </w:rPr>
        <w:t xml:space="preserve">Pour les </w:t>
      </w:r>
      <w:r w:rsidR="007B0CD9">
        <w:rPr>
          <w:color w:val="000000"/>
          <w:lang w:val="fr-FR"/>
        </w:rPr>
        <w:t>3 activités ci-dessous</w:t>
      </w:r>
      <w:r>
        <w:rPr>
          <w:color w:val="000000"/>
          <w:lang w:val="fr-FR"/>
        </w:rPr>
        <w:t>, le report en 2010 est lié essentiellement à</w:t>
      </w:r>
      <w:r w:rsidR="006D0590" w:rsidRPr="00937EA1">
        <w:rPr>
          <w:color w:val="000000"/>
          <w:lang w:val="fr-FR"/>
        </w:rPr>
        <w:t xml:space="preserve"> l’important retard dans le démarrage effectif des activités du programme. Il a été alors convenu avec les partenaires de concentrer les efforts pour avancer sur les autres activités, à savoir l’identification des besoins en formation, l’élaboration des modules de formation ainsi que la mise en place de la ligne de crédit qui devraient faciliter </w:t>
      </w:r>
      <w:r>
        <w:rPr>
          <w:color w:val="000000"/>
          <w:lang w:val="fr-FR"/>
        </w:rPr>
        <w:t xml:space="preserve">par la </w:t>
      </w:r>
      <w:r>
        <w:rPr>
          <w:color w:val="000000"/>
          <w:lang w:val="fr-FR"/>
        </w:rPr>
        <w:lastRenderedPageBreak/>
        <w:t>suite la</w:t>
      </w:r>
      <w:r w:rsidR="006D0590" w:rsidRPr="00937EA1">
        <w:rPr>
          <w:color w:val="000000"/>
          <w:lang w:val="fr-FR"/>
        </w:rPr>
        <w:t xml:space="preserve"> réalisation</w:t>
      </w:r>
      <w:r>
        <w:rPr>
          <w:color w:val="000000"/>
          <w:lang w:val="fr-FR"/>
        </w:rPr>
        <w:t xml:space="preserve"> des activités reportées :</w:t>
      </w:r>
    </w:p>
    <w:p w:rsidR="006D0590" w:rsidRPr="00937EA1" w:rsidRDefault="00E620FC" w:rsidP="00D87C5C">
      <w:pPr>
        <w:pStyle w:val="Corpsdetexte"/>
        <w:numPr>
          <w:ilvl w:val="0"/>
          <w:numId w:val="10"/>
        </w:numPr>
        <w:ind w:left="1349" w:hanging="357"/>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Activité 17 : </w:t>
      </w:r>
      <w:r w:rsidR="006D0590" w:rsidRPr="00937EA1">
        <w:rPr>
          <w:rFonts w:ascii="Times New Roman" w:hAnsi="Times New Roman" w:cs="Times New Roman"/>
          <w:color w:val="000000"/>
          <w:sz w:val="24"/>
          <w:szCs w:val="24"/>
          <w:lang w:val="fr-FR"/>
        </w:rPr>
        <w:t xml:space="preserve"> Réalisation de deux opérations démonstratives pour la mise des TIC au service des entreprises culturelles et touristiques dont la création d’un site Web.</w:t>
      </w:r>
    </w:p>
    <w:p w:rsidR="006D0590" w:rsidRPr="00937EA1" w:rsidRDefault="006D0590" w:rsidP="00D87C5C">
      <w:pPr>
        <w:pStyle w:val="Corpsdetexte"/>
        <w:numPr>
          <w:ilvl w:val="0"/>
          <w:numId w:val="10"/>
        </w:numPr>
        <w:ind w:left="1349" w:hanging="357"/>
        <w:jc w:val="both"/>
        <w:rPr>
          <w:rFonts w:ascii="Times New Roman" w:hAnsi="Times New Roman" w:cs="Times New Roman"/>
          <w:sz w:val="24"/>
          <w:szCs w:val="24"/>
          <w:lang w:val="fr-FR"/>
        </w:rPr>
      </w:pPr>
      <w:r w:rsidRPr="00937EA1">
        <w:rPr>
          <w:rFonts w:ascii="Times New Roman" w:hAnsi="Times New Roman" w:cs="Times New Roman"/>
          <w:color w:val="000000"/>
          <w:sz w:val="24"/>
          <w:szCs w:val="24"/>
          <w:lang w:val="fr-FR"/>
        </w:rPr>
        <w:t xml:space="preserve">Activité 42 : </w:t>
      </w:r>
      <w:r w:rsidRPr="00937EA1">
        <w:rPr>
          <w:rFonts w:ascii="Times New Roman" w:hAnsi="Times New Roman" w:cs="Times New Roman"/>
          <w:sz w:val="24"/>
          <w:szCs w:val="24"/>
          <w:lang w:val="fr-FR"/>
        </w:rPr>
        <w:t>Mobilisation des milieux professionnels compétents pour identifier et distinguer au plan national les meilleurs praticiens des divers arts et techniques à dimension culturelle (teinture, coffres anciens, poterie,  cuir,  cuisine, tissage par exemple)</w:t>
      </w:r>
    </w:p>
    <w:p w:rsidR="006D0590" w:rsidRPr="00937EA1" w:rsidRDefault="006D0590" w:rsidP="00D87C5C">
      <w:pPr>
        <w:pStyle w:val="Corpsdetexte"/>
        <w:numPr>
          <w:ilvl w:val="0"/>
          <w:numId w:val="10"/>
        </w:numPr>
        <w:ind w:left="1349" w:hanging="357"/>
        <w:jc w:val="both"/>
        <w:rPr>
          <w:rFonts w:ascii="Times New Roman" w:hAnsi="Times New Roman" w:cs="Times New Roman"/>
          <w:sz w:val="24"/>
          <w:szCs w:val="24"/>
          <w:lang w:val="fr-FR"/>
        </w:rPr>
      </w:pPr>
      <w:r w:rsidRPr="00937EA1">
        <w:rPr>
          <w:rFonts w:ascii="Times New Roman" w:hAnsi="Times New Roman" w:cs="Times New Roman"/>
          <w:color w:val="000000"/>
          <w:sz w:val="24"/>
          <w:szCs w:val="24"/>
          <w:lang w:val="fr-FR"/>
        </w:rPr>
        <w:t>Activité 43 </w:t>
      </w:r>
      <w:r w:rsidRPr="00937EA1">
        <w:rPr>
          <w:rFonts w:ascii="Times New Roman" w:hAnsi="Times New Roman" w:cs="Times New Roman"/>
          <w:color w:val="0000FF"/>
          <w:sz w:val="24"/>
          <w:szCs w:val="24"/>
          <w:lang w:val="fr-FR"/>
        </w:rPr>
        <w:t xml:space="preserve">: </w:t>
      </w:r>
      <w:r w:rsidRPr="00937EA1">
        <w:rPr>
          <w:rFonts w:ascii="Times New Roman" w:hAnsi="Times New Roman" w:cs="Times New Roman"/>
          <w:sz w:val="24"/>
          <w:szCs w:val="24"/>
          <w:lang w:val="fr-FR"/>
        </w:rPr>
        <w:t>Création, autour de quelques uns des primés, de pôles d’excellence (permettant la pérennisation, la transmission, la dissémination et la valorisation des savoirs et pratiques correspondants) et valorisation de leurs produits ;</w:t>
      </w:r>
    </w:p>
    <w:p w:rsidR="006D0590" w:rsidRPr="00591485" w:rsidRDefault="006D0590" w:rsidP="00591485">
      <w:pPr>
        <w:pStyle w:val="Corpsdetexte"/>
        <w:jc w:val="both"/>
        <w:rPr>
          <w:rFonts w:ascii="Times New Roman" w:hAnsi="Times New Roman" w:cs="Times New Roman"/>
          <w:color w:val="000000"/>
          <w:sz w:val="24"/>
          <w:szCs w:val="24"/>
          <w:lang w:val="fr-FR"/>
        </w:rPr>
      </w:pPr>
    </w:p>
    <w:p w:rsidR="00A035FF" w:rsidRDefault="00A035FF" w:rsidP="00D87C5C">
      <w:pPr>
        <w:pStyle w:val="Corpsdetexte"/>
        <w:numPr>
          <w:ilvl w:val="0"/>
          <w:numId w:val="10"/>
        </w:numPr>
        <w:ind w:left="1349" w:hanging="357"/>
        <w:jc w:val="both"/>
        <w:rPr>
          <w:rFonts w:ascii="Times New Roman" w:hAnsi="Times New Roman" w:cs="Times New Roman"/>
          <w:sz w:val="24"/>
          <w:szCs w:val="24"/>
          <w:lang w:val="fr-FR"/>
        </w:rPr>
      </w:pPr>
      <w:r w:rsidRPr="00591485">
        <w:rPr>
          <w:rFonts w:ascii="Times New Roman" w:hAnsi="Times New Roman" w:cs="Times New Roman"/>
          <w:color w:val="000000"/>
          <w:sz w:val="24"/>
          <w:szCs w:val="24"/>
          <w:lang w:val="fr-FR"/>
        </w:rPr>
        <w:t>Deux actions transversales confiée</w:t>
      </w:r>
      <w:r w:rsidR="00591485">
        <w:rPr>
          <w:rFonts w:ascii="Times New Roman" w:hAnsi="Times New Roman" w:cs="Times New Roman"/>
          <w:color w:val="000000"/>
          <w:sz w:val="24"/>
          <w:szCs w:val="24"/>
          <w:lang w:val="fr-FR"/>
        </w:rPr>
        <w:t>s</w:t>
      </w:r>
      <w:r w:rsidRPr="00591485">
        <w:rPr>
          <w:rFonts w:ascii="Times New Roman" w:hAnsi="Times New Roman" w:cs="Times New Roman"/>
          <w:color w:val="000000"/>
          <w:sz w:val="24"/>
          <w:szCs w:val="24"/>
          <w:lang w:val="fr-FR"/>
        </w:rPr>
        <w:t xml:space="preserve"> à </w:t>
      </w:r>
      <w:r w:rsidR="00591485" w:rsidRPr="00591485">
        <w:rPr>
          <w:rFonts w:ascii="Times New Roman" w:hAnsi="Times New Roman" w:cs="Times New Roman"/>
          <w:color w:val="000000"/>
          <w:sz w:val="24"/>
          <w:szCs w:val="24"/>
          <w:lang w:val="fr-FR"/>
        </w:rPr>
        <w:t>l’</w:t>
      </w:r>
      <w:smartTag w:uri="urn:schemas-microsoft-com:office:smarttags" w:element="PersonName">
        <w:smartTagPr>
          <w:attr w:name="ProductID" w:val="UNESCO ont"/>
        </w:smartTagPr>
        <w:r w:rsidR="00591485" w:rsidRPr="00591485">
          <w:rPr>
            <w:rFonts w:ascii="Times New Roman" w:hAnsi="Times New Roman" w:cs="Times New Roman"/>
            <w:color w:val="000000"/>
            <w:sz w:val="24"/>
            <w:szCs w:val="24"/>
            <w:lang w:val="fr-FR"/>
          </w:rPr>
          <w:t>U</w:t>
        </w:r>
        <w:r w:rsidR="00591485">
          <w:rPr>
            <w:rFonts w:ascii="Times New Roman" w:hAnsi="Times New Roman" w:cs="Times New Roman"/>
            <w:color w:val="000000"/>
            <w:sz w:val="24"/>
            <w:szCs w:val="24"/>
            <w:lang w:val="fr-FR"/>
          </w:rPr>
          <w:t>NESCO</w:t>
        </w:r>
        <w:r w:rsidR="00591485" w:rsidRPr="00591485">
          <w:rPr>
            <w:rFonts w:ascii="Times New Roman" w:hAnsi="Times New Roman" w:cs="Times New Roman"/>
            <w:color w:val="000000"/>
            <w:sz w:val="24"/>
            <w:szCs w:val="24"/>
            <w:lang w:val="fr-FR"/>
          </w:rPr>
          <w:t xml:space="preserve"> </w:t>
        </w:r>
        <w:r w:rsidRPr="00591485">
          <w:rPr>
            <w:rFonts w:ascii="Times New Roman" w:hAnsi="Times New Roman" w:cs="Times New Roman"/>
            <w:color w:val="000000"/>
            <w:sz w:val="24"/>
            <w:szCs w:val="24"/>
            <w:lang w:val="fr-FR"/>
          </w:rPr>
          <w:t>ont</w:t>
        </w:r>
      </w:smartTag>
      <w:r w:rsidRPr="00591485">
        <w:rPr>
          <w:rFonts w:ascii="Times New Roman" w:hAnsi="Times New Roman" w:cs="Times New Roman"/>
          <w:color w:val="000000"/>
          <w:sz w:val="24"/>
          <w:szCs w:val="24"/>
          <w:lang w:val="fr-FR"/>
        </w:rPr>
        <w:t xml:space="preserve"> </w:t>
      </w:r>
      <w:r w:rsidR="00591485" w:rsidRPr="00591485">
        <w:rPr>
          <w:rFonts w:ascii="Times New Roman" w:hAnsi="Times New Roman" w:cs="Times New Roman"/>
          <w:color w:val="000000"/>
          <w:sz w:val="24"/>
          <w:szCs w:val="24"/>
          <w:lang w:val="fr-FR"/>
        </w:rPr>
        <w:t xml:space="preserve">été </w:t>
      </w:r>
      <w:r w:rsidRPr="00591485">
        <w:rPr>
          <w:rFonts w:ascii="Times New Roman" w:hAnsi="Times New Roman" w:cs="Times New Roman"/>
          <w:color w:val="000000"/>
          <w:sz w:val="24"/>
          <w:szCs w:val="24"/>
          <w:lang w:val="fr-FR"/>
        </w:rPr>
        <w:t xml:space="preserve">également </w:t>
      </w:r>
      <w:r w:rsidR="00091DB6" w:rsidRPr="00591485">
        <w:rPr>
          <w:rFonts w:ascii="Times New Roman" w:hAnsi="Times New Roman" w:cs="Times New Roman"/>
          <w:color w:val="000000"/>
          <w:sz w:val="24"/>
          <w:szCs w:val="24"/>
          <w:lang w:val="fr-FR"/>
        </w:rPr>
        <w:t>reportées</w:t>
      </w:r>
      <w:r w:rsidRPr="00591485">
        <w:rPr>
          <w:rFonts w:ascii="Times New Roman" w:hAnsi="Times New Roman" w:cs="Times New Roman"/>
          <w:color w:val="000000"/>
          <w:sz w:val="24"/>
          <w:szCs w:val="24"/>
          <w:lang w:val="fr-FR"/>
        </w:rPr>
        <w:t xml:space="preserve"> </w:t>
      </w:r>
      <w:r>
        <w:rPr>
          <w:rFonts w:ascii="Times New Roman" w:hAnsi="Times New Roman" w:cs="Times New Roman"/>
          <w:sz w:val="24"/>
          <w:szCs w:val="24"/>
          <w:lang w:val="fr-FR"/>
        </w:rPr>
        <w:t>de la pr</w:t>
      </w:r>
      <w:r w:rsidR="00591485">
        <w:rPr>
          <w:rFonts w:ascii="Times New Roman" w:hAnsi="Times New Roman" w:cs="Times New Roman"/>
          <w:sz w:val="24"/>
          <w:szCs w:val="24"/>
          <w:lang w:val="fr-FR"/>
        </w:rPr>
        <w:t>e</w:t>
      </w:r>
      <w:r>
        <w:rPr>
          <w:rFonts w:ascii="Times New Roman" w:hAnsi="Times New Roman" w:cs="Times New Roman"/>
          <w:sz w:val="24"/>
          <w:szCs w:val="24"/>
          <w:lang w:val="fr-FR"/>
        </w:rPr>
        <w:t>mière à la seconde année. Il s’agit de :</w:t>
      </w:r>
    </w:p>
    <w:p w:rsidR="00A035FF" w:rsidRDefault="00A035FF" w:rsidP="00591485">
      <w:pPr>
        <w:pStyle w:val="Corpsdetexte"/>
        <w:ind w:left="1440"/>
        <w:jc w:val="both"/>
        <w:rPr>
          <w:rFonts w:ascii="Times New Roman" w:hAnsi="Times New Roman" w:cs="Times New Roman"/>
          <w:sz w:val="24"/>
          <w:szCs w:val="24"/>
          <w:lang w:val="fr-FR"/>
        </w:rPr>
      </w:pPr>
      <w:r>
        <w:rPr>
          <w:rFonts w:ascii="Times New Roman" w:hAnsi="Times New Roman" w:cs="Times New Roman"/>
          <w:sz w:val="24"/>
          <w:szCs w:val="24"/>
          <w:lang w:val="fr-FR"/>
        </w:rPr>
        <w:t>-Suivi-évaluation d’un monta</w:t>
      </w:r>
      <w:r w:rsidR="00591485">
        <w:rPr>
          <w:rFonts w:ascii="Times New Roman" w:hAnsi="Times New Roman" w:cs="Times New Roman"/>
          <w:sz w:val="24"/>
          <w:szCs w:val="24"/>
          <w:lang w:val="fr-FR"/>
        </w:rPr>
        <w:t>n</w:t>
      </w:r>
      <w:r>
        <w:rPr>
          <w:rFonts w:ascii="Times New Roman" w:hAnsi="Times New Roman" w:cs="Times New Roman"/>
          <w:sz w:val="24"/>
          <w:szCs w:val="24"/>
          <w:lang w:val="fr-FR"/>
        </w:rPr>
        <w:t xml:space="preserve">t de 45 300 USD, cette activité </w:t>
      </w:r>
      <w:r w:rsidR="00591485">
        <w:rPr>
          <w:rFonts w:ascii="Times New Roman" w:hAnsi="Times New Roman" w:cs="Times New Roman"/>
          <w:sz w:val="24"/>
          <w:szCs w:val="24"/>
          <w:lang w:val="fr-FR"/>
        </w:rPr>
        <w:t>dépen</w:t>
      </w:r>
      <w:r>
        <w:rPr>
          <w:rFonts w:ascii="Times New Roman" w:hAnsi="Times New Roman" w:cs="Times New Roman"/>
          <w:sz w:val="24"/>
          <w:szCs w:val="24"/>
          <w:lang w:val="fr-FR"/>
        </w:rPr>
        <w:t xml:space="preserve">dait pour sa mise en </w:t>
      </w:r>
      <w:r w:rsidR="00591485">
        <w:rPr>
          <w:rFonts w:ascii="Times New Roman" w:hAnsi="Times New Roman" w:cs="Times New Roman"/>
          <w:sz w:val="24"/>
          <w:szCs w:val="24"/>
          <w:lang w:val="fr-FR"/>
        </w:rPr>
        <w:t>œuvre</w:t>
      </w:r>
      <w:r>
        <w:rPr>
          <w:rFonts w:ascii="Times New Roman" w:hAnsi="Times New Roman" w:cs="Times New Roman"/>
          <w:sz w:val="24"/>
          <w:szCs w:val="24"/>
          <w:lang w:val="fr-FR"/>
        </w:rPr>
        <w:t xml:space="preserve"> d’</w:t>
      </w:r>
      <w:r w:rsidR="00591485">
        <w:rPr>
          <w:rFonts w:ascii="Times New Roman" w:hAnsi="Times New Roman" w:cs="Times New Roman"/>
          <w:sz w:val="24"/>
          <w:szCs w:val="24"/>
          <w:lang w:val="fr-FR"/>
        </w:rPr>
        <w:t xml:space="preserve">un </w:t>
      </w:r>
      <w:r>
        <w:rPr>
          <w:rFonts w:ascii="Times New Roman" w:hAnsi="Times New Roman" w:cs="Times New Roman"/>
          <w:sz w:val="24"/>
          <w:szCs w:val="24"/>
          <w:lang w:val="fr-FR"/>
        </w:rPr>
        <w:t xml:space="preserve">avancement </w:t>
      </w:r>
      <w:r w:rsidR="00591485">
        <w:rPr>
          <w:rFonts w:ascii="Times New Roman" w:hAnsi="Times New Roman" w:cs="Times New Roman"/>
          <w:sz w:val="24"/>
          <w:szCs w:val="24"/>
          <w:lang w:val="fr-FR"/>
        </w:rPr>
        <w:t>notable des ac</w:t>
      </w:r>
      <w:r>
        <w:rPr>
          <w:rFonts w:ascii="Times New Roman" w:hAnsi="Times New Roman" w:cs="Times New Roman"/>
          <w:sz w:val="24"/>
          <w:szCs w:val="24"/>
          <w:lang w:val="fr-FR"/>
        </w:rPr>
        <w:t>tivités du programme.</w:t>
      </w:r>
    </w:p>
    <w:p w:rsidR="00A035FF" w:rsidRPr="00937EA1" w:rsidRDefault="00A035FF" w:rsidP="00591485">
      <w:pPr>
        <w:pStyle w:val="Corpsdetexte"/>
        <w:ind w:left="1440"/>
        <w:jc w:val="both"/>
        <w:rPr>
          <w:rFonts w:ascii="Times New Roman" w:hAnsi="Times New Roman" w:cs="Times New Roman"/>
          <w:sz w:val="24"/>
          <w:szCs w:val="24"/>
          <w:lang w:val="fr-FR"/>
        </w:rPr>
      </w:pPr>
      <w:r>
        <w:rPr>
          <w:rFonts w:ascii="Times New Roman" w:hAnsi="Times New Roman" w:cs="Times New Roman"/>
          <w:sz w:val="24"/>
          <w:szCs w:val="24"/>
          <w:lang w:val="fr-FR"/>
        </w:rPr>
        <w:t>-Appui aux coordination</w:t>
      </w:r>
      <w:r w:rsidR="00591485">
        <w:rPr>
          <w:rFonts w:ascii="Times New Roman" w:hAnsi="Times New Roman" w:cs="Times New Roman"/>
          <w:sz w:val="24"/>
          <w:szCs w:val="24"/>
          <w:lang w:val="fr-FR"/>
        </w:rPr>
        <w:t>s</w:t>
      </w:r>
      <w:r>
        <w:rPr>
          <w:rFonts w:ascii="Times New Roman" w:hAnsi="Times New Roman" w:cs="Times New Roman"/>
          <w:sz w:val="24"/>
          <w:szCs w:val="24"/>
          <w:lang w:val="fr-FR"/>
        </w:rPr>
        <w:t xml:space="preserve"> régionales : Cette activité d’un montant de 30 000 USD a été reportée à la deuxième année</w:t>
      </w:r>
      <w:r w:rsidR="00591485">
        <w:rPr>
          <w:rFonts w:ascii="Times New Roman" w:hAnsi="Times New Roman" w:cs="Times New Roman"/>
          <w:sz w:val="24"/>
          <w:szCs w:val="24"/>
          <w:lang w:val="fr-FR"/>
        </w:rPr>
        <w:t xml:space="preserve"> dans l’attente de la mise en place de ces coordinations par la partie nationale.</w:t>
      </w:r>
    </w:p>
    <w:p w:rsidR="00733549" w:rsidRPr="00937EA1" w:rsidRDefault="00733549" w:rsidP="00D87C5C">
      <w:pPr>
        <w:pStyle w:val="Corpsdetexte"/>
        <w:numPr>
          <w:ilvl w:val="0"/>
          <w:numId w:val="6"/>
        </w:numPr>
        <w:rPr>
          <w:rFonts w:ascii="Times New Roman" w:hAnsi="Times New Roman" w:cs="Times New Roman"/>
          <w:b/>
          <w:sz w:val="24"/>
          <w:szCs w:val="24"/>
        </w:rPr>
      </w:pPr>
      <w:r w:rsidRPr="00937EA1">
        <w:rPr>
          <w:rFonts w:ascii="Times New Roman" w:hAnsi="Times New Roman" w:cs="Times New Roman"/>
          <w:b/>
          <w:bCs/>
          <w:sz w:val="24"/>
          <w:szCs w:val="24"/>
        </w:rPr>
        <w:t xml:space="preserve">Report on the </w:t>
      </w:r>
      <w:r w:rsidRPr="00735802">
        <w:rPr>
          <w:rFonts w:ascii="Times New Roman" w:hAnsi="Times New Roman" w:cs="Times New Roman"/>
          <w:b/>
          <w:sz w:val="24"/>
          <w:szCs w:val="24"/>
        </w:rPr>
        <w:t>key</w:t>
      </w:r>
      <w:r w:rsidRPr="00937EA1">
        <w:rPr>
          <w:rFonts w:ascii="Times New Roman" w:hAnsi="Times New Roman" w:cs="Times New Roman"/>
          <w:b/>
          <w:bCs/>
          <w:sz w:val="24"/>
          <w:szCs w:val="24"/>
        </w:rPr>
        <w:t xml:space="preserve"> outputs achieved in the reporting period including # and nature of the activities (inputs), % of completion and beneficiaries. </w:t>
      </w:r>
    </w:p>
    <w:p w:rsidR="007B0CD9" w:rsidRPr="00A035FF" w:rsidRDefault="007B0CD9" w:rsidP="00937EA1">
      <w:pPr>
        <w:autoSpaceDE w:val="0"/>
        <w:autoSpaceDN w:val="0"/>
        <w:adjustRightInd w:val="0"/>
        <w:ind w:left="708"/>
        <w:jc w:val="both"/>
        <w:rPr>
          <w:color w:val="000000"/>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 1 : Parmi les activités inscrites en 1ère année pour contribuer à ce produit</w:t>
      </w:r>
      <w:r w:rsidR="00767266" w:rsidRPr="00937EA1">
        <w:rPr>
          <w:color w:val="000000"/>
          <w:lang w:val="fr-FR"/>
        </w:rPr>
        <w:t>,</w:t>
      </w:r>
      <w:r w:rsidRPr="00937EA1">
        <w:rPr>
          <w:color w:val="000000"/>
          <w:lang w:val="fr-FR"/>
        </w:rPr>
        <w:t xml:space="preserve"> l’étude relative à l’état de</w:t>
      </w:r>
      <w:r w:rsidR="00060D7D" w:rsidRPr="00937EA1">
        <w:rPr>
          <w:color w:val="000000"/>
          <w:lang w:val="fr-FR"/>
        </w:rPr>
        <w:t>s</w:t>
      </w:r>
      <w:r w:rsidRPr="00937EA1">
        <w:rPr>
          <w:color w:val="000000"/>
          <w:lang w:val="fr-FR"/>
        </w:rPr>
        <w:t xml:space="preserve"> lieux sur les traditions </w:t>
      </w:r>
      <w:r w:rsidR="00060D7D" w:rsidRPr="00937EA1">
        <w:rPr>
          <w:color w:val="000000"/>
          <w:lang w:val="fr-FR"/>
        </w:rPr>
        <w:t xml:space="preserve">et valeurs qui avantagent ou entravent le développement dans les zones d’intervention du programme </w:t>
      </w:r>
      <w:r w:rsidRPr="00937EA1">
        <w:rPr>
          <w:color w:val="000000"/>
          <w:lang w:val="fr-FR"/>
        </w:rPr>
        <w:t>est assez avancée  et ses conclusions</w:t>
      </w:r>
      <w:r w:rsidR="00D35E73" w:rsidRPr="00937EA1">
        <w:rPr>
          <w:color w:val="000000"/>
          <w:lang w:val="fr-FR"/>
        </w:rPr>
        <w:t>,</w:t>
      </w:r>
      <w:r w:rsidRPr="00937EA1">
        <w:rPr>
          <w:color w:val="000000"/>
          <w:lang w:val="fr-FR"/>
        </w:rPr>
        <w:t xml:space="preserve"> en cours de finalisation</w:t>
      </w:r>
      <w:r w:rsidR="00D35E73" w:rsidRPr="00937EA1">
        <w:rPr>
          <w:color w:val="000000"/>
          <w:lang w:val="fr-FR"/>
        </w:rPr>
        <w:t>,</w:t>
      </w:r>
      <w:r w:rsidRPr="00937EA1">
        <w:rPr>
          <w:color w:val="000000"/>
          <w:lang w:val="fr-FR"/>
        </w:rPr>
        <w:t xml:space="preserve"> permettront d’engager les initiatives de sensibilisation autour de projets démonstratifs.</w:t>
      </w:r>
    </w:p>
    <w:p w:rsidR="00060D7D" w:rsidRPr="00937EA1" w:rsidRDefault="00060D7D"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Taux d’exécution:  </w:t>
      </w:r>
      <w:r w:rsidR="00BC56AB" w:rsidRPr="00937EA1">
        <w:rPr>
          <w:rFonts w:ascii="Times New Roman" w:hAnsi="Times New Roman" w:cs="Times New Roman"/>
          <w:sz w:val="24"/>
          <w:szCs w:val="24"/>
          <w:lang w:val="fr-FR"/>
        </w:rPr>
        <w:t xml:space="preserve">22 </w:t>
      </w:r>
      <w:r w:rsidRPr="00937EA1">
        <w:rPr>
          <w:rFonts w:ascii="Times New Roman" w:hAnsi="Times New Roman" w:cs="Times New Roman"/>
          <w:sz w:val="24"/>
          <w:szCs w:val="24"/>
          <w:lang w:val="fr-FR"/>
        </w:rPr>
        <w:t>%</w:t>
      </w:r>
    </w:p>
    <w:p w:rsidR="00D56157" w:rsidRPr="00937EA1" w:rsidRDefault="00D56157" w:rsidP="00937EA1">
      <w:pPr>
        <w:autoSpaceDE w:val="0"/>
        <w:autoSpaceDN w:val="0"/>
        <w:adjustRightInd w:val="0"/>
        <w:ind w:left="708"/>
        <w:jc w:val="both"/>
        <w:rPr>
          <w:color w:val="000000"/>
          <w:lang w:val="fr-FR"/>
        </w:rPr>
      </w:pPr>
    </w:p>
    <w:p w:rsidR="001959F5" w:rsidRPr="00937EA1" w:rsidRDefault="00D56157" w:rsidP="00937EA1">
      <w:pPr>
        <w:autoSpaceDE w:val="0"/>
        <w:autoSpaceDN w:val="0"/>
        <w:adjustRightInd w:val="0"/>
        <w:ind w:left="708"/>
        <w:jc w:val="both"/>
        <w:rPr>
          <w:lang w:val="fr-FR"/>
        </w:rPr>
      </w:pPr>
      <w:r w:rsidRPr="00937EA1">
        <w:rPr>
          <w:color w:val="000000"/>
          <w:lang w:val="fr-FR"/>
        </w:rPr>
        <w:t>Produit 2 : Les rapports sur l’analyse du potentiel de développement des produit</w:t>
      </w:r>
      <w:r w:rsidR="0049304D" w:rsidRPr="00937EA1">
        <w:rPr>
          <w:color w:val="000000"/>
          <w:lang w:val="fr-FR"/>
        </w:rPr>
        <w:t>s</w:t>
      </w:r>
      <w:r w:rsidRPr="00937EA1">
        <w:rPr>
          <w:color w:val="000000"/>
          <w:lang w:val="fr-FR"/>
        </w:rPr>
        <w:t xml:space="preserve"> culturels et touristiques</w:t>
      </w:r>
      <w:r w:rsidR="0049304D" w:rsidRPr="00937EA1">
        <w:rPr>
          <w:color w:val="000000"/>
          <w:lang w:val="fr-FR"/>
        </w:rPr>
        <w:t>, sur la base de données statistiques,</w:t>
      </w:r>
      <w:r w:rsidRPr="00937EA1">
        <w:rPr>
          <w:color w:val="000000"/>
          <w:lang w:val="fr-FR"/>
        </w:rPr>
        <w:t xml:space="preserve"> sont déjà disponibles dans leurs version</w:t>
      </w:r>
      <w:r w:rsidR="00735802">
        <w:rPr>
          <w:color w:val="000000"/>
          <w:lang w:val="fr-FR"/>
        </w:rPr>
        <w:t>s</w:t>
      </w:r>
      <w:r w:rsidRPr="00937EA1">
        <w:rPr>
          <w:color w:val="000000"/>
          <w:lang w:val="fr-FR"/>
        </w:rPr>
        <w:t xml:space="preserve"> provisoire</w:t>
      </w:r>
      <w:r w:rsidR="00735802">
        <w:rPr>
          <w:color w:val="000000"/>
          <w:lang w:val="fr-FR"/>
        </w:rPr>
        <w:t>s</w:t>
      </w:r>
      <w:r w:rsidRPr="00937EA1">
        <w:rPr>
          <w:color w:val="000000"/>
          <w:lang w:val="fr-FR"/>
        </w:rPr>
        <w:t>, avec l’identification des sites et des partenaires devant bén</w:t>
      </w:r>
      <w:r w:rsidR="0049304D" w:rsidRPr="00937EA1">
        <w:rPr>
          <w:color w:val="000000"/>
          <w:lang w:val="fr-FR"/>
        </w:rPr>
        <w:t>éficier de l’appui du programme et l’évaluation de leurs capacités techniques</w:t>
      </w:r>
      <w:r w:rsidR="000C57B5" w:rsidRPr="00937EA1">
        <w:rPr>
          <w:color w:val="000000"/>
          <w:lang w:val="fr-FR"/>
        </w:rPr>
        <w:t>.</w:t>
      </w:r>
      <w:r w:rsidR="001959F5" w:rsidRPr="00937EA1">
        <w:rPr>
          <w:color w:val="FF0000"/>
          <w:lang w:val="fr-FR"/>
        </w:rPr>
        <w:t xml:space="preserve"> </w:t>
      </w:r>
      <w:r w:rsidR="001959F5" w:rsidRPr="00937EA1">
        <w:rPr>
          <w:lang w:val="fr-FR"/>
        </w:rPr>
        <w:t>Un système de suivi évaluation, prenant en compte la dimension genre, est en train d’être mis au point pour servir au pilotage du programme</w:t>
      </w:r>
    </w:p>
    <w:p w:rsidR="00060D7D" w:rsidRPr="00937EA1" w:rsidRDefault="00060D7D"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Taux d’exécution:  </w:t>
      </w:r>
      <w:r w:rsidR="00BC56AB" w:rsidRPr="00937EA1">
        <w:rPr>
          <w:rFonts w:ascii="Times New Roman" w:hAnsi="Times New Roman" w:cs="Times New Roman"/>
          <w:sz w:val="24"/>
          <w:szCs w:val="24"/>
          <w:lang w:val="fr-FR"/>
        </w:rPr>
        <w:t xml:space="preserve">41 </w:t>
      </w:r>
      <w:r w:rsidRPr="00937EA1">
        <w:rPr>
          <w:rFonts w:ascii="Times New Roman" w:hAnsi="Times New Roman" w:cs="Times New Roman"/>
          <w:sz w:val="24"/>
          <w:szCs w:val="24"/>
          <w:lang w:val="fr-FR"/>
        </w:rPr>
        <w:t>%</w:t>
      </w:r>
    </w:p>
    <w:p w:rsidR="00D56157" w:rsidRPr="00937EA1" w:rsidRDefault="00D56157" w:rsidP="00937EA1">
      <w:pPr>
        <w:autoSpaceDE w:val="0"/>
        <w:autoSpaceDN w:val="0"/>
        <w:adjustRightInd w:val="0"/>
        <w:ind w:left="708"/>
        <w:jc w:val="both"/>
        <w:rPr>
          <w:color w:val="000000"/>
          <w:lang w:val="fr-FR"/>
        </w:rPr>
      </w:pPr>
    </w:p>
    <w:p w:rsidR="00D56157" w:rsidRPr="00937EA1" w:rsidRDefault="000C57B5" w:rsidP="00937EA1">
      <w:pPr>
        <w:autoSpaceDE w:val="0"/>
        <w:autoSpaceDN w:val="0"/>
        <w:adjustRightInd w:val="0"/>
        <w:ind w:left="708"/>
        <w:jc w:val="both"/>
        <w:rPr>
          <w:color w:val="000000"/>
          <w:lang w:val="fr-FR"/>
        </w:rPr>
      </w:pPr>
      <w:r w:rsidRPr="00937EA1">
        <w:rPr>
          <w:color w:val="000000"/>
          <w:lang w:val="fr-FR"/>
        </w:rPr>
        <w:t>Produit</w:t>
      </w:r>
      <w:r w:rsidR="00DB4EB2" w:rsidRPr="00937EA1">
        <w:rPr>
          <w:color w:val="000000"/>
          <w:lang w:val="fr-FR"/>
        </w:rPr>
        <w:t xml:space="preserve">s 3 à </w:t>
      </w:r>
      <w:r w:rsidR="008D1807" w:rsidRPr="00937EA1">
        <w:rPr>
          <w:color w:val="000000"/>
          <w:lang w:val="fr-FR"/>
        </w:rPr>
        <w:t>8</w:t>
      </w:r>
      <w:r w:rsidR="00D56157" w:rsidRPr="00937EA1">
        <w:rPr>
          <w:color w:val="000000"/>
          <w:lang w:val="fr-FR"/>
        </w:rPr>
        <w:t> : Des projets dans le domaine du tourisme culturel sont identifiés et des programmes de formation définis en fonction des besoins identifiés de façon partic</w:t>
      </w:r>
      <w:r w:rsidRPr="00937EA1">
        <w:rPr>
          <w:color w:val="000000"/>
          <w:lang w:val="fr-FR"/>
        </w:rPr>
        <w:t>ipative.</w:t>
      </w:r>
    </w:p>
    <w:p w:rsidR="00DB4EB2" w:rsidRPr="00937EA1" w:rsidRDefault="00060D7D"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Taux d’exécution:  </w:t>
      </w:r>
      <w:r w:rsidR="00DB4EB2" w:rsidRPr="00937EA1">
        <w:rPr>
          <w:rFonts w:ascii="Times New Roman" w:hAnsi="Times New Roman" w:cs="Times New Roman"/>
          <w:sz w:val="24"/>
          <w:szCs w:val="24"/>
          <w:lang w:val="fr-FR"/>
        </w:rPr>
        <w:t>Produit</w:t>
      </w:r>
      <w:r w:rsidR="00735802">
        <w:rPr>
          <w:rFonts w:ascii="Times New Roman" w:hAnsi="Times New Roman" w:cs="Times New Roman"/>
          <w:sz w:val="24"/>
          <w:szCs w:val="24"/>
          <w:lang w:val="fr-FR"/>
        </w:rPr>
        <w:t xml:space="preserve"> </w:t>
      </w:r>
      <w:r w:rsidR="00DB4EB2" w:rsidRPr="00937EA1">
        <w:rPr>
          <w:rFonts w:ascii="Times New Roman" w:hAnsi="Times New Roman" w:cs="Times New Roman"/>
          <w:sz w:val="24"/>
          <w:szCs w:val="24"/>
          <w:lang w:val="fr-FR"/>
        </w:rPr>
        <w:t>3: 98</w:t>
      </w:r>
      <w:r w:rsidRPr="00937EA1">
        <w:rPr>
          <w:rFonts w:ascii="Times New Roman" w:hAnsi="Times New Roman" w:cs="Times New Roman"/>
          <w:sz w:val="24"/>
          <w:szCs w:val="24"/>
          <w:lang w:val="fr-FR"/>
        </w:rPr>
        <w:t>%</w:t>
      </w:r>
      <w:r w:rsidR="00DB4EB2" w:rsidRPr="00937EA1">
        <w:rPr>
          <w:rFonts w:ascii="Times New Roman" w:hAnsi="Times New Roman" w:cs="Times New Roman"/>
          <w:sz w:val="24"/>
          <w:szCs w:val="24"/>
          <w:lang w:val="fr-FR"/>
        </w:rPr>
        <w:t> ;  Produit</w:t>
      </w:r>
      <w:r w:rsidR="00735802">
        <w:rPr>
          <w:rFonts w:ascii="Times New Roman" w:hAnsi="Times New Roman" w:cs="Times New Roman"/>
          <w:sz w:val="24"/>
          <w:szCs w:val="24"/>
          <w:lang w:val="fr-FR"/>
        </w:rPr>
        <w:t xml:space="preserve"> </w:t>
      </w:r>
      <w:r w:rsidR="00DB4EB2" w:rsidRPr="00937EA1">
        <w:rPr>
          <w:rFonts w:ascii="Times New Roman" w:hAnsi="Times New Roman" w:cs="Times New Roman"/>
          <w:sz w:val="24"/>
          <w:szCs w:val="24"/>
          <w:lang w:val="fr-FR"/>
        </w:rPr>
        <w:t>4: 101% ;  Produit</w:t>
      </w:r>
      <w:r w:rsidR="00735802">
        <w:rPr>
          <w:rFonts w:ascii="Times New Roman" w:hAnsi="Times New Roman" w:cs="Times New Roman"/>
          <w:sz w:val="24"/>
          <w:szCs w:val="24"/>
          <w:lang w:val="fr-FR"/>
        </w:rPr>
        <w:t xml:space="preserve"> </w:t>
      </w:r>
      <w:r w:rsidR="00DB4EB2" w:rsidRPr="00937EA1">
        <w:rPr>
          <w:rFonts w:ascii="Times New Roman" w:hAnsi="Times New Roman" w:cs="Times New Roman"/>
          <w:sz w:val="24"/>
          <w:szCs w:val="24"/>
          <w:lang w:val="fr-FR"/>
        </w:rPr>
        <w:t xml:space="preserve">5 : 0% ; </w:t>
      </w:r>
    </w:p>
    <w:p w:rsidR="00060D7D" w:rsidRPr="00937EA1" w:rsidRDefault="00DB4EB2"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Produit 6: 71% ; Produit</w:t>
      </w:r>
      <w:r w:rsidR="00735802">
        <w:rPr>
          <w:rFonts w:ascii="Times New Roman" w:hAnsi="Times New Roman" w:cs="Times New Roman"/>
          <w:sz w:val="24"/>
          <w:szCs w:val="24"/>
          <w:lang w:val="fr-FR"/>
        </w:rPr>
        <w:t xml:space="preserve"> </w:t>
      </w:r>
      <w:r w:rsidRPr="00937EA1">
        <w:rPr>
          <w:rFonts w:ascii="Times New Roman" w:hAnsi="Times New Roman" w:cs="Times New Roman"/>
          <w:sz w:val="24"/>
          <w:szCs w:val="24"/>
          <w:lang w:val="fr-FR"/>
        </w:rPr>
        <w:t>7 :</w:t>
      </w:r>
      <w:r w:rsidR="008D1807" w:rsidRPr="00937EA1">
        <w:rPr>
          <w:rFonts w:ascii="Times New Roman" w:hAnsi="Times New Roman" w:cs="Times New Roman"/>
          <w:sz w:val="24"/>
          <w:szCs w:val="24"/>
          <w:lang w:val="fr-FR"/>
        </w:rPr>
        <w:t xml:space="preserve"> 0% ; Produit</w:t>
      </w:r>
      <w:r w:rsidR="00735802">
        <w:rPr>
          <w:rFonts w:ascii="Times New Roman" w:hAnsi="Times New Roman" w:cs="Times New Roman"/>
          <w:sz w:val="24"/>
          <w:szCs w:val="24"/>
          <w:lang w:val="fr-FR"/>
        </w:rPr>
        <w:t xml:space="preserve"> </w:t>
      </w:r>
      <w:r w:rsidR="008D1807" w:rsidRPr="00937EA1">
        <w:rPr>
          <w:rFonts w:ascii="Times New Roman" w:hAnsi="Times New Roman" w:cs="Times New Roman"/>
          <w:sz w:val="24"/>
          <w:szCs w:val="24"/>
          <w:lang w:val="fr-FR"/>
        </w:rPr>
        <w:t>8 : 0%.</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 xml:space="preserve">Produits 9 et 10: Le diagnostic du secteur de la culture en rapport avec les OMD dans les zones d’intervention du programme est réalisé et une méthodologie d’inventaire du patrimoine culturel est en cours d’élaboration pour être expérimentée. </w:t>
      </w:r>
    </w:p>
    <w:p w:rsidR="00060D7D" w:rsidRPr="00C0571A" w:rsidRDefault="00060D7D" w:rsidP="00937EA1">
      <w:pPr>
        <w:pStyle w:val="Corpsdetexte"/>
        <w:ind w:left="720"/>
        <w:jc w:val="both"/>
        <w:rPr>
          <w:rFonts w:ascii="Times New Roman" w:hAnsi="Times New Roman" w:cs="Times New Roman"/>
          <w:sz w:val="24"/>
          <w:szCs w:val="24"/>
          <w:lang w:val="fr-FR"/>
        </w:rPr>
      </w:pPr>
      <w:r w:rsidRPr="00C0571A">
        <w:rPr>
          <w:rFonts w:ascii="Times New Roman" w:hAnsi="Times New Roman" w:cs="Times New Roman"/>
          <w:sz w:val="24"/>
          <w:szCs w:val="24"/>
          <w:lang w:val="fr-FR"/>
        </w:rPr>
        <w:t xml:space="preserve">Taux d’exécution:  </w:t>
      </w:r>
      <w:r w:rsidR="008D1807" w:rsidRPr="00C0571A">
        <w:rPr>
          <w:rFonts w:ascii="Times New Roman" w:hAnsi="Times New Roman" w:cs="Times New Roman"/>
          <w:sz w:val="24"/>
          <w:szCs w:val="24"/>
          <w:lang w:val="fr-FR"/>
        </w:rPr>
        <w:t>Produit</w:t>
      </w:r>
      <w:r w:rsidR="00735802" w:rsidRPr="00C0571A">
        <w:rPr>
          <w:rFonts w:ascii="Times New Roman" w:hAnsi="Times New Roman" w:cs="Times New Roman"/>
          <w:sz w:val="24"/>
          <w:szCs w:val="24"/>
          <w:lang w:val="fr-FR"/>
        </w:rPr>
        <w:t xml:space="preserve"> </w:t>
      </w:r>
      <w:r w:rsidR="008D1807" w:rsidRPr="00C0571A">
        <w:rPr>
          <w:rFonts w:ascii="Times New Roman" w:hAnsi="Times New Roman" w:cs="Times New Roman"/>
          <w:sz w:val="24"/>
          <w:szCs w:val="24"/>
          <w:lang w:val="fr-FR"/>
        </w:rPr>
        <w:t>9: 99</w:t>
      </w:r>
      <w:r w:rsidRPr="00C0571A">
        <w:rPr>
          <w:rFonts w:ascii="Times New Roman" w:hAnsi="Times New Roman" w:cs="Times New Roman"/>
          <w:sz w:val="24"/>
          <w:szCs w:val="24"/>
          <w:lang w:val="fr-FR"/>
        </w:rPr>
        <w:t>%</w:t>
      </w:r>
      <w:r w:rsidR="008D1807" w:rsidRPr="00C0571A">
        <w:rPr>
          <w:rFonts w:ascii="Times New Roman" w:hAnsi="Times New Roman" w:cs="Times New Roman"/>
          <w:sz w:val="24"/>
          <w:szCs w:val="24"/>
          <w:lang w:val="fr-FR"/>
        </w:rPr>
        <w:t>;  Produit</w:t>
      </w:r>
      <w:r w:rsidR="00735802" w:rsidRPr="00C0571A">
        <w:rPr>
          <w:rFonts w:ascii="Times New Roman" w:hAnsi="Times New Roman" w:cs="Times New Roman"/>
          <w:sz w:val="24"/>
          <w:szCs w:val="24"/>
          <w:lang w:val="fr-FR"/>
        </w:rPr>
        <w:t xml:space="preserve"> </w:t>
      </w:r>
      <w:r w:rsidR="008D1807" w:rsidRPr="00C0571A">
        <w:rPr>
          <w:rFonts w:ascii="Times New Roman" w:hAnsi="Times New Roman" w:cs="Times New Roman"/>
          <w:sz w:val="24"/>
          <w:szCs w:val="24"/>
          <w:lang w:val="fr-FR"/>
        </w:rPr>
        <w:t>10: 0%</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 11 : Une étude pour la mise en place d’un mécanisme opérationnel du Système national des Trésors Humains Vivants est en cours ; elle porte sur l’identification des éléments du patrimoine culturel immatériel menacés de disparition, des personnes détentrices de ce patrimoine et sur les aspects institutionnels permettant le fonctionnement durable du système des THV.</w:t>
      </w:r>
    </w:p>
    <w:p w:rsidR="00060D7D" w:rsidRPr="00C0571A" w:rsidRDefault="00060D7D" w:rsidP="00937EA1">
      <w:pPr>
        <w:pStyle w:val="Corpsdetexte"/>
        <w:ind w:left="720"/>
        <w:jc w:val="both"/>
        <w:rPr>
          <w:rFonts w:ascii="Times New Roman" w:hAnsi="Times New Roman" w:cs="Times New Roman"/>
          <w:sz w:val="24"/>
          <w:szCs w:val="24"/>
          <w:lang w:val="fr-FR"/>
        </w:rPr>
      </w:pPr>
      <w:r w:rsidRPr="00C0571A">
        <w:rPr>
          <w:rFonts w:ascii="Times New Roman" w:hAnsi="Times New Roman" w:cs="Times New Roman"/>
          <w:sz w:val="24"/>
          <w:szCs w:val="24"/>
          <w:lang w:val="fr-FR"/>
        </w:rPr>
        <w:t xml:space="preserve">Taux d’exécution:  </w:t>
      </w:r>
      <w:r w:rsidR="008D1807" w:rsidRPr="00C0571A">
        <w:rPr>
          <w:rFonts w:ascii="Times New Roman" w:hAnsi="Times New Roman" w:cs="Times New Roman"/>
          <w:sz w:val="24"/>
          <w:szCs w:val="24"/>
          <w:lang w:val="fr-FR"/>
        </w:rPr>
        <w:t xml:space="preserve"> 82</w:t>
      </w:r>
      <w:r w:rsidRPr="00C0571A">
        <w:rPr>
          <w:rFonts w:ascii="Times New Roman" w:hAnsi="Times New Roman" w:cs="Times New Roman"/>
          <w:sz w:val="24"/>
          <w:szCs w:val="24"/>
          <w:lang w:val="fr-FR"/>
        </w:rPr>
        <w:t>%</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 12 : Le programme a soutenu et encadré des associations et des artistes locaux pour l’organisation de deux grands festivals, associés à des expositions de produits artisanaux en Adrar et en Assaba.</w:t>
      </w:r>
    </w:p>
    <w:p w:rsidR="00060D7D" w:rsidRPr="00937EA1" w:rsidRDefault="00060D7D"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Taux d’exécution:  </w:t>
      </w:r>
      <w:r w:rsidR="008D1807" w:rsidRPr="00937EA1">
        <w:rPr>
          <w:rFonts w:ascii="Times New Roman" w:hAnsi="Times New Roman" w:cs="Times New Roman"/>
          <w:sz w:val="24"/>
          <w:szCs w:val="24"/>
          <w:lang w:val="fr-FR"/>
        </w:rPr>
        <w:t>38</w:t>
      </w:r>
      <w:r w:rsidRPr="00937EA1">
        <w:rPr>
          <w:rFonts w:ascii="Times New Roman" w:hAnsi="Times New Roman" w:cs="Times New Roman"/>
          <w:sz w:val="24"/>
          <w:szCs w:val="24"/>
          <w:lang w:val="fr-FR"/>
        </w:rPr>
        <w:t>%</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Produits 13 et 14: L’identification des sites et partenaires pour le montage de centre</w:t>
      </w:r>
      <w:r w:rsidR="000C57B5" w:rsidRPr="00937EA1">
        <w:rPr>
          <w:color w:val="000000"/>
          <w:lang w:val="fr-FR"/>
        </w:rPr>
        <w:t>s</w:t>
      </w:r>
      <w:r w:rsidRPr="00937EA1">
        <w:rPr>
          <w:color w:val="000000"/>
          <w:lang w:val="fr-FR"/>
        </w:rPr>
        <w:t xml:space="preserve"> d’interprétation dans les zones cibles</w:t>
      </w:r>
      <w:r w:rsidR="001959F5" w:rsidRPr="00937EA1">
        <w:rPr>
          <w:color w:val="FF0000"/>
          <w:lang w:val="fr-FR"/>
        </w:rPr>
        <w:t xml:space="preserve"> </w:t>
      </w:r>
      <w:r w:rsidR="003F12D8" w:rsidRPr="00937EA1">
        <w:rPr>
          <w:lang w:val="fr-FR"/>
        </w:rPr>
        <w:t>a démarré</w:t>
      </w:r>
      <w:r w:rsidRPr="00937EA1">
        <w:rPr>
          <w:color w:val="000000"/>
          <w:lang w:val="fr-FR"/>
        </w:rPr>
        <w:t xml:space="preserve"> tandis que les mahadras éligibles à l’appui du programme sont identifiée</w:t>
      </w:r>
      <w:r w:rsidR="000C57B5" w:rsidRPr="00937EA1">
        <w:rPr>
          <w:color w:val="000000"/>
          <w:lang w:val="fr-FR"/>
        </w:rPr>
        <w:t>s</w:t>
      </w:r>
      <w:r w:rsidRPr="00937EA1">
        <w:rPr>
          <w:color w:val="000000"/>
          <w:lang w:val="fr-FR"/>
        </w:rPr>
        <w:t xml:space="preserve"> et les documents de projets relatifs à cet appui sont disponibles</w:t>
      </w:r>
    </w:p>
    <w:p w:rsidR="00060D7D" w:rsidRPr="00C0571A" w:rsidRDefault="00060D7D" w:rsidP="00937EA1">
      <w:pPr>
        <w:pStyle w:val="Corpsdetexte"/>
        <w:ind w:left="720"/>
        <w:jc w:val="both"/>
        <w:rPr>
          <w:rFonts w:ascii="Times New Roman" w:hAnsi="Times New Roman" w:cs="Times New Roman"/>
          <w:sz w:val="24"/>
          <w:szCs w:val="24"/>
          <w:lang w:val="fr-FR"/>
        </w:rPr>
      </w:pPr>
      <w:r w:rsidRPr="00C0571A">
        <w:rPr>
          <w:rFonts w:ascii="Times New Roman" w:hAnsi="Times New Roman" w:cs="Times New Roman"/>
          <w:sz w:val="24"/>
          <w:szCs w:val="24"/>
          <w:lang w:val="fr-FR"/>
        </w:rPr>
        <w:t xml:space="preserve">Taux d’exécution:  </w:t>
      </w:r>
      <w:r w:rsidR="008D1807" w:rsidRPr="00C0571A">
        <w:rPr>
          <w:rFonts w:ascii="Times New Roman" w:hAnsi="Times New Roman" w:cs="Times New Roman"/>
          <w:sz w:val="24"/>
          <w:szCs w:val="24"/>
          <w:lang w:val="fr-FR"/>
        </w:rPr>
        <w:t>Produit 13: 0</w:t>
      </w:r>
      <w:r w:rsidRPr="00C0571A">
        <w:rPr>
          <w:rFonts w:ascii="Times New Roman" w:hAnsi="Times New Roman" w:cs="Times New Roman"/>
          <w:sz w:val="24"/>
          <w:szCs w:val="24"/>
          <w:lang w:val="fr-FR"/>
        </w:rPr>
        <w:t>%</w:t>
      </w:r>
      <w:r w:rsidR="008D1807" w:rsidRPr="00C0571A">
        <w:rPr>
          <w:rFonts w:ascii="Times New Roman" w:hAnsi="Times New Roman" w:cs="Times New Roman"/>
          <w:sz w:val="24"/>
          <w:szCs w:val="24"/>
          <w:lang w:val="fr-FR"/>
        </w:rPr>
        <w:t>; Produit14: 96%.</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 15 : Les modalités de mise en place d’une ligne de micro crédit destinée à appuyer les entreprises culturelles et touristiques dans les zones cibles du programme sont en voie d’achèvement.</w:t>
      </w:r>
    </w:p>
    <w:p w:rsidR="00060D7D" w:rsidRPr="00937EA1" w:rsidRDefault="00060D7D" w:rsidP="00937EA1">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 xml:space="preserve">Taux d’exécution:  </w:t>
      </w:r>
      <w:r w:rsidR="008D1807" w:rsidRPr="00937EA1">
        <w:rPr>
          <w:rFonts w:ascii="Times New Roman" w:hAnsi="Times New Roman" w:cs="Times New Roman"/>
          <w:sz w:val="24"/>
          <w:szCs w:val="24"/>
          <w:lang w:val="fr-FR"/>
        </w:rPr>
        <w:t>8</w:t>
      </w:r>
      <w:r w:rsidRPr="00937EA1">
        <w:rPr>
          <w:rFonts w:ascii="Times New Roman" w:hAnsi="Times New Roman" w:cs="Times New Roman"/>
          <w:sz w:val="24"/>
          <w:szCs w:val="24"/>
          <w:lang w:val="fr-FR"/>
        </w:rPr>
        <w:t>%</w:t>
      </w:r>
    </w:p>
    <w:p w:rsidR="00D56157" w:rsidRPr="00937EA1" w:rsidRDefault="00D56157" w:rsidP="00937EA1">
      <w:pPr>
        <w:autoSpaceDE w:val="0"/>
        <w:autoSpaceDN w:val="0"/>
        <w:adjustRightInd w:val="0"/>
        <w:ind w:left="708"/>
        <w:jc w:val="both"/>
        <w:rPr>
          <w:color w:val="000000"/>
          <w:lang w:val="fr-FR"/>
        </w:rPr>
      </w:pPr>
    </w:p>
    <w:p w:rsidR="00D56157" w:rsidRPr="00937EA1" w:rsidRDefault="00D56157" w:rsidP="00937EA1">
      <w:pPr>
        <w:autoSpaceDE w:val="0"/>
        <w:autoSpaceDN w:val="0"/>
        <w:adjustRightInd w:val="0"/>
        <w:ind w:left="708"/>
        <w:jc w:val="both"/>
        <w:rPr>
          <w:color w:val="000000"/>
          <w:lang w:val="fr-FR"/>
        </w:rPr>
      </w:pPr>
      <w:r w:rsidRPr="00937EA1">
        <w:rPr>
          <w:color w:val="000000"/>
          <w:lang w:val="fr-FR"/>
        </w:rPr>
        <w:t>Produit 16 </w:t>
      </w:r>
      <w:r w:rsidR="008D1807" w:rsidRPr="00937EA1">
        <w:rPr>
          <w:color w:val="000000"/>
          <w:lang w:val="fr-FR"/>
        </w:rPr>
        <w:t xml:space="preserve"> et 17</w:t>
      </w:r>
      <w:r w:rsidRPr="00937EA1">
        <w:rPr>
          <w:color w:val="000000"/>
          <w:lang w:val="fr-FR"/>
        </w:rPr>
        <w:t xml:space="preserve">: L’étude sur l’identification des produits artisanaux porteurs et sur les modalités de leur labellisation est en cours </w:t>
      </w:r>
      <w:r w:rsidR="003F12D8" w:rsidRPr="00937EA1">
        <w:rPr>
          <w:color w:val="000000"/>
          <w:lang w:val="fr-FR"/>
        </w:rPr>
        <w:t>et comportera</w:t>
      </w:r>
      <w:r w:rsidRPr="00937EA1">
        <w:rPr>
          <w:color w:val="000000"/>
          <w:lang w:val="fr-FR"/>
        </w:rPr>
        <w:t xml:space="preserve"> l’élaboration d’une ‘charte qualité’.</w:t>
      </w:r>
    </w:p>
    <w:p w:rsidR="00060D7D" w:rsidRPr="00C0571A" w:rsidRDefault="00060D7D" w:rsidP="00937EA1">
      <w:pPr>
        <w:pStyle w:val="Corpsdetexte"/>
        <w:ind w:left="720"/>
        <w:jc w:val="both"/>
        <w:rPr>
          <w:rFonts w:ascii="Times New Roman" w:hAnsi="Times New Roman" w:cs="Times New Roman"/>
          <w:sz w:val="24"/>
          <w:szCs w:val="24"/>
          <w:lang w:val="fr-FR"/>
        </w:rPr>
      </w:pPr>
      <w:r w:rsidRPr="00C0571A">
        <w:rPr>
          <w:rFonts w:ascii="Times New Roman" w:hAnsi="Times New Roman" w:cs="Times New Roman"/>
          <w:sz w:val="24"/>
          <w:szCs w:val="24"/>
          <w:lang w:val="fr-FR"/>
        </w:rPr>
        <w:t xml:space="preserve">Taux d’exécution:  </w:t>
      </w:r>
      <w:r w:rsidR="008D1807" w:rsidRPr="00C0571A">
        <w:rPr>
          <w:rFonts w:ascii="Times New Roman" w:hAnsi="Times New Roman" w:cs="Times New Roman"/>
          <w:sz w:val="24"/>
          <w:szCs w:val="24"/>
          <w:lang w:val="fr-FR"/>
        </w:rPr>
        <w:t>Produit16: 36</w:t>
      </w:r>
      <w:r w:rsidRPr="00C0571A">
        <w:rPr>
          <w:rFonts w:ascii="Times New Roman" w:hAnsi="Times New Roman" w:cs="Times New Roman"/>
          <w:sz w:val="24"/>
          <w:szCs w:val="24"/>
          <w:lang w:val="fr-FR"/>
        </w:rPr>
        <w:t>%</w:t>
      </w:r>
      <w:r w:rsidR="008D1807" w:rsidRPr="00C0571A">
        <w:rPr>
          <w:rFonts w:ascii="Times New Roman" w:hAnsi="Times New Roman" w:cs="Times New Roman"/>
          <w:sz w:val="24"/>
          <w:szCs w:val="24"/>
          <w:lang w:val="fr-FR"/>
        </w:rPr>
        <w:t>; Produit17: 0%.</w:t>
      </w:r>
    </w:p>
    <w:p w:rsidR="00060D7D" w:rsidRDefault="00060D7D" w:rsidP="000402AC">
      <w:pPr>
        <w:autoSpaceDE w:val="0"/>
        <w:autoSpaceDN w:val="0"/>
        <w:adjustRightInd w:val="0"/>
        <w:ind w:left="708"/>
        <w:rPr>
          <w:color w:val="000000"/>
          <w:lang w:val="fr-FR"/>
        </w:rPr>
      </w:pPr>
    </w:p>
    <w:p w:rsidR="00BB38C2" w:rsidRPr="00937EA1" w:rsidRDefault="00BB38C2" w:rsidP="00EB56A0">
      <w:pPr>
        <w:pStyle w:val="Corpsdetexte"/>
        <w:ind w:left="708"/>
        <w:jc w:val="both"/>
        <w:rPr>
          <w:rFonts w:ascii="Times New Roman" w:hAnsi="Times New Roman" w:cs="Times New Roman"/>
          <w:b/>
          <w:bCs/>
          <w:sz w:val="24"/>
          <w:szCs w:val="24"/>
          <w:u w:val="single"/>
          <w:lang w:val="fr-FR"/>
        </w:rPr>
      </w:pPr>
      <w:r w:rsidRPr="00937EA1">
        <w:rPr>
          <w:rFonts w:ascii="Times New Roman" w:hAnsi="Times New Roman" w:cs="Times New Roman"/>
          <w:b/>
          <w:bCs/>
          <w:sz w:val="24"/>
          <w:szCs w:val="24"/>
          <w:u w:val="single"/>
          <w:lang w:val="fr-FR"/>
        </w:rPr>
        <w:t>Bénéficiaires de la mise en œuvre du Programme :</w:t>
      </w:r>
    </w:p>
    <w:tbl>
      <w:tblPr>
        <w:tblpPr w:leftFromText="180" w:rightFromText="180" w:vertAnchor="text" w:horzAnchor="page" w:tblpX="949" w:tblpY="190"/>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636"/>
        <w:gridCol w:w="1182"/>
        <w:gridCol w:w="1322"/>
        <w:gridCol w:w="1563"/>
        <w:gridCol w:w="2595"/>
      </w:tblGrid>
      <w:tr w:rsidR="006D46D6" w:rsidRPr="00D3184B" w:rsidTr="0096325E">
        <w:trPr>
          <w:trHeight w:val="591"/>
        </w:trPr>
        <w:tc>
          <w:tcPr>
            <w:tcW w:w="2636" w:type="dxa"/>
          </w:tcPr>
          <w:p w:rsidR="006D46D6" w:rsidRPr="00D3184B" w:rsidRDefault="006D46D6" w:rsidP="00486D6C">
            <w:pPr>
              <w:pStyle w:val="Corpsdetexte"/>
              <w:jc w:val="center"/>
              <w:rPr>
                <w:b/>
                <w:color w:val="000000"/>
                <w:lang w:val="fr-FR"/>
              </w:rPr>
            </w:pPr>
            <w:r w:rsidRPr="00D3184B">
              <w:rPr>
                <w:b/>
                <w:color w:val="000000"/>
                <w:lang w:val="fr-FR"/>
              </w:rPr>
              <w:t>Indiquez le type de bénéficia</w:t>
            </w:r>
            <w:r>
              <w:rPr>
                <w:b/>
                <w:color w:val="000000"/>
                <w:lang w:val="fr-FR"/>
              </w:rPr>
              <w:t>i</w:t>
            </w:r>
            <w:r w:rsidRPr="00D3184B">
              <w:rPr>
                <w:b/>
                <w:color w:val="000000"/>
                <w:lang w:val="fr-FR"/>
              </w:rPr>
              <w:t>res</w:t>
            </w:r>
          </w:p>
          <w:p w:rsidR="006D46D6" w:rsidRPr="00D3184B" w:rsidRDefault="006D46D6" w:rsidP="00486D6C">
            <w:pPr>
              <w:pStyle w:val="Corpsdetexte"/>
              <w:jc w:val="center"/>
              <w:rPr>
                <w:b/>
                <w:color w:val="000000"/>
                <w:lang w:val="fr-FR"/>
              </w:rPr>
            </w:pPr>
            <w:r w:rsidRPr="00D3184B">
              <w:rPr>
                <w:b/>
                <w:color w:val="000000"/>
                <w:lang w:val="fr-FR"/>
              </w:rPr>
              <w:t>(i.e. fermiers, décideurs, PMEs, etc.)</w:t>
            </w:r>
          </w:p>
        </w:tc>
        <w:tc>
          <w:tcPr>
            <w:tcW w:w="1182" w:type="dxa"/>
          </w:tcPr>
          <w:p w:rsidR="006D46D6" w:rsidRPr="00D3184B" w:rsidRDefault="006D46D6" w:rsidP="00486D6C">
            <w:pPr>
              <w:pStyle w:val="Corpsdetexte"/>
              <w:jc w:val="center"/>
              <w:rPr>
                <w:b/>
                <w:color w:val="000000"/>
              </w:rPr>
            </w:pPr>
            <w:r>
              <w:rPr>
                <w:b/>
                <w:color w:val="000000"/>
              </w:rPr>
              <w:t>No.</w:t>
            </w:r>
            <w:r w:rsidRPr="00D3184B">
              <w:rPr>
                <w:b/>
                <w:color w:val="000000"/>
              </w:rPr>
              <w:t xml:space="preserve"> d’institutions</w:t>
            </w:r>
          </w:p>
        </w:tc>
        <w:tc>
          <w:tcPr>
            <w:tcW w:w="1322" w:type="dxa"/>
          </w:tcPr>
          <w:p w:rsidR="006D46D6" w:rsidRPr="00D3184B" w:rsidRDefault="006D46D6" w:rsidP="00486D6C">
            <w:pPr>
              <w:pStyle w:val="Corpsdetexte"/>
              <w:jc w:val="center"/>
              <w:rPr>
                <w:b/>
                <w:color w:val="000000"/>
              </w:rPr>
            </w:pPr>
            <w:r w:rsidRPr="00D3184B">
              <w:rPr>
                <w:b/>
                <w:color w:val="000000"/>
              </w:rPr>
              <w:t>No. de femmes</w:t>
            </w:r>
          </w:p>
        </w:tc>
        <w:tc>
          <w:tcPr>
            <w:tcW w:w="1563" w:type="dxa"/>
          </w:tcPr>
          <w:p w:rsidR="006D46D6" w:rsidRPr="00D3184B" w:rsidRDefault="006D46D6" w:rsidP="00486D6C">
            <w:pPr>
              <w:pStyle w:val="Corpsdetexte"/>
              <w:jc w:val="center"/>
              <w:rPr>
                <w:b/>
                <w:color w:val="000000"/>
              </w:rPr>
            </w:pPr>
            <w:r w:rsidRPr="00D3184B">
              <w:rPr>
                <w:b/>
                <w:color w:val="000000"/>
              </w:rPr>
              <w:t>No. d’hommes</w:t>
            </w:r>
          </w:p>
        </w:tc>
        <w:tc>
          <w:tcPr>
            <w:tcW w:w="2595" w:type="dxa"/>
          </w:tcPr>
          <w:p w:rsidR="006D46D6" w:rsidRPr="00D3184B" w:rsidRDefault="006D46D6" w:rsidP="00486D6C">
            <w:pPr>
              <w:pStyle w:val="Corpsdetexte"/>
              <w:jc w:val="center"/>
              <w:rPr>
                <w:b/>
                <w:color w:val="000000"/>
              </w:rPr>
            </w:pPr>
            <w:r w:rsidRPr="00D3184B">
              <w:rPr>
                <w:b/>
                <w:color w:val="000000"/>
              </w:rPr>
              <w:t>No. de groupes Éthniques</w:t>
            </w:r>
          </w:p>
        </w:tc>
      </w:tr>
      <w:tr w:rsidR="006D46D6" w:rsidRPr="00D3184B" w:rsidTr="0096325E">
        <w:trPr>
          <w:trHeight w:val="280"/>
        </w:trPr>
        <w:tc>
          <w:tcPr>
            <w:tcW w:w="2636" w:type="dxa"/>
          </w:tcPr>
          <w:p w:rsidR="006D46D6" w:rsidRPr="00937EA1" w:rsidRDefault="006D46D6" w:rsidP="00486D6C">
            <w:pPr>
              <w:pStyle w:val="Corpsdetexte"/>
              <w:rPr>
                <w:b/>
                <w:color w:val="000000"/>
                <w:lang w:val="fr-FR"/>
              </w:rPr>
            </w:pPr>
            <w:r w:rsidRPr="00937EA1">
              <w:rPr>
                <w:color w:val="000000"/>
                <w:lang w:val="fr-FR"/>
              </w:rPr>
              <w:t>Ministères et départements institutionnels nationaux, régionaux et locaux</w:t>
            </w:r>
          </w:p>
        </w:tc>
        <w:tc>
          <w:tcPr>
            <w:tcW w:w="1182" w:type="dxa"/>
          </w:tcPr>
          <w:p w:rsidR="006D46D6" w:rsidRPr="00D3184B" w:rsidRDefault="006D46D6" w:rsidP="00486D6C">
            <w:pPr>
              <w:pStyle w:val="Corpsdetexte"/>
              <w:jc w:val="center"/>
              <w:rPr>
                <w:color w:val="000000"/>
                <w:lang w:val="fr-FR"/>
              </w:rPr>
            </w:pPr>
            <w:r>
              <w:rPr>
                <w:color w:val="000000"/>
                <w:lang w:val="fr-FR"/>
              </w:rPr>
              <w:t>30</w:t>
            </w:r>
          </w:p>
        </w:tc>
        <w:tc>
          <w:tcPr>
            <w:tcW w:w="1322" w:type="dxa"/>
          </w:tcPr>
          <w:p w:rsidR="006D46D6" w:rsidRPr="00D3184B" w:rsidRDefault="006D46D6" w:rsidP="00486D6C">
            <w:pPr>
              <w:pStyle w:val="Corpsdetexte"/>
              <w:jc w:val="center"/>
              <w:rPr>
                <w:color w:val="000000"/>
                <w:lang w:val="fr-FR"/>
              </w:rPr>
            </w:pPr>
            <w:r>
              <w:rPr>
                <w:color w:val="000000"/>
                <w:lang w:val="fr-FR"/>
              </w:rPr>
              <w:t>10</w:t>
            </w:r>
          </w:p>
        </w:tc>
        <w:tc>
          <w:tcPr>
            <w:tcW w:w="1563" w:type="dxa"/>
          </w:tcPr>
          <w:p w:rsidR="006D46D6" w:rsidRPr="00D3184B" w:rsidRDefault="006D46D6" w:rsidP="00486D6C">
            <w:pPr>
              <w:pStyle w:val="Corpsdetexte"/>
              <w:jc w:val="center"/>
              <w:rPr>
                <w:color w:val="000000"/>
                <w:lang w:val="fr-FR"/>
              </w:rPr>
            </w:pPr>
            <w:r>
              <w:rPr>
                <w:color w:val="000000"/>
                <w:lang w:val="fr-FR"/>
              </w:rPr>
              <w:t>60</w:t>
            </w:r>
          </w:p>
        </w:tc>
        <w:tc>
          <w:tcPr>
            <w:tcW w:w="2595" w:type="dxa"/>
          </w:tcPr>
          <w:p w:rsidR="006D46D6" w:rsidRPr="00D3184B" w:rsidRDefault="006D46D6" w:rsidP="00486D6C">
            <w:pPr>
              <w:pStyle w:val="Corpsdetexte"/>
              <w:jc w:val="center"/>
              <w:rPr>
                <w:color w:val="000000"/>
                <w:lang w:val="fr-FR"/>
              </w:rPr>
            </w:pPr>
          </w:p>
        </w:tc>
      </w:tr>
      <w:tr w:rsidR="006D46D6" w:rsidRPr="00D3184B" w:rsidTr="0096325E">
        <w:trPr>
          <w:trHeight w:val="295"/>
        </w:trPr>
        <w:tc>
          <w:tcPr>
            <w:tcW w:w="2636" w:type="dxa"/>
          </w:tcPr>
          <w:p w:rsidR="006D46D6" w:rsidRPr="00937EA1" w:rsidRDefault="006D46D6" w:rsidP="00486D6C">
            <w:pPr>
              <w:pStyle w:val="Corpsdetexte"/>
              <w:rPr>
                <w:color w:val="000000"/>
                <w:lang w:val="fr-FR"/>
              </w:rPr>
            </w:pPr>
            <w:r w:rsidRPr="00937EA1">
              <w:rPr>
                <w:color w:val="000000"/>
                <w:lang w:val="fr-FR"/>
              </w:rPr>
              <w:t>Associations locales</w:t>
            </w:r>
          </w:p>
        </w:tc>
        <w:tc>
          <w:tcPr>
            <w:tcW w:w="1182" w:type="dxa"/>
          </w:tcPr>
          <w:p w:rsidR="006D46D6" w:rsidRPr="00D3184B" w:rsidRDefault="006D46D6" w:rsidP="00486D6C">
            <w:pPr>
              <w:pStyle w:val="Corpsdetexte"/>
              <w:jc w:val="center"/>
              <w:rPr>
                <w:color w:val="000000"/>
                <w:lang w:val="fr-FR"/>
              </w:rPr>
            </w:pPr>
            <w:r>
              <w:rPr>
                <w:color w:val="000000"/>
                <w:lang w:val="fr-FR"/>
              </w:rPr>
              <w:t>90</w:t>
            </w:r>
          </w:p>
        </w:tc>
        <w:tc>
          <w:tcPr>
            <w:tcW w:w="1322" w:type="dxa"/>
          </w:tcPr>
          <w:p w:rsidR="006D46D6" w:rsidRPr="00D3184B" w:rsidRDefault="006D46D6" w:rsidP="00486D6C">
            <w:pPr>
              <w:pStyle w:val="Corpsdetexte"/>
              <w:jc w:val="center"/>
              <w:rPr>
                <w:color w:val="000000"/>
                <w:lang w:val="fr-FR"/>
              </w:rPr>
            </w:pPr>
            <w:r>
              <w:rPr>
                <w:color w:val="000000"/>
                <w:lang w:val="fr-FR"/>
              </w:rPr>
              <w:t>100</w:t>
            </w:r>
          </w:p>
        </w:tc>
        <w:tc>
          <w:tcPr>
            <w:tcW w:w="1563" w:type="dxa"/>
          </w:tcPr>
          <w:p w:rsidR="006D46D6" w:rsidRPr="00D3184B" w:rsidRDefault="006D46D6" w:rsidP="00486D6C">
            <w:pPr>
              <w:pStyle w:val="Corpsdetexte"/>
              <w:jc w:val="center"/>
              <w:rPr>
                <w:color w:val="000000"/>
                <w:lang w:val="fr-FR"/>
              </w:rPr>
            </w:pPr>
            <w:r>
              <w:rPr>
                <w:color w:val="000000"/>
                <w:lang w:val="fr-FR"/>
              </w:rPr>
              <w:t>80</w:t>
            </w:r>
          </w:p>
        </w:tc>
        <w:tc>
          <w:tcPr>
            <w:tcW w:w="2595" w:type="dxa"/>
          </w:tcPr>
          <w:p w:rsidR="006D46D6" w:rsidRPr="00D3184B" w:rsidRDefault="006D46D6" w:rsidP="00486D6C">
            <w:pPr>
              <w:pStyle w:val="Corpsdetexte"/>
              <w:jc w:val="center"/>
              <w:rPr>
                <w:color w:val="000000"/>
                <w:lang w:val="fr-FR"/>
              </w:rPr>
            </w:pPr>
          </w:p>
        </w:tc>
      </w:tr>
      <w:tr w:rsidR="006D46D6" w:rsidRPr="00D3184B" w:rsidTr="0096325E">
        <w:trPr>
          <w:trHeight w:val="306"/>
        </w:trPr>
        <w:tc>
          <w:tcPr>
            <w:tcW w:w="2636" w:type="dxa"/>
          </w:tcPr>
          <w:p w:rsidR="006D46D6" w:rsidRPr="00937EA1" w:rsidRDefault="006D46D6" w:rsidP="00486D6C">
            <w:pPr>
              <w:pStyle w:val="Corpsdetexte"/>
              <w:rPr>
                <w:color w:val="000000"/>
                <w:lang w:val="fr-FR"/>
              </w:rPr>
            </w:pPr>
            <w:r w:rsidRPr="00937EA1">
              <w:rPr>
                <w:color w:val="000000"/>
                <w:lang w:val="fr-FR"/>
              </w:rPr>
              <w:t>Villages/localités</w:t>
            </w:r>
          </w:p>
        </w:tc>
        <w:tc>
          <w:tcPr>
            <w:tcW w:w="1182" w:type="dxa"/>
          </w:tcPr>
          <w:p w:rsidR="006D46D6" w:rsidRPr="00D3184B" w:rsidRDefault="006D46D6" w:rsidP="00486D6C">
            <w:pPr>
              <w:pStyle w:val="Corpsdetexte"/>
              <w:jc w:val="center"/>
              <w:rPr>
                <w:color w:val="000000"/>
                <w:lang w:val="fr-FR"/>
              </w:rPr>
            </w:pPr>
            <w:r>
              <w:rPr>
                <w:color w:val="000000"/>
                <w:lang w:val="fr-FR"/>
              </w:rPr>
              <w:t>15</w:t>
            </w:r>
          </w:p>
        </w:tc>
        <w:tc>
          <w:tcPr>
            <w:tcW w:w="1322" w:type="dxa"/>
          </w:tcPr>
          <w:p w:rsidR="006D46D6" w:rsidRPr="00D3184B" w:rsidRDefault="006D46D6" w:rsidP="00486D6C">
            <w:pPr>
              <w:pStyle w:val="Corpsdetexte"/>
              <w:jc w:val="center"/>
              <w:rPr>
                <w:color w:val="000000"/>
                <w:lang w:val="fr-FR"/>
              </w:rPr>
            </w:pPr>
            <w:r>
              <w:rPr>
                <w:color w:val="000000"/>
                <w:lang w:val="fr-FR"/>
              </w:rPr>
              <w:t>2000</w:t>
            </w:r>
          </w:p>
        </w:tc>
        <w:tc>
          <w:tcPr>
            <w:tcW w:w="1563" w:type="dxa"/>
          </w:tcPr>
          <w:p w:rsidR="006D46D6" w:rsidRPr="00D3184B" w:rsidRDefault="006D46D6" w:rsidP="00486D6C">
            <w:pPr>
              <w:pStyle w:val="Corpsdetexte"/>
              <w:jc w:val="center"/>
              <w:rPr>
                <w:color w:val="000000"/>
                <w:lang w:val="fr-FR"/>
              </w:rPr>
            </w:pPr>
            <w:r>
              <w:rPr>
                <w:color w:val="000000"/>
                <w:lang w:val="fr-FR"/>
              </w:rPr>
              <w:t>1000</w:t>
            </w:r>
          </w:p>
        </w:tc>
        <w:tc>
          <w:tcPr>
            <w:tcW w:w="2595" w:type="dxa"/>
          </w:tcPr>
          <w:p w:rsidR="006D46D6" w:rsidRPr="00D3184B" w:rsidRDefault="006D46D6" w:rsidP="00486D6C">
            <w:pPr>
              <w:pStyle w:val="Corpsdetexte"/>
              <w:jc w:val="center"/>
              <w:rPr>
                <w:color w:val="000000"/>
                <w:lang w:val="fr-FR"/>
              </w:rPr>
            </w:pPr>
          </w:p>
        </w:tc>
      </w:tr>
      <w:tr w:rsidR="006D46D6" w:rsidRPr="008F64DD" w:rsidTr="0096325E">
        <w:trPr>
          <w:trHeight w:val="295"/>
        </w:trPr>
        <w:tc>
          <w:tcPr>
            <w:tcW w:w="2636" w:type="dxa"/>
          </w:tcPr>
          <w:p w:rsidR="006D46D6" w:rsidRPr="00937EA1" w:rsidRDefault="006D46D6" w:rsidP="00486D6C">
            <w:pPr>
              <w:pStyle w:val="Corpsdetexte"/>
              <w:rPr>
                <w:b/>
                <w:color w:val="000000"/>
                <w:lang w:val="fr-FR"/>
              </w:rPr>
            </w:pPr>
          </w:p>
        </w:tc>
        <w:tc>
          <w:tcPr>
            <w:tcW w:w="1182" w:type="dxa"/>
          </w:tcPr>
          <w:p w:rsidR="006D46D6" w:rsidRPr="00D3184B" w:rsidRDefault="006D46D6" w:rsidP="00486D6C">
            <w:pPr>
              <w:pStyle w:val="Corpsdetexte"/>
              <w:jc w:val="center"/>
              <w:rPr>
                <w:color w:val="000000"/>
                <w:lang w:val="fr-FR"/>
              </w:rPr>
            </w:pPr>
          </w:p>
        </w:tc>
        <w:tc>
          <w:tcPr>
            <w:tcW w:w="1322" w:type="dxa"/>
          </w:tcPr>
          <w:p w:rsidR="006D46D6" w:rsidRPr="00D3184B" w:rsidRDefault="006D46D6" w:rsidP="00486D6C">
            <w:pPr>
              <w:pStyle w:val="Corpsdetexte"/>
              <w:jc w:val="center"/>
              <w:rPr>
                <w:color w:val="000000"/>
                <w:lang w:val="fr-FR"/>
              </w:rPr>
            </w:pPr>
          </w:p>
        </w:tc>
        <w:tc>
          <w:tcPr>
            <w:tcW w:w="1563" w:type="dxa"/>
          </w:tcPr>
          <w:p w:rsidR="006D46D6" w:rsidRPr="00D3184B" w:rsidRDefault="006D46D6" w:rsidP="00486D6C">
            <w:pPr>
              <w:pStyle w:val="Corpsdetexte"/>
              <w:jc w:val="center"/>
              <w:rPr>
                <w:color w:val="000000"/>
                <w:lang w:val="fr-FR"/>
              </w:rPr>
            </w:pPr>
          </w:p>
        </w:tc>
        <w:tc>
          <w:tcPr>
            <w:tcW w:w="2595" w:type="dxa"/>
          </w:tcPr>
          <w:p w:rsidR="006D46D6" w:rsidRPr="00D3184B" w:rsidRDefault="006D46D6" w:rsidP="00486D6C">
            <w:pPr>
              <w:pStyle w:val="Corpsdetexte"/>
              <w:jc w:val="center"/>
              <w:rPr>
                <w:color w:val="000000"/>
                <w:lang w:val="fr-FR"/>
              </w:rPr>
            </w:pPr>
          </w:p>
        </w:tc>
      </w:tr>
      <w:tr w:rsidR="006D46D6" w:rsidRPr="00D3184B" w:rsidTr="0096325E">
        <w:trPr>
          <w:trHeight w:val="295"/>
        </w:trPr>
        <w:tc>
          <w:tcPr>
            <w:tcW w:w="2636" w:type="dxa"/>
          </w:tcPr>
          <w:p w:rsidR="006D46D6" w:rsidRPr="00D3184B" w:rsidRDefault="006D46D6" w:rsidP="00486D6C">
            <w:pPr>
              <w:pStyle w:val="Corpsdetexte"/>
              <w:rPr>
                <w:b/>
                <w:color w:val="000000"/>
              </w:rPr>
            </w:pPr>
            <w:r w:rsidRPr="00D3184B">
              <w:rPr>
                <w:b/>
                <w:color w:val="000000"/>
              </w:rPr>
              <w:t>Total</w:t>
            </w:r>
          </w:p>
        </w:tc>
        <w:tc>
          <w:tcPr>
            <w:tcW w:w="1182" w:type="dxa"/>
          </w:tcPr>
          <w:p w:rsidR="006D46D6" w:rsidRPr="00D3184B" w:rsidRDefault="006D46D6" w:rsidP="00486D6C">
            <w:pPr>
              <w:pStyle w:val="Corpsdetexte"/>
              <w:jc w:val="center"/>
              <w:rPr>
                <w:color w:val="000000"/>
              </w:rPr>
            </w:pPr>
          </w:p>
        </w:tc>
        <w:tc>
          <w:tcPr>
            <w:tcW w:w="1322" w:type="dxa"/>
          </w:tcPr>
          <w:p w:rsidR="006D46D6" w:rsidRPr="00D3184B" w:rsidRDefault="006D46D6" w:rsidP="00486D6C">
            <w:pPr>
              <w:pStyle w:val="Corpsdetexte"/>
              <w:jc w:val="center"/>
              <w:rPr>
                <w:color w:val="000000"/>
              </w:rPr>
            </w:pPr>
            <w:r>
              <w:rPr>
                <w:color w:val="000000"/>
              </w:rPr>
              <w:t>2110</w:t>
            </w:r>
          </w:p>
        </w:tc>
        <w:tc>
          <w:tcPr>
            <w:tcW w:w="1563" w:type="dxa"/>
          </w:tcPr>
          <w:p w:rsidR="006D46D6" w:rsidRPr="00D3184B" w:rsidRDefault="006D46D6" w:rsidP="00486D6C">
            <w:pPr>
              <w:pStyle w:val="Corpsdetexte"/>
              <w:jc w:val="center"/>
              <w:rPr>
                <w:color w:val="000000"/>
              </w:rPr>
            </w:pPr>
            <w:r>
              <w:rPr>
                <w:lang w:val="fr-FR"/>
              </w:rPr>
              <w:t>1140</w:t>
            </w:r>
          </w:p>
        </w:tc>
        <w:tc>
          <w:tcPr>
            <w:tcW w:w="2595" w:type="dxa"/>
          </w:tcPr>
          <w:p w:rsidR="006D46D6" w:rsidRPr="00D3184B" w:rsidRDefault="006D46D6" w:rsidP="00486D6C">
            <w:pPr>
              <w:pStyle w:val="Corpsdetexte"/>
              <w:jc w:val="center"/>
              <w:rPr>
                <w:color w:val="000000"/>
              </w:rPr>
            </w:pPr>
            <w:r>
              <w:rPr>
                <w:color w:val="000000"/>
              </w:rPr>
              <w:t>4</w:t>
            </w:r>
          </w:p>
        </w:tc>
      </w:tr>
    </w:tbl>
    <w:p w:rsidR="00BB38C2" w:rsidRPr="00937EA1" w:rsidRDefault="00BB38C2" w:rsidP="00A95C00">
      <w:pPr>
        <w:pStyle w:val="Corpsdetexte"/>
        <w:jc w:val="both"/>
        <w:rPr>
          <w:rFonts w:ascii="Times New Roman" w:hAnsi="Times New Roman" w:cs="Times New Roman"/>
          <w:bCs/>
          <w:sz w:val="24"/>
          <w:szCs w:val="24"/>
          <w:u w:val="single"/>
          <w:lang w:val="fr-FR"/>
        </w:rPr>
      </w:pPr>
    </w:p>
    <w:p w:rsidR="0006499B" w:rsidRDefault="0006499B" w:rsidP="00A95C00">
      <w:pPr>
        <w:pStyle w:val="Corpsdetexte"/>
        <w:jc w:val="both"/>
        <w:rPr>
          <w:rFonts w:ascii="Times New Roman" w:hAnsi="Times New Roman" w:cs="Times New Roman"/>
          <w:sz w:val="24"/>
          <w:szCs w:val="24"/>
          <w:lang w:val="fr-FR"/>
        </w:rPr>
      </w:pPr>
    </w:p>
    <w:p w:rsidR="00EB56A0" w:rsidRDefault="00EB56A0" w:rsidP="00A95C00">
      <w:pPr>
        <w:pStyle w:val="Corpsdetexte"/>
        <w:jc w:val="both"/>
        <w:rPr>
          <w:rFonts w:ascii="Times New Roman" w:hAnsi="Times New Roman" w:cs="Times New Roman"/>
          <w:sz w:val="24"/>
          <w:szCs w:val="24"/>
          <w:lang w:val="fr-FR"/>
        </w:rPr>
      </w:pPr>
    </w:p>
    <w:p w:rsidR="0096325E" w:rsidRDefault="0096325E" w:rsidP="00A95C00">
      <w:pPr>
        <w:pStyle w:val="Corpsdetexte"/>
        <w:jc w:val="both"/>
        <w:rPr>
          <w:rFonts w:ascii="Times New Roman" w:hAnsi="Times New Roman" w:cs="Times New Roman"/>
          <w:sz w:val="24"/>
          <w:szCs w:val="24"/>
          <w:lang w:val="fr-FR"/>
        </w:rPr>
      </w:pPr>
    </w:p>
    <w:p w:rsidR="0096325E" w:rsidRDefault="0096325E" w:rsidP="00A95C00">
      <w:pPr>
        <w:pStyle w:val="Corpsdetexte"/>
        <w:jc w:val="both"/>
        <w:rPr>
          <w:rFonts w:ascii="Times New Roman" w:hAnsi="Times New Roman" w:cs="Times New Roman"/>
          <w:sz w:val="24"/>
          <w:szCs w:val="24"/>
          <w:lang w:val="fr-FR"/>
        </w:rPr>
      </w:pPr>
    </w:p>
    <w:p w:rsidR="0096325E" w:rsidRDefault="0096325E" w:rsidP="00A95C00">
      <w:pPr>
        <w:pStyle w:val="Corpsdetexte"/>
        <w:jc w:val="both"/>
        <w:rPr>
          <w:rFonts w:ascii="Times New Roman" w:hAnsi="Times New Roman" w:cs="Times New Roman"/>
          <w:sz w:val="24"/>
          <w:szCs w:val="24"/>
          <w:lang w:val="fr-FR"/>
        </w:rPr>
      </w:pPr>
    </w:p>
    <w:p w:rsidR="00BC38AA" w:rsidRDefault="00BC38AA" w:rsidP="00A95C00">
      <w:pPr>
        <w:pStyle w:val="Corpsdetexte"/>
        <w:jc w:val="both"/>
        <w:rPr>
          <w:rFonts w:ascii="Times New Roman" w:hAnsi="Times New Roman" w:cs="Times New Roman"/>
          <w:sz w:val="24"/>
          <w:szCs w:val="24"/>
          <w:lang w:val="fr-FR"/>
        </w:rPr>
      </w:pPr>
    </w:p>
    <w:p w:rsidR="00BC38AA" w:rsidRDefault="00BC38AA" w:rsidP="00A95C00">
      <w:pPr>
        <w:pStyle w:val="Corpsdetexte"/>
        <w:jc w:val="both"/>
        <w:rPr>
          <w:rFonts w:ascii="Times New Roman" w:hAnsi="Times New Roman" w:cs="Times New Roman"/>
          <w:sz w:val="24"/>
          <w:szCs w:val="24"/>
          <w:lang w:val="fr-FR"/>
        </w:rPr>
      </w:pPr>
    </w:p>
    <w:p w:rsidR="00BC38AA" w:rsidRDefault="00BC38AA" w:rsidP="00A95C00">
      <w:pPr>
        <w:pStyle w:val="Corpsdetexte"/>
        <w:jc w:val="both"/>
        <w:rPr>
          <w:rFonts w:ascii="Times New Roman" w:hAnsi="Times New Roman" w:cs="Times New Roman"/>
          <w:sz w:val="24"/>
          <w:szCs w:val="24"/>
          <w:lang w:val="fr-FR"/>
        </w:rPr>
      </w:pPr>
    </w:p>
    <w:p w:rsidR="00BC38AA" w:rsidRDefault="00BC38AA" w:rsidP="00A95C00">
      <w:pPr>
        <w:pStyle w:val="Corpsdetexte"/>
        <w:jc w:val="both"/>
        <w:rPr>
          <w:rFonts w:ascii="Times New Roman" w:hAnsi="Times New Roman" w:cs="Times New Roman"/>
          <w:sz w:val="24"/>
          <w:szCs w:val="24"/>
          <w:lang w:val="fr-FR"/>
        </w:rPr>
      </w:pPr>
    </w:p>
    <w:p w:rsidR="00BC38AA" w:rsidRDefault="00BC38AA" w:rsidP="00A95C00">
      <w:pPr>
        <w:pStyle w:val="Corpsdetexte"/>
        <w:jc w:val="both"/>
        <w:rPr>
          <w:rFonts w:ascii="Times New Roman" w:hAnsi="Times New Roman" w:cs="Times New Roman"/>
          <w:sz w:val="24"/>
          <w:szCs w:val="24"/>
          <w:lang w:val="fr-FR"/>
        </w:rPr>
      </w:pPr>
    </w:p>
    <w:p w:rsidR="00BC38AA" w:rsidRPr="00937EA1" w:rsidRDefault="00BC38AA" w:rsidP="00A95C00">
      <w:pPr>
        <w:pStyle w:val="Corpsdetexte"/>
        <w:jc w:val="both"/>
        <w:rPr>
          <w:rFonts w:ascii="Times New Roman" w:hAnsi="Times New Roman" w:cs="Times New Roman"/>
          <w:sz w:val="24"/>
          <w:szCs w:val="24"/>
          <w:lang w:val="fr-FR"/>
        </w:rPr>
      </w:pPr>
    </w:p>
    <w:p w:rsidR="00886FE6" w:rsidRPr="00937EA1" w:rsidRDefault="00886FE6" w:rsidP="00D87C5C">
      <w:pPr>
        <w:pStyle w:val="Corpsdetexte"/>
        <w:numPr>
          <w:ilvl w:val="0"/>
          <w:numId w:val="6"/>
        </w:numPr>
        <w:rPr>
          <w:rFonts w:ascii="Times New Roman" w:hAnsi="Times New Roman" w:cs="Times New Roman"/>
          <w:b/>
          <w:sz w:val="24"/>
          <w:szCs w:val="24"/>
        </w:rPr>
      </w:pPr>
      <w:r w:rsidRPr="00937EA1">
        <w:rPr>
          <w:rFonts w:ascii="Times New Roman" w:hAnsi="Times New Roman" w:cs="Times New Roman"/>
          <w:b/>
          <w:bCs/>
          <w:sz w:val="24"/>
          <w:szCs w:val="24"/>
        </w:rPr>
        <w:lastRenderedPageBreak/>
        <w:t>Explain, if relevant, delays in programme implementation, the nature of the constraints, actions taken to mitigate future delays and lessons learned in the process.</w:t>
      </w:r>
    </w:p>
    <w:p w:rsidR="002052FB" w:rsidRPr="00C0571A" w:rsidRDefault="002052FB" w:rsidP="004E683F">
      <w:pPr>
        <w:pStyle w:val="Corpsdetexte"/>
        <w:ind w:left="720"/>
        <w:jc w:val="both"/>
        <w:rPr>
          <w:rFonts w:ascii="Times New Roman" w:hAnsi="Times New Roman" w:cs="Times New Roman"/>
          <w:sz w:val="24"/>
          <w:szCs w:val="24"/>
        </w:rPr>
      </w:pPr>
    </w:p>
    <w:p w:rsidR="002052FB" w:rsidRDefault="002052FB" w:rsidP="002052FB">
      <w:pPr>
        <w:ind w:left="720"/>
        <w:jc w:val="both"/>
        <w:rPr>
          <w:lang w:val="fr-FR"/>
        </w:rPr>
      </w:pPr>
      <w:r w:rsidRPr="00937EA1">
        <w:rPr>
          <w:lang w:val="fr-FR"/>
        </w:rPr>
        <w:t xml:space="preserve">L’environnement mauritanien dans lequel le programme a démarré était particulier. Il se caractérisait par des changements fréquents au niveau </w:t>
      </w:r>
      <w:r w:rsidR="0091358C">
        <w:rPr>
          <w:lang w:val="fr-FR"/>
        </w:rPr>
        <w:t xml:space="preserve">des décideurs et </w:t>
      </w:r>
      <w:r w:rsidRPr="00937EA1">
        <w:rPr>
          <w:lang w:val="fr-FR"/>
        </w:rPr>
        <w:t>du personnel administratif impliqué</w:t>
      </w:r>
      <w:r w:rsidR="00313333">
        <w:rPr>
          <w:lang w:val="fr-FR"/>
        </w:rPr>
        <w:t>s</w:t>
      </w:r>
      <w:r w:rsidRPr="00937EA1">
        <w:rPr>
          <w:lang w:val="fr-FR"/>
        </w:rPr>
        <w:t xml:space="preserve"> dans la mise en œuvre du programme d’une part et par un climat électoral qui a duré plusieurs mois, ne laissant aux partenaires nationaux que peu de temps à consacrer aux activités du programme d’autre part. </w:t>
      </w:r>
    </w:p>
    <w:p w:rsidR="00EB56A0" w:rsidRPr="00937EA1" w:rsidRDefault="00EB56A0" w:rsidP="002052FB">
      <w:pPr>
        <w:ind w:left="720"/>
        <w:jc w:val="both"/>
        <w:rPr>
          <w:lang w:val="fr-FR"/>
        </w:rPr>
      </w:pPr>
    </w:p>
    <w:p w:rsidR="00CF703C" w:rsidRPr="00937EA1" w:rsidRDefault="002052FB" w:rsidP="002052FB">
      <w:pPr>
        <w:pStyle w:val="Corpsdetexte"/>
        <w:ind w:left="720"/>
        <w:jc w:val="both"/>
        <w:rPr>
          <w:rFonts w:ascii="Times New Roman" w:hAnsi="Times New Roman" w:cs="Times New Roman"/>
          <w:sz w:val="24"/>
          <w:szCs w:val="24"/>
          <w:lang w:val="fr-FR"/>
        </w:rPr>
      </w:pPr>
      <w:r w:rsidRPr="00937EA1">
        <w:rPr>
          <w:rFonts w:ascii="Times New Roman" w:hAnsi="Times New Roman" w:cs="Times New Roman"/>
          <w:sz w:val="24"/>
          <w:szCs w:val="24"/>
          <w:lang w:val="fr-FR"/>
        </w:rPr>
        <w:t>Par ailleurs l</w:t>
      </w:r>
      <w:r w:rsidR="00CF703C" w:rsidRPr="00937EA1">
        <w:rPr>
          <w:rFonts w:ascii="Times New Roman" w:hAnsi="Times New Roman" w:cs="Times New Roman"/>
          <w:sz w:val="24"/>
          <w:szCs w:val="24"/>
          <w:lang w:val="fr-FR"/>
        </w:rPr>
        <w:t xml:space="preserve">a mise </w:t>
      </w:r>
      <w:r w:rsidRPr="00937EA1">
        <w:rPr>
          <w:rFonts w:ascii="Times New Roman" w:hAnsi="Times New Roman" w:cs="Times New Roman"/>
          <w:sz w:val="24"/>
          <w:szCs w:val="24"/>
          <w:lang w:val="fr-FR"/>
        </w:rPr>
        <w:t>en œuvre du programme conjoint est caractérisée par la nouveauté de s</w:t>
      </w:r>
      <w:r w:rsidR="00CF703C" w:rsidRPr="00937EA1">
        <w:rPr>
          <w:rFonts w:ascii="Times New Roman" w:hAnsi="Times New Roman" w:cs="Times New Roman"/>
          <w:sz w:val="24"/>
          <w:szCs w:val="24"/>
          <w:lang w:val="fr-FR"/>
        </w:rPr>
        <w:t>a formulation et du mode de fonctionn</w:t>
      </w:r>
      <w:r w:rsidRPr="00937EA1">
        <w:rPr>
          <w:rFonts w:ascii="Times New Roman" w:hAnsi="Times New Roman" w:cs="Times New Roman"/>
          <w:sz w:val="24"/>
          <w:szCs w:val="24"/>
          <w:lang w:val="fr-FR"/>
        </w:rPr>
        <w:t>ement adopté pour son exécution : l</w:t>
      </w:r>
      <w:r w:rsidR="00CF703C" w:rsidRPr="00937EA1">
        <w:rPr>
          <w:rFonts w:ascii="Times New Roman" w:hAnsi="Times New Roman" w:cs="Times New Roman"/>
          <w:sz w:val="24"/>
          <w:szCs w:val="24"/>
          <w:lang w:val="fr-FR"/>
        </w:rPr>
        <w:t xml:space="preserve">a formule de mise en œuvre conjointe préconisée par les </w:t>
      </w:r>
      <w:r w:rsidRPr="00937EA1">
        <w:rPr>
          <w:rFonts w:ascii="Times New Roman" w:hAnsi="Times New Roman" w:cs="Times New Roman"/>
          <w:sz w:val="24"/>
          <w:szCs w:val="24"/>
          <w:lang w:val="fr-FR"/>
        </w:rPr>
        <w:t>guidelines du programme</w:t>
      </w:r>
      <w:r w:rsidR="00CF703C" w:rsidRPr="00937EA1">
        <w:rPr>
          <w:rFonts w:ascii="Times New Roman" w:hAnsi="Times New Roman" w:cs="Times New Roman"/>
          <w:sz w:val="24"/>
          <w:szCs w:val="24"/>
          <w:lang w:val="fr-FR"/>
        </w:rPr>
        <w:t xml:space="preserve"> étant nouvelle pour les différents partenaires, (agences du SNU,  partie gouvernementale, secteur privé et société civile), leur compréhension des procédures et des responsabilités respectives n’étant pas </w:t>
      </w:r>
      <w:r w:rsidRPr="00937EA1">
        <w:rPr>
          <w:rFonts w:ascii="Times New Roman" w:hAnsi="Times New Roman" w:cs="Times New Roman"/>
          <w:sz w:val="24"/>
          <w:szCs w:val="24"/>
          <w:lang w:val="fr-FR"/>
        </w:rPr>
        <w:t>de</w:t>
      </w:r>
      <w:r w:rsidR="00CF703C" w:rsidRPr="00937EA1">
        <w:rPr>
          <w:rFonts w:ascii="Times New Roman" w:hAnsi="Times New Roman" w:cs="Times New Roman"/>
          <w:sz w:val="24"/>
          <w:szCs w:val="24"/>
          <w:lang w:val="fr-FR"/>
        </w:rPr>
        <w:t xml:space="preserve"> même niveau, il a fallu un certain temps d</w:t>
      </w:r>
      <w:r w:rsidR="00A16558">
        <w:rPr>
          <w:rFonts w:ascii="Times New Roman" w:hAnsi="Times New Roman" w:cs="Times New Roman"/>
          <w:sz w:val="24"/>
          <w:szCs w:val="24"/>
          <w:lang w:val="fr-FR"/>
        </w:rPr>
        <w:t>’adaptation</w:t>
      </w:r>
      <w:r w:rsidR="00CF703C" w:rsidRPr="00937EA1">
        <w:rPr>
          <w:rFonts w:ascii="Times New Roman" w:hAnsi="Times New Roman" w:cs="Times New Roman"/>
          <w:sz w:val="24"/>
          <w:szCs w:val="24"/>
          <w:lang w:val="fr-FR"/>
        </w:rPr>
        <w:t>.</w:t>
      </w:r>
    </w:p>
    <w:p w:rsidR="002052FB" w:rsidRPr="00937EA1" w:rsidRDefault="002052FB" w:rsidP="002052FB">
      <w:pPr>
        <w:pStyle w:val="Corpsdetexte"/>
        <w:ind w:left="720"/>
        <w:jc w:val="both"/>
        <w:rPr>
          <w:rFonts w:ascii="Times New Roman" w:hAnsi="Times New Roman" w:cs="Times New Roman"/>
          <w:sz w:val="24"/>
          <w:szCs w:val="24"/>
          <w:lang w:val="fr-FR"/>
        </w:rPr>
      </w:pPr>
    </w:p>
    <w:p w:rsidR="00CF703C" w:rsidRPr="00937EA1" w:rsidRDefault="00CF703C" w:rsidP="004E683F">
      <w:pPr>
        <w:ind w:left="720"/>
        <w:jc w:val="both"/>
        <w:rPr>
          <w:lang w:val="fr-FR"/>
        </w:rPr>
      </w:pPr>
      <w:r w:rsidRPr="00937EA1">
        <w:rPr>
          <w:lang w:val="fr-FR"/>
        </w:rPr>
        <w:t>La mission du comité de gestion, qui est l’instance opérationnelle du programme, est demeurée un peu floue pour nombre de ses membres, ce qui s</w:t>
      </w:r>
      <w:r w:rsidR="002052FB" w:rsidRPr="00937EA1">
        <w:rPr>
          <w:lang w:val="fr-FR"/>
        </w:rPr>
        <w:t>’</w:t>
      </w:r>
      <w:r w:rsidRPr="00937EA1">
        <w:rPr>
          <w:lang w:val="fr-FR"/>
        </w:rPr>
        <w:t>e</w:t>
      </w:r>
      <w:r w:rsidR="002052FB" w:rsidRPr="00937EA1">
        <w:rPr>
          <w:lang w:val="fr-FR"/>
        </w:rPr>
        <w:t>st</w:t>
      </w:r>
      <w:r w:rsidRPr="00937EA1">
        <w:rPr>
          <w:lang w:val="fr-FR"/>
        </w:rPr>
        <w:t xml:space="preserve"> traduit par de trop longues discussions lors des </w:t>
      </w:r>
      <w:r w:rsidR="002052FB" w:rsidRPr="00937EA1">
        <w:rPr>
          <w:lang w:val="fr-FR"/>
        </w:rPr>
        <w:t xml:space="preserve">premières </w:t>
      </w:r>
      <w:r w:rsidRPr="00937EA1">
        <w:rPr>
          <w:lang w:val="fr-FR"/>
        </w:rPr>
        <w:t>réunions. Sur un autre plan, le rôle des points focaux, les niveaux d’intervention des directions</w:t>
      </w:r>
      <w:r w:rsidR="00BD687F">
        <w:rPr>
          <w:lang w:val="fr-FR"/>
        </w:rPr>
        <w:t xml:space="preserve"> </w:t>
      </w:r>
      <w:r w:rsidR="00A16558">
        <w:rPr>
          <w:lang w:val="fr-FR"/>
        </w:rPr>
        <w:t>techniques</w:t>
      </w:r>
      <w:r w:rsidRPr="00937EA1">
        <w:rPr>
          <w:lang w:val="fr-FR"/>
        </w:rPr>
        <w:t xml:space="preserve"> et la prise en compte de leurs avis dans la préparation et le lancement des activités ont nécessité bien plus de temps qu’initialement prévu.</w:t>
      </w:r>
    </w:p>
    <w:p w:rsidR="00CF703C" w:rsidRPr="00937EA1" w:rsidRDefault="00CF703C" w:rsidP="006B534A">
      <w:pPr>
        <w:ind w:left="720"/>
        <w:jc w:val="both"/>
        <w:rPr>
          <w:lang w:val="fr-FR"/>
        </w:rPr>
      </w:pPr>
      <w:r w:rsidRPr="00937EA1">
        <w:rPr>
          <w:lang w:val="fr-FR"/>
        </w:rPr>
        <w:t xml:space="preserve">Le souci de transparence et les procédures </w:t>
      </w:r>
      <w:r w:rsidR="002052FB" w:rsidRPr="00937EA1">
        <w:rPr>
          <w:lang w:val="fr-FR"/>
        </w:rPr>
        <w:t>de</w:t>
      </w:r>
      <w:r w:rsidRPr="00937EA1">
        <w:rPr>
          <w:lang w:val="fr-FR"/>
        </w:rPr>
        <w:t xml:space="preserve"> sélection des consultants et </w:t>
      </w:r>
      <w:r w:rsidR="002052FB" w:rsidRPr="00937EA1">
        <w:rPr>
          <w:lang w:val="fr-FR"/>
        </w:rPr>
        <w:t>de</w:t>
      </w:r>
      <w:r w:rsidRPr="00937EA1">
        <w:rPr>
          <w:lang w:val="fr-FR"/>
        </w:rPr>
        <w:t xml:space="preserve"> passation des contrats  au niveau de chaque agence s</w:t>
      </w:r>
      <w:r w:rsidR="006B534A" w:rsidRPr="00937EA1">
        <w:rPr>
          <w:lang w:val="fr-FR"/>
        </w:rPr>
        <w:t>e sont ajoutés</w:t>
      </w:r>
      <w:r w:rsidRPr="00937EA1">
        <w:rPr>
          <w:lang w:val="fr-FR"/>
        </w:rPr>
        <w:t xml:space="preserve"> aux contraintes de la collégialité </w:t>
      </w:r>
      <w:r w:rsidR="00946E38" w:rsidRPr="00937EA1">
        <w:rPr>
          <w:lang w:val="fr-FR"/>
        </w:rPr>
        <w:t>dans la prise</w:t>
      </w:r>
      <w:r w:rsidRPr="00937EA1">
        <w:rPr>
          <w:lang w:val="fr-FR"/>
        </w:rPr>
        <w:t xml:space="preserve"> de décisions pour allonger les temps de mise en œuvre des activités. Il découle de tout cela une nécessaire reconsidération du facteur temps </w:t>
      </w:r>
      <w:r w:rsidR="006B534A" w:rsidRPr="00937EA1">
        <w:rPr>
          <w:lang w:val="fr-FR"/>
        </w:rPr>
        <w:t>prenant en compte</w:t>
      </w:r>
      <w:r w:rsidRPr="00937EA1">
        <w:rPr>
          <w:lang w:val="fr-FR"/>
        </w:rPr>
        <w:t xml:space="preserve"> les réalités </w:t>
      </w:r>
      <w:r w:rsidR="006B534A" w:rsidRPr="00937EA1">
        <w:rPr>
          <w:lang w:val="fr-FR"/>
        </w:rPr>
        <w:t>du terrain et notamment l</w:t>
      </w:r>
      <w:r w:rsidRPr="00937EA1">
        <w:rPr>
          <w:lang w:val="fr-FR"/>
        </w:rPr>
        <w:t>es capacités d’intervention de la partie nationale.</w:t>
      </w:r>
    </w:p>
    <w:p w:rsidR="00CF703C" w:rsidRDefault="00EB56A0" w:rsidP="004E683F">
      <w:pPr>
        <w:ind w:left="720"/>
        <w:jc w:val="both"/>
        <w:rPr>
          <w:lang w:val="fr-FR"/>
        </w:rPr>
      </w:pPr>
      <w:r>
        <w:rPr>
          <w:lang w:val="fr-FR"/>
        </w:rPr>
        <w:t>En outre</w:t>
      </w:r>
      <w:r w:rsidR="00CF703C" w:rsidRPr="00937EA1">
        <w:rPr>
          <w:lang w:val="fr-FR"/>
        </w:rPr>
        <w:t>, la rareté des cabinets et consultants spécialisés dans les questions culturelles en rapport avec le développement a constitué une source de lenteur dans la réalisation des études préliminaires et conduit, pour certains cas, à recourir à l’expertise internationale, ce qui s’est traduit par des délais supplémentaires dans la mise en œuvre</w:t>
      </w:r>
      <w:r w:rsidR="00BD687F">
        <w:rPr>
          <w:lang w:val="fr-FR"/>
        </w:rPr>
        <w:t xml:space="preserve"> (exemple 26 ajouter détailes)</w:t>
      </w:r>
      <w:r w:rsidR="00CF703C" w:rsidRPr="00937EA1">
        <w:rPr>
          <w:lang w:val="fr-FR"/>
        </w:rPr>
        <w:t>.</w:t>
      </w:r>
    </w:p>
    <w:p w:rsidR="00EB56A0" w:rsidRPr="00937EA1" w:rsidRDefault="00EB56A0" w:rsidP="004E683F">
      <w:pPr>
        <w:ind w:left="720"/>
        <w:jc w:val="both"/>
        <w:rPr>
          <w:lang w:val="fr-FR"/>
        </w:rPr>
      </w:pPr>
    </w:p>
    <w:p w:rsidR="006B2FAB" w:rsidRDefault="00CF703C" w:rsidP="006B2FAB">
      <w:pPr>
        <w:ind w:left="720"/>
        <w:jc w:val="both"/>
        <w:rPr>
          <w:lang w:val="fr-FR"/>
        </w:rPr>
      </w:pPr>
      <w:r w:rsidRPr="00937EA1">
        <w:rPr>
          <w:lang w:val="fr-FR"/>
        </w:rPr>
        <w:t>Les partenaires nationaux de mise en œuvre du programme ont</w:t>
      </w:r>
      <w:r w:rsidR="006B2FAB" w:rsidRPr="00937EA1">
        <w:rPr>
          <w:lang w:val="fr-FR"/>
        </w:rPr>
        <w:t xml:space="preserve"> souvent </w:t>
      </w:r>
      <w:r w:rsidR="00BD687F">
        <w:rPr>
          <w:lang w:val="fr-FR"/>
        </w:rPr>
        <w:t xml:space="preserve">un effectif </w:t>
      </w:r>
      <w:r w:rsidR="006B2FAB" w:rsidRPr="00937EA1">
        <w:rPr>
          <w:lang w:val="fr-FR"/>
        </w:rPr>
        <w:t>peu nombreux, nécessite</w:t>
      </w:r>
      <w:r w:rsidRPr="00937EA1">
        <w:rPr>
          <w:lang w:val="fr-FR"/>
        </w:rPr>
        <w:t xml:space="preserve">nt un important renforcement de leurs capacités et </w:t>
      </w:r>
      <w:r w:rsidR="006B2FAB" w:rsidRPr="00937EA1">
        <w:rPr>
          <w:lang w:val="fr-FR"/>
        </w:rPr>
        <w:t xml:space="preserve">sont </w:t>
      </w:r>
      <w:r w:rsidRPr="00937EA1">
        <w:rPr>
          <w:lang w:val="fr-FR"/>
        </w:rPr>
        <w:t xml:space="preserve">soumis à des charges de travail ne </w:t>
      </w:r>
      <w:r w:rsidR="006B2FAB" w:rsidRPr="00937EA1">
        <w:rPr>
          <w:lang w:val="fr-FR"/>
        </w:rPr>
        <w:t xml:space="preserve">leur </w:t>
      </w:r>
      <w:r w:rsidRPr="00937EA1">
        <w:rPr>
          <w:lang w:val="fr-FR"/>
        </w:rPr>
        <w:t xml:space="preserve">permettant pas toujours de </w:t>
      </w:r>
      <w:r w:rsidR="006B2FAB" w:rsidRPr="00937EA1">
        <w:rPr>
          <w:lang w:val="fr-FR"/>
        </w:rPr>
        <w:t>consacrer le temps nécessaire à</w:t>
      </w:r>
      <w:r w:rsidRPr="00937EA1">
        <w:rPr>
          <w:lang w:val="fr-FR"/>
        </w:rPr>
        <w:t xml:space="preserve"> la mise </w:t>
      </w:r>
      <w:r w:rsidR="00C0571A">
        <w:rPr>
          <w:lang w:val="fr-FR"/>
        </w:rPr>
        <w:t>en œuvre du programme conjoint.</w:t>
      </w:r>
    </w:p>
    <w:p w:rsidR="00C0571A" w:rsidRPr="00937EA1" w:rsidRDefault="00C0571A" w:rsidP="006B2FAB">
      <w:pPr>
        <w:ind w:left="720"/>
        <w:jc w:val="both"/>
        <w:rPr>
          <w:lang w:val="fr-FR"/>
        </w:rPr>
      </w:pPr>
    </w:p>
    <w:p w:rsidR="00CF703C" w:rsidRPr="00937EA1" w:rsidRDefault="00CF703C" w:rsidP="006B2FAB">
      <w:pPr>
        <w:ind w:left="720"/>
        <w:jc w:val="both"/>
        <w:rPr>
          <w:lang w:val="fr-FR"/>
        </w:rPr>
      </w:pPr>
      <w:r w:rsidRPr="00937EA1">
        <w:rPr>
          <w:lang w:val="fr-FR"/>
        </w:rPr>
        <w:t xml:space="preserve">Pour sa part, </w:t>
      </w:r>
      <w:r w:rsidR="006B2FAB" w:rsidRPr="00937EA1">
        <w:rPr>
          <w:lang w:val="fr-FR"/>
        </w:rPr>
        <w:t>le Comité de G</w:t>
      </w:r>
      <w:r w:rsidRPr="00937EA1">
        <w:rPr>
          <w:lang w:val="fr-FR"/>
        </w:rPr>
        <w:t xml:space="preserve">estion </w:t>
      </w:r>
      <w:r w:rsidR="00FD2F18">
        <w:rPr>
          <w:lang w:val="fr-FR"/>
        </w:rPr>
        <w:t>en dépit de l’engagement de ses membres</w:t>
      </w:r>
      <w:r w:rsidR="008F04F6">
        <w:rPr>
          <w:lang w:val="fr-FR"/>
        </w:rPr>
        <w:t>,</w:t>
      </w:r>
      <w:r w:rsidR="00FD2F18">
        <w:rPr>
          <w:lang w:val="fr-FR"/>
        </w:rPr>
        <w:t xml:space="preserve"> </w:t>
      </w:r>
      <w:r w:rsidRPr="00937EA1">
        <w:rPr>
          <w:lang w:val="fr-FR"/>
        </w:rPr>
        <w:t>est peu motivé pour un travail q</w:t>
      </w:r>
      <w:r w:rsidR="008F04F6">
        <w:rPr>
          <w:lang w:val="fr-FR"/>
        </w:rPr>
        <w:t>u’il</w:t>
      </w:r>
      <w:r w:rsidRPr="00937EA1">
        <w:rPr>
          <w:lang w:val="fr-FR"/>
        </w:rPr>
        <w:t xml:space="preserve">s membres accomplissent en plus de leurs tâches courantes. Le travail est souvent affecté par des missions prioritaires qui leur sont confiées dans le cadre de leurs fonctions ainsi que </w:t>
      </w:r>
      <w:r w:rsidR="006B2FAB" w:rsidRPr="00937EA1">
        <w:rPr>
          <w:lang w:val="fr-FR"/>
        </w:rPr>
        <w:t>par</w:t>
      </w:r>
      <w:r w:rsidRPr="00937EA1">
        <w:rPr>
          <w:lang w:val="fr-FR"/>
        </w:rPr>
        <w:t xml:space="preserve"> leurs déplacements en missions à l’intérieur ou l’extérieur du pays. La mise en œuvre du Programme conjoint </w:t>
      </w:r>
      <w:r w:rsidR="006B2FAB" w:rsidRPr="00937EA1">
        <w:rPr>
          <w:lang w:val="fr-FR"/>
        </w:rPr>
        <w:t xml:space="preserve">leur </w:t>
      </w:r>
      <w:r w:rsidRPr="00937EA1">
        <w:rPr>
          <w:lang w:val="fr-FR"/>
        </w:rPr>
        <w:t xml:space="preserve">apparait comme un travail </w:t>
      </w:r>
      <w:r w:rsidR="006B2FAB" w:rsidRPr="00937EA1">
        <w:rPr>
          <w:lang w:val="fr-FR"/>
        </w:rPr>
        <w:t xml:space="preserve">supplémentaire et </w:t>
      </w:r>
      <w:r w:rsidRPr="00937EA1">
        <w:rPr>
          <w:lang w:val="fr-FR"/>
        </w:rPr>
        <w:t>à temps plein.</w:t>
      </w:r>
    </w:p>
    <w:p w:rsidR="00FE2E67" w:rsidRDefault="00FE2E67" w:rsidP="006B2FAB">
      <w:pPr>
        <w:ind w:left="720"/>
        <w:jc w:val="both"/>
        <w:rPr>
          <w:lang w:val="fr-FR"/>
        </w:rPr>
      </w:pPr>
    </w:p>
    <w:p w:rsidR="00266B8F" w:rsidRDefault="00BD687F" w:rsidP="00F94C7B">
      <w:pPr>
        <w:ind w:left="720"/>
        <w:jc w:val="both"/>
        <w:rPr>
          <w:lang w:val="fr-FR"/>
        </w:rPr>
      </w:pPr>
      <w:r w:rsidRPr="00937EA1">
        <w:rPr>
          <w:lang w:val="fr-FR"/>
        </w:rPr>
        <w:t xml:space="preserve">Il découle de </w:t>
      </w:r>
      <w:r w:rsidR="008F04F6">
        <w:rPr>
          <w:lang w:val="fr-FR"/>
        </w:rPr>
        <w:t xml:space="preserve">cette analyse </w:t>
      </w:r>
      <w:r w:rsidRPr="00937EA1">
        <w:rPr>
          <w:lang w:val="fr-FR"/>
        </w:rPr>
        <w:t xml:space="preserve">une nécessaire reconsidération du temps </w:t>
      </w:r>
      <w:r w:rsidR="00F94C7B">
        <w:rPr>
          <w:lang w:val="fr-FR"/>
        </w:rPr>
        <w:t>imparti</w:t>
      </w:r>
      <w:r w:rsidR="00266B8F">
        <w:rPr>
          <w:lang w:val="fr-FR"/>
        </w:rPr>
        <w:t xml:space="preserve"> à la mise en œuvre des activités </w:t>
      </w:r>
      <w:r w:rsidRPr="00937EA1">
        <w:rPr>
          <w:lang w:val="fr-FR"/>
        </w:rPr>
        <w:t>prenant en compte les réalités du terrain et notamment les capacités d’inte</w:t>
      </w:r>
      <w:r w:rsidR="00266B8F">
        <w:rPr>
          <w:lang w:val="fr-FR"/>
        </w:rPr>
        <w:t>rvention de la partie nationale ainsi que les délais d’exécution imposés par les procédures de gestion administrative et financière des agences.</w:t>
      </w:r>
    </w:p>
    <w:p w:rsidR="00266B8F" w:rsidRDefault="00266B8F" w:rsidP="008F04F6">
      <w:pPr>
        <w:ind w:left="720"/>
        <w:jc w:val="both"/>
        <w:rPr>
          <w:lang w:val="fr-FR"/>
        </w:rPr>
      </w:pPr>
    </w:p>
    <w:p w:rsidR="00BD687F" w:rsidRPr="00937EA1" w:rsidRDefault="00BD687F" w:rsidP="006B2FAB">
      <w:pPr>
        <w:ind w:left="720"/>
        <w:jc w:val="both"/>
        <w:rPr>
          <w:lang w:val="fr-FR"/>
        </w:rPr>
      </w:pPr>
    </w:p>
    <w:p w:rsidR="00CF703C" w:rsidRPr="00937EA1" w:rsidRDefault="00CF703C" w:rsidP="00C0571A">
      <w:pPr>
        <w:ind w:left="708"/>
        <w:jc w:val="both"/>
        <w:rPr>
          <w:b/>
          <w:bCs/>
          <w:lang w:val="fr-FR"/>
        </w:rPr>
      </w:pPr>
      <w:r w:rsidRPr="00937EA1">
        <w:rPr>
          <w:b/>
          <w:bCs/>
          <w:lang w:val="fr-FR"/>
        </w:rPr>
        <w:t>Mesures pour atténuer les difficultés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6"/>
        <w:gridCol w:w="4222"/>
      </w:tblGrid>
      <w:tr w:rsidR="00C36985" w:rsidRPr="00616C04" w:rsidTr="00BC38AA">
        <w:tc>
          <w:tcPr>
            <w:tcW w:w="4346" w:type="dxa"/>
            <w:tcBorders>
              <w:bottom w:val="single" w:sz="4" w:space="0" w:color="000000"/>
            </w:tcBorders>
          </w:tcPr>
          <w:p w:rsidR="0043595D" w:rsidRPr="00616C04" w:rsidRDefault="0043595D" w:rsidP="00616C04">
            <w:pPr>
              <w:jc w:val="both"/>
              <w:rPr>
                <w:lang w:val="fr-FR"/>
              </w:rPr>
            </w:pPr>
            <w:r w:rsidRPr="00616C04">
              <w:rPr>
                <w:lang w:val="fr-FR"/>
              </w:rPr>
              <w:t>DIFFICULTES</w:t>
            </w:r>
          </w:p>
        </w:tc>
        <w:tc>
          <w:tcPr>
            <w:tcW w:w="4222" w:type="dxa"/>
            <w:tcBorders>
              <w:bottom w:val="single" w:sz="4" w:space="0" w:color="000000"/>
            </w:tcBorders>
          </w:tcPr>
          <w:p w:rsidR="0043595D" w:rsidRPr="00616C04" w:rsidRDefault="0043595D" w:rsidP="00616C04">
            <w:pPr>
              <w:jc w:val="both"/>
              <w:rPr>
                <w:lang w:val="fr-FR"/>
              </w:rPr>
            </w:pPr>
            <w:r w:rsidRPr="00616C04">
              <w:rPr>
                <w:lang w:val="fr-FR"/>
              </w:rPr>
              <w:t>SOLUTIONS</w:t>
            </w:r>
          </w:p>
        </w:tc>
      </w:tr>
      <w:tr w:rsidR="00C36985" w:rsidRPr="00BC38AA" w:rsidTr="0096325E">
        <w:tc>
          <w:tcPr>
            <w:tcW w:w="4346" w:type="dxa"/>
          </w:tcPr>
          <w:p w:rsidR="00BC38AA" w:rsidRDefault="00BC38AA" w:rsidP="00616C04">
            <w:pPr>
              <w:pStyle w:val="Corpsdetexte"/>
              <w:ind w:left="720"/>
              <w:jc w:val="both"/>
              <w:rPr>
                <w:rFonts w:ascii="Times New Roman" w:hAnsi="Times New Roman" w:cs="Times New Roman"/>
                <w:sz w:val="24"/>
                <w:szCs w:val="24"/>
                <w:lang w:val="fr-FR"/>
              </w:rPr>
            </w:pPr>
          </w:p>
          <w:p w:rsidR="00BC38AA" w:rsidRDefault="00BC38AA" w:rsidP="00616C04">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L’environnement mauritanien dans lequel le programme a démarré était particulier…</w:t>
            </w:r>
          </w:p>
          <w:p w:rsidR="00BC38AA" w:rsidRDefault="00BC38AA" w:rsidP="00616C04">
            <w:pPr>
              <w:pStyle w:val="Corpsdetexte"/>
              <w:ind w:left="720"/>
              <w:jc w:val="both"/>
              <w:rPr>
                <w:rFonts w:ascii="Times New Roman" w:hAnsi="Times New Roman" w:cs="Times New Roman"/>
                <w:sz w:val="24"/>
                <w:szCs w:val="24"/>
                <w:lang w:val="fr-FR"/>
              </w:rPr>
            </w:pPr>
          </w:p>
          <w:p w:rsidR="00BC38AA" w:rsidRDefault="00BC38AA" w:rsidP="00616C04">
            <w:pPr>
              <w:pStyle w:val="Corpsdetexte"/>
              <w:ind w:left="720"/>
              <w:jc w:val="both"/>
              <w:rPr>
                <w:rFonts w:ascii="Times New Roman" w:hAnsi="Times New Roman" w:cs="Times New Roman"/>
                <w:sz w:val="24"/>
                <w:szCs w:val="24"/>
                <w:lang w:val="fr-FR"/>
              </w:rPr>
            </w:pPr>
          </w:p>
          <w:p w:rsidR="00BC38AA" w:rsidRDefault="00BC38AA" w:rsidP="00616C04">
            <w:pPr>
              <w:pStyle w:val="Corpsdetexte"/>
              <w:ind w:left="720"/>
              <w:jc w:val="both"/>
              <w:rPr>
                <w:rFonts w:ascii="Times New Roman" w:hAnsi="Times New Roman" w:cs="Times New Roman"/>
                <w:sz w:val="24"/>
                <w:szCs w:val="24"/>
                <w:lang w:val="fr-FR"/>
              </w:rPr>
            </w:pPr>
          </w:p>
          <w:p w:rsidR="0043595D" w:rsidRPr="00616C04" w:rsidRDefault="0043595D" w:rsidP="00616C04">
            <w:pPr>
              <w:pStyle w:val="Corpsdetexte"/>
              <w:ind w:left="720"/>
              <w:jc w:val="both"/>
              <w:rPr>
                <w:rFonts w:ascii="Times New Roman" w:hAnsi="Times New Roman" w:cs="Times New Roman"/>
                <w:sz w:val="24"/>
                <w:szCs w:val="24"/>
                <w:lang w:val="fr-FR"/>
              </w:rPr>
            </w:pPr>
            <w:r w:rsidRPr="00616C04">
              <w:rPr>
                <w:rFonts w:ascii="Times New Roman" w:hAnsi="Times New Roman" w:cs="Times New Roman"/>
                <w:sz w:val="24"/>
                <w:szCs w:val="24"/>
                <w:lang w:val="fr-FR"/>
              </w:rPr>
              <w:t xml:space="preserve">la formule de mise en œuvre conjointe préconisée par les guidelines du programme </w:t>
            </w:r>
            <w:r w:rsidR="002D3466" w:rsidRPr="00616C04">
              <w:rPr>
                <w:rFonts w:ascii="Times New Roman" w:hAnsi="Times New Roman" w:cs="Times New Roman"/>
                <w:sz w:val="24"/>
                <w:szCs w:val="24"/>
                <w:lang w:val="fr-FR"/>
              </w:rPr>
              <w:t>est</w:t>
            </w:r>
            <w:r w:rsidRPr="00616C04">
              <w:rPr>
                <w:rFonts w:ascii="Times New Roman" w:hAnsi="Times New Roman" w:cs="Times New Roman"/>
                <w:sz w:val="24"/>
                <w:szCs w:val="24"/>
                <w:lang w:val="fr-FR"/>
              </w:rPr>
              <w:t xml:space="preserve"> nouvelle pour les différents partenaires, (agences du SNU,  partie gouvernementale, secteur privé et société civile), leur compréhension des procédures et des responsabilités respectives n’étant pas de même niveau,.</w:t>
            </w:r>
          </w:p>
          <w:p w:rsidR="0043595D" w:rsidRPr="00616C04" w:rsidRDefault="0043595D" w:rsidP="00616C04">
            <w:pPr>
              <w:pStyle w:val="Corpsdetexte"/>
              <w:ind w:left="720"/>
              <w:jc w:val="both"/>
              <w:rPr>
                <w:rFonts w:ascii="Times New Roman" w:hAnsi="Times New Roman" w:cs="Times New Roman"/>
                <w:sz w:val="24"/>
                <w:szCs w:val="24"/>
                <w:lang w:val="fr-FR"/>
              </w:rPr>
            </w:pPr>
          </w:p>
          <w:p w:rsidR="00B11ECA" w:rsidRPr="00BC38AA" w:rsidRDefault="00435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La mission du comité de gestion, qui est l’instance opérationnelle du programme, est demeurée un peu floue pour nombre de ses membres, ce qui s’est traduit par de trop longues discussions lors des premières réunions.</w:t>
            </w:r>
          </w:p>
          <w:p w:rsidR="00B11ECA" w:rsidRPr="00BC38AA" w:rsidRDefault="00B11ECA" w:rsidP="00BC38AA">
            <w:pPr>
              <w:pStyle w:val="Corpsdetexte"/>
              <w:ind w:left="720"/>
              <w:jc w:val="both"/>
              <w:rPr>
                <w:rFonts w:ascii="Times New Roman" w:hAnsi="Times New Roman" w:cs="Times New Roman"/>
                <w:sz w:val="24"/>
                <w:szCs w:val="24"/>
                <w:lang w:val="fr-FR"/>
              </w:rPr>
            </w:pPr>
          </w:p>
          <w:p w:rsidR="0043595D" w:rsidRPr="00BC38AA" w:rsidRDefault="00435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 la prise en compte d</w:t>
            </w:r>
            <w:r w:rsidR="00B11ECA" w:rsidRPr="00BC38AA">
              <w:rPr>
                <w:rFonts w:ascii="Times New Roman" w:hAnsi="Times New Roman" w:cs="Times New Roman"/>
                <w:sz w:val="24"/>
                <w:szCs w:val="24"/>
                <w:lang w:val="fr-FR"/>
              </w:rPr>
              <w:t>e l’</w:t>
            </w:r>
            <w:r w:rsidRPr="00BC38AA">
              <w:rPr>
                <w:rFonts w:ascii="Times New Roman" w:hAnsi="Times New Roman" w:cs="Times New Roman"/>
                <w:sz w:val="24"/>
                <w:szCs w:val="24"/>
                <w:lang w:val="fr-FR"/>
              </w:rPr>
              <w:t xml:space="preserve">avis </w:t>
            </w:r>
            <w:r w:rsidR="00B11ECA" w:rsidRPr="00BC38AA">
              <w:rPr>
                <w:rFonts w:ascii="Times New Roman" w:hAnsi="Times New Roman" w:cs="Times New Roman"/>
                <w:sz w:val="24"/>
                <w:szCs w:val="24"/>
                <w:lang w:val="fr-FR"/>
              </w:rPr>
              <w:t xml:space="preserve">des directions techniques et des autres partenaires </w:t>
            </w:r>
            <w:r w:rsidRPr="00BC38AA">
              <w:rPr>
                <w:rFonts w:ascii="Times New Roman" w:hAnsi="Times New Roman" w:cs="Times New Roman"/>
                <w:sz w:val="24"/>
                <w:szCs w:val="24"/>
                <w:lang w:val="fr-FR"/>
              </w:rPr>
              <w:t>dans la préparation et le lancement des activités ont nécessité bien plus de temps qu’initialement prévu.</w:t>
            </w:r>
          </w:p>
          <w:p w:rsidR="00B27417" w:rsidRPr="00BC38AA" w:rsidRDefault="00435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lastRenderedPageBreak/>
              <w:t xml:space="preserve">Le souci de transparence et les procédures de sélection des consultants et de passation des contrats  au niveau de chaque agence se sont ajoutés aux contraintes de la collégialité dans la prise de décisions pour allonger les temps de mise en œuvre des activités. </w:t>
            </w:r>
          </w:p>
          <w:p w:rsidR="00B27417" w:rsidRPr="00BC38AA" w:rsidRDefault="00B27417" w:rsidP="00BC38AA">
            <w:pPr>
              <w:pStyle w:val="Corpsdetexte"/>
              <w:ind w:left="720"/>
              <w:jc w:val="both"/>
              <w:rPr>
                <w:rFonts w:ascii="Times New Roman" w:hAnsi="Times New Roman" w:cs="Times New Roman"/>
                <w:sz w:val="24"/>
                <w:szCs w:val="24"/>
                <w:lang w:val="fr-FR"/>
              </w:rPr>
            </w:pPr>
          </w:p>
          <w:p w:rsidR="0043595D" w:rsidRPr="00BC38AA" w:rsidRDefault="00435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la rareté des cabinets et consultants spécialisés dans les questions culturelles en rapport avec le développement a constitué une source de lenteur dans la réalisation des études préliminaires et conduit, pour certains cas, à recourir à l’expertise internationale, ce qui s’est traduit par des délais supplémentaires dans la mise en œuvre (exemple 26 ajouter détailes).</w:t>
            </w:r>
          </w:p>
          <w:p w:rsidR="0043595D" w:rsidRPr="00BC38AA" w:rsidRDefault="0043595D"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43595D" w:rsidRPr="00BC38AA" w:rsidRDefault="00435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Les partenaires nationaux de mise en œuvre du programme ont souvent un effectif peu nombreux, nécessitent un important renforcement de leurs capacités et sont soumis à des charges de travail ne leur permettant pas toujours de consacrer le temps nécessaire à la mise en œuvre du </w:t>
            </w:r>
            <w:r w:rsidRPr="00BC38AA">
              <w:rPr>
                <w:rFonts w:ascii="Times New Roman" w:hAnsi="Times New Roman" w:cs="Times New Roman"/>
                <w:sz w:val="24"/>
                <w:szCs w:val="24"/>
                <w:lang w:val="fr-FR"/>
              </w:rPr>
              <w:lastRenderedPageBreak/>
              <w:t>programme conjoint.</w:t>
            </w:r>
          </w:p>
          <w:p w:rsidR="0043595D" w:rsidRPr="00BC38AA" w:rsidRDefault="0043595D" w:rsidP="00BC38AA">
            <w:pPr>
              <w:pStyle w:val="Corpsdetexte"/>
              <w:ind w:left="720"/>
              <w:jc w:val="both"/>
              <w:rPr>
                <w:rFonts w:ascii="Times New Roman" w:hAnsi="Times New Roman" w:cs="Times New Roman"/>
                <w:sz w:val="24"/>
                <w:szCs w:val="24"/>
                <w:lang w:val="fr-FR"/>
              </w:rPr>
            </w:pPr>
          </w:p>
          <w:p w:rsidR="0043595D" w:rsidRPr="00BC38AA" w:rsidRDefault="00A66B1F"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L</w:t>
            </w:r>
            <w:r w:rsidR="0043595D" w:rsidRPr="00BC38AA">
              <w:rPr>
                <w:rFonts w:ascii="Times New Roman" w:hAnsi="Times New Roman" w:cs="Times New Roman"/>
                <w:sz w:val="24"/>
                <w:szCs w:val="24"/>
                <w:lang w:val="fr-FR"/>
              </w:rPr>
              <w:t>e Comité de Gestion en dépit de l’engagement de ses membres, est peu motivé pour un travail qu’ils accomplissent en plus de leurs tâches courantes. Le travail est souvent affecté par des missions prioritaires qui leur sont confiées dans le cadre de leurs fonctions ainsi que par leurs déplacements en missions à l’intérieur ou l’extérieur du pays. La mise en œuvre du Programme conjoint leur apparait comme un travail supplémentaire et à temps plein.</w:t>
            </w:r>
          </w:p>
          <w:p w:rsidR="0043595D" w:rsidRPr="00BC38AA" w:rsidRDefault="0043595D" w:rsidP="00BC38AA">
            <w:pPr>
              <w:pStyle w:val="Corpsdetexte"/>
              <w:ind w:left="720"/>
              <w:jc w:val="both"/>
              <w:rPr>
                <w:rFonts w:ascii="Times New Roman" w:hAnsi="Times New Roman" w:cs="Times New Roman"/>
                <w:sz w:val="24"/>
                <w:szCs w:val="24"/>
                <w:lang w:val="fr-FR"/>
              </w:rPr>
            </w:pPr>
          </w:p>
          <w:p w:rsidR="0043595D" w:rsidRPr="00BC38AA" w:rsidRDefault="0043595D" w:rsidP="00BC38AA">
            <w:pPr>
              <w:pStyle w:val="Corpsdetexte"/>
              <w:ind w:left="720"/>
              <w:jc w:val="both"/>
              <w:rPr>
                <w:rFonts w:ascii="Times New Roman" w:hAnsi="Times New Roman" w:cs="Times New Roman"/>
                <w:sz w:val="24"/>
                <w:szCs w:val="24"/>
                <w:lang w:val="fr-FR"/>
              </w:rPr>
            </w:pPr>
          </w:p>
          <w:p w:rsidR="0043595D" w:rsidRPr="00BC38AA" w:rsidRDefault="0043595D" w:rsidP="00BC38AA">
            <w:pPr>
              <w:pStyle w:val="Corpsdetexte"/>
              <w:ind w:left="720"/>
              <w:jc w:val="both"/>
              <w:rPr>
                <w:rFonts w:ascii="Times New Roman" w:hAnsi="Times New Roman" w:cs="Times New Roman"/>
                <w:sz w:val="24"/>
                <w:szCs w:val="24"/>
                <w:lang w:val="fr-FR"/>
              </w:rPr>
            </w:pPr>
          </w:p>
        </w:tc>
        <w:tc>
          <w:tcPr>
            <w:tcW w:w="4222" w:type="dxa"/>
          </w:tcPr>
          <w:p w:rsidR="00BC38AA" w:rsidRPr="00BC38AA" w:rsidRDefault="00BC38AA" w:rsidP="00BC38AA">
            <w:pPr>
              <w:pStyle w:val="Corpsdetexte"/>
              <w:ind w:left="720"/>
              <w:jc w:val="both"/>
              <w:rPr>
                <w:rFonts w:ascii="Times New Roman" w:hAnsi="Times New Roman" w:cs="Times New Roman"/>
                <w:sz w:val="24"/>
                <w:szCs w:val="24"/>
                <w:lang w:val="fr-FR"/>
              </w:rPr>
            </w:pPr>
          </w:p>
          <w:p w:rsidR="002D3466" w:rsidRPr="00BC38AA" w:rsidRDefault="00BC38AA"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Problème structurel : recommander aux parties nationales concernées la prise de mesures appropriées pour un suivi plus efficace du programme</w:t>
            </w:r>
          </w:p>
          <w:p w:rsidR="00BC38AA" w:rsidRDefault="00BC38AA" w:rsidP="00BC38AA">
            <w:pPr>
              <w:pStyle w:val="Corpsdetexte"/>
              <w:ind w:left="720"/>
              <w:jc w:val="both"/>
              <w:rPr>
                <w:rFonts w:ascii="Times New Roman" w:hAnsi="Times New Roman" w:cs="Times New Roman"/>
                <w:sz w:val="24"/>
                <w:szCs w:val="24"/>
                <w:lang w:val="fr-FR"/>
              </w:rPr>
            </w:pPr>
          </w:p>
          <w:p w:rsidR="002D3466" w:rsidRPr="00BC38AA" w:rsidRDefault="002D3466"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Sensibilisation, diffusion de documentation appropriée ; rencontre et </w:t>
            </w:r>
            <w:r w:rsidR="00326CB9" w:rsidRPr="00BC38AA">
              <w:rPr>
                <w:rFonts w:ascii="Times New Roman" w:hAnsi="Times New Roman" w:cs="Times New Roman"/>
                <w:sz w:val="24"/>
                <w:szCs w:val="24"/>
                <w:lang w:val="fr-FR"/>
              </w:rPr>
              <w:t>réunions</w:t>
            </w:r>
            <w:r w:rsidRPr="00BC38AA">
              <w:rPr>
                <w:rFonts w:ascii="Times New Roman" w:hAnsi="Times New Roman" w:cs="Times New Roman"/>
                <w:sz w:val="24"/>
                <w:szCs w:val="24"/>
                <w:lang w:val="fr-FR"/>
              </w:rPr>
              <w:t xml:space="preserve"> de communication autour des procédures et modalités de mise en œuvre du programme ;</w:t>
            </w:r>
            <w:r w:rsidR="006527A6" w:rsidRPr="00BC38AA">
              <w:rPr>
                <w:rFonts w:ascii="Times New Roman" w:hAnsi="Times New Roman" w:cs="Times New Roman"/>
                <w:sz w:val="24"/>
                <w:szCs w:val="24"/>
                <w:lang w:val="fr-FR"/>
              </w:rPr>
              <w:t xml:space="preserve"> </w:t>
            </w:r>
            <w:r w:rsidRPr="00BC38AA">
              <w:rPr>
                <w:rFonts w:ascii="Times New Roman" w:hAnsi="Times New Roman" w:cs="Times New Roman"/>
                <w:sz w:val="24"/>
                <w:szCs w:val="24"/>
                <w:lang w:val="fr-FR"/>
              </w:rPr>
              <w:t>en direction des partenaires, des acteurs et des bénéficiaires</w:t>
            </w:r>
          </w:p>
          <w:p w:rsidR="002D3466" w:rsidRPr="00BC38AA" w:rsidRDefault="002D3466" w:rsidP="00BC38AA">
            <w:pPr>
              <w:pStyle w:val="Corpsdetexte"/>
              <w:ind w:left="720"/>
              <w:jc w:val="both"/>
              <w:rPr>
                <w:rFonts w:ascii="Times New Roman" w:hAnsi="Times New Roman" w:cs="Times New Roman"/>
                <w:sz w:val="24"/>
                <w:szCs w:val="24"/>
                <w:lang w:val="fr-FR"/>
              </w:rPr>
            </w:pPr>
          </w:p>
          <w:p w:rsidR="00326CB9" w:rsidRPr="00BC38AA" w:rsidRDefault="00326CB9" w:rsidP="00BC38AA">
            <w:pPr>
              <w:pStyle w:val="Corpsdetexte"/>
              <w:ind w:left="720"/>
              <w:jc w:val="both"/>
              <w:rPr>
                <w:rFonts w:ascii="Times New Roman" w:hAnsi="Times New Roman" w:cs="Times New Roman"/>
                <w:sz w:val="24"/>
                <w:szCs w:val="24"/>
                <w:lang w:val="fr-FR"/>
              </w:rPr>
            </w:pPr>
          </w:p>
          <w:p w:rsidR="00326CB9" w:rsidRPr="00BC38AA" w:rsidRDefault="00326CB9" w:rsidP="00BC38AA">
            <w:pPr>
              <w:pStyle w:val="Corpsdetexte"/>
              <w:ind w:left="720"/>
              <w:jc w:val="both"/>
              <w:rPr>
                <w:rFonts w:ascii="Times New Roman" w:hAnsi="Times New Roman" w:cs="Times New Roman"/>
                <w:sz w:val="24"/>
                <w:szCs w:val="24"/>
                <w:lang w:val="fr-FR"/>
              </w:rPr>
            </w:pPr>
          </w:p>
          <w:p w:rsidR="00326CB9" w:rsidRPr="00BC38AA" w:rsidRDefault="00326CB9"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Accélérer la validation des TDRs du CGP et en assurer la diffusion</w:t>
            </w:r>
          </w:p>
          <w:p w:rsidR="00326CB9" w:rsidRPr="00BC38AA" w:rsidRDefault="00326CB9" w:rsidP="00BC38AA">
            <w:pPr>
              <w:pStyle w:val="Corpsdetexte"/>
              <w:ind w:left="720"/>
              <w:jc w:val="both"/>
              <w:rPr>
                <w:rFonts w:ascii="Times New Roman" w:hAnsi="Times New Roman" w:cs="Times New Roman"/>
                <w:sz w:val="24"/>
                <w:szCs w:val="24"/>
                <w:lang w:val="fr-FR"/>
              </w:rPr>
            </w:pPr>
          </w:p>
          <w:p w:rsidR="00326CB9" w:rsidRPr="00BC38AA" w:rsidRDefault="00326CB9" w:rsidP="00BC38AA">
            <w:pPr>
              <w:pStyle w:val="Corpsdetexte"/>
              <w:ind w:left="720"/>
              <w:jc w:val="both"/>
              <w:rPr>
                <w:rFonts w:ascii="Times New Roman" w:hAnsi="Times New Roman" w:cs="Times New Roman"/>
                <w:sz w:val="24"/>
                <w:szCs w:val="24"/>
                <w:lang w:val="fr-FR"/>
              </w:rPr>
            </w:pPr>
          </w:p>
          <w:p w:rsidR="00326CB9" w:rsidRPr="00BC38AA" w:rsidRDefault="00326CB9" w:rsidP="00BC38AA">
            <w:pPr>
              <w:pStyle w:val="Corpsdetexte"/>
              <w:ind w:left="720"/>
              <w:jc w:val="both"/>
              <w:rPr>
                <w:rFonts w:ascii="Times New Roman" w:hAnsi="Times New Roman" w:cs="Times New Roman"/>
                <w:sz w:val="24"/>
                <w:szCs w:val="24"/>
                <w:lang w:val="fr-FR"/>
              </w:rPr>
            </w:pPr>
          </w:p>
          <w:p w:rsidR="00B11ECA" w:rsidRPr="00BC38AA" w:rsidRDefault="00B11ECA" w:rsidP="00BC38AA">
            <w:pPr>
              <w:pStyle w:val="Corpsdetexte"/>
              <w:ind w:left="720"/>
              <w:jc w:val="both"/>
              <w:rPr>
                <w:rFonts w:ascii="Times New Roman" w:hAnsi="Times New Roman" w:cs="Times New Roman"/>
                <w:sz w:val="24"/>
                <w:szCs w:val="24"/>
                <w:lang w:val="fr-FR"/>
              </w:rPr>
            </w:pPr>
          </w:p>
          <w:p w:rsidR="00B11ECA" w:rsidRPr="00BC38AA" w:rsidRDefault="00B11ECA" w:rsidP="00BC38AA">
            <w:pPr>
              <w:pStyle w:val="Corpsdetexte"/>
              <w:ind w:left="720"/>
              <w:jc w:val="both"/>
              <w:rPr>
                <w:rFonts w:ascii="Times New Roman" w:hAnsi="Times New Roman" w:cs="Times New Roman"/>
                <w:sz w:val="24"/>
                <w:szCs w:val="24"/>
                <w:lang w:val="fr-FR"/>
              </w:rPr>
            </w:pPr>
          </w:p>
          <w:p w:rsidR="00B11ECA" w:rsidRPr="00BC38AA" w:rsidRDefault="00B11ECA" w:rsidP="00BC38AA">
            <w:pPr>
              <w:pStyle w:val="Corpsdetexte"/>
              <w:ind w:left="720"/>
              <w:jc w:val="both"/>
              <w:rPr>
                <w:rFonts w:ascii="Times New Roman" w:hAnsi="Times New Roman" w:cs="Times New Roman"/>
                <w:sz w:val="24"/>
                <w:szCs w:val="24"/>
                <w:lang w:val="fr-FR"/>
              </w:rPr>
            </w:pPr>
          </w:p>
          <w:p w:rsidR="00B11ECA" w:rsidRPr="00BC38AA" w:rsidRDefault="00B11ECA" w:rsidP="00BC38AA">
            <w:pPr>
              <w:pStyle w:val="Corpsdetexte"/>
              <w:ind w:left="720"/>
              <w:jc w:val="both"/>
              <w:rPr>
                <w:rFonts w:ascii="Times New Roman" w:hAnsi="Times New Roman" w:cs="Times New Roman"/>
                <w:sz w:val="24"/>
                <w:szCs w:val="24"/>
                <w:lang w:val="fr-FR"/>
              </w:rPr>
            </w:pPr>
          </w:p>
          <w:p w:rsidR="00B11ECA" w:rsidRPr="00BC38AA" w:rsidRDefault="00B11ECA" w:rsidP="00BC38AA">
            <w:pPr>
              <w:pStyle w:val="Corpsdetexte"/>
              <w:ind w:left="720"/>
              <w:jc w:val="both"/>
              <w:rPr>
                <w:rFonts w:ascii="Times New Roman" w:hAnsi="Times New Roman" w:cs="Times New Roman"/>
                <w:sz w:val="24"/>
                <w:szCs w:val="24"/>
                <w:lang w:val="fr-FR"/>
              </w:rPr>
            </w:pPr>
          </w:p>
          <w:p w:rsidR="00326CB9" w:rsidRPr="00BC38AA" w:rsidRDefault="00B27417"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Définir</w:t>
            </w:r>
            <w:r w:rsidR="00326CB9" w:rsidRPr="00BC38AA">
              <w:rPr>
                <w:rFonts w:ascii="Times New Roman" w:hAnsi="Times New Roman" w:cs="Times New Roman"/>
                <w:sz w:val="24"/>
                <w:szCs w:val="24"/>
                <w:lang w:val="fr-FR"/>
              </w:rPr>
              <w:t xml:space="preserve"> des modalités d’interventions </w:t>
            </w:r>
            <w:r w:rsidRPr="00BC38AA">
              <w:rPr>
                <w:rFonts w:ascii="Times New Roman" w:hAnsi="Times New Roman" w:cs="Times New Roman"/>
                <w:sz w:val="24"/>
                <w:szCs w:val="24"/>
                <w:lang w:val="fr-FR"/>
              </w:rPr>
              <w:t xml:space="preserve">pour la préparation de la mise en œuvre des activités </w:t>
            </w:r>
            <w:r w:rsidR="00326CB9" w:rsidRPr="00BC38AA">
              <w:rPr>
                <w:rFonts w:ascii="Times New Roman" w:hAnsi="Times New Roman" w:cs="Times New Roman"/>
                <w:sz w:val="24"/>
                <w:szCs w:val="24"/>
                <w:lang w:val="fr-FR"/>
              </w:rPr>
              <w:t xml:space="preserve">et un calendrier </w:t>
            </w:r>
            <w:r w:rsidR="00326CB9" w:rsidRPr="00BC38AA">
              <w:rPr>
                <w:rFonts w:ascii="Times New Roman" w:hAnsi="Times New Roman" w:cs="Times New Roman"/>
                <w:sz w:val="24"/>
                <w:szCs w:val="24"/>
                <w:lang w:val="fr-FR"/>
              </w:rPr>
              <w:lastRenderedPageBreak/>
              <w:t>impératif des phases de réalisation</w:t>
            </w: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p w:rsidR="003A79AC" w:rsidRPr="00BC38AA" w:rsidRDefault="00CB47D6"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Renforcer la communication et la diffusion de l’information sur les appels d’offre.</w:t>
            </w: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Envisager directement le recours à l’expertise internationale si les parties en présences sont convaincues de l’absence de cette expertise au niveau national</w:t>
            </w: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Création d’un ROSTER de l’expertise nationale dans les domaines d’intervention du programme et y recourir en priorité. </w:t>
            </w:r>
          </w:p>
          <w:p w:rsidR="003A79AC" w:rsidRPr="00BC38AA" w:rsidRDefault="003A79AC"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Problème structurel : recommander aux parties nationales concernées la prise de mesures appropriées pour un suivi plus efficace du programme</w:t>
            </w: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123DAE"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Mettre en œuvre en priorité les composantes du programme liées au </w:t>
            </w:r>
            <w:r w:rsidR="003C32D7" w:rsidRPr="00BC38AA">
              <w:rPr>
                <w:rFonts w:ascii="Times New Roman" w:hAnsi="Times New Roman" w:cs="Times New Roman"/>
                <w:sz w:val="24"/>
                <w:szCs w:val="24"/>
                <w:lang w:val="fr-FR"/>
              </w:rPr>
              <w:t xml:space="preserve">« renforcement des capacités » </w:t>
            </w: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CB47D6" w:rsidRPr="00BC38AA" w:rsidRDefault="00CB47D6" w:rsidP="00BC38AA">
            <w:pPr>
              <w:pStyle w:val="Corpsdetexte"/>
              <w:ind w:left="720"/>
              <w:jc w:val="both"/>
              <w:rPr>
                <w:rFonts w:ascii="Times New Roman" w:hAnsi="Times New Roman" w:cs="Times New Roman"/>
                <w:sz w:val="24"/>
                <w:szCs w:val="24"/>
                <w:lang w:val="fr-FR"/>
              </w:rPr>
            </w:pPr>
          </w:p>
          <w:p w:rsidR="00123DAE" w:rsidRPr="00BC38AA" w:rsidRDefault="00A66B1F"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 xml:space="preserve">Recommander au gouvernement d’apporter l’appui aux membres </w:t>
            </w:r>
            <w:r w:rsidR="00BA7006" w:rsidRPr="00BC38AA">
              <w:rPr>
                <w:rFonts w:ascii="Times New Roman" w:hAnsi="Times New Roman" w:cs="Times New Roman"/>
                <w:sz w:val="24"/>
                <w:szCs w:val="24"/>
                <w:lang w:val="fr-FR"/>
              </w:rPr>
              <w:t xml:space="preserve">nationaux </w:t>
            </w:r>
            <w:r w:rsidRPr="00BC38AA">
              <w:rPr>
                <w:rFonts w:ascii="Times New Roman" w:hAnsi="Times New Roman" w:cs="Times New Roman"/>
                <w:sz w:val="24"/>
                <w:szCs w:val="24"/>
                <w:lang w:val="fr-FR"/>
              </w:rPr>
              <w:t>du CGP dans la réalisation de leur travail</w:t>
            </w:r>
          </w:p>
          <w:p w:rsidR="00A66B1F" w:rsidRPr="00BC38AA" w:rsidRDefault="00A66B1F" w:rsidP="00BC38AA">
            <w:pPr>
              <w:pStyle w:val="Corpsdetexte"/>
              <w:ind w:left="720"/>
              <w:jc w:val="both"/>
              <w:rPr>
                <w:rFonts w:ascii="Times New Roman" w:hAnsi="Times New Roman" w:cs="Times New Roman"/>
                <w:sz w:val="24"/>
                <w:szCs w:val="24"/>
                <w:lang w:val="fr-FR"/>
              </w:rPr>
            </w:pPr>
          </w:p>
          <w:p w:rsidR="00A66B1F" w:rsidRPr="00BC38AA" w:rsidRDefault="0012395D"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Doter les</w:t>
            </w:r>
            <w:r w:rsidR="00A66B1F" w:rsidRPr="00BC38AA">
              <w:rPr>
                <w:rFonts w:ascii="Times New Roman" w:hAnsi="Times New Roman" w:cs="Times New Roman"/>
                <w:sz w:val="24"/>
                <w:szCs w:val="24"/>
                <w:lang w:val="fr-FR"/>
              </w:rPr>
              <w:t xml:space="preserve"> points focaux du programme </w:t>
            </w:r>
            <w:r w:rsidRPr="00BC38AA">
              <w:rPr>
                <w:rFonts w:ascii="Times New Roman" w:hAnsi="Times New Roman" w:cs="Times New Roman"/>
                <w:sz w:val="24"/>
                <w:szCs w:val="24"/>
                <w:lang w:val="fr-FR"/>
              </w:rPr>
              <w:t>d’</w:t>
            </w:r>
            <w:r w:rsidR="00A66B1F" w:rsidRPr="00BC38AA">
              <w:rPr>
                <w:rFonts w:ascii="Times New Roman" w:hAnsi="Times New Roman" w:cs="Times New Roman"/>
                <w:sz w:val="24"/>
                <w:szCs w:val="24"/>
                <w:lang w:val="fr-FR"/>
              </w:rPr>
              <w:t>outils de travail indispensable</w:t>
            </w:r>
            <w:r w:rsidRPr="00BC38AA">
              <w:rPr>
                <w:rFonts w:ascii="Times New Roman" w:hAnsi="Times New Roman" w:cs="Times New Roman"/>
                <w:sz w:val="24"/>
                <w:szCs w:val="24"/>
                <w:lang w:val="fr-FR"/>
              </w:rPr>
              <w:t>s</w:t>
            </w:r>
            <w:r w:rsidR="00A66B1F" w:rsidRPr="00BC38AA">
              <w:rPr>
                <w:rFonts w:ascii="Times New Roman" w:hAnsi="Times New Roman" w:cs="Times New Roman"/>
                <w:sz w:val="24"/>
                <w:szCs w:val="24"/>
                <w:lang w:val="fr-FR"/>
              </w:rPr>
              <w:t xml:space="preserve"> à l’exécution de leurs missions (un ordinateur portable, une clé USB, une connexion internet)</w:t>
            </w:r>
          </w:p>
          <w:p w:rsidR="00123DAE" w:rsidRPr="00BC38AA" w:rsidRDefault="00123DAE" w:rsidP="00BC38AA">
            <w:pPr>
              <w:pStyle w:val="Corpsdetexte"/>
              <w:ind w:left="720"/>
              <w:jc w:val="both"/>
              <w:rPr>
                <w:rFonts w:ascii="Times New Roman" w:hAnsi="Times New Roman" w:cs="Times New Roman"/>
                <w:sz w:val="24"/>
                <w:szCs w:val="24"/>
                <w:lang w:val="fr-FR"/>
              </w:rPr>
            </w:pPr>
          </w:p>
          <w:p w:rsidR="00C36985" w:rsidRPr="00BC38AA" w:rsidRDefault="00C36985" w:rsidP="00BC38AA">
            <w:pPr>
              <w:pStyle w:val="Corpsdetexte"/>
              <w:ind w:left="720"/>
              <w:jc w:val="both"/>
              <w:rPr>
                <w:rFonts w:ascii="Times New Roman" w:hAnsi="Times New Roman" w:cs="Times New Roman"/>
                <w:sz w:val="24"/>
                <w:szCs w:val="24"/>
                <w:lang w:val="fr-FR"/>
              </w:rPr>
            </w:pPr>
            <w:r w:rsidRPr="00BC38AA">
              <w:rPr>
                <w:rFonts w:ascii="Times New Roman" w:hAnsi="Times New Roman" w:cs="Times New Roman"/>
                <w:sz w:val="24"/>
                <w:szCs w:val="24"/>
                <w:lang w:val="fr-FR"/>
              </w:rPr>
              <w:t>Faire bénéficier les représentants du secteur privé au sein du CGP de l’appui accordé aux points focaux des ministères.</w:t>
            </w:r>
          </w:p>
          <w:p w:rsidR="00C36985" w:rsidRPr="00BC38AA" w:rsidRDefault="00C36985" w:rsidP="00BC38AA">
            <w:pPr>
              <w:pStyle w:val="Corpsdetexte"/>
              <w:ind w:left="720"/>
              <w:jc w:val="both"/>
              <w:rPr>
                <w:rFonts w:ascii="Times New Roman" w:hAnsi="Times New Roman" w:cs="Times New Roman"/>
                <w:sz w:val="24"/>
                <w:szCs w:val="24"/>
                <w:lang w:val="fr-FR"/>
              </w:rPr>
            </w:pPr>
          </w:p>
          <w:p w:rsidR="00123DAE" w:rsidRPr="00BC38AA" w:rsidRDefault="00123DAE" w:rsidP="00BC38AA">
            <w:pPr>
              <w:pStyle w:val="Corpsdetexte"/>
              <w:ind w:left="720"/>
              <w:jc w:val="both"/>
              <w:rPr>
                <w:rFonts w:ascii="Times New Roman" w:hAnsi="Times New Roman" w:cs="Times New Roman"/>
                <w:sz w:val="24"/>
                <w:szCs w:val="24"/>
                <w:lang w:val="fr-FR"/>
              </w:rPr>
            </w:pPr>
          </w:p>
          <w:p w:rsidR="00BA7006" w:rsidRPr="00BC38AA" w:rsidRDefault="00BA7006" w:rsidP="00BC38AA">
            <w:pPr>
              <w:pStyle w:val="Corpsdetexte"/>
              <w:ind w:left="720"/>
              <w:jc w:val="both"/>
              <w:rPr>
                <w:rFonts w:ascii="Times New Roman" w:hAnsi="Times New Roman" w:cs="Times New Roman"/>
                <w:sz w:val="24"/>
                <w:szCs w:val="24"/>
                <w:lang w:val="fr-FR"/>
              </w:rPr>
            </w:pPr>
          </w:p>
          <w:p w:rsidR="003A79AC" w:rsidRPr="00BC38AA" w:rsidRDefault="003A79AC" w:rsidP="00BC38AA">
            <w:pPr>
              <w:pStyle w:val="Corpsdetexte"/>
              <w:ind w:left="720"/>
              <w:jc w:val="both"/>
              <w:rPr>
                <w:rFonts w:ascii="Times New Roman" w:hAnsi="Times New Roman" w:cs="Times New Roman"/>
                <w:sz w:val="24"/>
                <w:szCs w:val="24"/>
                <w:lang w:val="fr-FR"/>
              </w:rPr>
            </w:pPr>
          </w:p>
        </w:tc>
      </w:tr>
    </w:tbl>
    <w:p w:rsidR="0096325E" w:rsidRDefault="0096325E" w:rsidP="004C3E60">
      <w:pPr>
        <w:ind w:left="720"/>
        <w:jc w:val="both"/>
        <w:rPr>
          <w:lang w:val="fr-FR"/>
        </w:rPr>
      </w:pPr>
    </w:p>
    <w:p w:rsidR="00CF703C" w:rsidRPr="00937EA1" w:rsidRDefault="00CF703C" w:rsidP="004C3E60">
      <w:pPr>
        <w:ind w:left="720"/>
        <w:jc w:val="both"/>
        <w:rPr>
          <w:lang w:val="fr-FR"/>
        </w:rPr>
      </w:pPr>
      <w:r w:rsidRPr="00937EA1">
        <w:rPr>
          <w:lang w:val="fr-FR"/>
        </w:rPr>
        <w:t xml:space="preserve">Certaines de ces difficultés </w:t>
      </w:r>
      <w:r w:rsidR="004C3E60">
        <w:rPr>
          <w:lang w:val="fr-FR"/>
        </w:rPr>
        <w:t>sont</w:t>
      </w:r>
      <w:r w:rsidR="004C3E60" w:rsidRPr="00937EA1">
        <w:rPr>
          <w:lang w:val="fr-FR"/>
        </w:rPr>
        <w:t xml:space="preserve"> </w:t>
      </w:r>
      <w:r w:rsidR="006B2FAB" w:rsidRPr="00937EA1">
        <w:rPr>
          <w:lang w:val="fr-FR"/>
        </w:rPr>
        <w:t xml:space="preserve">d’ordre structurel ne peuvent </w:t>
      </w:r>
      <w:r w:rsidRPr="00937EA1">
        <w:rPr>
          <w:lang w:val="fr-FR"/>
        </w:rPr>
        <w:t xml:space="preserve">pas </w:t>
      </w:r>
      <w:r w:rsidR="006B2FAB" w:rsidRPr="00937EA1">
        <w:rPr>
          <w:lang w:val="fr-FR"/>
        </w:rPr>
        <w:t xml:space="preserve">faire </w:t>
      </w:r>
      <w:r w:rsidRPr="00937EA1">
        <w:rPr>
          <w:lang w:val="fr-FR"/>
        </w:rPr>
        <w:t xml:space="preserve">l’objet de mesures </w:t>
      </w:r>
      <w:r w:rsidR="006B2FAB" w:rsidRPr="00937EA1">
        <w:rPr>
          <w:lang w:val="fr-FR"/>
        </w:rPr>
        <w:t>correctives</w:t>
      </w:r>
      <w:r w:rsidRPr="00937EA1">
        <w:rPr>
          <w:lang w:val="fr-FR"/>
        </w:rPr>
        <w:t xml:space="preserve"> </w:t>
      </w:r>
      <w:r w:rsidR="006B2FAB" w:rsidRPr="00937EA1">
        <w:rPr>
          <w:lang w:val="fr-FR"/>
        </w:rPr>
        <w:t xml:space="preserve">dans le cadre du programme </w:t>
      </w:r>
      <w:r w:rsidRPr="00937EA1">
        <w:rPr>
          <w:lang w:val="fr-FR"/>
        </w:rPr>
        <w:t xml:space="preserve">et les interventions d’accompagnement que mènent les agences partenaires deviennent plus des moyens de les atténuer que des solutions </w:t>
      </w:r>
      <w:r w:rsidR="004C3E60">
        <w:rPr>
          <w:lang w:val="fr-FR"/>
        </w:rPr>
        <w:t>défin</w:t>
      </w:r>
      <w:r w:rsidR="004201CB">
        <w:rPr>
          <w:lang w:val="fr-FR"/>
        </w:rPr>
        <w:t>i</w:t>
      </w:r>
      <w:r w:rsidR="004C3E60">
        <w:rPr>
          <w:lang w:val="fr-FR"/>
        </w:rPr>
        <w:t>tives</w:t>
      </w:r>
      <w:r w:rsidRPr="00937EA1">
        <w:rPr>
          <w:lang w:val="fr-FR"/>
        </w:rPr>
        <w:t>. C’est ainsi que des réunions de travail qui sont autant d’occasion</w:t>
      </w:r>
      <w:r w:rsidR="00F76EED">
        <w:rPr>
          <w:lang w:val="fr-FR"/>
        </w:rPr>
        <w:t>s</w:t>
      </w:r>
      <w:r w:rsidRPr="00937EA1">
        <w:rPr>
          <w:lang w:val="fr-FR"/>
        </w:rPr>
        <w:t xml:space="preserve"> de </w:t>
      </w:r>
      <w:r w:rsidR="00A52463" w:rsidRPr="00937EA1">
        <w:rPr>
          <w:lang w:val="fr-FR"/>
        </w:rPr>
        <w:t>renforcement de capacités et de transmission</w:t>
      </w:r>
      <w:r w:rsidRPr="00937EA1">
        <w:rPr>
          <w:lang w:val="fr-FR"/>
        </w:rPr>
        <w:t xml:space="preserve"> de savoir-faire sont fréquemment organisées avec </w:t>
      </w:r>
      <w:r w:rsidR="00F76EED">
        <w:rPr>
          <w:lang w:val="fr-FR"/>
        </w:rPr>
        <w:t>l</w:t>
      </w:r>
      <w:r w:rsidRPr="00937EA1">
        <w:rPr>
          <w:lang w:val="fr-FR"/>
        </w:rPr>
        <w:t>es partenaires pour convenir des modalités de mise en œuvre des activités, de leur validation et de leur suivi.</w:t>
      </w:r>
    </w:p>
    <w:p w:rsidR="00CF703C" w:rsidRPr="00937EA1" w:rsidRDefault="00CF703C" w:rsidP="00240F0F">
      <w:pPr>
        <w:ind w:left="720"/>
        <w:jc w:val="both"/>
        <w:rPr>
          <w:lang w:val="fr-FR"/>
        </w:rPr>
      </w:pPr>
      <w:r w:rsidRPr="00937EA1">
        <w:rPr>
          <w:lang w:val="fr-FR"/>
        </w:rPr>
        <w:t xml:space="preserve">La revue annuelle du programme conjoint sera l’occasion de formuler des propositions de nature à remédier à cette situation en vue de leur soumission au Comité </w:t>
      </w:r>
      <w:r w:rsidR="00F76EED">
        <w:rPr>
          <w:lang w:val="fr-FR"/>
        </w:rPr>
        <w:t xml:space="preserve">Directeur </w:t>
      </w:r>
      <w:r w:rsidRPr="00937EA1">
        <w:rPr>
          <w:lang w:val="fr-FR"/>
        </w:rPr>
        <w:t>National.</w:t>
      </w:r>
    </w:p>
    <w:p w:rsidR="00CF703C" w:rsidRPr="00937EA1" w:rsidRDefault="00CF703C" w:rsidP="00CF703C">
      <w:pPr>
        <w:pStyle w:val="Corpsdetexte"/>
        <w:ind w:left="720"/>
        <w:jc w:val="both"/>
        <w:rPr>
          <w:rFonts w:ascii="Times New Roman" w:hAnsi="Times New Roman" w:cs="Times New Roman"/>
          <w:b/>
          <w:bCs/>
          <w:sz w:val="24"/>
          <w:szCs w:val="24"/>
          <w:lang w:val="fr-FR"/>
        </w:rPr>
      </w:pPr>
    </w:p>
    <w:p w:rsidR="00886FE6" w:rsidRPr="00783701" w:rsidRDefault="00886FE6" w:rsidP="00D87C5C">
      <w:pPr>
        <w:pStyle w:val="Corpsdetexte"/>
        <w:numPr>
          <w:ilvl w:val="0"/>
          <w:numId w:val="6"/>
        </w:numPr>
        <w:rPr>
          <w:rFonts w:ascii="Times New Roman" w:hAnsi="Times New Roman" w:cs="Times New Roman"/>
          <w:b/>
          <w:sz w:val="24"/>
          <w:szCs w:val="24"/>
        </w:rPr>
      </w:pPr>
      <w:r w:rsidRPr="00937EA1">
        <w:rPr>
          <w:rFonts w:ascii="Times New Roman" w:hAnsi="Times New Roman" w:cs="Times New Roman"/>
          <w:b/>
          <w:bCs/>
          <w:sz w:val="24"/>
          <w:szCs w:val="24"/>
        </w:rPr>
        <w:lastRenderedPageBreak/>
        <w:t>List the key partnerships and collaborations, and explain how such relationships impact on the achievement of results.</w:t>
      </w:r>
    </w:p>
    <w:p w:rsidR="00BC5558" w:rsidRPr="009D7DE7" w:rsidRDefault="00BC5558" w:rsidP="00794388">
      <w:pPr>
        <w:pStyle w:val="Corpsdetexte"/>
        <w:rPr>
          <w:rFonts w:ascii="Times New Roman" w:hAnsi="Times New Roman" w:cs="Times New Roman"/>
          <w:b/>
          <w:sz w:val="24"/>
          <w:szCs w:val="24"/>
        </w:rPr>
      </w:pPr>
      <w:r w:rsidRPr="009D7DE7">
        <w:rPr>
          <w:rFonts w:ascii="Times New Roman" w:hAnsi="Times New Roman" w:cs="Times New Roman"/>
          <w:sz w:val="24"/>
          <w:szCs w:val="24"/>
          <w:lang w:val="fr-FR"/>
        </w:rPr>
        <w:t>Le partenariat du Programme Conjoint se situe d’abord au niveau central avec les Institutions mauritaniennes en charge des secteurs du patrimoine culturel, du tourisme et de l’artisanat. Les activités mise</w:t>
      </w:r>
      <w:r w:rsidR="00C0571A" w:rsidRPr="009D7DE7">
        <w:rPr>
          <w:rFonts w:ascii="Times New Roman" w:hAnsi="Times New Roman" w:cs="Times New Roman"/>
          <w:sz w:val="24"/>
          <w:szCs w:val="24"/>
          <w:lang w:val="fr-FR"/>
        </w:rPr>
        <w:t>s</w:t>
      </w:r>
      <w:r w:rsidRPr="009D7DE7">
        <w:rPr>
          <w:rFonts w:ascii="Times New Roman" w:hAnsi="Times New Roman" w:cs="Times New Roman"/>
          <w:sz w:val="24"/>
          <w:szCs w:val="24"/>
          <w:lang w:val="fr-FR"/>
        </w:rPr>
        <w:t xml:space="preserve"> en œuvre dans le cadre de ce programme appuient et consolident les politiques sectorielles du pays. Le développement de ce partenariat a permis  aux représentants des départements ministériels et des Agences du SNU, de coordonner leurs efforts, d’orienter le plan de travail annuel et d’évaluer, périodiquement, les résultats des activités mises en œuvre. </w:t>
      </w:r>
    </w:p>
    <w:p w:rsidR="00BC5558" w:rsidRPr="009D7DE7" w:rsidRDefault="00BC5558" w:rsidP="00BC5558">
      <w:pPr>
        <w:jc w:val="both"/>
        <w:rPr>
          <w:lang w:val="fr-FR"/>
        </w:rPr>
      </w:pPr>
      <w:r w:rsidRPr="009D7DE7">
        <w:rPr>
          <w:lang w:val="fr-FR"/>
        </w:rPr>
        <w:t xml:space="preserve">Des partenariats ont été établis également avec les autorités </w:t>
      </w:r>
      <w:r w:rsidR="0033083F" w:rsidRPr="009D7DE7">
        <w:rPr>
          <w:lang w:val="fr-FR"/>
        </w:rPr>
        <w:t>régionales (Wali</w:t>
      </w:r>
      <w:r w:rsidRPr="009D7DE7">
        <w:rPr>
          <w:lang w:val="fr-FR"/>
        </w:rPr>
        <w:t>s, préfets), les autorités communales, les délégations régionales des Ministères, les représentants régionaux des organisations socio professionnelles et les organisations de la société civile concernées.</w:t>
      </w:r>
    </w:p>
    <w:p w:rsidR="00BC5558" w:rsidRPr="009D7DE7" w:rsidRDefault="00BC5558" w:rsidP="00BC5558">
      <w:pPr>
        <w:jc w:val="both"/>
        <w:rPr>
          <w:lang w:val="fr-FR"/>
        </w:rPr>
      </w:pPr>
      <w:r w:rsidRPr="009D7DE7">
        <w:rPr>
          <w:lang w:val="fr-FR"/>
        </w:rPr>
        <w:t>Ces partenariats ont permis d’améliorer la sensibilisation sur les objectifs du PC et son appropriation  par tous les partenaires et les populations cibles..</w:t>
      </w:r>
    </w:p>
    <w:p w:rsidR="00BC5558" w:rsidRPr="009D7DE7" w:rsidRDefault="00BC5558" w:rsidP="00BC5558">
      <w:pPr>
        <w:jc w:val="both"/>
        <w:rPr>
          <w:lang w:val="fr-FR"/>
        </w:rPr>
      </w:pPr>
      <w:r w:rsidRPr="009D7DE7">
        <w:rPr>
          <w:lang w:val="fr-FR"/>
        </w:rPr>
        <w:t xml:space="preserve">Par ailleurs il s’est établi un échange avec le Programme Conjoint Culture et Développement du Maroc qui a été particulièrement apprécié par les points focaux des départements ministériels mauritaniens et marocains. Ce partage d’expériences sera poursuivi et développé.  </w:t>
      </w:r>
    </w:p>
    <w:p w:rsidR="005114BE" w:rsidRPr="00937EA1" w:rsidRDefault="005114BE" w:rsidP="00297217">
      <w:pPr>
        <w:ind w:left="360"/>
        <w:jc w:val="both"/>
        <w:rPr>
          <w:bCs/>
          <w:highlight w:val="cyan"/>
          <w:lang w:val="fr-FR"/>
        </w:rPr>
      </w:pPr>
    </w:p>
    <w:p w:rsidR="00886FE6" w:rsidRPr="00937EA1" w:rsidRDefault="00886FE6" w:rsidP="00D87C5C">
      <w:pPr>
        <w:pStyle w:val="Corpsdetexte"/>
        <w:numPr>
          <w:ilvl w:val="0"/>
          <w:numId w:val="6"/>
        </w:numPr>
        <w:jc w:val="both"/>
        <w:rPr>
          <w:rFonts w:ascii="Times New Roman" w:hAnsi="Times New Roman" w:cs="Times New Roman"/>
          <w:b/>
          <w:sz w:val="24"/>
          <w:szCs w:val="24"/>
        </w:rPr>
      </w:pPr>
      <w:r w:rsidRPr="00937EA1">
        <w:rPr>
          <w:rFonts w:ascii="Times New Roman" w:hAnsi="Times New Roman" w:cs="Times New Roman"/>
          <w:b/>
          <w:bCs/>
          <w:sz w:val="24"/>
          <w:szCs w:val="24"/>
        </w:rPr>
        <w:t>Other highlights and cross-cutting issues pertinent to the results being reported on.</w:t>
      </w:r>
    </w:p>
    <w:p w:rsidR="00287866" w:rsidRDefault="00287866" w:rsidP="00287866">
      <w:pPr>
        <w:pStyle w:val="Corpsdetexte"/>
        <w:rPr>
          <w:rFonts w:ascii="Times New Roman" w:hAnsi="Times New Roman" w:cs="Times New Roman"/>
          <w:sz w:val="24"/>
          <w:szCs w:val="24"/>
        </w:rPr>
      </w:pPr>
    </w:p>
    <w:p w:rsidR="00C0571A" w:rsidRPr="00937EA1" w:rsidRDefault="00C0571A" w:rsidP="00287866">
      <w:pPr>
        <w:pStyle w:val="Corpsdetexte"/>
        <w:rPr>
          <w:rFonts w:ascii="Times New Roman" w:hAnsi="Times New Roman" w:cs="Times New Roman"/>
          <w:sz w:val="24"/>
          <w:szCs w:val="24"/>
        </w:rPr>
      </w:pPr>
    </w:p>
    <w:p w:rsidR="00886FE6" w:rsidRDefault="00886FE6" w:rsidP="006A579F">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16" w:name="_Toc249364487"/>
      <w:r w:rsidRPr="00937EA1">
        <w:rPr>
          <w:rFonts w:ascii="Times New Roman" w:hAnsi="Times New Roman" w:cs="Times New Roman"/>
          <w:sz w:val="24"/>
          <w:szCs w:val="24"/>
        </w:rPr>
        <w:t xml:space="preserve">Future Work Plan </w:t>
      </w:r>
      <w:bookmarkEnd w:id="16"/>
    </w:p>
    <w:p w:rsidR="00C0571A" w:rsidRPr="00C0571A" w:rsidRDefault="00C0571A" w:rsidP="00C0571A"/>
    <w:p w:rsidR="00FE5271" w:rsidRPr="00C0571A" w:rsidRDefault="00886FE6" w:rsidP="00D87C5C">
      <w:pPr>
        <w:pStyle w:val="Corpsdetexte"/>
        <w:numPr>
          <w:ilvl w:val="0"/>
          <w:numId w:val="7"/>
        </w:numPr>
        <w:tabs>
          <w:tab w:val="left" w:pos="360"/>
        </w:tabs>
        <w:rPr>
          <w:rFonts w:ascii="Times New Roman" w:hAnsi="Times New Roman" w:cs="Times New Roman"/>
          <w:sz w:val="24"/>
          <w:szCs w:val="24"/>
        </w:rPr>
      </w:pPr>
      <w:r w:rsidRPr="00937EA1">
        <w:rPr>
          <w:rFonts w:ascii="Times New Roman" w:hAnsi="Times New Roman" w:cs="Times New Roman"/>
          <w:b/>
          <w:sz w:val="24"/>
          <w:szCs w:val="24"/>
        </w:rPr>
        <w:t>Summarize the projected activities and expenditures for the following reporting period (1 January-31 December 2010), using the lessons learned during the previous reporting period.</w:t>
      </w:r>
      <w:r w:rsidR="00BE0373" w:rsidRPr="00937EA1">
        <w:rPr>
          <w:rFonts w:ascii="Times New Roman" w:hAnsi="Times New Roman" w:cs="Times New Roman"/>
          <w:b/>
          <w:sz w:val="24"/>
          <w:szCs w:val="24"/>
        </w:rPr>
        <w:t xml:space="preserve"> </w:t>
      </w:r>
    </w:p>
    <w:p w:rsidR="00C0571A" w:rsidRPr="00C0571A" w:rsidRDefault="00C0571A" w:rsidP="00C0571A">
      <w:pPr>
        <w:pStyle w:val="Corpsdetexte"/>
        <w:tabs>
          <w:tab w:val="left" w:pos="360"/>
        </w:tabs>
        <w:ind w:left="720"/>
        <w:rPr>
          <w:rFonts w:ascii="Times New Roman" w:hAnsi="Times New Roman" w:cs="Times New Roman"/>
          <w:sz w:val="24"/>
          <w:szCs w:val="24"/>
        </w:rPr>
      </w:pPr>
    </w:p>
    <w:p w:rsidR="004C6C8E" w:rsidRPr="00937EA1" w:rsidRDefault="004C6C8E" w:rsidP="004C6C8E">
      <w:pPr>
        <w:pStyle w:val="Corpsdetexte"/>
        <w:tabs>
          <w:tab w:val="left" w:pos="360"/>
        </w:tabs>
        <w:jc w:val="both"/>
        <w:rPr>
          <w:rFonts w:ascii="Times New Roman" w:hAnsi="Times New Roman" w:cs="Times New Roman"/>
          <w:bCs/>
          <w:sz w:val="24"/>
          <w:szCs w:val="24"/>
          <w:lang w:val="fr-FR"/>
        </w:rPr>
      </w:pPr>
      <w:r w:rsidRPr="00937EA1">
        <w:rPr>
          <w:rFonts w:ascii="Times New Roman" w:hAnsi="Times New Roman" w:cs="Times New Roman"/>
          <w:bCs/>
          <w:sz w:val="24"/>
          <w:szCs w:val="24"/>
          <w:lang w:val="fr-FR"/>
        </w:rPr>
        <w:t xml:space="preserve">Les activités de la seconde année du programme seront pour l’essentiel le prolongement de celles de la première année dont les reliquats seront ajoutés à leur budget (voir plan </w:t>
      </w:r>
      <w:r w:rsidR="00C0571A">
        <w:rPr>
          <w:rFonts w:ascii="Times New Roman" w:hAnsi="Times New Roman" w:cs="Times New Roman"/>
          <w:bCs/>
          <w:sz w:val="24"/>
          <w:szCs w:val="24"/>
          <w:lang w:val="fr-FR"/>
        </w:rPr>
        <w:t xml:space="preserve">indicatif </w:t>
      </w:r>
      <w:r w:rsidRPr="00937EA1">
        <w:rPr>
          <w:rFonts w:ascii="Times New Roman" w:hAnsi="Times New Roman" w:cs="Times New Roman"/>
          <w:bCs/>
          <w:sz w:val="24"/>
          <w:szCs w:val="24"/>
          <w:lang w:val="fr-FR"/>
        </w:rPr>
        <w:t>annuel ci-dessous). Il sera procédé lors de la réunion de revue annuelle à la formulation d’aménagements sous la forme de regroupements d’activités et de redéploiement de fonds</w:t>
      </w:r>
      <w:r w:rsidR="00FE2E67" w:rsidRPr="00937EA1">
        <w:rPr>
          <w:rFonts w:ascii="Times New Roman" w:hAnsi="Times New Roman" w:cs="Times New Roman"/>
          <w:bCs/>
          <w:sz w:val="24"/>
          <w:szCs w:val="24"/>
          <w:lang w:val="fr-FR"/>
        </w:rPr>
        <w:t>.</w:t>
      </w:r>
    </w:p>
    <w:p w:rsidR="004C6C8E" w:rsidRPr="00937EA1" w:rsidRDefault="004C6C8E" w:rsidP="004C6C8E">
      <w:pPr>
        <w:pStyle w:val="Corpsdetexte"/>
        <w:tabs>
          <w:tab w:val="left" w:pos="360"/>
        </w:tabs>
        <w:jc w:val="both"/>
        <w:rPr>
          <w:rFonts w:ascii="Times New Roman" w:hAnsi="Times New Roman" w:cs="Times New Roman"/>
          <w:bCs/>
          <w:sz w:val="24"/>
          <w:szCs w:val="24"/>
          <w:lang w:val="fr-FR"/>
        </w:rPr>
      </w:pPr>
    </w:p>
    <w:p w:rsidR="001F5A9E" w:rsidRDefault="001F5A9E" w:rsidP="00292EE9">
      <w:pPr>
        <w:rPr>
          <w:lang w:val="fr-FR"/>
        </w:rPr>
      </w:pPr>
      <w:r>
        <w:rPr>
          <w:lang w:val="fr-FR"/>
        </w:rPr>
        <w:br w:type="page"/>
      </w:r>
    </w:p>
    <w:tbl>
      <w:tblPr>
        <w:tblpPr w:leftFromText="141" w:rightFromText="141" w:vertAnchor="page" w:horzAnchor="margin" w:tblpY="581"/>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7796"/>
        <w:gridCol w:w="1276"/>
        <w:gridCol w:w="1559"/>
      </w:tblGrid>
      <w:tr w:rsidR="001F5A9E" w:rsidRPr="00B5748F" w:rsidTr="00057133">
        <w:trPr>
          <w:tblHeader/>
        </w:trPr>
        <w:tc>
          <w:tcPr>
            <w:tcW w:w="13678" w:type="dxa"/>
            <w:gridSpan w:val="4"/>
            <w:tcBorders>
              <w:bottom w:val="single" w:sz="4" w:space="0" w:color="auto"/>
            </w:tcBorders>
            <w:shd w:val="clear" w:color="auto" w:fill="DDD9C3"/>
            <w:noWrap/>
            <w:vAlign w:val="center"/>
          </w:tcPr>
          <w:p w:rsidR="001F5A9E" w:rsidRPr="00C23314" w:rsidRDefault="001F5A9E" w:rsidP="00057133">
            <w:pPr>
              <w:pStyle w:val="En-tte"/>
              <w:tabs>
                <w:tab w:val="left" w:pos="13615"/>
              </w:tabs>
              <w:jc w:val="center"/>
              <w:rPr>
                <w:sz w:val="40"/>
                <w:szCs w:val="40"/>
              </w:rPr>
            </w:pPr>
            <w:r w:rsidRPr="00C23314">
              <w:rPr>
                <w:sz w:val="40"/>
                <w:szCs w:val="40"/>
              </w:rPr>
              <w:t>Budget de la 2</w:t>
            </w:r>
            <w:r w:rsidRPr="00C23314">
              <w:rPr>
                <w:sz w:val="40"/>
                <w:szCs w:val="40"/>
                <w:vertAlign w:val="superscript"/>
              </w:rPr>
              <w:t>ème</w:t>
            </w:r>
            <w:r w:rsidRPr="00C23314">
              <w:rPr>
                <w:sz w:val="40"/>
                <w:szCs w:val="40"/>
              </w:rPr>
              <w:t xml:space="preserve"> année</w:t>
            </w:r>
          </w:p>
          <w:p w:rsidR="001F5A9E" w:rsidRPr="007B0CD9" w:rsidRDefault="001F5A9E" w:rsidP="00057133">
            <w:pPr>
              <w:jc w:val="center"/>
              <w:rPr>
                <w:b/>
                <w:bCs/>
                <w:sz w:val="22"/>
                <w:szCs w:val="22"/>
                <w:lang w:val="fr-FR"/>
              </w:rPr>
            </w:pPr>
          </w:p>
        </w:tc>
      </w:tr>
      <w:tr w:rsidR="001F5A9E" w:rsidRPr="00502EBA" w:rsidTr="00057133">
        <w:trPr>
          <w:tblHeader/>
        </w:trPr>
        <w:tc>
          <w:tcPr>
            <w:tcW w:w="3047" w:type="dxa"/>
            <w:tcBorders>
              <w:bottom w:val="single" w:sz="4" w:space="0" w:color="auto"/>
            </w:tcBorders>
            <w:shd w:val="clear" w:color="auto" w:fill="DDD9C3"/>
            <w:noWrap/>
            <w:vAlign w:val="center"/>
          </w:tcPr>
          <w:p w:rsidR="001F5A9E" w:rsidRDefault="001F5A9E" w:rsidP="00057133">
            <w:pPr>
              <w:jc w:val="center"/>
              <w:rPr>
                <w:b/>
                <w:bCs/>
              </w:rPr>
            </w:pPr>
            <w:r>
              <w:rPr>
                <w:b/>
                <w:bCs/>
                <w:sz w:val="22"/>
                <w:szCs w:val="22"/>
              </w:rPr>
              <w:t>Effets du</w:t>
            </w:r>
          </w:p>
          <w:p w:rsidR="001F5A9E" w:rsidRPr="00C0571A" w:rsidRDefault="001F5A9E" w:rsidP="00057133">
            <w:pPr>
              <w:jc w:val="center"/>
              <w:rPr>
                <w:b/>
                <w:bCs/>
              </w:rPr>
            </w:pPr>
            <w:r>
              <w:rPr>
                <w:b/>
                <w:bCs/>
                <w:sz w:val="22"/>
                <w:szCs w:val="22"/>
              </w:rPr>
              <w:t>Programme</w:t>
            </w:r>
            <w:r w:rsidRPr="00C0571A">
              <w:rPr>
                <w:b/>
                <w:bCs/>
                <w:sz w:val="22"/>
                <w:szCs w:val="22"/>
              </w:rPr>
              <w:t>Conjoint</w:t>
            </w:r>
          </w:p>
        </w:tc>
        <w:tc>
          <w:tcPr>
            <w:tcW w:w="7796" w:type="dxa"/>
            <w:shd w:val="clear" w:color="auto" w:fill="DDD9C3"/>
            <w:vAlign w:val="center"/>
          </w:tcPr>
          <w:p w:rsidR="001F5A9E" w:rsidRPr="00C0571A" w:rsidRDefault="001F5A9E" w:rsidP="00057133">
            <w:pPr>
              <w:jc w:val="center"/>
              <w:rPr>
                <w:b/>
                <w:bCs/>
              </w:rPr>
            </w:pPr>
            <w:r w:rsidRPr="00C0571A">
              <w:rPr>
                <w:b/>
                <w:bCs/>
                <w:sz w:val="22"/>
                <w:szCs w:val="22"/>
              </w:rPr>
              <w:t>Activités</w:t>
            </w:r>
          </w:p>
        </w:tc>
        <w:tc>
          <w:tcPr>
            <w:tcW w:w="1276" w:type="dxa"/>
            <w:shd w:val="clear" w:color="auto" w:fill="DDD9C3"/>
          </w:tcPr>
          <w:p w:rsidR="001F5A9E" w:rsidRPr="007B0CD9" w:rsidRDefault="001F5A9E" w:rsidP="00057133">
            <w:pPr>
              <w:ind w:left="708"/>
              <w:rPr>
                <w:b/>
                <w:bCs/>
                <w:lang w:val="fr-FR"/>
              </w:rPr>
            </w:pPr>
            <w:r>
              <w:rPr>
                <w:b/>
                <w:bCs/>
                <w:sz w:val="22"/>
                <w:szCs w:val="22"/>
                <w:lang w:val="fr-FR"/>
              </w:rPr>
              <w:t>Reliquat Année 1</w:t>
            </w:r>
          </w:p>
        </w:tc>
        <w:tc>
          <w:tcPr>
            <w:tcW w:w="1559" w:type="dxa"/>
            <w:shd w:val="clear" w:color="auto" w:fill="DDD9C3"/>
            <w:noWrap/>
            <w:vAlign w:val="center"/>
          </w:tcPr>
          <w:p w:rsidR="001F5A9E" w:rsidRDefault="001F5A9E" w:rsidP="00057133">
            <w:pPr>
              <w:rPr>
                <w:b/>
                <w:bCs/>
                <w:lang w:val="fr-FR"/>
              </w:rPr>
            </w:pPr>
            <w:r w:rsidRPr="007B0CD9">
              <w:rPr>
                <w:b/>
                <w:bCs/>
                <w:sz w:val="22"/>
                <w:szCs w:val="22"/>
                <w:lang w:val="fr-FR"/>
              </w:rPr>
              <w:t>Budget</w:t>
            </w:r>
          </w:p>
          <w:p w:rsidR="001F5A9E" w:rsidRPr="007B0CD9" w:rsidRDefault="001F5A9E" w:rsidP="00057133">
            <w:pPr>
              <w:rPr>
                <w:b/>
                <w:bCs/>
                <w:lang w:val="fr-FR"/>
              </w:rPr>
            </w:pPr>
            <w:r w:rsidRPr="007B0CD9">
              <w:rPr>
                <w:b/>
                <w:bCs/>
                <w:sz w:val="22"/>
                <w:szCs w:val="22"/>
                <w:lang w:val="fr-FR"/>
              </w:rPr>
              <w:t>Année 2</w:t>
            </w:r>
          </w:p>
        </w:tc>
      </w:tr>
      <w:tr w:rsidR="001F5A9E" w:rsidRPr="00C0571A" w:rsidTr="00057133">
        <w:trPr>
          <w:trHeight w:val="1311"/>
        </w:trPr>
        <w:tc>
          <w:tcPr>
            <w:tcW w:w="3047" w:type="dxa"/>
            <w:tcBorders>
              <w:top w:val="single" w:sz="4" w:space="0" w:color="auto"/>
              <w:left w:val="single" w:sz="4" w:space="0" w:color="auto"/>
              <w:bottom w:val="nil"/>
              <w:right w:val="single" w:sz="4" w:space="0" w:color="auto"/>
            </w:tcBorders>
            <w:shd w:val="clear" w:color="auto" w:fill="auto"/>
            <w:noWrap/>
          </w:tcPr>
          <w:p w:rsidR="001F5A9E" w:rsidRPr="00C0571A" w:rsidRDefault="001F5A9E" w:rsidP="00057133">
            <w:pPr>
              <w:rPr>
                <w:b/>
                <w:bCs/>
                <w:lang w:val="fr-FR"/>
              </w:rPr>
            </w:pPr>
            <w:r w:rsidRPr="00C0571A">
              <w:rPr>
                <w:b/>
                <w:bCs/>
                <w:sz w:val="22"/>
                <w:szCs w:val="22"/>
                <w:u w:val="single"/>
                <w:lang w:val="fr-FR"/>
              </w:rPr>
              <w:t>Effet 1</w:t>
            </w:r>
            <w:r w:rsidRPr="00C0571A">
              <w:rPr>
                <w:b/>
                <w:bCs/>
                <w:sz w:val="22"/>
                <w:szCs w:val="22"/>
                <w:lang w:val="fr-FR"/>
              </w:rPr>
              <w:t>: L’état du potentiel de développement des produits et services culturels et touristiques est identifié …</w:t>
            </w: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1. Réalisation d’une étude sociologique faisant l’état des lieux (diagnostic) sur les traditions et valeurs qui avantagent ou entravent le développement  dans les zones d’intervention du projet (par exemple dans les domaines du tourisme, des arts et de l’artisanat) et formulation participative d’un projet de plan d’action, sensible au genre,   pour agir sur ces variables</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2. Réalisation, sur la base du plan d’action, de 4 activités expérimentales,  notamment en direction des femmes et des jeunes (Adrar, Assaba,  Gorgol et Nouakchott) ;</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25000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75000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noWrap/>
            <w:vAlign w:val="bottom"/>
          </w:tcPr>
          <w:p w:rsidR="001F5A9E" w:rsidRPr="00C0571A" w:rsidRDefault="001F5A9E" w:rsidP="00057133">
            <w:pPr>
              <w:jc w:val="both"/>
              <w:rPr>
                <w:lang w:val="fr-FR"/>
              </w:rPr>
            </w:pPr>
            <w:r w:rsidRPr="00C0571A">
              <w:rPr>
                <w:sz w:val="22"/>
                <w:szCs w:val="22"/>
                <w:lang w:val="fr-FR"/>
              </w:rPr>
              <w:t>3. Campagnes de communication ciblées  pour  le  changement de comportements et de mentalités en direction des : - leaders religieux et d’opinion,  artisans, artistes, opérateurs  et  exploitants de   lieux d’accueil - populations résidant sur les sites   touristiques, historiques et naturels - coopératives féminines et associations de jeunes dans les zones d’intervention du programme</w:t>
            </w:r>
            <w:r w:rsidRPr="00C0571A">
              <w:rPr>
                <w:color w:val="008080"/>
                <w:sz w:val="22"/>
                <w:szCs w:val="22"/>
                <w:lang w:val="fr-FR"/>
              </w:rPr>
              <w:t>.</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80000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80000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4. création de produits et services culturels et touristiques porteurs de développement dans les zones d’intervention du programme et élaboration d’un plan d’action pour leur mise en valeur notamment par les femmes et les jeunes ;</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35000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225000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 xml:space="preserve"> 5. identification des opérateurs et partenaires potentiels, évaluation de leurs capacités techniques pour la mise en œuvre du plan d’action et réalisation d’une étude de marché.</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6797</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 xml:space="preserve">6. Collecte de données statistiques sensibles au genre sur la production et la consommation de biens et services culturels et réalisation d’une base de données.   </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17298</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50000</w:t>
            </w:r>
          </w:p>
        </w:tc>
      </w:tr>
      <w:tr w:rsidR="001F5A9E" w:rsidRPr="00231172"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sz w:val="22"/>
                <w:szCs w:val="22"/>
                <w:lang w:val="fr-FR"/>
              </w:rPr>
            </w:pPr>
            <w:r>
              <w:rPr>
                <w:color w:val="000000"/>
                <w:sz w:val="22"/>
                <w:szCs w:val="22"/>
                <w:lang w:val="fr-FR"/>
              </w:rPr>
              <w:t>7. Mise au point d’un système de suivi évaluation prenant en compte la dimension genre servant au pilotage du programme</w:t>
            </w:r>
          </w:p>
        </w:tc>
        <w:tc>
          <w:tcPr>
            <w:tcW w:w="1276" w:type="dxa"/>
            <w:vAlign w:val="bottom"/>
          </w:tcPr>
          <w:p w:rsidR="001F5A9E" w:rsidRPr="00231172" w:rsidRDefault="001F5A9E" w:rsidP="00057133">
            <w:pPr>
              <w:jc w:val="right"/>
              <w:rPr>
                <w:rFonts w:ascii="Calibri" w:hAnsi="Calibri"/>
                <w:color w:val="000000"/>
                <w:sz w:val="22"/>
                <w:szCs w:val="22"/>
                <w:lang w:val="fr-FR"/>
              </w:rPr>
            </w:pPr>
            <w:r>
              <w:rPr>
                <w:rFonts w:ascii="Calibri" w:hAnsi="Calibri"/>
                <w:color w:val="000000"/>
                <w:sz w:val="22"/>
                <w:szCs w:val="22"/>
                <w:lang w:val="fr-FR"/>
              </w:rPr>
              <w:t>35 916</w:t>
            </w:r>
          </w:p>
        </w:tc>
        <w:tc>
          <w:tcPr>
            <w:tcW w:w="1559" w:type="dxa"/>
            <w:shd w:val="clear" w:color="auto" w:fill="auto"/>
            <w:noWrap/>
            <w:vAlign w:val="bottom"/>
          </w:tcPr>
          <w:p w:rsidR="001F5A9E" w:rsidRPr="00231172" w:rsidRDefault="001F5A9E" w:rsidP="00057133">
            <w:pPr>
              <w:jc w:val="right"/>
              <w:rPr>
                <w:rFonts w:ascii="Calibri" w:hAnsi="Calibri"/>
                <w:color w:val="000000"/>
                <w:sz w:val="22"/>
                <w:szCs w:val="22"/>
                <w:lang w:val="fr-FR"/>
              </w:rPr>
            </w:pP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231172"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8. Soutien à la création de structures légères d’hébergement et de restauration gérées par les communautés particulièrement les femmes les jeunes</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528</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230500</w:t>
            </w:r>
          </w:p>
        </w:tc>
      </w:tr>
      <w:tr w:rsidR="001F5A9E" w:rsidRPr="003C2E9E"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9. Conduite de 4 projets novateurs dont l’un au moins sur un site du patrimoine mondial, et s’appuyant par exemple sur un ou des festivals (de théâtre, poésie, danses, musique traditionnels, cinéma), ainsi que sur des expositions de produits artisanaux caractéristiques.</w:t>
            </w:r>
          </w:p>
        </w:tc>
        <w:tc>
          <w:tcPr>
            <w:tcW w:w="1276" w:type="dxa"/>
            <w:vAlign w:val="bottom"/>
          </w:tcPr>
          <w:p w:rsidR="001F5A9E" w:rsidRPr="003C2E9E" w:rsidRDefault="001F5A9E" w:rsidP="00057133">
            <w:pPr>
              <w:rPr>
                <w:rFonts w:ascii="Calibri" w:hAnsi="Calibri"/>
                <w:color w:val="000000"/>
                <w:lang w:val="fr-FR"/>
              </w:rPr>
            </w:pPr>
          </w:p>
          <w:p w:rsidR="001F5A9E" w:rsidRPr="003C2E9E" w:rsidRDefault="001F5A9E" w:rsidP="00057133">
            <w:pPr>
              <w:jc w:val="right"/>
              <w:rPr>
                <w:rFonts w:ascii="Calibri" w:hAnsi="Calibri"/>
                <w:lang w:val="fr-FR"/>
              </w:rPr>
            </w:pPr>
            <w:r>
              <w:rPr>
                <w:rFonts w:ascii="Calibri" w:hAnsi="Calibri"/>
                <w:sz w:val="20"/>
                <w:szCs w:val="20"/>
                <w:lang w:val="fr-FR"/>
              </w:rPr>
              <w:t xml:space="preserve"> </w:t>
            </w:r>
            <w:r w:rsidRPr="003C2E9E">
              <w:rPr>
                <w:rFonts w:ascii="Calibri" w:hAnsi="Calibri"/>
                <w:sz w:val="20"/>
                <w:szCs w:val="20"/>
                <w:lang w:val="fr-FR"/>
              </w:rPr>
              <w:t>98</w:t>
            </w:r>
          </w:p>
        </w:tc>
        <w:tc>
          <w:tcPr>
            <w:tcW w:w="1559" w:type="dxa"/>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255099</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3C2E9E"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 xml:space="preserve">11. Renforcement des capacités de la chambre nationale de l’artisanat et des métiers et des fédérations régionales, de la fédération nationale du tourisme  à offrir des services </w:t>
            </w:r>
            <w:r w:rsidRPr="00C0571A">
              <w:rPr>
                <w:color w:val="000000"/>
                <w:sz w:val="22"/>
                <w:szCs w:val="22"/>
                <w:lang w:val="fr-FR"/>
              </w:rPr>
              <w:lastRenderedPageBreak/>
              <w:t>appropriés pour la création et le développement d’entreprises culturelles et touristiques (information, gestion, organisation,, accès au financement et au marché, conseils juridiques, fiscaux…) ;</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100000</w:t>
            </w:r>
          </w:p>
        </w:tc>
      </w:tr>
      <w:tr w:rsidR="001F5A9E" w:rsidRPr="00C0571A" w:rsidTr="00057133">
        <w:tc>
          <w:tcPr>
            <w:tcW w:w="3047" w:type="dxa"/>
            <w:vMerge w:val="restart"/>
            <w:tcBorders>
              <w:top w:val="nil"/>
              <w:left w:val="single" w:sz="4" w:space="0" w:color="auto"/>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bottom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12. Renforcement des capacités des opérateurs culturels pour la création et la promotion d’au moins 4 entreprises culturelles (musique ; théatre, cinéma art plastique) à Nouakchott en Adrar au Brakna et en Assaba..</w:t>
            </w:r>
          </w:p>
        </w:tc>
        <w:tc>
          <w:tcPr>
            <w:tcW w:w="1276" w:type="dxa"/>
            <w:tcBorders>
              <w:bottom w:val="single" w:sz="4" w:space="0" w:color="auto"/>
            </w:tcBorders>
            <w:vAlign w:val="bottom"/>
          </w:tcPr>
          <w:p w:rsidR="001F5A9E" w:rsidRPr="00B23A17" w:rsidRDefault="001F5A9E" w:rsidP="00057133">
            <w:pPr>
              <w:jc w:val="right"/>
              <w:rPr>
                <w:rFonts w:ascii="Calibri" w:hAnsi="Calibri"/>
                <w:color w:val="000000"/>
                <w:lang w:val="fr-FR"/>
              </w:rPr>
            </w:pPr>
          </w:p>
        </w:tc>
        <w:tc>
          <w:tcPr>
            <w:tcW w:w="1559" w:type="dxa"/>
            <w:tcBorders>
              <w:bottom w:val="single" w:sz="4" w:space="0" w:color="auto"/>
            </w:tcBorders>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50000</w:t>
            </w:r>
          </w:p>
        </w:tc>
      </w:tr>
      <w:tr w:rsidR="001F5A9E" w:rsidRPr="003B119E" w:rsidTr="00057133">
        <w:tc>
          <w:tcPr>
            <w:tcW w:w="3047" w:type="dxa"/>
            <w:vMerge/>
            <w:tcBorders>
              <w:left w:val="single" w:sz="4" w:space="0" w:color="auto"/>
              <w:bottom w:val="single" w:sz="4" w:space="0" w:color="auto"/>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bottom w:val="single" w:sz="4" w:space="0" w:color="auto"/>
            </w:tcBorders>
            <w:shd w:val="clear" w:color="auto" w:fill="auto"/>
          </w:tcPr>
          <w:p w:rsidR="001F5A9E" w:rsidRPr="00C0571A" w:rsidRDefault="001F5A9E" w:rsidP="00057133">
            <w:pPr>
              <w:jc w:val="both"/>
              <w:rPr>
                <w:color w:val="000000"/>
                <w:sz w:val="22"/>
                <w:szCs w:val="22"/>
                <w:lang w:val="fr-FR"/>
              </w:rPr>
            </w:pPr>
            <w:r>
              <w:rPr>
                <w:color w:val="000000"/>
                <w:sz w:val="22"/>
                <w:szCs w:val="22"/>
                <w:lang w:val="fr-FR"/>
              </w:rPr>
              <w:t>13. Identification participative des besoins de formation (gestion,accuei,hygiène, cuisine…)</w:t>
            </w:r>
          </w:p>
        </w:tc>
        <w:tc>
          <w:tcPr>
            <w:tcW w:w="1276" w:type="dxa"/>
            <w:tcBorders>
              <w:bottom w:val="single" w:sz="4" w:space="0" w:color="auto"/>
            </w:tcBorders>
            <w:vAlign w:val="bottom"/>
          </w:tcPr>
          <w:p w:rsidR="001F5A9E" w:rsidRPr="00B23A17" w:rsidRDefault="001F5A9E" w:rsidP="00057133">
            <w:pPr>
              <w:jc w:val="right"/>
              <w:rPr>
                <w:rFonts w:ascii="Calibri" w:hAnsi="Calibri"/>
                <w:color w:val="000000"/>
                <w:lang w:val="fr-FR"/>
              </w:rPr>
            </w:pPr>
            <w:r>
              <w:rPr>
                <w:rFonts w:ascii="Calibri" w:hAnsi="Calibri"/>
                <w:color w:val="000000"/>
                <w:lang w:val="fr-FR"/>
              </w:rPr>
              <w:t>(-304)</w:t>
            </w:r>
          </w:p>
        </w:tc>
        <w:tc>
          <w:tcPr>
            <w:tcW w:w="1559" w:type="dxa"/>
            <w:tcBorders>
              <w:bottom w:val="single" w:sz="4" w:space="0" w:color="auto"/>
            </w:tcBorders>
            <w:shd w:val="clear" w:color="auto" w:fill="auto"/>
            <w:noWrap/>
            <w:vAlign w:val="bottom"/>
          </w:tcPr>
          <w:p w:rsidR="001F5A9E" w:rsidRPr="003B119E" w:rsidRDefault="001F5A9E" w:rsidP="00057133">
            <w:pPr>
              <w:jc w:val="right"/>
              <w:rPr>
                <w:rFonts w:ascii="Calibri" w:hAnsi="Calibri"/>
                <w:color w:val="000000"/>
                <w:sz w:val="22"/>
                <w:szCs w:val="22"/>
                <w:lang w:val="fr-FR"/>
              </w:rPr>
            </w:pPr>
          </w:p>
        </w:tc>
      </w:tr>
      <w:tr w:rsidR="001F5A9E" w:rsidRPr="003B119E" w:rsidTr="00057133">
        <w:tc>
          <w:tcPr>
            <w:tcW w:w="10843" w:type="dxa"/>
            <w:gridSpan w:val="2"/>
            <w:tcBorders>
              <w:top w:val="nil"/>
              <w:left w:val="single" w:sz="4" w:space="0" w:color="auto"/>
              <w:bottom w:val="single" w:sz="4" w:space="0" w:color="auto"/>
            </w:tcBorders>
            <w:shd w:val="clear" w:color="auto" w:fill="C6D9F1"/>
            <w:noWrap/>
          </w:tcPr>
          <w:p w:rsidR="001F5A9E" w:rsidRDefault="001F5A9E" w:rsidP="00057133">
            <w:pPr>
              <w:jc w:val="right"/>
              <w:rPr>
                <w:color w:val="000000"/>
                <w:sz w:val="22"/>
                <w:szCs w:val="22"/>
                <w:lang w:val="fr-FR"/>
              </w:rPr>
            </w:pPr>
            <w:r w:rsidRPr="0006190B">
              <w:rPr>
                <w:b/>
                <w:bCs/>
                <w:color w:val="000000"/>
                <w:sz w:val="22"/>
                <w:szCs w:val="22"/>
                <w:lang w:val="fr-FR"/>
              </w:rPr>
              <w:t>Total effet 1</w:t>
            </w:r>
          </w:p>
        </w:tc>
        <w:tc>
          <w:tcPr>
            <w:tcW w:w="1276" w:type="dxa"/>
            <w:tcBorders>
              <w:bottom w:val="single" w:sz="4" w:space="0" w:color="auto"/>
            </w:tcBorders>
            <w:shd w:val="clear" w:color="auto" w:fill="C6D9F1"/>
            <w:vAlign w:val="bottom"/>
          </w:tcPr>
          <w:p w:rsidR="001F5A9E" w:rsidRPr="004D62AD" w:rsidRDefault="001F5A9E" w:rsidP="00057133">
            <w:pPr>
              <w:jc w:val="right"/>
              <w:rPr>
                <w:rFonts w:ascii="Calibri" w:hAnsi="Calibri"/>
                <w:b/>
                <w:bCs/>
                <w:color w:val="000000"/>
                <w:sz w:val="22"/>
                <w:szCs w:val="22"/>
              </w:rPr>
            </w:pPr>
            <w:r>
              <w:rPr>
                <w:rFonts w:ascii="Calibri" w:hAnsi="Calibri"/>
                <w:b/>
                <w:bCs/>
                <w:color w:val="000000"/>
                <w:sz w:val="22"/>
                <w:szCs w:val="22"/>
              </w:rPr>
              <w:t>200637</w:t>
            </w:r>
          </w:p>
        </w:tc>
        <w:tc>
          <w:tcPr>
            <w:tcW w:w="1559" w:type="dxa"/>
            <w:tcBorders>
              <w:bottom w:val="single" w:sz="4" w:space="0" w:color="auto"/>
            </w:tcBorders>
            <w:shd w:val="clear" w:color="auto" w:fill="C6D9F1"/>
            <w:noWrap/>
            <w:vAlign w:val="bottom"/>
          </w:tcPr>
          <w:p w:rsidR="001F5A9E" w:rsidRPr="003B119E" w:rsidRDefault="001F5A9E" w:rsidP="00057133">
            <w:pPr>
              <w:jc w:val="right"/>
              <w:rPr>
                <w:rFonts w:ascii="Calibri" w:hAnsi="Calibri"/>
                <w:color w:val="000000"/>
                <w:sz w:val="22"/>
                <w:szCs w:val="22"/>
                <w:lang w:val="fr-FR"/>
              </w:rPr>
            </w:pPr>
            <w:r w:rsidRPr="0006190B">
              <w:rPr>
                <w:rFonts w:ascii="Calibri" w:hAnsi="Calibri"/>
                <w:b/>
                <w:bCs/>
                <w:color w:val="000000"/>
                <w:sz w:val="22"/>
                <w:szCs w:val="22"/>
              </w:rPr>
              <w:t>1115599</w:t>
            </w:r>
          </w:p>
        </w:tc>
      </w:tr>
      <w:tr w:rsidR="001F5A9E" w:rsidRPr="003B119E" w:rsidTr="00057133">
        <w:tc>
          <w:tcPr>
            <w:tcW w:w="3047" w:type="dxa"/>
            <w:vMerge w:val="restart"/>
            <w:tcBorders>
              <w:top w:val="single" w:sz="4" w:space="0" w:color="auto"/>
              <w:left w:val="single" w:sz="4" w:space="0" w:color="auto"/>
              <w:bottom w:val="nil"/>
              <w:right w:val="single" w:sz="4" w:space="0" w:color="auto"/>
            </w:tcBorders>
            <w:shd w:val="clear" w:color="auto" w:fill="auto"/>
            <w:noWrap/>
          </w:tcPr>
          <w:p w:rsidR="001F5A9E" w:rsidRPr="00130D76" w:rsidRDefault="001F5A9E" w:rsidP="00057133">
            <w:pPr>
              <w:rPr>
                <w:b/>
                <w:bCs/>
                <w:lang w:val="fr-FR"/>
              </w:rPr>
            </w:pPr>
            <w:r w:rsidRPr="00130D76">
              <w:rPr>
                <w:b/>
                <w:bCs/>
                <w:sz w:val="22"/>
                <w:szCs w:val="22"/>
                <w:u w:val="single"/>
                <w:lang w:val="fr-FR"/>
              </w:rPr>
              <w:t>EFFET 2</w:t>
            </w:r>
            <w:r w:rsidRPr="00130D76">
              <w:rPr>
                <w:b/>
                <w:bCs/>
                <w:sz w:val="22"/>
                <w:szCs w:val="22"/>
                <w:lang w:val="fr-FR"/>
              </w:rPr>
              <w:t>:</w:t>
            </w:r>
          </w:p>
          <w:p w:rsidR="001F5A9E" w:rsidRPr="00130D76" w:rsidRDefault="001F5A9E" w:rsidP="00057133">
            <w:pPr>
              <w:rPr>
                <w:b/>
                <w:bCs/>
                <w:lang w:val="fr-FR"/>
              </w:rPr>
            </w:pPr>
            <w:r w:rsidRPr="00C0571A">
              <w:rPr>
                <w:b/>
                <w:bCs/>
                <w:color w:val="000000"/>
                <w:sz w:val="22"/>
                <w:szCs w:val="22"/>
                <w:lang w:val="fr-FR"/>
              </w:rPr>
              <w:t>Les capacités nationales à créer et à promouvoir des entreprises culturelles sont renforcées.</w:t>
            </w:r>
          </w:p>
        </w:tc>
        <w:tc>
          <w:tcPr>
            <w:tcW w:w="7796" w:type="dxa"/>
            <w:tcBorders>
              <w:top w:val="single" w:sz="4" w:space="0" w:color="auto"/>
              <w:left w:val="single" w:sz="4" w:space="0" w:color="auto"/>
            </w:tcBorders>
            <w:shd w:val="clear" w:color="auto" w:fill="auto"/>
          </w:tcPr>
          <w:p w:rsidR="001F5A9E" w:rsidRPr="00C0571A" w:rsidRDefault="001F5A9E" w:rsidP="00057133">
            <w:pPr>
              <w:jc w:val="both"/>
              <w:rPr>
                <w:color w:val="000000"/>
                <w:lang w:val="fr-FR"/>
              </w:rPr>
            </w:pPr>
            <w:r>
              <w:rPr>
                <w:color w:val="000000"/>
                <w:lang w:val="fr-FR"/>
              </w:rPr>
              <w:t>14. Elaboration de modules de formations ciblées dans le domaine du tourisme , de l’artisanat et de la culture dans les centres de formation professionnelle</w:t>
            </w:r>
          </w:p>
        </w:tc>
        <w:tc>
          <w:tcPr>
            <w:tcW w:w="1276" w:type="dxa"/>
            <w:tcBorders>
              <w:top w:val="single" w:sz="4" w:space="0" w:color="auto"/>
            </w:tcBorders>
            <w:vAlign w:val="bottom"/>
          </w:tcPr>
          <w:p w:rsidR="001F5A9E" w:rsidRPr="00B23A17" w:rsidRDefault="001F5A9E" w:rsidP="00057133">
            <w:pPr>
              <w:jc w:val="right"/>
              <w:rPr>
                <w:rFonts w:ascii="Calibri" w:hAnsi="Calibri"/>
                <w:color w:val="000000"/>
                <w:lang w:val="fr-FR"/>
              </w:rPr>
            </w:pPr>
            <w:r>
              <w:rPr>
                <w:rFonts w:ascii="Calibri" w:hAnsi="Calibri"/>
                <w:color w:val="000000"/>
                <w:lang w:val="fr-FR"/>
              </w:rPr>
              <w:t>38 501</w:t>
            </w:r>
          </w:p>
        </w:tc>
        <w:tc>
          <w:tcPr>
            <w:tcW w:w="1559" w:type="dxa"/>
            <w:tcBorders>
              <w:top w:val="single" w:sz="4" w:space="0" w:color="auto"/>
            </w:tcBorders>
            <w:shd w:val="clear" w:color="auto" w:fill="auto"/>
            <w:noWrap/>
            <w:vAlign w:val="bottom"/>
          </w:tcPr>
          <w:p w:rsidR="001F5A9E" w:rsidRPr="003B119E" w:rsidRDefault="001F5A9E" w:rsidP="00057133">
            <w:pPr>
              <w:jc w:val="right"/>
              <w:rPr>
                <w:rFonts w:ascii="Calibri" w:hAnsi="Calibri"/>
                <w:color w:val="000000"/>
                <w:lang w:val="fr-FR"/>
              </w:rPr>
            </w:pPr>
          </w:p>
        </w:tc>
      </w:tr>
      <w:tr w:rsidR="001F5A9E" w:rsidRPr="003B119E" w:rsidTr="00057133">
        <w:tc>
          <w:tcPr>
            <w:tcW w:w="3047" w:type="dxa"/>
            <w:vMerge/>
            <w:tcBorders>
              <w:top w:val="single" w:sz="4" w:space="0" w:color="auto"/>
              <w:left w:val="single" w:sz="4" w:space="0" w:color="auto"/>
              <w:bottom w:val="nil"/>
              <w:right w:val="single" w:sz="4" w:space="0" w:color="auto"/>
            </w:tcBorders>
            <w:shd w:val="clear" w:color="auto" w:fill="auto"/>
            <w:noWrap/>
          </w:tcPr>
          <w:p w:rsidR="001F5A9E" w:rsidRPr="00130D76" w:rsidRDefault="001F5A9E" w:rsidP="00057133">
            <w:pPr>
              <w:rPr>
                <w:b/>
                <w:bCs/>
                <w:sz w:val="22"/>
                <w:szCs w:val="22"/>
                <w:u w:val="single"/>
                <w:lang w:val="fr-FR"/>
              </w:rPr>
            </w:pPr>
          </w:p>
        </w:tc>
        <w:tc>
          <w:tcPr>
            <w:tcW w:w="7796" w:type="dxa"/>
            <w:tcBorders>
              <w:top w:val="single" w:sz="4" w:space="0" w:color="auto"/>
              <w:left w:val="single" w:sz="4" w:space="0" w:color="auto"/>
            </w:tcBorders>
            <w:shd w:val="clear" w:color="auto" w:fill="auto"/>
          </w:tcPr>
          <w:p w:rsidR="001F5A9E" w:rsidRDefault="001F5A9E" w:rsidP="00057133">
            <w:pPr>
              <w:jc w:val="both"/>
              <w:rPr>
                <w:color w:val="000000"/>
                <w:lang w:val="fr-FR"/>
              </w:rPr>
            </w:pPr>
            <w:r>
              <w:rPr>
                <w:color w:val="000000"/>
                <w:lang w:val="fr-FR"/>
              </w:rPr>
              <w:t>15. Définition des programmes de formation dans les domaines prioritaires en rapport avec le tourisme culturel</w:t>
            </w:r>
          </w:p>
        </w:tc>
        <w:tc>
          <w:tcPr>
            <w:tcW w:w="1276" w:type="dxa"/>
            <w:tcBorders>
              <w:top w:val="single" w:sz="4" w:space="0" w:color="auto"/>
            </w:tcBorders>
            <w:vAlign w:val="bottom"/>
          </w:tcPr>
          <w:p w:rsidR="001F5A9E" w:rsidRPr="00B23A17" w:rsidRDefault="001F5A9E" w:rsidP="00057133">
            <w:pPr>
              <w:jc w:val="right"/>
              <w:rPr>
                <w:rFonts w:ascii="Calibri" w:hAnsi="Calibri"/>
                <w:color w:val="000000"/>
                <w:lang w:val="fr-FR"/>
              </w:rPr>
            </w:pPr>
            <w:r>
              <w:rPr>
                <w:rFonts w:ascii="Calibri" w:hAnsi="Calibri"/>
                <w:color w:val="000000"/>
                <w:lang w:val="fr-FR"/>
              </w:rPr>
              <w:t>575</w:t>
            </w:r>
          </w:p>
        </w:tc>
        <w:tc>
          <w:tcPr>
            <w:tcW w:w="1559" w:type="dxa"/>
            <w:tcBorders>
              <w:top w:val="single" w:sz="4" w:space="0" w:color="auto"/>
            </w:tcBorders>
            <w:shd w:val="clear" w:color="auto" w:fill="auto"/>
            <w:noWrap/>
            <w:vAlign w:val="bottom"/>
          </w:tcPr>
          <w:p w:rsidR="001F5A9E" w:rsidRPr="003B119E" w:rsidRDefault="001F5A9E" w:rsidP="00057133">
            <w:pPr>
              <w:jc w:val="right"/>
              <w:rPr>
                <w:rFonts w:ascii="Calibri" w:hAnsi="Calibri"/>
                <w:color w:val="000000"/>
                <w:lang w:val="fr-FR"/>
              </w:rPr>
            </w:pPr>
          </w:p>
        </w:tc>
      </w:tr>
      <w:tr w:rsidR="001F5A9E" w:rsidRPr="00C0571A" w:rsidTr="00057133">
        <w:tc>
          <w:tcPr>
            <w:tcW w:w="3047" w:type="dxa"/>
            <w:vMerge/>
            <w:tcBorders>
              <w:top w:val="single" w:sz="4" w:space="0" w:color="auto"/>
              <w:left w:val="single" w:sz="4" w:space="0" w:color="auto"/>
              <w:bottom w:val="nil"/>
              <w:right w:val="single" w:sz="4" w:space="0" w:color="auto"/>
            </w:tcBorders>
            <w:shd w:val="clear" w:color="auto" w:fill="auto"/>
            <w:noWrap/>
          </w:tcPr>
          <w:p w:rsidR="001F5A9E" w:rsidRPr="00130D76" w:rsidRDefault="001F5A9E" w:rsidP="00057133">
            <w:pPr>
              <w:rPr>
                <w:b/>
                <w:bCs/>
                <w:sz w:val="22"/>
                <w:szCs w:val="22"/>
                <w:u w:val="single"/>
                <w:lang w:val="fr-FR"/>
              </w:rPr>
            </w:pPr>
          </w:p>
        </w:tc>
        <w:tc>
          <w:tcPr>
            <w:tcW w:w="7796" w:type="dxa"/>
            <w:tcBorders>
              <w:top w:val="single" w:sz="4" w:space="0" w:color="auto"/>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16. Formation de guides touristiques, de gestionnaires de musées communautaires, de médiateurs culturels…</w:t>
            </w:r>
          </w:p>
        </w:tc>
        <w:tc>
          <w:tcPr>
            <w:tcW w:w="1276" w:type="dxa"/>
            <w:tcBorders>
              <w:top w:val="single" w:sz="4" w:space="0" w:color="auto"/>
            </w:tcBorders>
            <w:vAlign w:val="bottom"/>
          </w:tcPr>
          <w:p w:rsidR="001F5A9E" w:rsidRPr="00B23A17" w:rsidRDefault="001F5A9E" w:rsidP="00057133">
            <w:pPr>
              <w:jc w:val="right"/>
              <w:rPr>
                <w:rFonts w:ascii="Calibri" w:hAnsi="Calibri"/>
                <w:color w:val="000000"/>
                <w:lang w:val="fr-FR"/>
              </w:rPr>
            </w:pPr>
          </w:p>
        </w:tc>
        <w:tc>
          <w:tcPr>
            <w:tcW w:w="1559" w:type="dxa"/>
            <w:tcBorders>
              <w:top w:val="single" w:sz="4" w:space="0" w:color="auto"/>
            </w:tcBorders>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20000</w:t>
            </w:r>
          </w:p>
        </w:tc>
      </w:tr>
      <w:tr w:rsidR="001F5A9E" w:rsidRPr="00C0571A" w:rsidTr="00057133">
        <w:tc>
          <w:tcPr>
            <w:tcW w:w="3047" w:type="dxa"/>
            <w:vMerge/>
            <w:tcBorders>
              <w:top w:val="nil"/>
              <w:left w:val="single" w:sz="4" w:space="0" w:color="auto"/>
              <w:bottom w:val="nil"/>
              <w:right w:val="single" w:sz="4" w:space="0" w:color="auto"/>
            </w:tcBorders>
            <w:shd w:val="clear" w:color="auto" w:fill="auto"/>
            <w:noWrap/>
          </w:tcPr>
          <w:p w:rsidR="001F5A9E" w:rsidRPr="00C0571A" w:rsidRDefault="001F5A9E" w:rsidP="00057133">
            <w:pPr>
              <w:rPr>
                <w:b/>
                <w:bCs/>
                <w:color w:val="000000"/>
                <w:lang w:val="fr-FR"/>
              </w:rPr>
            </w:pPr>
          </w:p>
        </w:tc>
        <w:tc>
          <w:tcPr>
            <w:tcW w:w="7796" w:type="dxa"/>
            <w:tcBorders>
              <w:left w:val="single" w:sz="4" w:space="0" w:color="auto"/>
            </w:tcBorders>
            <w:shd w:val="clear" w:color="auto" w:fill="auto"/>
            <w:noWrap/>
            <w:vAlign w:val="bottom"/>
          </w:tcPr>
          <w:p w:rsidR="001F5A9E" w:rsidRPr="00C0571A" w:rsidRDefault="001F5A9E" w:rsidP="00057133">
            <w:pPr>
              <w:jc w:val="both"/>
              <w:rPr>
                <w:lang w:val="fr-FR"/>
              </w:rPr>
            </w:pPr>
            <w:r w:rsidRPr="00C0571A">
              <w:rPr>
                <w:sz w:val="22"/>
                <w:szCs w:val="22"/>
                <w:lang w:val="fr-FR"/>
              </w:rPr>
              <w:t>16. BIS Formation des professionnels et acteurs nationaux dans les techniques de programmation de suivi et d’évaluation de projets</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101</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3500</w:t>
            </w:r>
          </w:p>
        </w:tc>
      </w:tr>
      <w:tr w:rsidR="001F5A9E" w:rsidRPr="00C0571A" w:rsidTr="00057133">
        <w:tc>
          <w:tcPr>
            <w:tcW w:w="3047" w:type="dxa"/>
            <w:vMerge/>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17. Réalisation de deux opérations démonstratives pour la mise des TIC au service des entreprises culturelles et touristiques dont la création d’un site Web.</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20000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50000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19. Formation et soutien de spécialistes de la promotion de biens culturels</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20  Création et promotion de nouveaux produits combinés (culture et nature) compétitifs sur les marchés internationaux.</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21 Création d’un plan marketing triennal du tourisme culturel</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50000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22. Mise au point de chartes qualité certifiable et création de trois distinctions nationales (label, prix) dans les domaines de l’artisanat d’art, métiers du patrimoine, culture vivante.</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40000</w:t>
            </w:r>
          </w:p>
        </w:tc>
      </w:tr>
      <w:tr w:rsidR="001F5A9E" w:rsidRPr="00C0571A" w:rsidTr="00057133">
        <w:tc>
          <w:tcPr>
            <w:tcW w:w="3047" w:type="dxa"/>
            <w:tcBorders>
              <w:top w:val="nil"/>
              <w:left w:val="single" w:sz="4" w:space="0" w:color="auto"/>
              <w:bottom w:val="single" w:sz="4" w:space="0" w:color="auto"/>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23 Expérimentation de formules alternatives de commercialisation directe de produits culturels (lieux d’exposition-vente, animation, notamment par des femmes et des jeunes)</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180000</w:t>
            </w:r>
          </w:p>
        </w:tc>
      </w:tr>
      <w:tr w:rsidR="001F5A9E" w:rsidRPr="00C0571A" w:rsidTr="00057133">
        <w:tc>
          <w:tcPr>
            <w:tcW w:w="10843" w:type="dxa"/>
            <w:gridSpan w:val="2"/>
            <w:tcBorders>
              <w:top w:val="nil"/>
              <w:left w:val="single" w:sz="4" w:space="0" w:color="auto"/>
              <w:bottom w:val="single" w:sz="4" w:space="0" w:color="auto"/>
            </w:tcBorders>
            <w:shd w:val="clear" w:color="auto" w:fill="C6D9F1"/>
            <w:noWrap/>
          </w:tcPr>
          <w:p w:rsidR="001F5A9E" w:rsidRPr="00C0571A" w:rsidRDefault="001F5A9E" w:rsidP="00057133">
            <w:pPr>
              <w:jc w:val="right"/>
              <w:rPr>
                <w:color w:val="000000"/>
                <w:sz w:val="22"/>
                <w:szCs w:val="22"/>
                <w:lang w:val="fr-FR"/>
              </w:rPr>
            </w:pPr>
            <w:r w:rsidRPr="0006190B">
              <w:rPr>
                <w:b/>
                <w:bCs/>
                <w:color w:val="000000"/>
                <w:sz w:val="22"/>
                <w:szCs w:val="22"/>
                <w:lang w:val="fr-FR"/>
              </w:rPr>
              <w:t>Total effet 2</w:t>
            </w:r>
          </w:p>
        </w:tc>
        <w:tc>
          <w:tcPr>
            <w:tcW w:w="1276" w:type="dxa"/>
            <w:shd w:val="clear" w:color="auto" w:fill="C6D9F1"/>
            <w:vAlign w:val="bottom"/>
          </w:tcPr>
          <w:p w:rsidR="001F5A9E" w:rsidRPr="004D62AD" w:rsidRDefault="001F5A9E" w:rsidP="00057133">
            <w:pPr>
              <w:jc w:val="right"/>
              <w:rPr>
                <w:rFonts w:ascii="Calibri" w:hAnsi="Calibri"/>
                <w:b/>
                <w:bCs/>
                <w:color w:val="000000"/>
                <w:sz w:val="22"/>
                <w:szCs w:val="22"/>
              </w:rPr>
            </w:pPr>
            <w:r>
              <w:rPr>
                <w:rFonts w:ascii="Calibri" w:hAnsi="Calibri"/>
                <w:b/>
                <w:bCs/>
                <w:color w:val="000000"/>
                <w:sz w:val="22"/>
                <w:szCs w:val="22"/>
              </w:rPr>
              <w:t>59 177</w:t>
            </w:r>
          </w:p>
        </w:tc>
        <w:tc>
          <w:tcPr>
            <w:tcW w:w="1559" w:type="dxa"/>
            <w:shd w:val="clear" w:color="auto" w:fill="C6D9F1"/>
            <w:noWrap/>
            <w:vAlign w:val="bottom"/>
          </w:tcPr>
          <w:p w:rsidR="001F5A9E" w:rsidRDefault="001F5A9E" w:rsidP="00057133">
            <w:pPr>
              <w:jc w:val="right"/>
              <w:rPr>
                <w:rFonts w:ascii="Calibri" w:hAnsi="Calibri"/>
                <w:color w:val="000000"/>
                <w:sz w:val="22"/>
                <w:szCs w:val="22"/>
              </w:rPr>
            </w:pPr>
            <w:r w:rsidRPr="0006190B">
              <w:rPr>
                <w:rFonts w:ascii="Calibri" w:hAnsi="Calibri"/>
                <w:b/>
                <w:bCs/>
                <w:color w:val="000000"/>
                <w:sz w:val="22"/>
                <w:szCs w:val="22"/>
              </w:rPr>
              <w:t>393500</w:t>
            </w:r>
          </w:p>
        </w:tc>
      </w:tr>
      <w:tr w:rsidR="001F5A9E" w:rsidRPr="00C0571A" w:rsidTr="00057133">
        <w:tc>
          <w:tcPr>
            <w:tcW w:w="3047" w:type="dxa"/>
            <w:vMerge w:val="restart"/>
            <w:tcBorders>
              <w:top w:val="single" w:sz="4" w:space="0" w:color="auto"/>
              <w:left w:val="single" w:sz="4" w:space="0" w:color="auto"/>
              <w:bottom w:val="nil"/>
              <w:right w:val="single" w:sz="4" w:space="0" w:color="auto"/>
            </w:tcBorders>
            <w:shd w:val="clear" w:color="auto" w:fill="auto"/>
            <w:noWrap/>
          </w:tcPr>
          <w:p w:rsidR="001F5A9E" w:rsidRPr="00C0571A" w:rsidRDefault="001F5A9E" w:rsidP="00057133">
            <w:pPr>
              <w:rPr>
                <w:lang w:val="fr-FR"/>
              </w:rPr>
            </w:pPr>
            <w:r w:rsidRPr="00C0571A">
              <w:rPr>
                <w:b/>
                <w:bCs/>
                <w:color w:val="000000"/>
                <w:sz w:val="22"/>
                <w:szCs w:val="22"/>
                <w:u w:val="single"/>
                <w:lang w:val="fr-FR"/>
              </w:rPr>
              <w:t>EFFET 3 </w:t>
            </w:r>
            <w:r w:rsidRPr="00C0571A">
              <w:rPr>
                <w:b/>
                <w:bCs/>
                <w:color w:val="000000"/>
                <w:sz w:val="22"/>
                <w:szCs w:val="22"/>
                <w:lang w:val="fr-FR"/>
              </w:rPr>
              <w:t>: Les capacités et les moyens de gestion, de conservation et de valorisation du patrimoine culturel sont renforcés…</w:t>
            </w:r>
          </w:p>
        </w:tc>
        <w:tc>
          <w:tcPr>
            <w:tcW w:w="7796" w:type="dxa"/>
            <w:tcBorders>
              <w:left w:val="single" w:sz="4" w:space="0" w:color="auto"/>
            </w:tcBorders>
            <w:shd w:val="clear" w:color="auto" w:fill="auto"/>
          </w:tcPr>
          <w:p w:rsidR="001F5A9E" w:rsidRPr="00C0571A" w:rsidRDefault="001F5A9E" w:rsidP="00057133">
            <w:pPr>
              <w:rPr>
                <w:color w:val="000000"/>
                <w:lang w:val="fr-FR"/>
              </w:rPr>
            </w:pPr>
            <w:r w:rsidRPr="00C0571A">
              <w:rPr>
                <w:color w:val="000000"/>
                <w:sz w:val="22"/>
                <w:szCs w:val="22"/>
                <w:lang w:val="fr-FR"/>
              </w:rPr>
              <w:t>24. Etude et diagnostic du secteur de la culture en rapport avec le développement et la réalisation des OMD</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113</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10000</w:t>
            </w:r>
          </w:p>
        </w:tc>
      </w:tr>
      <w:tr w:rsidR="001F5A9E" w:rsidRPr="00C0571A" w:rsidTr="00057133">
        <w:tc>
          <w:tcPr>
            <w:tcW w:w="3047" w:type="dxa"/>
            <w:vMerge/>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rPr>
                <w:color w:val="000000"/>
                <w:lang w:val="fr-FR"/>
              </w:rPr>
            </w:pPr>
            <w:r w:rsidRPr="00C0571A">
              <w:rPr>
                <w:color w:val="000000"/>
                <w:sz w:val="22"/>
                <w:szCs w:val="22"/>
                <w:lang w:val="fr-FR"/>
              </w:rPr>
              <w:t>25. processus participatif d’élaboration et de validation de la politique</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w:t>
            </w:r>
          </w:p>
        </w:tc>
      </w:tr>
      <w:tr w:rsidR="001F5A9E" w:rsidRPr="00C0571A" w:rsidTr="00057133">
        <w:tc>
          <w:tcPr>
            <w:tcW w:w="3047" w:type="dxa"/>
            <w:vMerge/>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rPr>
                <w:lang w:val="fr-FR"/>
              </w:rPr>
            </w:pPr>
            <w:r w:rsidRPr="00C0571A">
              <w:rPr>
                <w:sz w:val="22"/>
                <w:szCs w:val="22"/>
                <w:lang w:val="fr-FR"/>
              </w:rPr>
              <w:t>27. Collecte et saisie des données prioritairement sur les composantes du patrimoine culturel à fort potentiel de développement notamment en rapport avec le tourisme</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50000</w:t>
            </w:r>
          </w:p>
        </w:tc>
      </w:tr>
      <w:tr w:rsidR="001F5A9E" w:rsidRPr="003C2E9E"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rPr>
                <w:color w:val="000000"/>
                <w:lang w:val="fr-FR"/>
              </w:rPr>
            </w:pPr>
            <w:r w:rsidRPr="00C0571A">
              <w:rPr>
                <w:color w:val="000000"/>
                <w:sz w:val="22"/>
                <w:szCs w:val="22"/>
                <w:lang w:val="fr-FR"/>
              </w:rPr>
              <w:t xml:space="preserve">28. Appui au développement du système national de trésors humains vivants (Imraguen, musique traditionnelle et artisanat) par le développement d’activités de </w:t>
            </w:r>
            <w:r w:rsidRPr="00C0571A">
              <w:rPr>
                <w:color w:val="000000"/>
                <w:sz w:val="22"/>
                <w:szCs w:val="22"/>
                <w:lang w:val="fr-FR"/>
              </w:rPr>
              <w:lastRenderedPageBreak/>
              <w:t>nature à améliorer les conditions de vie des populations (produits touristiques et artisanaux) ;</w:t>
            </w:r>
          </w:p>
        </w:tc>
        <w:tc>
          <w:tcPr>
            <w:tcW w:w="1276" w:type="dxa"/>
            <w:vAlign w:val="bottom"/>
          </w:tcPr>
          <w:p w:rsidR="001F5A9E" w:rsidRPr="003C2E9E" w:rsidRDefault="001F5A9E" w:rsidP="00057133">
            <w:pPr>
              <w:jc w:val="right"/>
              <w:rPr>
                <w:rFonts w:ascii="Calibri" w:hAnsi="Calibri"/>
                <w:lang w:val="fr-FR"/>
              </w:rPr>
            </w:pPr>
            <w:r w:rsidRPr="003C2E9E">
              <w:rPr>
                <w:rFonts w:ascii="Calibri" w:hAnsi="Calibri"/>
                <w:sz w:val="20"/>
                <w:szCs w:val="20"/>
                <w:lang w:val="fr-FR"/>
              </w:rPr>
              <w:lastRenderedPageBreak/>
              <w:t xml:space="preserve"> 3</w:t>
            </w:r>
          </w:p>
        </w:tc>
        <w:tc>
          <w:tcPr>
            <w:tcW w:w="1559" w:type="dxa"/>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300000</w:t>
            </w:r>
          </w:p>
        </w:tc>
      </w:tr>
      <w:tr w:rsidR="001F5A9E" w:rsidRPr="003C2E9E" w:rsidTr="00057133">
        <w:tc>
          <w:tcPr>
            <w:tcW w:w="3047" w:type="dxa"/>
            <w:tcBorders>
              <w:top w:val="nil"/>
              <w:left w:val="single" w:sz="4" w:space="0" w:color="auto"/>
              <w:bottom w:val="nil"/>
              <w:right w:val="single" w:sz="4" w:space="0" w:color="auto"/>
            </w:tcBorders>
            <w:shd w:val="clear" w:color="auto" w:fill="auto"/>
            <w:noWrap/>
            <w:vAlign w:val="bottom"/>
          </w:tcPr>
          <w:p w:rsidR="001F5A9E" w:rsidRPr="003C2E9E"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rPr>
                <w:color w:val="000000"/>
                <w:lang w:val="fr-FR"/>
              </w:rPr>
            </w:pPr>
            <w:r w:rsidRPr="00C0571A">
              <w:rPr>
                <w:color w:val="000000"/>
                <w:sz w:val="22"/>
                <w:szCs w:val="22"/>
                <w:lang w:val="fr-FR"/>
              </w:rPr>
              <w:t>29. création de distinctions mettant en valeur des hommes et des femmes de culture éminents ;</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15000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3C2E9E"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rPr>
                <w:color w:val="000000"/>
                <w:lang w:val="fr-FR"/>
              </w:rPr>
            </w:pPr>
            <w:r w:rsidRPr="00C0571A">
              <w:rPr>
                <w:color w:val="000000"/>
                <w:sz w:val="22"/>
                <w:szCs w:val="22"/>
                <w:lang w:val="fr-FR"/>
              </w:rPr>
              <w:t>30. Animation d’un programme de manifestations interculturelles et d’échanges intra et inter–régionaux (festivals, semaines, foires et expositions, etc) et  production et diffusion de produits dérivés de ces manifestations culturelles (Cassettes, Cd-Rom, films, objets d’artisanat…) ;;</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307</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200000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center"/>
              <w:rPr>
                <w:color w:val="000000"/>
                <w:lang w:val="fr-FR"/>
              </w:rPr>
            </w:pPr>
            <w:r w:rsidRPr="00C0571A">
              <w:rPr>
                <w:color w:val="000000"/>
                <w:sz w:val="22"/>
                <w:szCs w:val="22"/>
                <w:lang w:val="fr-FR"/>
              </w:rPr>
              <w:t>31. Animation de journées nationales thématiques (journée nationale du costume traditionnel, gastronomie  …)</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20000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60000</w:t>
            </w:r>
          </w:p>
        </w:tc>
      </w:tr>
      <w:tr w:rsidR="001F5A9E" w:rsidRPr="003C2E9E"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32. Appui à la création et au fonctionnement de centres d’interprétation, à Chinguitti, au Banc d’Arguin et à Nouakchott.</w:t>
            </w:r>
          </w:p>
        </w:tc>
        <w:tc>
          <w:tcPr>
            <w:tcW w:w="1276" w:type="dxa"/>
            <w:vAlign w:val="bottom"/>
          </w:tcPr>
          <w:p w:rsidR="001F5A9E" w:rsidRPr="003C2E9E" w:rsidRDefault="001F5A9E" w:rsidP="00057133">
            <w:pPr>
              <w:jc w:val="right"/>
              <w:rPr>
                <w:rFonts w:ascii="Calibri" w:hAnsi="Calibri"/>
                <w:lang w:val="fr-FR"/>
              </w:rPr>
            </w:pPr>
            <w:r w:rsidRPr="003C2E9E">
              <w:rPr>
                <w:rFonts w:ascii="Calibri" w:hAnsi="Calibri"/>
                <w:sz w:val="22"/>
                <w:szCs w:val="22"/>
                <w:lang w:val="fr-FR"/>
              </w:rPr>
              <w:t xml:space="preserve"> 38</w:t>
            </w:r>
          </w:p>
        </w:tc>
        <w:tc>
          <w:tcPr>
            <w:tcW w:w="1559" w:type="dxa"/>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100000</w:t>
            </w:r>
          </w:p>
        </w:tc>
      </w:tr>
      <w:tr w:rsidR="001F5A9E" w:rsidRPr="003C2E9E" w:rsidTr="00057133">
        <w:tc>
          <w:tcPr>
            <w:tcW w:w="3047" w:type="dxa"/>
            <w:tcBorders>
              <w:top w:val="nil"/>
              <w:left w:val="single" w:sz="4" w:space="0" w:color="auto"/>
              <w:bottom w:val="nil"/>
              <w:right w:val="single" w:sz="4" w:space="0" w:color="auto"/>
            </w:tcBorders>
            <w:shd w:val="clear" w:color="auto" w:fill="auto"/>
            <w:noWrap/>
            <w:vAlign w:val="bottom"/>
          </w:tcPr>
          <w:p w:rsidR="001F5A9E" w:rsidRPr="003C2E9E"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33. Création et édition de mini-guides spécialisés sur des parcours de tourisme culturel et naturel,.</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30000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3C2E9E" w:rsidRDefault="001F5A9E" w:rsidP="00057133">
            <w:pPr>
              <w:rPr>
                <w:lang w:val="fr-FR"/>
              </w:rPr>
            </w:pP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34.  Création et aide à l’aménagement d’un musée de site  à Koumbi Saleh en perspective de son intégration imminente dans les circuits touristiques; </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35. Appui aux communes et aux communautés locales dans la mise en valeur de sites touristiques culturels et naturels ainsi que des lieux de mémoire dans les zones d’intervnetion du programme;</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40000</w:t>
            </w:r>
          </w:p>
        </w:tc>
      </w:tr>
      <w:tr w:rsidR="001F5A9E" w:rsidRPr="00C0571A" w:rsidTr="00057133">
        <w:trPr>
          <w:trHeight w:val="85"/>
        </w:trPr>
        <w:tc>
          <w:tcPr>
            <w:tcW w:w="3047" w:type="dxa"/>
            <w:tcBorders>
              <w:top w:val="nil"/>
              <w:left w:val="single" w:sz="4" w:space="0" w:color="auto"/>
              <w:right w:val="single" w:sz="4" w:space="0" w:color="auto"/>
            </w:tcBorders>
            <w:shd w:val="clear" w:color="auto" w:fill="auto"/>
            <w:noWrap/>
            <w:vAlign w:val="bottom"/>
          </w:tcPr>
          <w:p w:rsidR="001F5A9E" w:rsidRPr="00C0571A" w:rsidRDefault="001F5A9E" w:rsidP="00057133">
            <w:pPr>
              <w:jc w:val="both"/>
            </w:pP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36 Appui à la protection et à la  valorisation des Mahadras et des manuscrits anciens par le développement de produits culturels et artisanaux commercialisables</w:t>
            </w:r>
          </w:p>
        </w:tc>
        <w:tc>
          <w:tcPr>
            <w:tcW w:w="1276" w:type="dxa"/>
            <w:vAlign w:val="bottom"/>
          </w:tcPr>
          <w:p w:rsidR="001F5A9E" w:rsidRDefault="001F5A9E" w:rsidP="00057133">
            <w:pPr>
              <w:jc w:val="right"/>
              <w:rPr>
                <w:rFonts w:ascii="Calibri" w:hAnsi="Calibri"/>
                <w:color w:val="000000"/>
              </w:rPr>
            </w:pPr>
            <w:r>
              <w:rPr>
                <w:rFonts w:ascii="Calibri" w:hAnsi="Calibri"/>
                <w:color w:val="000000"/>
                <w:sz w:val="22"/>
                <w:szCs w:val="22"/>
              </w:rPr>
              <w:t>847</w:t>
            </w:r>
          </w:p>
          <w:p w:rsidR="001F5A9E" w:rsidRPr="00C00459"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60000</w:t>
            </w:r>
          </w:p>
        </w:tc>
      </w:tr>
      <w:tr w:rsidR="001F5A9E" w:rsidRPr="00C0571A" w:rsidTr="00057133">
        <w:tc>
          <w:tcPr>
            <w:tcW w:w="10843" w:type="dxa"/>
            <w:gridSpan w:val="2"/>
            <w:tcBorders>
              <w:left w:val="single" w:sz="4" w:space="0" w:color="auto"/>
              <w:bottom w:val="single" w:sz="4" w:space="0" w:color="auto"/>
            </w:tcBorders>
            <w:shd w:val="clear" w:color="auto" w:fill="C6D9F1"/>
            <w:noWrap/>
          </w:tcPr>
          <w:p w:rsidR="001F5A9E" w:rsidRPr="00C0571A" w:rsidRDefault="001F5A9E" w:rsidP="00057133">
            <w:pPr>
              <w:jc w:val="right"/>
              <w:rPr>
                <w:color w:val="000000"/>
                <w:lang w:val="fr-FR"/>
              </w:rPr>
            </w:pPr>
            <w:r w:rsidRPr="0006190B">
              <w:rPr>
                <w:b/>
                <w:bCs/>
                <w:color w:val="000000"/>
                <w:sz w:val="22"/>
                <w:szCs w:val="22"/>
                <w:lang w:val="fr-FR"/>
              </w:rPr>
              <w:t>Total effet 3</w:t>
            </w:r>
          </w:p>
        </w:tc>
        <w:tc>
          <w:tcPr>
            <w:tcW w:w="1276" w:type="dxa"/>
            <w:shd w:val="clear" w:color="auto" w:fill="C6D9F1"/>
            <w:vAlign w:val="bottom"/>
          </w:tcPr>
          <w:p w:rsidR="001F5A9E" w:rsidRPr="004D62AD" w:rsidRDefault="001F5A9E" w:rsidP="00057133">
            <w:pPr>
              <w:jc w:val="right"/>
              <w:rPr>
                <w:rFonts w:ascii="Calibri" w:hAnsi="Calibri"/>
                <w:b/>
                <w:bCs/>
                <w:color w:val="000000"/>
                <w:sz w:val="22"/>
                <w:szCs w:val="22"/>
              </w:rPr>
            </w:pPr>
            <w:r>
              <w:rPr>
                <w:rFonts w:ascii="Calibri" w:hAnsi="Calibri"/>
                <w:b/>
                <w:bCs/>
                <w:color w:val="000000"/>
                <w:sz w:val="22"/>
                <w:szCs w:val="22"/>
              </w:rPr>
              <w:t>21308</w:t>
            </w:r>
          </w:p>
        </w:tc>
        <w:tc>
          <w:tcPr>
            <w:tcW w:w="1559" w:type="dxa"/>
            <w:shd w:val="clear" w:color="auto" w:fill="C6D9F1"/>
            <w:noWrap/>
            <w:vAlign w:val="bottom"/>
          </w:tcPr>
          <w:p w:rsidR="001F5A9E" w:rsidRDefault="001F5A9E" w:rsidP="00057133">
            <w:pPr>
              <w:jc w:val="right"/>
              <w:rPr>
                <w:rFonts w:ascii="Calibri" w:hAnsi="Calibri"/>
                <w:color w:val="000000"/>
              </w:rPr>
            </w:pPr>
            <w:r w:rsidRPr="0006190B">
              <w:rPr>
                <w:rFonts w:ascii="Calibri" w:hAnsi="Calibri"/>
                <w:b/>
                <w:bCs/>
                <w:color w:val="000000"/>
                <w:sz w:val="22"/>
                <w:szCs w:val="22"/>
              </w:rPr>
              <w:t>925000</w:t>
            </w:r>
          </w:p>
        </w:tc>
      </w:tr>
      <w:tr w:rsidR="001F5A9E" w:rsidRPr="00C0571A" w:rsidTr="00057133">
        <w:tc>
          <w:tcPr>
            <w:tcW w:w="3047" w:type="dxa"/>
            <w:vMerge w:val="restart"/>
            <w:tcBorders>
              <w:top w:val="single" w:sz="4" w:space="0" w:color="auto"/>
              <w:left w:val="single" w:sz="4" w:space="0" w:color="auto"/>
              <w:bottom w:val="nil"/>
              <w:right w:val="single" w:sz="4" w:space="0" w:color="auto"/>
            </w:tcBorders>
            <w:shd w:val="clear" w:color="auto" w:fill="auto"/>
            <w:noWrap/>
          </w:tcPr>
          <w:p w:rsidR="001F5A9E" w:rsidRPr="00C0571A" w:rsidRDefault="001F5A9E" w:rsidP="00057133">
            <w:pPr>
              <w:rPr>
                <w:b/>
                <w:bCs/>
                <w:lang w:val="fr-FR"/>
              </w:rPr>
            </w:pPr>
            <w:r w:rsidRPr="00C0571A">
              <w:rPr>
                <w:b/>
                <w:bCs/>
                <w:sz w:val="22"/>
                <w:szCs w:val="22"/>
                <w:u w:val="single"/>
                <w:lang w:val="fr-FR"/>
              </w:rPr>
              <w:t>Effet 4</w:t>
            </w:r>
            <w:r w:rsidRPr="00C0571A">
              <w:rPr>
                <w:b/>
                <w:bCs/>
                <w:sz w:val="22"/>
                <w:szCs w:val="22"/>
                <w:lang w:val="fr-FR"/>
              </w:rPr>
              <w:t xml:space="preserve">: </w:t>
            </w:r>
          </w:p>
          <w:p w:rsidR="001F5A9E" w:rsidRPr="00C0571A" w:rsidRDefault="001F5A9E" w:rsidP="00057133">
            <w:pPr>
              <w:rPr>
                <w:lang w:val="fr-FR"/>
              </w:rPr>
            </w:pPr>
            <w:r w:rsidRPr="00C0571A">
              <w:rPr>
                <w:b/>
                <w:bCs/>
                <w:color w:val="000000"/>
                <w:sz w:val="22"/>
                <w:szCs w:val="22"/>
                <w:lang w:val="fr-FR"/>
              </w:rPr>
              <w:t>Autour du patrimoine culturel, des activités génératrices de revenus sont développées,  expérimentées et diffusées</w:t>
            </w:r>
          </w:p>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37  Mise en place, au sein du dispositif de micro crédit existant, de mécanismes décentralisés de soutien financier aux activités culturelles touristiques et artisanales en Adrar, Assaba, Nouakchott et Banc d’Arguin….</w:t>
            </w:r>
          </w:p>
        </w:tc>
        <w:tc>
          <w:tcPr>
            <w:tcW w:w="1276" w:type="dxa"/>
            <w:vAlign w:val="bottom"/>
          </w:tcPr>
          <w:p w:rsidR="001F5A9E" w:rsidRPr="00FA02C8" w:rsidRDefault="001F5A9E" w:rsidP="00057133">
            <w:pPr>
              <w:jc w:val="right"/>
              <w:rPr>
                <w:rFonts w:ascii="Calibri" w:hAnsi="Calibri"/>
                <w:color w:val="000000"/>
              </w:rPr>
            </w:pPr>
            <w:r w:rsidRPr="00FA02C8">
              <w:rPr>
                <w:rFonts w:ascii="Calibri" w:hAnsi="Calibri"/>
                <w:color w:val="000000"/>
                <w:sz w:val="22"/>
                <w:szCs w:val="22"/>
              </w:rPr>
              <w:t>138531</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150000</w:t>
            </w:r>
          </w:p>
        </w:tc>
      </w:tr>
      <w:tr w:rsidR="001F5A9E" w:rsidRPr="00C0571A" w:rsidTr="00057133">
        <w:trPr>
          <w:trHeight w:val="815"/>
        </w:trPr>
        <w:tc>
          <w:tcPr>
            <w:tcW w:w="3047" w:type="dxa"/>
            <w:vMerge/>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color w:val="000000"/>
                <w:lang w:val="fr-FR"/>
              </w:rPr>
            </w:pPr>
            <w:r w:rsidRPr="00C0571A">
              <w:rPr>
                <w:color w:val="000000"/>
                <w:sz w:val="22"/>
                <w:szCs w:val="22"/>
                <w:lang w:val="fr-FR"/>
              </w:rPr>
              <w:t>38. Soutien au développement d’activités génératrices de revenus par quatre municipalités en Adrar et en Assaba notamment au profit des femmes.</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60000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 xml:space="preserve">39. Production d’une gamme de produits dérivés du patrimoine culturel et naturel les plus porteurs (moulage, textiles, souvenirs, ustensiles, bijoux, photos, guides, catalogues, plans, etc …) </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60000</w:t>
            </w:r>
          </w:p>
        </w:tc>
      </w:tr>
      <w:tr w:rsidR="001F5A9E" w:rsidRPr="00C0571A" w:rsidTr="00057133">
        <w:trPr>
          <w:trHeight w:val="927"/>
        </w:trPr>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40.  Appui à la production et à la commercialisation d’une gamme de  produits d’artisanat sélectionnés répondant à des critères de qualité labellisée qui diversifie et enrichit les circuits touristiques ;</w:t>
            </w:r>
          </w:p>
        </w:tc>
        <w:tc>
          <w:tcPr>
            <w:tcW w:w="1276" w:type="dxa"/>
            <w:vAlign w:val="bottom"/>
          </w:tcPr>
          <w:p w:rsidR="001F5A9E" w:rsidRPr="00FA02C8" w:rsidRDefault="001F5A9E" w:rsidP="00057133">
            <w:pPr>
              <w:jc w:val="right"/>
              <w:rPr>
                <w:rFonts w:ascii="Calibri" w:hAnsi="Calibri"/>
                <w:color w:val="000000"/>
              </w:rPr>
            </w:pPr>
            <w:r>
              <w:rPr>
                <w:rFonts w:ascii="Calibri" w:hAnsi="Calibri"/>
                <w:color w:val="000000"/>
                <w:sz w:val="22"/>
                <w:szCs w:val="22"/>
              </w:rPr>
              <w:t>64 005</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41. Sensibilisation des visiteurs à un tourisme éthique et responsable.</w:t>
            </w:r>
          </w:p>
        </w:tc>
        <w:tc>
          <w:tcPr>
            <w:tcW w:w="1276" w:type="dxa"/>
            <w:vAlign w:val="bottom"/>
          </w:tcPr>
          <w:p w:rsidR="001F5A9E" w:rsidRPr="00B23A17" w:rsidRDefault="001F5A9E" w:rsidP="00057133">
            <w:pPr>
              <w:jc w:val="right"/>
              <w:rPr>
                <w:rFonts w:ascii="Calibri" w:hAnsi="Calibri"/>
                <w:color w:val="000000"/>
                <w:lang w:val="fr-FR"/>
              </w:rPr>
            </w:pP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30000</w:t>
            </w:r>
          </w:p>
        </w:tc>
      </w:tr>
      <w:tr w:rsidR="001F5A9E" w:rsidRPr="00C0571A" w:rsidTr="00057133">
        <w:tc>
          <w:tcPr>
            <w:tcW w:w="3047" w:type="dxa"/>
            <w:tcBorders>
              <w:top w:val="nil"/>
              <w:left w:val="single" w:sz="4" w:space="0" w:color="auto"/>
              <w:bottom w:val="nil"/>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 xml:space="preserve">42. Mobilisation des milieux professionnels compétents pour identifier et distinguer au plan national les meilleurs praticiens des divers arts et techniques à dimension </w:t>
            </w:r>
            <w:r w:rsidRPr="00C0571A">
              <w:rPr>
                <w:sz w:val="22"/>
                <w:szCs w:val="22"/>
                <w:lang w:val="fr-FR"/>
              </w:rPr>
              <w:lastRenderedPageBreak/>
              <w:t xml:space="preserve">culturelle (teinture, coffres anciens, poterie,  cuir,  cuisine, tissage par exemple) </w:t>
            </w:r>
          </w:p>
        </w:tc>
        <w:tc>
          <w:tcPr>
            <w:tcW w:w="1276" w:type="dxa"/>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lastRenderedPageBreak/>
              <w:t>20000</w:t>
            </w:r>
          </w:p>
        </w:tc>
        <w:tc>
          <w:tcPr>
            <w:tcW w:w="1559" w:type="dxa"/>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100000</w:t>
            </w:r>
          </w:p>
        </w:tc>
      </w:tr>
      <w:tr w:rsidR="001F5A9E" w:rsidRPr="00C0571A" w:rsidTr="00057133">
        <w:tc>
          <w:tcPr>
            <w:tcW w:w="3047" w:type="dxa"/>
            <w:tcBorders>
              <w:top w:val="nil"/>
              <w:left w:val="single" w:sz="4" w:space="0" w:color="auto"/>
              <w:bottom w:val="single" w:sz="4" w:space="0" w:color="auto"/>
              <w:right w:val="single" w:sz="4" w:space="0" w:color="auto"/>
            </w:tcBorders>
            <w:shd w:val="clear" w:color="auto" w:fill="auto"/>
            <w:noWrap/>
            <w:vAlign w:val="bottom"/>
          </w:tcPr>
          <w:p w:rsidR="001F5A9E" w:rsidRPr="00C0571A" w:rsidRDefault="001F5A9E" w:rsidP="00057133"/>
        </w:tc>
        <w:tc>
          <w:tcPr>
            <w:tcW w:w="7796" w:type="dxa"/>
            <w:tcBorders>
              <w:left w:val="single" w:sz="4" w:space="0" w:color="auto"/>
              <w:bottom w:val="single" w:sz="4" w:space="0" w:color="auto"/>
            </w:tcBorders>
            <w:shd w:val="clear" w:color="auto" w:fill="auto"/>
          </w:tcPr>
          <w:p w:rsidR="001F5A9E" w:rsidRPr="00C0571A" w:rsidRDefault="001F5A9E" w:rsidP="00057133">
            <w:pPr>
              <w:jc w:val="both"/>
              <w:rPr>
                <w:lang w:val="fr-FR"/>
              </w:rPr>
            </w:pPr>
            <w:r w:rsidRPr="00C0571A">
              <w:rPr>
                <w:sz w:val="22"/>
                <w:szCs w:val="22"/>
                <w:lang w:val="fr-FR"/>
              </w:rPr>
              <w:t>43. Création, autour de quelques uns des primés, de pôles d'excellence (permettant la pérennisation, la dissémination et la valorisation des savoir et des pratiques correspondants) et valorisation de leurs produits</w:t>
            </w:r>
          </w:p>
        </w:tc>
        <w:tc>
          <w:tcPr>
            <w:tcW w:w="1276" w:type="dxa"/>
            <w:tcBorders>
              <w:bottom w:val="single" w:sz="4" w:space="0" w:color="auto"/>
            </w:tcBorders>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30000</w:t>
            </w:r>
          </w:p>
        </w:tc>
        <w:tc>
          <w:tcPr>
            <w:tcW w:w="1559" w:type="dxa"/>
            <w:tcBorders>
              <w:bottom w:val="single" w:sz="4" w:space="0" w:color="auto"/>
            </w:tcBorders>
            <w:shd w:val="clear" w:color="auto" w:fill="auto"/>
            <w:noWrap/>
            <w:vAlign w:val="bottom"/>
          </w:tcPr>
          <w:p w:rsidR="001F5A9E" w:rsidRDefault="001F5A9E" w:rsidP="00057133">
            <w:pPr>
              <w:jc w:val="right"/>
              <w:rPr>
                <w:rFonts w:ascii="Calibri" w:hAnsi="Calibri"/>
                <w:color w:val="000000"/>
              </w:rPr>
            </w:pPr>
            <w:r>
              <w:rPr>
                <w:rFonts w:ascii="Calibri" w:hAnsi="Calibri"/>
                <w:color w:val="000000"/>
                <w:sz w:val="22"/>
                <w:szCs w:val="22"/>
              </w:rPr>
              <w:t>100000</w:t>
            </w:r>
          </w:p>
        </w:tc>
      </w:tr>
      <w:tr w:rsidR="001F5A9E" w:rsidRPr="00C0571A" w:rsidTr="00057133">
        <w:tc>
          <w:tcPr>
            <w:tcW w:w="10843" w:type="dxa"/>
            <w:gridSpan w:val="2"/>
            <w:tcBorders>
              <w:top w:val="nil"/>
              <w:left w:val="single" w:sz="4" w:space="0" w:color="auto"/>
              <w:bottom w:val="single" w:sz="4" w:space="0" w:color="auto"/>
            </w:tcBorders>
            <w:shd w:val="clear" w:color="auto" w:fill="C6D9F1"/>
            <w:noWrap/>
          </w:tcPr>
          <w:p w:rsidR="001F5A9E" w:rsidRPr="0006190B" w:rsidRDefault="001F5A9E" w:rsidP="00057133">
            <w:pPr>
              <w:jc w:val="right"/>
              <w:rPr>
                <w:b/>
                <w:bCs/>
                <w:lang w:val="fr-FR"/>
              </w:rPr>
            </w:pPr>
            <w:r w:rsidRPr="0006190B">
              <w:rPr>
                <w:b/>
                <w:bCs/>
                <w:sz w:val="22"/>
                <w:szCs w:val="22"/>
                <w:lang w:val="fr-FR"/>
              </w:rPr>
              <w:t>Total effet 4</w:t>
            </w:r>
          </w:p>
        </w:tc>
        <w:tc>
          <w:tcPr>
            <w:tcW w:w="1276" w:type="dxa"/>
            <w:tcBorders>
              <w:bottom w:val="single" w:sz="4" w:space="0" w:color="auto"/>
            </w:tcBorders>
            <w:shd w:val="clear" w:color="auto" w:fill="C6D9F1"/>
            <w:vAlign w:val="bottom"/>
          </w:tcPr>
          <w:p w:rsidR="001F5A9E" w:rsidRPr="004D62AD" w:rsidRDefault="001F5A9E" w:rsidP="00057133">
            <w:pPr>
              <w:jc w:val="right"/>
              <w:rPr>
                <w:rFonts w:ascii="Calibri" w:hAnsi="Calibri"/>
                <w:b/>
                <w:bCs/>
                <w:color w:val="000000"/>
                <w:sz w:val="22"/>
                <w:szCs w:val="22"/>
              </w:rPr>
            </w:pPr>
            <w:r>
              <w:rPr>
                <w:rFonts w:ascii="Calibri" w:hAnsi="Calibri"/>
                <w:b/>
                <w:bCs/>
                <w:color w:val="000000"/>
                <w:sz w:val="22"/>
                <w:szCs w:val="22"/>
              </w:rPr>
              <w:t>188531</w:t>
            </w:r>
          </w:p>
        </w:tc>
        <w:tc>
          <w:tcPr>
            <w:tcW w:w="1559" w:type="dxa"/>
            <w:tcBorders>
              <w:bottom w:val="single" w:sz="4" w:space="0" w:color="auto"/>
            </w:tcBorders>
            <w:shd w:val="clear" w:color="auto" w:fill="C6D9F1"/>
            <w:noWrap/>
          </w:tcPr>
          <w:p w:rsidR="001F5A9E" w:rsidRPr="0006190B" w:rsidRDefault="001F5A9E" w:rsidP="00057133">
            <w:pPr>
              <w:jc w:val="right"/>
              <w:rPr>
                <w:rFonts w:ascii="Calibri" w:hAnsi="Calibri"/>
                <w:b/>
                <w:bCs/>
                <w:color w:val="000000"/>
              </w:rPr>
            </w:pPr>
            <w:r w:rsidRPr="0006190B">
              <w:rPr>
                <w:rFonts w:ascii="Calibri" w:hAnsi="Calibri"/>
                <w:b/>
                <w:bCs/>
                <w:color w:val="000000"/>
                <w:sz w:val="22"/>
                <w:szCs w:val="22"/>
              </w:rPr>
              <w:t>800000</w:t>
            </w:r>
          </w:p>
        </w:tc>
      </w:tr>
      <w:tr w:rsidR="001F5A9E" w:rsidRPr="00C0571A" w:rsidTr="00057133">
        <w:tc>
          <w:tcPr>
            <w:tcW w:w="10843" w:type="dxa"/>
            <w:gridSpan w:val="2"/>
            <w:tcBorders>
              <w:top w:val="nil"/>
              <w:left w:val="single" w:sz="4" w:space="0" w:color="auto"/>
              <w:bottom w:val="single" w:sz="4" w:space="0" w:color="auto"/>
            </w:tcBorders>
            <w:shd w:val="clear" w:color="auto" w:fill="C6D9F1"/>
            <w:noWrap/>
          </w:tcPr>
          <w:p w:rsidR="001F5A9E" w:rsidRPr="0006190B" w:rsidRDefault="001F5A9E" w:rsidP="00057133">
            <w:pPr>
              <w:jc w:val="right"/>
              <w:rPr>
                <w:b/>
                <w:bCs/>
                <w:lang w:val="fr-FR"/>
              </w:rPr>
            </w:pPr>
            <w:r w:rsidRPr="0006190B">
              <w:rPr>
                <w:b/>
                <w:bCs/>
                <w:sz w:val="22"/>
                <w:szCs w:val="22"/>
                <w:lang w:val="fr-FR"/>
              </w:rPr>
              <w:t>Total effets 1 à 4</w:t>
            </w:r>
          </w:p>
        </w:tc>
        <w:tc>
          <w:tcPr>
            <w:tcW w:w="1276" w:type="dxa"/>
            <w:tcBorders>
              <w:bottom w:val="single" w:sz="4" w:space="0" w:color="auto"/>
            </w:tcBorders>
            <w:shd w:val="clear" w:color="auto" w:fill="C6D9F1"/>
            <w:vAlign w:val="bottom"/>
          </w:tcPr>
          <w:p w:rsidR="001F5A9E" w:rsidRPr="004D62AD" w:rsidRDefault="001F5A9E" w:rsidP="00057133">
            <w:pPr>
              <w:jc w:val="right"/>
              <w:rPr>
                <w:rFonts w:ascii="Calibri" w:hAnsi="Calibri"/>
                <w:b/>
                <w:bCs/>
                <w:color w:val="000000"/>
                <w:sz w:val="22"/>
                <w:szCs w:val="22"/>
              </w:rPr>
            </w:pPr>
            <w:r>
              <w:rPr>
                <w:rFonts w:ascii="Calibri" w:hAnsi="Calibri"/>
                <w:b/>
                <w:bCs/>
                <w:color w:val="000000"/>
                <w:sz w:val="22"/>
                <w:szCs w:val="22"/>
              </w:rPr>
              <w:t>469 653</w:t>
            </w:r>
          </w:p>
        </w:tc>
        <w:tc>
          <w:tcPr>
            <w:tcW w:w="1559" w:type="dxa"/>
            <w:tcBorders>
              <w:bottom w:val="single" w:sz="4" w:space="0" w:color="auto"/>
            </w:tcBorders>
            <w:shd w:val="clear" w:color="auto" w:fill="C6D9F1"/>
            <w:noWrap/>
          </w:tcPr>
          <w:p w:rsidR="001F5A9E" w:rsidRPr="00892AA1" w:rsidRDefault="001F5A9E" w:rsidP="00057133">
            <w:pPr>
              <w:jc w:val="right"/>
              <w:rPr>
                <w:rFonts w:ascii="Calibri" w:hAnsi="Calibri"/>
                <w:b/>
                <w:bCs/>
                <w:color w:val="000000"/>
              </w:rPr>
            </w:pPr>
            <w:r w:rsidRPr="0006190B">
              <w:rPr>
                <w:rFonts w:ascii="Calibri" w:hAnsi="Calibri"/>
                <w:b/>
                <w:bCs/>
                <w:color w:val="000000"/>
                <w:sz w:val="22"/>
                <w:szCs w:val="22"/>
              </w:rPr>
              <w:t>3 234 099</w:t>
            </w:r>
          </w:p>
        </w:tc>
      </w:tr>
      <w:tr w:rsidR="001F5A9E" w:rsidRPr="00C0571A" w:rsidTr="00057133">
        <w:tc>
          <w:tcPr>
            <w:tcW w:w="3047" w:type="dxa"/>
            <w:vMerge w:val="restart"/>
            <w:tcBorders>
              <w:top w:val="single" w:sz="4" w:space="0" w:color="auto"/>
            </w:tcBorders>
            <w:shd w:val="clear" w:color="auto" w:fill="auto"/>
            <w:noWrap/>
          </w:tcPr>
          <w:p w:rsidR="001F5A9E" w:rsidRPr="00BF3EAC" w:rsidRDefault="001F5A9E" w:rsidP="00057133">
            <w:pPr>
              <w:rPr>
                <w:b/>
                <w:bCs/>
              </w:rPr>
            </w:pPr>
            <w:r w:rsidRPr="00BF3EAC">
              <w:rPr>
                <w:b/>
                <w:bCs/>
                <w:sz w:val="22"/>
                <w:szCs w:val="22"/>
                <w:lang w:val="fr-FR"/>
              </w:rPr>
              <w:t>Frais généraux</w:t>
            </w:r>
          </w:p>
        </w:tc>
        <w:tc>
          <w:tcPr>
            <w:tcW w:w="7796" w:type="dxa"/>
            <w:tcBorders>
              <w:top w:val="single" w:sz="4" w:space="0" w:color="auto"/>
            </w:tcBorders>
            <w:shd w:val="clear" w:color="auto" w:fill="auto"/>
            <w:noWrap/>
            <w:vAlign w:val="bottom"/>
          </w:tcPr>
          <w:p w:rsidR="001F5A9E" w:rsidRPr="0051248E" w:rsidRDefault="001F5A9E" w:rsidP="00057133">
            <w:r w:rsidRPr="0051248E">
              <w:rPr>
                <w:sz w:val="22"/>
                <w:szCs w:val="22"/>
              </w:rPr>
              <w:t xml:space="preserve">Suivi </w:t>
            </w:r>
            <w:r>
              <w:rPr>
                <w:sz w:val="22"/>
                <w:szCs w:val="22"/>
              </w:rPr>
              <w:t xml:space="preserve"> </w:t>
            </w:r>
            <w:r w:rsidRPr="0051248E">
              <w:rPr>
                <w:sz w:val="22"/>
                <w:szCs w:val="22"/>
              </w:rPr>
              <w:t>évaluation</w:t>
            </w:r>
          </w:p>
        </w:tc>
        <w:tc>
          <w:tcPr>
            <w:tcW w:w="1276" w:type="dxa"/>
            <w:tcBorders>
              <w:top w:val="single" w:sz="4" w:space="0" w:color="auto"/>
            </w:tcBorders>
            <w:vAlign w:val="bottom"/>
          </w:tcPr>
          <w:p w:rsidR="001F5A9E" w:rsidRPr="00373117" w:rsidRDefault="001F5A9E" w:rsidP="00057133">
            <w:pPr>
              <w:jc w:val="right"/>
              <w:rPr>
                <w:rFonts w:ascii="Calibri" w:hAnsi="Calibri"/>
                <w:color w:val="000000"/>
              </w:rPr>
            </w:pPr>
            <w:r>
              <w:rPr>
                <w:rFonts w:ascii="Calibri" w:hAnsi="Calibri"/>
                <w:color w:val="000000"/>
                <w:sz w:val="22"/>
                <w:szCs w:val="22"/>
              </w:rPr>
              <w:t>45 300</w:t>
            </w:r>
          </w:p>
        </w:tc>
        <w:tc>
          <w:tcPr>
            <w:tcW w:w="1559" w:type="dxa"/>
            <w:tcBorders>
              <w:top w:val="single" w:sz="4" w:space="0" w:color="auto"/>
            </w:tcBorders>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45 300</w:t>
            </w:r>
          </w:p>
        </w:tc>
      </w:tr>
      <w:tr w:rsidR="001F5A9E" w:rsidRPr="00C0571A" w:rsidTr="00057133">
        <w:tc>
          <w:tcPr>
            <w:tcW w:w="3047" w:type="dxa"/>
            <w:vMerge/>
            <w:shd w:val="clear" w:color="auto" w:fill="auto"/>
            <w:noWrap/>
            <w:vAlign w:val="bottom"/>
          </w:tcPr>
          <w:p w:rsidR="001F5A9E" w:rsidRPr="0051248E" w:rsidRDefault="001F5A9E" w:rsidP="00057133"/>
        </w:tc>
        <w:tc>
          <w:tcPr>
            <w:tcW w:w="7796" w:type="dxa"/>
            <w:tcBorders>
              <w:top w:val="single" w:sz="4" w:space="0" w:color="auto"/>
            </w:tcBorders>
            <w:shd w:val="clear" w:color="auto" w:fill="auto"/>
            <w:noWrap/>
            <w:vAlign w:val="bottom"/>
          </w:tcPr>
          <w:p w:rsidR="001F5A9E" w:rsidRPr="0051248E" w:rsidRDefault="001F5A9E" w:rsidP="00057133">
            <w:smartTag w:uri="urn:schemas-microsoft-com:office:smarttags" w:element="place">
              <w:r w:rsidRPr="0051248E">
                <w:rPr>
                  <w:sz w:val="22"/>
                  <w:szCs w:val="22"/>
                </w:rPr>
                <w:t>Mission</w:t>
              </w:r>
            </w:smartTag>
            <w:r w:rsidRPr="0051248E">
              <w:rPr>
                <w:sz w:val="22"/>
                <w:szCs w:val="22"/>
              </w:rPr>
              <w:t xml:space="preserve"> comité de Gestion</w:t>
            </w:r>
          </w:p>
        </w:tc>
        <w:tc>
          <w:tcPr>
            <w:tcW w:w="1276" w:type="dxa"/>
            <w:tcBorders>
              <w:top w:val="single" w:sz="4" w:space="0" w:color="auto"/>
            </w:tcBorders>
            <w:vAlign w:val="bottom"/>
          </w:tcPr>
          <w:p w:rsidR="001F5A9E" w:rsidRPr="00373117" w:rsidRDefault="001F5A9E" w:rsidP="00057133">
            <w:pPr>
              <w:jc w:val="right"/>
              <w:rPr>
                <w:rFonts w:ascii="Calibri" w:hAnsi="Calibri"/>
                <w:color w:val="000000"/>
              </w:rPr>
            </w:pPr>
            <w:r>
              <w:rPr>
                <w:rFonts w:ascii="Calibri" w:hAnsi="Calibri"/>
                <w:color w:val="000000"/>
                <w:sz w:val="22"/>
                <w:szCs w:val="22"/>
              </w:rPr>
              <w:t>25</w:t>
            </w:r>
          </w:p>
        </w:tc>
        <w:tc>
          <w:tcPr>
            <w:tcW w:w="1559" w:type="dxa"/>
            <w:tcBorders>
              <w:top w:val="single" w:sz="4" w:space="0" w:color="auto"/>
            </w:tcBorders>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9 504</w:t>
            </w:r>
          </w:p>
        </w:tc>
      </w:tr>
      <w:tr w:rsidR="001F5A9E" w:rsidRPr="003C2E9E" w:rsidTr="00057133">
        <w:tc>
          <w:tcPr>
            <w:tcW w:w="3047" w:type="dxa"/>
            <w:vMerge/>
            <w:shd w:val="clear" w:color="auto" w:fill="auto"/>
            <w:noWrap/>
            <w:vAlign w:val="bottom"/>
          </w:tcPr>
          <w:p w:rsidR="001F5A9E" w:rsidRPr="0051248E" w:rsidRDefault="001F5A9E" w:rsidP="00057133"/>
        </w:tc>
        <w:tc>
          <w:tcPr>
            <w:tcW w:w="7796" w:type="dxa"/>
            <w:tcBorders>
              <w:top w:val="single" w:sz="4" w:space="0" w:color="auto"/>
            </w:tcBorders>
            <w:shd w:val="clear" w:color="auto" w:fill="auto"/>
            <w:noWrap/>
            <w:vAlign w:val="bottom"/>
          </w:tcPr>
          <w:p w:rsidR="001F5A9E" w:rsidRPr="0051248E" w:rsidRDefault="001F5A9E" w:rsidP="00057133">
            <w:r w:rsidRPr="0051248E">
              <w:rPr>
                <w:sz w:val="22"/>
                <w:szCs w:val="22"/>
              </w:rPr>
              <w:t>Documentation</w:t>
            </w:r>
          </w:p>
        </w:tc>
        <w:tc>
          <w:tcPr>
            <w:tcW w:w="1276" w:type="dxa"/>
            <w:tcBorders>
              <w:top w:val="single" w:sz="4" w:space="0" w:color="auto"/>
            </w:tcBorders>
          </w:tcPr>
          <w:p w:rsidR="001F5A9E" w:rsidRPr="003C2E9E" w:rsidRDefault="001F5A9E" w:rsidP="00057133">
            <w:pPr>
              <w:jc w:val="right"/>
              <w:rPr>
                <w:b/>
                <w:bCs/>
                <w:highlight w:val="yellow"/>
                <w:lang w:val="fr-FR"/>
              </w:rPr>
            </w:pPr>
            <w:r w:rsidRPr="003C2E9E">
              <w:rPr>
                <w:rFonts w:ascii="Calibri" w:hAnsi="Calibri"/>
                <w:b/>
                <w:bCs/>
                <w:sz w:val="22"/>
                <w:szCs w:val="22"/>
                <w:lang w:val="fr-FR"/>
              </w:rPr>
              <w:t>2</w:t>
            </w:r>
          </w:p>
        </w:tc>
        <w:tc>
          <w:tcPr>
            <w:tcW w:w="1559" w:type="dxa"/>
            <w:tcBorders>
              <w:top w:val="single" w:sz="4" w:space="0" w:color="auto"/>
            </w:tcBorders>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2 000</w:t>
            </w:r>
          </w:p>
        </w:tc>
      </w:tr>
      <w:tr w:rsidR="001F5A9E" w:rsidRPr="003C2E9E" w:rsidTr="00057133">
        <w:tc>
          <w:tcPr>
            <w:tcW w:w="3047" w:type="dxa"/>
            <w:vMerge/>
            <w:shd w:val="clear" w:color="auto" w:fill="auto"/>
            <w:noWrap/>
            <w:vAlign w:val="bottom"/>
          </w:tcPr>
          <w:p w:rsidR="001F5A9E" w:rsidRPr="003C2E9E" w:rsidRDefault="001F5A9E" w:rsidP="00057133">
            <w:pPr>
              <w:rPr>
                <w:lang w:val="fr-FR"/>
              </w:rPr>
            </w:pPr>
          </w:p>
        </w:tc>
        <w:tc>
          <w:tcPr>
            <w:tcW w:w="7796" w:type="dxa"/>
            <w:tcBorders>
              <w:top w:val="single" w:sz="4" w:space="0" w:color="auto"/>
            </w:tcBorders>
            <w:shd w:val="clear" w:color="auto" w:fill="auto"/>
            <w:noWrap/>
            <w:vAlign w:val="bottom"/>
          </w:tcPr>
          <w:p w:rsidR="001F5A9E" w:rsidRPr="003C2E9E" w:rsidRDefault="001F5A9E" w:rsidP="00057133">
            <w:pPr>
              <w:rPr>
                <w:lang w:val="fr-FR"/>
              </w:rPr>
            </w:pPr>
            <w:r w:rsidRPr="003C2E9E">
              <w:rPr>
                <w:sz w:val="22"/>
                <w:szCs w:val="22"/>
                <w:lang w:val="fr-FR"/>
              </w:rPr>
              <w:t>Communication sur le Programme</w:t>
            </w:r>
          </w:p>
        </w:tc>
        <w:tc>
          <w:tcPr>
            <w:tcW w:w="1276" w:type="dxa"/>
            <w:tcBorders>
              <w:top w:val="single" w:sz="4" w:space="0" w:color="auto"/>
            </w:tcBorders>
            <w:vAlign w:val="bottom"/>
          </w:tcPr>
          <w:p w:rsidR="001F5A9E" w:rsidRPr="003C2E9E" w:rsidRDefault="001F5A9E" w:rsidP="00057133">
            <w:pPr>
              <w:jc w:val="right"/>
              <w:rPr>
                <w:rFonts w:ascii="Calibri" w:hAnsi="Calibri"/>
                <w:lang w:val="fr-FR"/>
              </w:rPr>
            </w:pPr>
            <w:r w:rsidRPr="003C2E9E">
              <w:rPr>
                <w:rFonts w:ascii="Calibri" w:hAnsi="Calibri"/>
                <w:sz w:val="20"/>
                <w:szCs w:val="20"/>
                <w:lang w:val="fr-FR"/>
              </w:rPr>
              <w:t xml:space="preserve"> 466</w:t>
            </w:r>
          </w:p>
        </w:tc>
        <w:tc>
          <w:tcPr>
            <w:tcW w:w="1559" w:type="dxa"/>
            <w:tcBorders>
              <w:top w:val="single" w:sz="4" w:space="0" w:color="auto"/>
            </w:tcBorders>
            <w:shd w:val="clear" w:color="auto" w:fill="auto"/>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20 000</w:t>
            </w:r>
          </w:p>
        </w:tc>
      </w:tr>
      <w:tr w:rsidR="001F5A9E" w:rsidRPr="003C2E9E" w:rsidTr="00057133">
        <w:tc>
          <w:tcPr>
            <w:tcW w:w="3047" w:type="dxa"/>
            <w:vMerge/>
            <w:shd w:val="clear" w:color="FFFFCC" w:fill="FFFFFF"/>
            <w:noWrap/>
            <w:vAlign w:val="bottom"/>
          </w:tcPr>
          <w:p w:rsidR="001F5A9E" w:rsidRPr="0051248E" w:rsidRDefault="001F5A9E" w:rsidP="00057133">
            <w:pPr>
              <w:rPr>
                <w:lang w:val="fr-FR"/>
              </w:rPr>
            </w:pPr>
          </w:p>
        </w:tc>
        <w:tc>
          <w:tcPr>
            <w:tcW w:w="7796" w:type="dxa"/>
            <w:shd w:val="clear" w:color="FFFFCC" w:fill="FFFFFF"/>
            <w:noWrap/>
            <w:vAlign w:val="bottom"/>
          </w:tcPr>
          <w:p w:rsidR="001F5A9E" w:rsidRPr="0051248E" w:rsidRDefault="001F5A9E" w:rsidP="00057133">
            <w:pPr>
              <w:rPr>
                <w:lang w:val="fr-FR"/>
              </w:rPr>
            </w:pPr>
            <w:r w:rsidRPr="0051248E">
              <w:rPr>
                <w:sz w:val="22"/>
                <w:szCs w:val="22"/>
                <w:lang w:val="fr-FR"/>
              </w:rPr>
              <w:t>Contribution à la Coordination des PC</w:t>
            </w:r>
          </w:p>
        </w:tc>
        <w:tc>
          <w:tcPr>
            <w:tcW w:w="1276" w:type="dxa"/>
            <w:shd w:val="clear" w:color="FFFFCC" w:fill="FFFFFF"/>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87064</w:t>
            </w:r>
          </w:p>
        </w:tc>
        <w:tc>
          <w:tcPr>
            <w:tcW w:w="1559" w:type="dxa"/>
            <w:shd w:val="clear" w:color="FFFFCC" w:fill="FFFFFF"/>
            <w:noWrap/>
            <w:vAlign w:val="bottom"/>
          </w:tcPr>
          <w:p w:rsidR="001F5A9E" w:rsidRPr="003C2E9E" w:rsidRDefault="001F5A9E" w:rsidP="00057133">
            <w:pPr>
              <w:jc w:val="right"/>
              <w:rPr>
                <w:rFonts w:ascii="Calibri" w:hAnsi="Calibri"/>
                <w:color w:val="000000"/>
                <w:lang w:val="fr-FR"/>
              </w:rPr>
            </w:pPr>
            <w:r w:rsidRPr="003C2E9E">
              <w:rPr>
                <w:rFonts w:ascii="Calibri" w:hAnsi="Calibri"/>
                <w:color w:val="000000"/>
                <w:sz w:val="22"/>
                <w:szCs w:val="22"/>
                <w:lang w:val="fr-FR"/>
              </w:rPr>
              <w:t>94 667</w:t>
            </w:r>
          </w:p>
        </w:tc>
      </w:tr>
      <w:tr w:rsidR="001F5A9E" w:rsidRPr="00C0571A" w:rsidTr="00057133">
        <w:tc>
          <w:tcPr>
            <w:tcW w:w="3047" w:type="dxa"/>
            <w:vMerge/>
            <w:shd w:val="clear" w:color="FFFFCC" w:fill="FFFFFF"/>
            <w:noWrap/>
            <w:vAlign w:val="bottom"/>
          </w:tcPr>
          <w:p w:rsidR="001F5A9E" w:rsidRPr="0051248E" w:rsidRDefault="001F5A9E" w:rsidP="00057133">
            <w:pPr>
              <w:rPr>
                <w:lang w:val="fr-FR"/>
              </w:rPr>
            </w:pPr>
          </w:p>
        </w:tc>
        <w:tc>
          <w:tcPr>
            <w:tcW w:w="7796" w:type="dxa"/>
            <w:shd w:val="clear" w:color="FFFFCC" w:fill="FFFFFF"/>
            <w:noWrap/>
            <w:vAlign w:val="bottom"/>
          </w:tcPr>
          <w:p w:rsidR="001F5A9E" w:rsidRPr="0051248E" w:rsidRDefault="001F5A9E" w:rsidP="00057133">
            <w:pPr>
              <w:rPr>
                <w:lang w:val="fr-FR"/>
              </w:rPr>
            </w:pPr>
            <w:r w:rsidRPr="0051248E">
              <w:rPr>
                <w:sz w:val="22"/>
                <w:szCs w:val="22"/>
                <w:lang w:val="fr-FR"/>
              </w:rPr>
              <w:t>Assistant Cordi/RAbat</w:t>
            </w:r>
          </w:p>
        </w:tc>
        <w:tc>
          <w:tcPr>
            <w:tcW w:w="1276" w:type="dxa"/>
            <w:shd w:val="clear" w:color="FFFFCC" w:fill="FFFFFF"/>
            <w:vAlign w:val="bottom"/>
          </w:tcPr>
          <w:p w:rsidR="001F5A9E" w:rsidRPr="00373117" w:rsidRDefault="001F5A9E" w:rsidP="00057133">
            <w:pPr>
              <w:jc w:val="right"/>
              <w:rPr>
                <w:rFonts w:ascii="Calibri" w:hAnsi="Calibri"/>
                <w:color w:val="000000"/>
              </w:rPr>
            </w:pPr>
            <w:r>
              <w:rPr>
                <w:rFonts w:ascii="Calibri" w:hAnsi="Calibri"/>
                <w:color w:val="000000"/>
                <w:sz w:val="22"/>
                <w:szCs w:val="22"/>
              </w:rPr>
              <w:t>1 748</w:t>
            </w:r>
          </w:p>
        </w:tc>
        <w:tc>
          <w:tcPr>
            <w:tcW w:w="1559" w:type="dxa"/>
            <w:shd w:val="clear" w:color="FFFFCC" w:fill="FFFFFF"/>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24 000</w:t>
            </w:r>
          </w:p>
        </w:tc>
      </w:tr>
      <w:tr w:rsidR="001F5A9E" w:rsidRPr="00C0571A" w:rsidTr="00057133">
        <w:tc>
          <w:tcPr>
            <w:tcW w:w="3047" w:type="dxa"/>
            <w:vMerge/>
            <w:shd w:val="clear" w:color="auto" w:fill="auto"/>
            <w:noWrap/>
            <w:vAlign w:val="bottom"/>
          </w:tcPr>
          <w:p w:rsidR="001F5A9E" w:rsidRPr="0051248E" w:rsidRDefault="001F5A9E" w:rsidP="00057133"/>
        </w:tc>
        <w:tc>
          <w:tcPr>
            <w:tcW w:w="7796" w:type="dxa"/>
            <w:shd w:val="clear" w:color="auto" w:fill="auto"/>
            <w:noWrap/>
            <w:vAlign w:val="bottom"/>
          </w:tcPr>
          <w:p w:rsidR="001F5A9E" w:rsidRPr="0051248E" w:rsidRDefault="001F5A9E" w:rsidP="00057133">
            <w:r w:rsidRPr="0051248E">
              <w:rPr>
                <w:sz w:val="22"/>
                <w:szCs w:val="22"/>
              </w:rPr>
              <w:t>Communication</w:t>
            </w:r>
          </w:p>
        </w:tc>
        <w:tc>
          <w:tcPr>
            <w:tcW w:w="1276" w:type="dxa"/>
            <w:vAlign w:val="bottom"/>
          </w:tcPr>
          <w:p w:rsidR="001F5A9E" w:rsidRPr="00373117" w:rsidRDefault="001F5A9E" w:rsidP="00057133">
            <w:pPr>
              <w:jc w:val="right"/>
              <w:rPr>
                <w:rFonts w:ascii="Calibri" w:hAnsi="Calibri"/>
                <w:color w:val="000000"/>
              </w:rPr>
            </w:pP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 xml:space="preserve">20 000 </w:t>
            </w:r>
          </w:p>
        </w:tc>
      </w:tr>
      <w:tr w:rsidR="001F5A9E" w:rsidRPr="004A3D25"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51248E" w:rsidRDefault="001F5A9E" w:rsidP="00057133">
            <w:pPr>
              <w:rPr>
                <w:lang w:val="fr-FR"/>
              </w:rPr>
            </w:pPr>
            <w:r w:rsidRPr="0051248E">
              <w:rPr>
                <w:sz w:val="22"/>
                <w:szCs w:val="22"/>
                <w:lang w:val="fr-FR"/>
              </w:rPr>
              <w:t>Appui aux cell. Régio. Coordi</w:t>
            </w:r>
          </w:p>
        </w:tc>
        <w:tc>
          <w:tcPr>
            <w:tcW w:w="1276" w:type="dxa"/>
            <w:vAlign w:val="bottom"/>
          </w:tcPr>
          <w:p w:rsidR="001F5A9E" w:rsidRPr="00373117" w:rsidRDefault="001F5A9E" w:rsidP="00057133">
            <w:pPr>
              <w:jc w:val="right"/>
              <w:rPr>
                <w:rFonts w:ascii="Calibri" w:hAnsi="Calibri"/>
                <w:color w:val="000000"/>
              </w:rPr>
            </w:pPr>
            <w:r>
              <w:rPr>
                <w:rFonts w:ascii="Calibri" w:hAnsi="Calibri"/>
                <w:color w:val="000000"/>
                <w:sz w:val="22"/>
                <w:szCs w:val="22"/>
              </w:rPr>
              <w:t>30 000</w:t>
            </w: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15 000</w:t>
            </w:r>
          </w:p>
        </w:tc>
      </w:tr>
      <w:tr w:rsidR="001F5A9E" w:rsidRPr="00E036E0"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51248E" w:rsidRDefault="001F5A9E" w:rsidP="00057133">
            <w:pPr>
              <w:rPr>
                <w:lang w:val="fr-FR"/>
              </w:rPr>
            </w:pPr>
            <w:r w:rsidRPr="0051248E">
              <w:rPr>
                <w:sz w:val="22"/>
                <w:szCs w:val="22"/>
                <w:lang w:val="fr-FR"/>
              </w:rPr>
              <w:t>Appui aux Points Focaux des départements cult et Tour.</w:t>
            </w:r>
          </w:p>
        </w:tc>
        <w:tc>
          <w:tcPr>
            <w:tcW w:w="1276" w:type="dxa"/>
            <w:vAlign w:val="bottom"/>
          </w:tcPr>
          <w:p w:rsidR="001F5A9E" w:rsidRPr="00104E25" w:rsidRDefault="001F5A9E" w:rsidP="00057133">
            <w:pPr>
              <w:jc w:val="right"/>
              <w:rPr>
                <w:rFonts w:ascii="Calibri" w:hAnsi="Calibri"/>
                <w:color w:val="000000"/>
              </w:rPr>
            </w:pPr>
            <w:r>
              <w:rPr>
                <w:rFonts w:ascii="Calibri" w:hAnsi="Calibri"/>
                <w:color w:val="000000"/>
                <w:sz w:val="22"/>
                <w:szCs w:val="22"/>
              </w:rPr>
              <w:t>12 416</w:t>
            </w:r>
          </w:p>
        </w:tc>
        <w:tc>
          <w:tcPr>
            <w:tcW w:w="1559" w:type="dxa"/>
            <w:shd w:val="clear" w:color="auto" w:fill="auto"/>
            <w:noWrap/>
            <w:vAlign w:val="bottom"/>
          </w:tcPr>
          <w:p w:rsidR="001F5A9E" w:rsidRPr="00373117" w:rsidRDefault="001F5A9E" w:rsidP="00057133">
            <w:pPr>
              <w:jc w:val="right"/>
              <w:rPr>
                <w:rFonts w:ascii="Calibri" w:hAnsi="Calibri"/>
                <w:color w:val="000000"/>
              </w:rPr>
            </w:pPr>
            <w:r>
              <w:rPr>
                <w:rFonts w:ascii="Calibri" w:hAnsi="Calibri"/>
                <w:color w:val="000000"/>
                <w:sz w:val="22"/>
                <w:szCs w:val="22"/>
              </w:rPr>
              <w:t>21 600</w:t>
            </w:r>
          </w:p>
        </w:tc>
      </w:tr>
      <w:tr w:rsidR="001F5A9E" w:rsidRPr="004A3D25"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51248E" w:rsidRDefault="001F5A9E" w:rsidP="00057133">
            <w:pPr>
              <w:rPr>
                <w:lang w:val="fr-FR"/>
              </w:rPr>
            </w:pPr>
            <w:r w:rsidRPr="0051248E">
              <w:rPr>
                <w:sz w:val="22"/>
                <w:szCs w:val="22"/>
                <w:lang w:val="fr-FR"/>
              </w:rPr>
              <w:t>Expert National</w:t>
            </w:r>
          </w:p>
        </w:tc>
        <w:tc>
          <w:tcPr>
            <w:tcW w:w="1276" w:type="dxa"/>
            <w:vAlign w:val="bottom"/>
          </w:tcPr>
          <w:p w:rsidR="001F5A9E" w:rsidRPr="00104E25" w:rsidRDefault="001F5A9E" w:rsidP="00057133">
            <w:pPr>
              <w:jc w:val="right"/>
              <w:rPr>
                <w:rFonts w:ascii="Calibri" w:hAnsi="Calibri"/>
                <w:color w:val="000000"/>
              </w:rPr>
            </w:pPr>
            <w:r>
              <w:rPr>
                <w:rFonts w:ascii="Calibri" w:hAnsi="Calibri"/>
                <w:color w:val="000000"/>
                <w:sz w:val="22"/>
                <w:szCs w:val="22"/>
              </w:rPr>
              <w:t>4 871</w:t>
            </w: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24 000</w:t>
            </w:r>
          </w:p>
        </w:tc>
      </w:tr>
      <w:tr w:rsidR="001F5A9E" w:rsidRPr="004A3D25"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4A3D25" w:rsidRDefault="001F5A9E" w:rsidP="00057133">
            <w:pPr>
              <w:rPr>
                <w:b/>
                <w:bCs/>
                <w:lang w:val="fr-FR"/>
              </w:rPr>
            </w:pPr>
            <w:r w:rsidRPr="0051248E">
              <w:rPr>
                <w:sz w:val="22"/>
                <w:szCs w:val="22"/>
                <w:lang w:val="fr-FR"/>
              </w:rPr>
              <w:t>Equipement</w:t>
            </w:r>
          </w:p>
        </w:tc>
        <w:tc>
          <w:tcPr>
            <w:tcW w:w="1276" w:type="dxa"/>
            <w:vAlign w:val="bottom"/>
          </w:tcPr>
          <w:p w:rsidR="001F5A9E" w:rsidRPr="00104E25" w:rsidRDefault="001F5A9E" w:rsidP="00057133">
            <w:pPr>
              <w:jc w:val="right"/>
              <w:rPr>
                <w:rFonts w:ascii="Calibri" w:hAnsi="Calibri"/>
                <w:color w:val="000000"/>
              </w:rPr>
            </w:pPr>
            <w:r>
              <w:rPr>
                <w:rFonts w:ascii="Calibri" w:hAnsi="Calibri"/>
                <w:color w:val="000000"/>
                <w:sz w:val="22"/>
                <w:szCs w:val="22"/>
              </w:rPr>
              <w:t>7 015</w:t>
            </w: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5 000</w:t>
            </w:r>
          </w:p>
        </w:tc>
      </w:tr>
      <w:tr w:rsidR="001F5A9E" w:rsidRPr="004A3D25"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4A3D25" w:rsidRDefault="001F5A9E" w:rsidP="00057133">
            <w:pPr>
              <w:rPr>
                <w:b/>
                <w:bCs/>
                <w:lang w:val="fr-FR"/>
              </w:rPr>
            </w:pPr>
            <w:r w:rsidRPr="0051248E">
              <w:rPr>
                <w:sz w:val="22"/>
                <w:szCs w:val="22"/>
                <w:lang w:val="fr-FR"/>
              </w:rPr>
              <w:t>Voyage</w:t>
            </w:r>
          </w:p>
        </w:tc>
        <w:tc>
          <w:tcPr>
            <w:tcW w:w="1276" w:type="dxa"/>
            <w:vAlign w:val="bottom"/>
          </w:tcPr>
          <w:p w:rsidR="001F5A9E" w:rsidRPr="003B2995" w:rsidRDefault="001F5A9E" w:rsidP="00057133">
            <w:pPr>
              <w:jc w:val="right"/>
              <w:rPr>
                <w:rFonts w:ascii="Calibri" w:hAnsi="Calibri"/>
                <w:color w:val="000000"/>
                <w:sz w:val="22"/>
                <w:szCs w:val="22"/>
              </w:rPr>
            </w:pPr>
            <w:r w:rsidRPr="003B2995">
              <w:rPr>
                <w:rFonts w:ascii="Calibri" w:hAnsi="Calibri"/>
                <w:color w:val="000000"/>
                <w:sz w:val="22"/>
                <w:szCs w:val="22"/>
              </w:rPr>
              <w:t>0</w:t>
            </w: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10 000</w:t>
            </w:r>
          </w:p>
        </w:tc>
      </w:tr>
      <w:tr w:rsidR="001F5A9E" w:rsidRPr="004A3D25" w:rsidTr="00057133">
        <w:tc>
          <w:tcPr>
            <w:tcW w:w="3047" w:type="dxa"/>
            <w:vMerge/>
            <w:shd w:val="clear" w:color="auto" w:fill="auto"/>
            <w:noWrap/>
            <w:vAlign w:val="bottom"/>
          </w:tcPr>
          <w:p w:rsidR="001F5A9E" w:rsidRPr="0051248E" w:rsidRDefault="001F5A9E" w:rsidP="00057133">
            <w:pPr>
              <w:rPr>
                <w:lang w:val="fr-FR"/>
              </w:rPr>
            </w:pPr>
          </w:p>
        </w:tc>
        <w:tc>
          <w:tcPr>
            <w:tcW w:w="7796" w:type="dxa"/>
            <w:shd w:val="clear" w:color="auto" w:fill="auto"/>
            <w:noWrap/>
            <w:vAlign w:val="bottom"/>
          </w:tcPr>
          <w:p w:rsidR="001F5A9E" w:rsidRPr="004A3D25" w:rsidRDefault="001F5A9E" w:rsidP="00057133">
            <w:pPr>
              <w:rPr>
                <w:b/>
                <w:bCs/>
                <w:lang w:val="fr-FR"/>
              </w:rPr>
            </w:pPr>
            <w:r w:rsidRPr="0051248E">
              <w:rPr>
                <w:sz w:val="22"/>
                <w:szCs w:val="22"/>
                <w:lang w:val="fr-FR"/>
              </w:rPr>
              <w:t>Divers</w:t>
            </w:r>
            <w:r>
              <w:rPr>
                <w:b/>
                <w:bCs/>
                <w:lang w:val="fr-FR"/>
              </w:rPr>
              <w:t xml:space="preserve"> </w:t>
            </w:r>
          </w:p>
        </w:tc>
        <w:tc>
          <w:tcPr>
            <w:tcW w:w="1276" w:type="dxa"/>
            <w:vAlign w:val="bottom"/>
          </w:tcPr>
          <w:p w:rsidR="001F5A9E" w:rsidRPr="003B2995" w:rsidRDefault="001F5A9E" w:rsidP="00057133">
            <w:pPr>
              <w:jc w:val="right"/>
              <w:rPr>
                <w:rFonts w:ascii="Calibri" w:hAnsi="Calibri"/>
                <w:color w:val="000000"/>
                <w:sz w:val="22"/>
                <w:szCs w:val="22"/>
              </w:rPr>
            </w:pPr>
            <w:r w:rsidRPr="003B2995">
              <w:rPr>
                <w:rFonts w:ascii="Calibri" w:hAnsi="Calibri"/>
                <w:color w:val="000000"/>
                <w:sz w:val="22"/>
                <w:szCs w:val="22"/>
              </w:rPr>
              <w:t xml:space="preserve"> 410</w:t>
            </w:r>
          </w:p>
        </w:tc>
        <w:tc>
          <w:tcPr>
            <w:tcW w:w="1559" w:type="dxa"/>
            <w:shd w:val="clear" w:color="auto" w:fill="auto"/>
            <w:noWrap/>
            <w:vAlign w:val="bottom"/>
          </w:tcPr>
          <w:p w:rsidR="001F5A9E" w:rsidRPr="00373117" w:rsidRDefault="001F5A9E" w:rsidP="00057133">
            <w:pPr>
              <w:jc w:val="right"/>
              <w:rPr>
                <w:rFonts w:ascii="Calibri" w:hAnsi="Calibri"/>
                <w:color w:val="000000"/>
              </w:rPr>
            </w:pPr>
            <w:r w:rsidRPr="00373117">
              <w:rPr>
                <w:rFonts w:ascii="Calibri" w:hAnsi="Calibri"/>
                <w:color w:val="000000"/>
                <w:sz w:val="22"/>
                <w:szCs w:val="22"/>
              </w:rPr>
              <w:t>2 000</w:t>
            </w:r>
          </w:p>
        </w:tc>
      </w:tr>
      <w:tr w:rsidR="001F5A9E" w:rsidRPr="004A3D25" w:rsidTr="00057133">
        <w:tc>
          <w:tcPr>
            <w:tcW w:w="10843" w:type="dxa"/>
            <w:gridSpan w:val="2"/>
            <w:shd w:val="clear" w:color="auto" w:fill="C6D9F1"/>
            <w:noWrap/>
            <w:vAlign w:val="bottom"/>
          </w:tcPr>
          <w:p w:rsidR="001F5A9E" w:rsidRPr="0006190B" w:rsidRDefault="001F5A9E" w:rsidP="00057133">
            <w:pPr>
              <w:jc w:val="center"/>
              <w:rPr>
                <w:b/>
                <w:bCs/>
                <w:lang w:val="fr-FR"/>
              </w:rPr>
            </w:pPr>
            <w:r w:rsidRPr="0006190B">
              <w:rPr>
                <w:b/>
                <w:bCs/>
                <w:lang w:val="fr-FR"/>
              </w:rPr>
              <w:t>Total frais généraux</w:t>
            </w:r>
          </w:p>
        </w:tc>
        <w:tc>
          <w:tcPr>
            <w:tcW w:w="1276" w:type="dxa"/>
            <w:shd w:val="clear" w:color="auto" w:fill="C6D9F1"/>
            <w:vAlign w:val="bottom"/>
          </w:tcPr>
          <w:p w:rsidR="001F5A9E" w:rsidRDefault="001F5A9E" w:rsidP="00057133">
            <w:pPr>
              <w:jc w:val="right"/>
              <w:rPr>
                <w:rFonts w:ascii="Calibri" w:hAnsi="Calibri"/>
                <w:b/>
                <w:bCs/>
                <w:color w:val="000000"/>
                <w:sz w:val="22"/>
                <w:szCs w:val="22"/>
              </w:rPr>
            </w:pPr>
            <w:r>
              <w:rPr>
                <w:rFonts w:ascii="Calibri" w:hAnsi="Calibri"/>
                <w:b/>
                <w:bCs/>
                <w:color w:val="000000"/>
                <w:sz w:val="22"/>
                <w:szCs w:val="22"/>
              </w:rPr>
              <w:t xml:space="preserve">87 967  </w:t>
            </w:r>
          </w:p>
        </w:tc>
        <w:tc>
          <w:tcPr>
            <w:tcW w:w="1559" w:type="dxa"/>
            <w:shd w:val="clear" w:color="auto" w:fill="C6D9F1"/>
            <w:noWrap/>
          </w:tcPr>
          <w:p w:rsidR="001F5A9E" w:rsidRDefault="001F5A9E" w:rsidP="00057133">
            <w:pPr>
              <w:jc w:val="right"/>
              <w:rPr>
                <w:rFonts w:ascii="Calibri" w:hAnsi="Calibri"/>
                <w:b/>
                <w:bCs/>
                <w:color w:val="000000"/>
                <w:sz w:val="22"/>
                <w:szCs w:val="22"/>
              </w:rPr>
            </w:pPr>
            <w:r>
              <w:rPr>
                <w:rFonts w:ascii="Calibri" w:hAnsi="Calibri"/>
                <w:b/>
                <w:bCs/>
                <w:color w:val="000000"/>
                <w:sz w:val="22"/>
                <w:szCs w:val="22"/>
              </w:rPr>
              <w:t>293 071</w:t>
            </w:r>
          </w:p>
        </w:tc>
      </w:tr>
      <w:tr w:rsidR="001F5A9E" w:rsidRPr="004A3D25" w:rsidTr="00057133">
        <w:tc>
          <w:tcPr>
            <w:tcW w:w="10843" w:type="dxa"/>
            <w:gridSpan w:val="2"/>
            <w:shd w:val="clear" w:color="auto" w:fill="C6D9F1"/>
            <w:noWrap/>
            <w:vAlign w:val="bottom"/>
          </w:tcPr>
          <w:p w:rsidR="001F5A9E" w:rsidRPr="00C0571A" w:rsidRDefault="001F5A9E" w:rsidP="00057133">
            <w:pPr>
              <w:jc w:val="center"/>
              <w:rPr>
                <w:b/>
                <w:bCs/>
                <w:lang w:val="fr-FR"/>
              </w:rPr>
            </w:pPr>
            <w:r w:rsidRPr="0051248E">
              <w:rPr>
                <w:b/>
                <w:bCs/>
                <w:sz w:val="22"/>
                <w:szCs w:val="22"/>
                <w:lang w:val="fr-FR"/>
              </w:rPr>
              <w:t>T</w:t>
            </w:r>
            <w:r>
              <w:rPr>
                <w:b/>
                <w:bCs/>
                <w:sz w:val="22"/>
                <w:szCs w:val="22"/>
                <w:lang w:val="fr-FR"/>
              </w:rPr>
              <w:t>otal</w:t>
            </w:r>
            <w:r w:rsidRPr="0051248E">
              <w:rPr>
                <w:b/>
                <w:bCs/>
                <w:sz w:val="22"/>
                <w:szCs w:val="22"/>
                <w:lang w:val="fr-FR"/>
              </w:rPr>
              <w:t xml:space="preserve"> Année 2 (hors reliquat année</w:t>
            </w:r>
            <w:r>
              <w:rPr>
                <w:b/>
                <w:bCs/>
                <w:sz w:val="22"/>
                <w:szCs w:val="22"/>
                <w:lang w:val="fr-FR"/>
              </w:rPr>
              <w:t xml:space="preserve"> </w:t>
            </w:r>
            <w:r w:rsidRPr="0051248E">
              <w:rPr>
                <w:b/>
                <w:bCs/>
                <w:sz w:val="22"/>
                <w:szCs w:val="22"/>
                <w:lang w:val="fr-FR"/>
              </w:rPr>
              <w:t>1)</w:t>
            </w:r>
          </w:p>
        </w:tc>
        <w:tc>
          <w:tcPr>
            <w:tcW w:w="1276" w:type="dxa"/>
            <w:shd w:val="clear" w:color="auto" w:fill="C6D9F1"/>
            <w:vAlign w:val="bottom"/>
          </w:tcPr>
          <w:p w:rsidR="001F5A9E" w:rsidRPr="00526A78" w:rsidRDefault="001F5A9E" w:rsidP="00057133">
            <w:pPr>
              <w:jc w:val="right"/>
              <w:rPr>
                <w:rFonts w:ascii="Calibri" w:hAnsi="Calibri"/>
                <w:b/>
                <w:bCs/>
                <w:lang w:val="fr-FR"/>
              </w:rPr>
            </w:pPr>
          </w:p>
        </w:tc>
        <w:tc>
          <w:tcPr>
            <w:tcW w:w="1559" w:type="dxa"/>
            <w:shd w:val="clear" w:color="auto" w:fill="C6D9F1"/>
            <w:noWrap/>
            <w:vAlign w:val="bottom"/>
          </w:tcPr>
          <w:p w:rsidR="001F5A9E" w:rsidRPr="00ED3161" w:rsidRDefault="001F5A9E" w:rsidP="00057133">
            <w:pPr>
              <w:jc w:val="right"/>
              <w:rPr>
                <w:rFonts w:ascii="Calibri" w:hAnsi="Calibri"/>
                <w:b/>
                <w:bCs/>
                <w:color w:val="000000"/>
                <w:sz w:val="22"/>
                <w:szCs w:val="22"/>
              </w:rPr>
            </w:pPr>
            <w:r w:rsidRPr="00ED3161">
              <w:rPr>
                <w:rFonts w:ascii="Calibri" w:hAnsi="Calibri"/>
                <w:b/>
                <w:bCs/>
                <w:color w:val="000000"/>
                <w:sz w:val="22"/>
                <w:szCs w:val="22"/>
              </w:rPr>
              <w:t>3 527 170</w:t>
            </w:r>
          </w:p>
        </w:tc>
      </w:tr>
      <w:tr w:rsidR="001F5A9E" w:rsidRPr="004A3D25" w:rsidTr="00057133">
        <w:tc>
          <w:tcPr>
            <w:tcW w:w="10843" w:type="dxa"/>
            <w:gridSpan w:val="2"/>
            <w:shd w:val="clear" w:color="auto" w:fill="C6D9F1"/>
            <w:noWrap/>
            <w:vAlign w:val="bottom"/>
          </w:tcPr>
          <w:p w:rsidR="001F5A9E" w:rsidRPr="0051248E" w:rsidRDefault="001F5A9E" w:rsidP="00057133">
            <w:pPr>
              <w:jc w:val="center"/>
              <w:rPr>
                <w:b/>
                <w:bCs/>
                <w:sz w:val="22"/>
                <w:szCs w:val="22"/>
                <w:lang w:val="fr-FR"/>
              </w:rPr>
            </w:pPr>
            <w:r>
              <w:rPr>
                <w:b/>
                <w:bCs/>
                <w:sz w:val="22"/>
                <w:szCs w:val="22"/>
                <w:lang w:val="fr-FR"/>
              </w:rPr>
              <w:t>Total reliquat année 1</w:t>
            </w:r>
          </w:p>
        </w:tc>
        <w:tc>
          <w:tcPr>
            <w:tcW w:w="1276" w:type="dxa"/>
            <w:shd w:val="clear" w:color="auto" w:fill="C6D9F1"/>
            <w:vAlign w:val="bottom"/>
          </w:tcPr>
          <w:p w:rsidR="001F5A9E" w:rsidRPr="005C65C5" w:rsidRDefault="001F5A9E" w:rsidP="00057133">
            <w:pPr>
              <w:jc w:val="right"/>
              <w:rPr>
                <w:rFonts w:ascii="Calibri" w:hAnsi="Calibri"/>
                <w:b/>
                <w:bCs/>
                <w:color w:val="000000"/>
                <w:sz w:val="22"/>
                <w:szCs w:val="22"/>
              </w:rPr>
            </w:pPr>
            <w:r w:rsidRPr="005C65C5">
              <w:rPr>
                <w:rFonts w:ascii="Calibri" w:hAnsi="Calibri"/>
                <w:b/>
                <w:bCs/>
                <w:color w:val="000000"/>
                <w:sz w:val="22"/>
                <w:szCs w:val="22"/>
              </w:rPr>
              <w:t xml:space="preserve">557 620  </w:t>
            </w:r>
          </w:p>
        </w:tc>
        <w:tc>
          <w:tcPr>
            <w:tcW w:w="1559" w:type="dxa"/>
            <w:shd w:val="clear" w:color="auto" w:fill="C6D9F1"/>
            <w:noWrap/>
            <w:vAlign w:val="bottom"/>
          </w:tcPr>
          <w:p w:rsidR="001F5A9E" w:rsidRPr="00B5748F" w:rsidRDefault="001F5A9E" w:rsidP="00057133">
            <w:pPr>
              <w:jc w:val="right"/>
              <w:rPr>
                <w:b/>
                <w:bCs/>
                <w:sz w:val="22"/>
                <w:szCs w:val="22"/>
                <w:lang w:val="fr-FR"/>
              </w:rPr>
            </w:pPr>
          </w:p>
        </w:tc>
      </w:tr>
      <w:tr w:rsidR="001F5A9E" w:rsidRPr="00526A78" w:rsidTr="00057133">
        <w:tc>
          <w:tcPr>
            <w:tcW w:w="10843" w:type="dxa"/>
            <w:gridSpan w:val="2"/>
            <w:shd w:val="clear" w:color="auto" w:fill="C6D9F1"/>
            <w:noWrap/>
            <w:vAlign w:val="bottom"/>
          </w:tcPr>
          <w:p w:rsidR="001F5A9E" w:rsidRPr="0051248E" w:rsidRDefault="001F5A9E" w:rsidP="00057133">
            <w:pPr>
              <w:jc w:val="center"/>
              <w:rPr>
                <w:b/>
                <w:bCs/>
                <w:sz w:val="22"/>
                <w:szCs w:val="22"/>
                <w:lang w:val="fr-FR"/>
              </w:rPr>
            </w:pPr>
            <w:r w:rsidRPr="00ED3161">
              <w:rPr>
                <w:b/>
                <w:bCs/>
                <w:sz w:val="28"/>
                <w:szCs w:val="28"/>
                <w:lang w:val="fr-FR"/>
              </w:rPr>
              <w:t>Total Général Année 2 + reliquat année 1</w:t>
            </w:r>
          </w:p>
        </w:tc>
        <w:tc>
          <w:tcPr>
            <w:tcW w:w="2835" w:type="dxa"/>
            <w:gridSpan w:val="2"/>
            <w:shd w:val="clear" w:color="auto" w:fill="C6D9F1"/>
            <w:vAlign w:val="bottom"/>
          </w:tcPr>
          <w:p w:rsidR="001F5A9E" w:rsidRPr="00ED3161" w:rsidRDefault="001F5A9E" w:rsidP="00057133">
            <w:pPr>
              <w:jc w:val="center"/>
              <w:rPr>
                <w:rFonts w:ascii="Calibri" w:hAnsi="Calibri"/>
                <w:b/>
                <w:bCs/>
                <w:color w:val="000000"/>
                <w:sz w:val="22"/>
                <w:szCs w:val="22"/>
              </w:rPr>
            </w:pPr>
            <w:r w:rsidRPr="00ED3161">
              <w:rPr>
                <w:rFonts w:ascii="Calibri" w:hAnsi="Calibri"/>
                <w:b/>
                <w:bCs/>
                <w:color w:val="000000"/>
                <w:sz w:val="28"/>
                <w:szCs w:val="28"/>
              </w:rPr>
              <w:t>4 084 790</w:t>
            </w:r>
          </w:p>
        </w:tc>
      </w:tr>
    </w:tbl>
    <w:p w:rsidR="00292EE9" w:rsidRDefault="00292EE9"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p>
    <w:p w:rsidR="001F5A9E" w:rsidRDefault="001F5A9E" w:rsidP="00292EE9">
      <w:pPr>
        <w:rPr>
          <w:lang w:val="fr-FR"/>
        </w:rPr>
      </w:pPr>
      <w:r>
        <w:rPr>
          <w:lang w:val="fr-FR"/>
        </w:rPr>
        <w:br w:type="page"/>
      </w:r>
    </w:p>
    <w:p w:rsidR="00FE5271" w:rsidRPr="00937EA1" w:rsidRDefault="00FE5271" w:rsidP="00171FB7">
      <w:pPr>
        <w:pStyle w:val="Corpsdetexte"/>
        <w:tabs>
          <w:tab w:val="left" w:pos="360"/>
        </w:tabs>
        <w:ind w:left="360"/>
        <w:jc w:val="both"/>
        <w:rPr>
          <w:rFonts w:ascii="Times New Roman" w:hAnsi="Times New Roman" w:cs="Times New Roman"/>
          <w:sz w:val="24"/>
          <w:szCs w:val="24"/>
          <w:lang w:val="fr-FR"/>
        </w:rPr>
      </w:pPr>
    </w:p>
    <w:p w:rsidR="0074144B" w:rsidRPr="00C0571A" w:rsidRDefault="00886FE6" w:rsidP="00D87C5C">
      <w:pPr>
        <w:pStyle w:val="Corpsdetexte"/>
        <w:numPr>
          <w:ilvl w:val="0"/>
          <w:numId w:val="7"/>
        </w:numPr>
        <w:tabs>
          <w:tab w:val="left" w:pos="360"/>
        </w:tabs>
        <w:jc w:val="both"/>
        <w:rPr>
          <w:rFonts w:ascii="Times New Roman" w:hAnsi="Times New Roman" w:cs="Times New Roman"/>
          <w:b/>
          <w:bCs/>
          <w:sz w:val="24"/>
          <w:szCs w:val="24"/>
        </w:rPr>
      </w:pPr>
      <w:r w:rsidRPr="00C0571A">
        <w:rPr>
          <w:rFonts w:ascii="Times New Roman" w:hAnsi="Times New Roman" w:cs="Times New Roman"/>
          <w:b/>
          <w:sz w:val="24"/>
          <w:szCs w:val="24"/>
        </w:rPr>
        <w:t>Indicate any major adjustments in strategies, targets or key outcomes and outputs planned</w:t>
      </w:r>
      <w:r w:rsidR="002C4F5F" w:rsidRPr="00C0571A">
        <w:rPr>
          <w:rFonts w:ascii="Times New Roman" w:hAnsi="Times New Roman" w:cs="Times New Roman"/>
          <w:b/>
          <w:bCs/>
          <w:sz w:val="24"/>
          <w:szCs w:val="24"/>
        </w:rPr>
        <w:t>.</w:t>
      </w:r>
      <w:r w:rsidR="003F316F" w:rsidRPr="00C0571A">
        <w:rPr>
          <w:rFonts w:ascii="Times New Roman" w:hAnsi="Times New Roman" w:cs="Times New Roman"/>
          <w:b/>
          <w:bCs/>
          <w:sz w:val="24"/>
          <w:szCs w:val="24"/>
        </w:rPr>
        <w:t xml:space="preserve"> </w:t>
      </w:r>
    </w:p>
    <w:p w:rsidR="0074144B" w:rsidRPr="00C0571A" w:rsidRDefault="0074144B" w:rsidP="0074144B">
      <w:pPr>
        <w:pStyle w:val="Corpsdetexte"/>
        <w:tabs>
          <w:tab w:val="left" w:pos="360"/>
        </w:tabs>
        <w:ind w:left="720"/>
        <w:jc w:val="both"/>
        <w:rPr>
          <w:rFonts w:ascii="Times New Roman" w:hAnsi="Times New Roman" w:cs="Times New Roman"/>
          <w:bCs/>
          <w:sz w:val="24"/>
          <w:szCs w:val="24"/>
        </w:rPr>
      </w:pPr>
    </w:p>
    <w:p w:rsidR="00886FE6" w:rsidRPr="00937EA1" w:rsidRDefault="0074144B" w:rsidP="0074144B">
      <w:pPr>
        <w:pStyle w:val="Corpsdetexte"/>
        <w:tabs>
          <w:tab w:val="left" w:pos="360"/>
        </w:tabs>
        <w:ind w:left="720"/>
        <w:jc w:val="both"/>
        <w:rPr>
          <w:rFonts w:ascii="Times New Roman" w:hAnsi="Times New Roman" w:cs="Times New Roman"/>
          <w:bCs/>
          <w:sz w:val="24"/>
          <w:szCs w:val="24"/>
          <w:lang w:val="fr-FR"/>
        </w:rPr>
      </w:pPr>
      <w:r w:rsidRPr="00937EA1">
        <w:rPr>
          <w:rFonts w:ascii="Times New Roman" w:hAnsi="Times New Roman" w:cs="Times New Roman"/>
          <w:sz w:val="24"/>
          <w:szCs w:val="24"/>
          <w:lang w:val="fr-FR"/>
        </w:rPr>
        <w:t>Les objectifs, effets et produits du Programme Conjoint n’ont pas fait l’objet de modifications ou d’ajustements majeurs lors de l’année 2009</w:t>
      </w:r>
      <w:r w:rsidR="003B7937" w:rsidRPr="00937EA1">
        <w:rPr>
          <w:rFonts w:ascii="Times New Roman" w:hAnsi="Times New Roman" w:cs="Times New Roman"/>
          <w:sz w:val="24"/>
          <w:szCs w:val="24"/>
          <w:lang w:val="fr-FR"/>
        </w:rPr>
        <w:t>.</w:t>
      </w:r>
    </w:p>
    <w:p w:rsidR="00886FE6" w:rsidRPr="00937EA1" w:rsidRDefault="00886FE6" w:rsidP="006A579F">
      <w:pPr>
        <w:rPr>
          <w:lang w:val="fr-FR"/>
        </w:rPr>
      </w:pPr>
    </w:p>
    <w:p w:rsidR="00886FE6" w:rsidRPr="00937EA1" w:rsidRDefault="00886FE6" w:rsidP="00B969EE">
      <w:pPr>
        <w:pStyle w:val="Titre1"/>
        <w:numPr>
          <w:ilvl w:val="0"/>
          <w:numId w:val="1"/>
        </w:numPr>
        <w:tabs>
          <w:tab w:val="clear" w:pos="1080"/>
          <w:tab w:val="left" w:pos="360"/>
        </w:tabs>
        <w:ind w:left="360" w:hanging="360"/>
        <w:jc w:val="left"/>
        <w:rPr>
          <w:rFonts w:ascii="Times New Roman" w:hAnsi="Times New Roman" w:cs="Times New Roman"/>
          <w:sz w:val="24"/>
          <w:szCs w:val="24"/>
        </w:rPr>
      </w:pPr>
      <w:bookmarkStart w:id="17" w:name="_Toc249364488"/>
      <w:r w:rsidRPr="00937EA1">
        <w:rPr>
          <w:rFonts w:ascii="Times New Roman" w:hAnsi="Times New Roman" w:cs="Times New Roman"/>
          <w:sz w:val="24"/>
          <w:szCs w:val="24"/>
        </w:rPr>
        <w:t>Performance Indicators</w:t>
      </w:r>
      <w:bookmarkEnd w:id="17"/>
      <w:r w:rsidRPr="00937EA1">
        <w:rPr>
          <w:rFonts w:ascii="Times New Roman" w:hAnsi="Times New Roman" w:cs="Times New Roman"/>
          <w:sz w:val="24"/>
          <w:szCs w:val="24"/>
        </w:rPr>
        <w:t xml:space="preserve"> (optional)</w:t>
      </w:r>
    </w:p>
    <w:p w:rsidR="00886FE6" w:rsidRPr="00937EA1" w:rsidRDefault="00886FE6" w:rsidP="006A579F"/>
    <w:p w:rsidR="00837B08" w:rsidRPr="00937EA1" w:rsidRDefault="00886FE6" w:rsidP="00D87C5C">
      <w:pPr>
        <w:pStyle w:val="Corpsdetexte"/>
        <w:numPr>
          <w:ilvl w:val="0"/>
          <w:numId w:val="7"/>
        </w:numPr>
        <w:tabs>
          <w:tab w:val="left" w:pos="360"/>
        </w:tabs>
        <w:jc w:val="both"/>
        <w:rPr>
          <w:rFonts w:ascii="Times New Roman" w:hAnsi="Times New Roman" w:cs="Times New Roman"/>
          <w:b/>
          <w:sz w:val="24"/>
          <w:szCs w:val="24"/>
        </w:rPr>
      </w:pPr>
      <w:r w:rsidRPr="00937EA1">
        <w:rPr>
          <w:rFonts w:ascii="Times New Roman" w:hAnsi="Times New Roman" w:cs="Times New Roman"/>
          <w:b/>
          <w:sz w:val="24"/>
          <w:szCs w:val="24"/>
        </w:rPr>
        <w:t>Fill the table in this section to report on the indicators set at the output level as per the approved results framework in the programme document.</w:t>
      </w:r>
      <w:r w:rsidR="003F316F" w:rsidRPr="00937EA1">
        <w:rPr>
          <w:rFonts w:ascii="Times New Roman" w:hAnsi="Times New Roman" w:cs="Times New Roman"/>
          <w:b/>
          <w:sz w:val="24"/>
          <w:szCs w:val="24"/>
        </w:rPr>
        <w:t xml:space="preserve"> </w:t>
      </w:r>
    </w:p>
    <w:p w:rsidR="00837B08" w:rsidRPr="00937EA1" w:rsidRDefault="00837B08" w:rsidP="00837B08">
      <w:pPr>
        <w:pStyle w:val="Corpsdetexte"/>
        <w:tabs>
          <w:tab w:val="left" w:pos="360"/>
        </w:tabs>
        <w:ind w:left="720"/>
        <w:jc w:val="both"/>
        <w:rPr>
          <w:rFonts w:ascii="Times New Roman" w:hAnsi="Times New Roman" w:cs="Times New Roman"/>
          <w:sz w:val="24"/>
          <w:szCs w:val="24"/>
        </w:rPr>
      </w:pPr>
    </w:p>
    <w:p w:rsidR="000730D6" w:rsidRPr="001D0D55" w:rsidRDefault="000730D6" w:rsidP="000730D6">
      <w:pPr>
        <w:pStyle w:val="Corpsdetexte"/>
        <w:tabs>
          <w:tab w:val="left" w:pos="360"/>
        </w:tabs>
        <w:ind w:left="720"/>
        <w:jc w:val="both"/>
        <w:rPr>
          <w:rFonts w:ascii="Times New Roman" w:hAnsi="Times New Roman" w:cs="Times New Roman"/>
          <w:i/>
          <w:sz w:val="24"/>
          <w:szCs w:val="24"/>
          <w:lang w:val="fr-FR"/>
        </w:rPr>
      </w:pPr>
      <w:r w:rsidRPr="001D0D55">
        <w:rPr>
          <w:rFonts w:ascii="Times New Roman" w:hAnsi="Times New Roman" w:cs="Times New Roman"/>
          <w:i/>
          <w:sz w:val="24"/>
          <w:szCs w:val="24"/>
          <w:lang w:val="fr-FR"/>
        </w:rPr>
        <w:t>Voir le cadre de S&amp;E en annexe.</w:t>
      </w:r>
    </w:p>
    <w:p w:rsidR="000730D6" w:rsidRDefault="000730D6" w:rsidP="00837B08">
      <w:pPr>
        <w:pStyle w:val="Corpsdetexte"/>
        <w:tabs>
          <w:tab w:val="left" w:pos="360"/>
        </w:tabs>
        <w:ind w:left="720"/>
        <w:jc w:val="both"/>
        <w:rPr>
          <w:rFonts w:ascii="Times New Roman" w:hAnsi="Times New Roman" w:cs="Times New Roman"/>
          <w:sz w:val="24"/>
          <w:szCs w:val="24"/>
          <w:lang w:val="fr-FR"/>
        </w:rPr>
      </w:pPr>
    </w:p>
    <w:p w:rsidR="00130D76" w:rsidRDefault="00130D76" w:rsidP="00837B08">
      <w:pPr>
        <w:pStyle w:val="Corpsdetexte"/>
        <w:tabs>
          <w:tab w:val="left" w:pos="360"/>
        </w:tabs>
        <w:ind w:left="720"/>
        <w:jc w:val="both"/>
        <w:rPr>
          <w:rFonts w:ascii="Times New Roman" w:hAnsi="Times New Roman" w:cs="Times New Roman"/>
          <w:sz w:val="24"/>
          <w:szCs w:val="24"/>
          <w:lang w:val="fr-FR"/>
        </w:rPr>
      </w:pPr>
    </w:p>
    <w:p w:rsidR="00130D76" w:rsidRPr="00937EA1" w:rsidRDefault="00130D76" w:rsidP="00837B08">
      <w:pPr>
        <w:pStyle w:val="Corpsdetexte"/>
        <w:tabs>
          <w:tab w:val="left" w:pos="360"/>
        </w:tabs>
        <w:ind w:left="720"/>
        <w:jc w:val="both"/>
        <w:rPr>
          <w:rFonts w:ascii="Times New Roman" w:hAnsi="Times New Roman" w:cs="Times New Roman"/>
          <w:sz w:val="24"/>
          <w:szCs w:val="24"/>
          <w:lang w:val="fr-FR"/>
        </w:rPr>
      </w:pPr>
    </w:p>
    <w:p w:rsidR="00886FE6" w:rsidRPr="00937EA1" w:rsidRDefault="00886FE6" w:rsidP="00D87C5C">
      <w:pPr>
        <w:pStyle w:val="Corpsdetexte"/>
        <w:numPr>
          <w:ilvl w:val="0"/>
          <w:numId w:val="7"/>
        </w:numPr>
        <w:tabs>
          <w:tab w:val="left" w:pos="360"/>
        </w:tabs>
        <w:jc w:val="both"/>
        <w:rPr>
          <w:rFonts w:ascii="Times New Roman" w:hAnsi="Times New Roman" w:cs="Times New Roman"/>
          <w:b/>
          <w:sz w:val="24"/>
          <w:szCs w:val="24"/>
        </w:rPr>
      </w:pPr>
      <w:r w:rsidRPr="00937EA1">
        <w:rPr>
          <w:rFonts w:ascii="Times New Roman" w:hAnsi="Times New Roman" w:cs="Times New Roman"/>
          <w:b/>
          <w:sz w:val="24"/>
          <w:szCs w:val="24"/>
        </w:rPr>
        <w:t>Abbreviations and Acronyms</w:t>
      </w:r>
    </w:p>
    <w:p w:rsidR="00FE2E67" w:rsidRPr="00937EA1" w:rsidRDefault="00FE2E67" w:rsidP="00FE2E67">
      <w:pPr>
        <w:pStyle w:val="Policepardfaut"/>
        <w:widowControl w:val="0"/>
        <w:tabs>
          <w:tab w:val="left" w:pos="1400"/>
        </w:tabs>
        <w:autoSpaceDE w:val="0"/>
        <w:autoSpaceDN w:val="0"/>
        <w:adjustRightInd w:val="0"/>
        <w:rPr>
          <w:lang w:val="fr-FR"/>
        </w:rPr>
      </w:pPr>
    </w:p>
    <w:p w:rsidR="00FE2E67" w:rsidRPr="00937EA1" w:rsidRDefault="00FE2E67" w:rsidP="00FE2E67">
      <w:pPr>
        <w:pStyle w:val="Policepardfaut"/>
        <w:widowControl w:val="0"/>
        <w:tabs>
          <w:tab w:val="left" w:pos="1400"/>
        </w:tabs>
        <w:autoSpaceDE w:val="0"/>
        <w:autoSpaceDN w:val="0"/>
        <w:adjustRightInd w:val="0"/>
        <w:rPr>
          <w:lang w:val="fr-FR"/>
        </w:rPr>
      </w:pPr>
      <w:r w:rsidRPr="00937EA1">
        <w:rPr>
          <w:lang w:val="fr-FR"/>
        </w:rPr>
        <w:t>CNAM</w:t>
      </w:r>
      <w:r w:rsidRPr="00937EA1">
        <w:rPr>
          <w:lang w:val="fr-FR"/>
        </w:rPr>
        <w:tab/>
        <w:t>Chambre nationale de l’artisanat et des métiers</w:t>
      </w:r>
    </w:p>
    <w:p w:rsidR="00FE2E67" w:rsidRPr="00937EA1" w:rsidRDefault="00FE2E67" w:rsidP="00FE2E67">
      <w:pPr>
        <w:pStyle w:val="Policepardfaut"/>
        <w:widowControl w:val="0"/>
        <w:autoSpaceDE w:val="0"/>
        <w:autoSpaceDN w:val="0"/>
        <w:adjustRightInd w:val="0"/>
        <w:spacing w:line="1" w:lineRule="exact"/>
        <w:rPr>
          <w:lang w:val="fr-FR"/>
        </w:rPr>
      </w:pPr>
    </w:p>
    <w:p w:rsidR="00FE2E67" w:rsidRPr="00937EA1" w:rsidRDefault="00FE2E67" w:rsidP="00FE2E67">
      <w:pPr>
        <w:pStyle w:val="Policepardfaut"/>
        <w:widowControl w:val="0"/>
        <w:tabs>
          <w:tab w:val="left" w:pos="1400"/>
        </w:tabs>
        <w:autoSpaceDE w:val="0"/>
        <w:autoSpaceDN w:val="0"/>
        <w:adjustRightInd w:val="0"/>
        <w:rPr>
          <w:lang w:val="fr-FR"/>
        </w:rPr>
      </w:pPr>
      <w:r w:rsidRPr="00937EA1">
        <w:rPr>
          <w:lang w:val="fr-FR"/>
        </w:rPr>
        <w:t>CSLP</w:t>
      </w:r>
      <w:r w:rsidRPr="00937EA1">
        <w:rPr>
          <w:lang w:val="fr-FR"/>
        </w:rPr>
        <w:tab/>
        <w:t>Cadre Stratégique de Lutte contre la Pauvreté</w:t>
      </w:r>
    </w:p>
    <w:p w:rsidR="00FE2E67" w:rsidRPr="00937EA1" w:rsidRDefault="00FE2E67" w:rsidP="00FE2E67">
      <w:pPr>
        <w:pStyle w:val="Policepardfaut"/>
        <w:widowControl w:val="0"/>
        <w:autoSpaceDE w:val="0"/>
        <w:autoSpaceDN w:val="0"/>
        <w:adjustRightInd w:val="0"/>
        <w:spacing w:line="12" w:lineRule="exact"/>
        <w:rPr>
          <w:lang w:val="fr-FR"/>
        </w:rPr>
      </w:pPr>
    </w:p>
    <w:p w:rsidR="00FE2E67" w:rsidRPr="00937EA1" w:rsidRDefault="00FE2E67" w:rsidP="00FE2E67">
      <w:pPr>
        <w:pStyle w:val="Policepardfaut"/>
        <w:widowControl w:val="0"/>
        <w:tabs>
          <w:tab w:val="left" w:pos="1400"/>
        </w:tabs>
        <w:autoSpaceDE w:val="0"/>
        <w:autoSpaceDN w:val="0"/>
        <w:adjustRightInd w:val="0"/>
        <w:rPr>
          <w:lang w:val="fr-FR"/>
        </w:rPr>
      </w:pPr>
      <w:r w:rsidRPr="00937EA1">
        <w:rPr>
          <w:lang w:val="fr-FR"/>
        </w:rPr>
        <w:t>UNFPA</w:t>
      </w:r>
      <w:r w:rsidRPr="00937EA1">
        <w:rPr>
          <w:lang w:val="fr-FR"/>
        </w:rPr>
        <w:tab/>
        <w:t>Fonds des Nations Unies pour la Population</w:t>
      </w:r>
    </w:p>
    <w:p w:rsidR="00FE2E67" w:rsidRPr="00937EA1" w:rsidRDefault="00FE2E67" w:rsidP="00130D76">
      <w:pPr>
        <w:pStyle w:val="Policepardfaut"/>
        <w:widowControl w:val="0"/>
        <w:tabs>
          <w:tab w:val="left" w:pos="1400"/>
        </w:tabs>
        <w:autoSpaceDE w:val="0"/>
        <w:autoSpaceDN w:val="0"/>
        <w:adjustRightInd w:val="0"/>
        <w:rPr>
          <w:lang w:val="fr-FR"/>
        </w:rPr>
      </w:pPr>
      <w:r w:rsidRPr="00937EA1">
        <w:rPr>
          <w:lang w:val="fr-FR"/>
        </w:rPr>
        <w:t>MDG-F</w:t>
      </w:r>
      <w:r w:rsidRPr="00937EA1">
        <w:rPr>
          <w:lang w:val="fr-FR"/>
        </w:rPr>
        <w:tab/>
        <w:t xml:space="preserve">Millenium Development Goals Fund (Fonds pour la réalisation des Objectifs </w:t>
      </w:r>
      <w:r w:rsidR="00130D76">
        <w:rPr>
          <w:lang w:val="fr-FR"/>
        </w:rPr>
        <w:tab/>
      </w:r>
      <w:r w:rsidRPr="00937EA1">
        <w:rPr>
          <w:lang w:val="fr-FR"/>
        </w:rPr>
        <w:t>du</w:t>
      </w:r>
      <w:r w:rsidR="00130D76">
        <w:rPr>
          <w:lang w:val="fr-FR"/>
        </w:rPr>
        <w:t xml:space="preserve"> </w:t>
      </w:r>
      <w:r w:rsidRPr="00937EA1">
        <w:rPr>
          <w:lang w:val="fr-FR"/>
        </w:rPr>
        <w:t>Millénaire pour le Développement)</w:t>
      </w:r>
    </w:p>
    <w:p w:rsidR="00FE2E67" w:rsidRPr="00937EA1" w:rsidRDefault="00FE2E67" w:rsidP="00FE2E67">
      <w:pPr>
        <w:pStyle w:val="Policepardfaut"/>
        <w:widowControl w:val="0"/>
        <w:tabs>
          <w:tab w:val="left" w:pos="1400"/>
        </w:tabs>
        <w:autoSpaceDE w:val="0"/>
        <w:autoSpaceDN w:val="0"/>
        <w:adjustRightInd w:val="0"/>
        <w:spacing w:line="239" w:lineRule="auto"/>
        <w:rPr>
          <w:lang w:val="fr-FR"/>
        </w:rPr>
      </w:pPr>
      <w:r w:rsidRPr="00937EA1">
        <w:rPr>
          <w:lang w:val="fr-FR"/>
        </w:rPr>
        <w:t>ONT</w:t>
      </w:r>
      <w:r w:rsidRPr="00937EA1">
        <w:rPr>
          <w:lang w:val="fr-FR"/>
        </w:rPr>
        <w:tab/>
        <w:t>Office National du Tourisme</w:t>
      </w:r>
    </w:p>
    <w:p w:rsidR="00FE2E67" w:rsidRPr="00937EA1" w:rsidRDefault="00FE2E67" w:rsidP="00FE2E67">
      <w:pPr>
        <w:pStyle w:val="Policepardfaut"/>
        <w:widowControl w:val="0"/>
        <w:autoSpaceDE w:val="0"/>
        <w:autoSpaceDN w:val="0"/>
        <w:adjustRightInd w:val="0"/>
        <w:spacing w:line="1" w:lineRule="exact"/>
        <w:rPr>
          <w:lang w:val="fr-FR"/>
        </w:rPr>
      </w:pPr>
    </w:p>
    <w:p w:rsidR="00FE2E67" w:rsidRPr="00937EA1" w:rsidRDefault="00FE2E67" w:rsidP="00FE2E67">
      <w:pPr>
        <w:pStyle w:val="Policepardfaut"/>
        <w:widowControl w:val="0"/>
        <w:tabs>
          <w:tab w:val="left" w:pos="1400"/>
        </w:tabs>
        <w:autoSpaceDE w:val="0"/>
        <w:autoSpaceDN w:val="0"/>
        <w:adjustRightInd w:val="0"/>
        <w:rPr>
          <w:lang w:val="fr-FR"/>
        </w:rPr>
      </w:pPr>
      <w:r w:rsidRPr="00937EA1">
        <w:rPr>
          <w:lang w:val="fr-FR"/>
        </w:rPr>
        <w:t>PMF</w:t>
      </w:r>
      <w:r w:rsidRPr="00937EA1">
        <w:rPr>
          <w:lang w:val="fr-FR"/>
        </w:rPr>
        <w:tab/>
        <w:t>Programme Monitoring Framework (Cadre du Programme de suivi)</w:t>
      </w:r>
    </w:p>
    <w:p w:rsidR="00FE2E67" w:rsidRPr="00937EA1" w:rsidRDefault="00FE2E67" w:rsidP="00FE2E67">
      <w:pPr>
        <w:pStyle w:val="Policepardfaut"/>
        <w:widowControl w:val="0"/>
        <w:tabs>
          <w:tab w:val="left" w:pos="1400"/>
        </w:tabs>
        <w:autoSpaceDE w:val="0"/>
        <w:autoSpaceDN w:val="0"/>
        <w:adjustRightInd w:val="0"/>
        <w:rPr>
          <w:lang w:val="fr-FR"/>
        </w:rPr>
      </w:pPr>
      <w:r w:rsidRPr="00937EA1">
        <w:rPr>
          <w:lang w:val="fr-FR"/>
        </w:rPr>
        <w:t>PN</w:t>
      </w:r>
      <w:r w:rsidRPr="00937EA1">
        <w:rPr>
          <w:lang w:val="fr-FR"/>
        </w:rPr>
        <w:tab/>
        <w:t>Partenaire National</w:t>
      </w:r>
    </w:p>
    <w:p w:rsidR="00FE2E67" w:rsidRPr="00937EA1" w:rsidRDefault="00FE2E67" w:rsidP="00FE2E67">
      <w:pPr>
        <w:pStyle w:val="Policepardfaut"/>
        <w:widowControl w:val="0"/>
        <w:tabs>
          <w:tab w:val="left" w:pos="1400"/>
        </w:tabs>
        <w:autoSpaceDE w:val="0"/>
        <w:autoSpaceDN w:val="0"/>
        <w:adjustRightInd w:val="0"/>
        <w:spacing w:line="239" w:lineRule="auto"/>
        <w:rPr>
          <w:lang w:val="fr-FR"/>
        </w:rPr>
      </w:pPr>
      <w:r w:rsidRPr="00937EA1">
        <w:rPr>
          <w:lang w:val="fr-FR"/>
        </w:rPr>
        <w:t>PNUD</w:t>
      </w:r>
      <w:r w:rsidRPr="00937EA1">
        <w:rPr>
          <w:lang w:val="fr-FR"/>
        </w:rPr>
        <w:tab/>
        <w:t>Programme des Nations Unies pour le Développement</w:t>
      </w:r>
    </w:p>
    <w:p w:rsidR="00FE2E67" w:rsidRPr="00937EA1" w:rsidRDefault="00FE2E67" w:rsidP="00FE2E67">
      <w:pPr>
        <w:pStyle w:val="Policepardfaut"/>
        <w:widowControl w:val="0"/>
        <w:autoSpaceDE w:val="0"/>
        <w:autoSpaceDN w:val="0"/>
        <w:adjustRightInd w:val="0"/>
        <w:spacing w:line="1" w:lineRule="exact"/>
        <w:rPr>
          <w:lang w:val="fr-FR"/>
        </w:rPr>
      </w:pPr>
    </w:p>
    <w:p w:rsidR="00FE2E67" w:rsidRPr="00937EA1" w:rsidRDefault="00FE2E67" w:rsidP="00FE2E67">
      <w:pPr>
        <w:pStyle w:val="Policepardfaut"/>
        <w:widowControl w:val="0"/>
        <w:autoSpaceDE w:val="0"/>
        <w:autoSpaceDN w:val="0"/>
        <w:adjustRightInd w:val="0"/>
        <w:spacing w:line="11" w:lineRule="exact"/>
        <w:rPr>
          <w:lang w:val="fr-FR"/>
        </w:rPr>
      </w:pPr>
    </w:p>
    <w:p w:rsidR="00FE2E67" w:rsidRPr="00937EA1" w:rsidRDefault="00FE2E67" w:rsidP="00FE2E67">
      <w:pPr>
        <w:pStyle w:val="Policepardfaut"/>
        <w:widowControl w:val="0"/>
        <w:tabs>
          <w:tab w:val="left" w:pos="1400"/>
        </w:tabs>
        <w:autoSpaceDE w:val="0"/>
        <w:autoSpaceDN w:val="0"/>
        <w:adjustRightInd w:val="0"/>
        <w:spacing w:line="239" w:lineRule="auto"/>
        <w:rPr>
          <w:lang w:val="fr-FR"/>
        </w:rPr>
      </w:pPr>
      <w:r w:rsidRPr="00937EA1">
        <w:rPr>
          <w:lang w:val="fr-FR"/>
        </w:rPr>
        <w:t>PSE</w:t>
      </w:r>
      <w:r w:rsidRPr="00937EA1">
        <w:rPr>
          <w:lang w:val="fr-FR"/>
        </w:rPr>
        <w:tab/>
        <w:t>Plan de Suivi et Evaluation</w:t>
      </w:r>
    </w:p>
    <w:p w:rsidR="00FE2E67" w:rsidRPr="00937EA1" w:rsidRDefault="00FE2E67" w:rsidP="00FE2E67">
      <w:pPr>
        <w:pStyle w:val="Policepardfaut"/>
        <w:widowControl w:val="0"/>
        <w:autoSpaceDE w:val="0"/>
        <w:autoSpaceDN w:val="0"/>
        <w:adjustRightInd w:val="0"/>
        <w:spacing w:line="1" w:lineRule="exact"/>
        <w:rPr>
          <w:lang w:val="fr-FR"/>
        </w:rPr>
      </w:pPr>
    </w:p>
    <w:p w:rsidR="00FE2E67" w:rsidRPr="00937EA1" w:rsidRDefault="00FE2E67" w:rsidP="00FE2E67">
      <w:pPr>
        <w:pStyle w:val="Policepardfaut"/>
        <w:widowControl w:val="0"/>
        <w:tabs>
          <w:tab w:val="left" w:pos="1400"/>
        </w:tabs>
        <w:autoSpaceDE w:val="0"/>
        <w:autoSpaceDN w:val="0"/>
        <w:adjustRightInd w:val="0"/>
        <w:spacing w:line="239" w:lineRule="auto"/>
        <w:rPr>
          <w:lang w:val="fr-FR"/>
        </w:rPr>
      </w:pPr>
      <w:r w:rsidRPr="00937EA1">
        <w:rPr>
          <w:lang w:val="fr-FR"/>
        </w:rPr>
        <w:t>SNU</w:t>
      </w:r>
      <w:r w:rsidRPr="00937EA1">
        <w:rPr>
          <w:lang w:val="fr-FR"/>
        </w:rPr>
        <w:tab/>
        <w:t>Système des Nations Unies</w:t>
      </w:r>
    </w:p>
    <w:p w:rsidR="00FE2E67" w:rsidRPr="00937EA1" w:rsidRDefault="00FE2E67" w:rsidP="00FE2E67">
      <w:pPr>
        <w:pStyle w:val="Policepardfaut"/>
        <w:widowControl w:val="0"/>
        <w:autoSpaceDE w:val="0"/>
        <w:autoSpaceDN w:val="0"/>
        <w:adjustRightInd w:val="0"/>
        <w:spacing w:line="1" w:lineRule="exact"/>
        <w:rPr>
          <w:lang w:val="fr-FR"/>
        </w:rPr>
      </w:pPr>
    </w:p>
    <w:p w:rsidR="00FE2E67" w:rsidRPr="00937EA1" w:rsidRDefault="00FE2E67" w:rsidP="00130D76">
      <w:pPr>
        <w:pStyle w:val="Policepardfaut"/>
        <w:widowControl w:val="0"/>
        <w:overflowPunct w:val="0"/>
        <w:autoSpaceDE w:val="0"/>
        <w:autoSpaceDN w:val="0"/>
        <w:adjustRightInd w:val="0"/>
        <w:spacing w:line="239" w:lineRule="auto"/>
        <w:ind w:left="1420" w:right="100" w:hanging="1428"/>
        <w:rPr>
          <w:lang w:val="fr-FR"/>
        </w:rPr>
      </w:pPr>
      <w:r w:rsidRPr="00937EA1">
        <w:rPr>
          <w:lang w:val="fr-FR"/>
        </w:rPr>
        <w:t>UNDAF/CCA</w:t>
      </w:r>
      <w:r w:rsidR="00130D76">
        <w:rPr>
          <w:lang w:val="fr-FR"/>
        </w:rPr>
        <w:tab/>
      </w:r>
      <w:r w:rsidRPr="00937EA1">
        <w:rPr>
          <w:lang w:val="fr-FR"/>
        </w:rPr>
        <w:t>Plan cadre des Nations Unies pour l’Aide au Développement (PNUAD) / Bilan Commun de Pays (BCP)</w:t>
      </w:r>
    </w:p>
    <w:p w:rsidR="00FE2E67" w:rsidRPr="00937EA1" w:rsidRDefault="00FE2E67" w:rsidP="00FE2E67">
      <w:pPr>
        <w:pStyle w:val="Policepardfaut"/>
        <w:widowControl w:val="0"/>
        <w:autoSpaceDE w:val="0"/>
        <w:autoSpaceDN w:val="0"/>
        <w:adjustRightInd w:val="0"/>
        <w:spacing w:line="2" w:lineRule="exact"/>
        <w:rPr>
          <w:lang w:val="fr-FR"/>
        </w:rPr>
      </w:pPr>
    </w:p>
    <w:p w:rsidR="00C7705B" w:rsidRDefault="00FE2E67" w:rsidP="00130D76">
      <w:pPr>
        <w:pStyle w:val="Policepardfaut"/>
        <w:widowControl w:val="0"/>
        <w:tabs>
          <w:tab w:val="left" w:pos="1400"/>
        </w:tabs>
        <w:autoSpaceDE w:val="0"/>
        <w:autoSpaceDN w:val="0"/>
        <w:adjustRightInd w:val="0"/>
        <w:rPr>
          <w:lang w:val="fr-FR"/>
        </w:rPr>
      </w:pPr>
      <w:r w:rsidRPr="00937EA1">
        <w:rPr>
          <w:lang w:val="fr-FR"/>
        </w:rPr>
        <w:t>UNESCO</w:t>
      </w:r>
      <w:r w:rsidRPr="00937EA1">
        <w:rPr>
          <w:lang w:val="fr-FR"/>
        </w:rPr>
        <w:tab/>
        <w:t>Organisation des Nations Unies pour l’Education, la Science et la Culture</w:t>
      </w:r>
    </w:p>
    <w:p w:rsidR="00EB6FC6" w:rsidRDefault="00EB6FC6" w:rsidP="00130D76">
      <w:pPr>
        <w:pStyle w:val="Policepardfaut"/>
        <w:widowControl w:val="0"/>
        <w:tabs>
          <w:tab w:val="left" w:pos="1400"/>
        </w:tabs>
        <w:autoSpaceDE w:val="0"/>
        <w:autoSpaceDN w:val="0"/>
        <w:adjustRightInd w:val="0"/>
        <w:rPr>
          <w:lang w:val="fr-FR"/>
        </w:rPr>
      </w:pPr>
    </w:p>
    <w:p w:rsidR="00EB6FC6" w:rsidRDefault="00EB6FC6" w:rsidP="00130D76">
      <w:pPr>
        <w:pStyle w:val="Policepardfaut"/>
        <w:widowControl w:val="0"/>
        <w:tabs>
          <w:tab w:val="left" w:pos="1400"/>
        </w:tabs>
        <w:autoSpaceDE w:val="0"/>
        <w:autoSpaceDN w:val="0"/>
        <w:adjustRightInd w:val="0"/>
        <w:rPr>
          <w:lang w:val="fr-FR"/>
        </w:rPr>
      </w:pPr>
    </w:p>
    <w:p w:rsidR="00EB6FC6" w:rsidRDefault="00EB6FC6" w:rsidP="00130D76">
      <w:pPr>
        <w:pStyle w:val="Policepardfaut"/>
        <w:widowControl w:val="0"/>
        <w:tabs>
          <w:tab w:val="left" w:pos="1400"/>
        </w:tabs>
        <w:autoSpaceDE w:val="0"/>
        <w:autoSpaceDN w:val="0"/>
        <w:adjustRightInd w:val="0"/>
        <w:rPr>
          <w:lang w:val="fr-FR"/>
        </w:rPr>
      </w:pPr>
    </w:p>
    <w:p w:rsidR="00EB6FC6" w:rsidRDefault="00EB6FC6" w:rsidP="00130D76">
      <w:pPr>
        <w:pStyle w:val="Policepardfaut"/>
        <w:widowControl w:val="0"/>
        <w:tabs>
          <w:tab w:val="left" w:pos="1400"/>
        </w:tabs>
        <w:autoSpaceDE w:val="0"/>
        <w:autoSpaceDN w:val="0"/>
        <w:adjustRightInd w:val="0"/>
        <w:rPr>
          <w:lang w:val="fr-FR"/>
        </w:rPr>
      </w:pPr>
    </w:p>
    <w:p w:rsidR="00EB6FC6" w:rsidRDefault="00EB6FC6" w:rsidP="00EB6FC6">
      <w:pPr>
        <w:widowControl w:val="0"/>
        <w:autoSpaceDE w:val="0"/>
        <w:autoSpaceDN w:val="0"/>
        <w:adjustRightInd w:val="0"/>
        <w:ind w:left="100"/>
        <w:jc w:val="center"/>
        <w:rPr>
          <w:lang w:val="fr-FR"/>
        </w:rPr>
      </w:pPr>
      <w:r>
        <w:rPr>
          <w:lang w:val="fr-FR"/>
        </w:rPr>
        <w:br w:type="page"/>
      </w:r>
      <w:r>
        <w:rPr>
          <w:lang w:val="fr-FR"/>
        </w:rPr>
        <w:lastRenderedPageBreak/>
        <w:t>ANNEXE</w:t>
      </w:r>
    </w:p>
    <w:p w:rsidR="00EB6FC6" w:rsidRPr="00EB6FC6" w:rsidRDefault="00EB6FC6" w:rsidP="00EB6FC6">
      <w:pPr>
        <w:widowControl w:val="0"/>
        <w:autoSpaceDE w:val="0"/>
        <w:autoSpaceDN w:val="0"/>
        <w:adjustRightInd w:val="0"/>
        <w:ind w:left="100"/>
        <w:rPr>
          <w:lang w:val="fr-FR"/>
        </w:rPr>
      </w:pPr>
      <w:r w:rsidRPr="00EB6FC6">
        <w:rPr>
          <w:rFonts w:ascii="Arial" w:hAnsi="Arial"/>
          <w:b/>
          <w:bCs/>
          <w:lang w:val="fr-FR"/>
        </w:rPr>
        <w:t>Cadre de suivi du Programme de Suivi /Programme Monitoring Framework (PMF)</w:t>
      </w:r>
    </w:p>
    <w:p w:rsidR="00EB6FC6" w:rsidRPr="00EB6FC6" w:rsidRDefault="00EB6FC6" w:rsidP="00EB6FC6">
      <w:pPr>
        <w:widowControl w:val="0"/>
        <w:autoSpaceDE w:val="0"/>
        <w:autoSpaceDN w:val="0"/>
        <w:adjustRightInd w:val="0"/>
        <w:spacing w:line="200" w:lineRule="exact"/>
        <w:rPr>
          <w:lang w:val="fr-FR"/>
        </w:rPr>
      </w:pPr>
    </w:p>
    <w:tbl>
      <w:tblPr>
        <w:tblW w:w="0" w:type="auto"/>
        <w:tblLayout w:type="fixed"/>
        <w:tblCellMar>
          <w:left w:w="0" w:type="dxa"/>
          <w:right w:w="0" w:type="dxa"/>
        </w:tblCellMar>
        <w:tblLook w:val="0000"/>
      </w:tblPr>
      <w:tblGrid>
        <w:gridCol w:w="2360"/>
        <w:gridCol w:w="3260"/>
        <w:gridCol w:w="2280"/>
        <w:gridCol w:w="2400"/>
        <w:gridCol w:w="1840"/>
        <w:gridCol w:w="2700"/>
      </w:tblGrid>
      <w:tr w:rsidR="008E1CF1" w:rsidRPr="00C06F5B" w:rsidTr="008E1CF1">
        <w:trPr>
          <w:trHeight w:val="217"/>
        </w:trPr>
        <w:tc>
          <w:tcPr>
            <w:tcW w:w="236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7" w:lineRule="exact"/>
              <w:ind w:left="100"/>
            </w:pPr>
            <w:r w:rsidRPr="00C06F5B">
              <w:rPr>
                <w:b/>
                <w:bCs/>
                <w:sz w:val="20"/>
                <w:szCs w:val="20"/>
              </w:rPr>
              <w:t>Résultats attendus</w:t>
            </w:r>
          </w:p>
        </w:tc>
        <w:tc>
          <w:tcPr>
            <w:tcW w:w="326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7" w:lineRule="exact"/>
              <w:ind w:left="120"/>
            </w:pPr>
            <w:r w:rsidRPr="00C06F5B">
              <w:rPr>
                <w:b/>
                <w:bCs/>
                <w:sz w:val="20"/>
                <w:szCs w:val="20"/>
              </w:rPr>
              <w:t>Indicateurs</w:t>
            </w:r>
          </w:p>
        </w:tc>
        <w:tc>
          <w:tcPr>
            <w:tcW w:w="228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7" w:lineRule="exact"/>
              <w:ind w:left="120"/>
            </w:pPr>
            <w:r w:rsidRPr="00C06F5B">
              <w:rPr>
                <w:b/>
                <w:bCs/>
                <w:sz w:val="20"/>
                <w:szCs w:val="20"/>
              </w:rPr>
              <w:t>Sources et moyens de</w:t>
            </w:r>
          </w:p>
        </w:tc>
        <w:tc>
          <w:tcPr>
            <w:tcW w:w="24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7" w:lineRule="exact"/>
              <w:ind w:left="100"/>
            </w:pPr>
            <w:r w:rsidRPr="00C06F5B">
              <w:rPr>
                <w:b/>
                <w:bCs/>
                <w:sz w:val="20"/>
                <w:szCs w:val="20"/>
              </w:rPr>
              <w:t>Méthodes de collecte</w:t>
            </w: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7" w:lineRule="exact"/>
              <w:ind w:left="120"/>
            </w:pPr>
            <w:r w:rsidRPr="00C06F5B">
              <w:rPr>
                <w:b/>
                <w:bCs/>
                <w:sz w:val="20"/>
                <w:szCs w:val="20"/>
              </w:rPr>
              <w:t>Responsabilités</w:t>
            </w:r>
          </w:p>
        </w:tc>
        <w:tc>
          <w:tcPr>
            <w:tcW w:w="270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spacing w:line="217" w:lineRule="exact"/>
              <w:ind w:left="120"/>
            </w:pPr>
            <w:r w:rsidRPr="00C06F5B">
              <w:rPr>
                <w:b/>
                <w:bCs/>
                <w:sz w:val="20"/>
                <w:szCs w:val="20"/>
              </w:rPr>
              <w:t>Risques et hypothèses</w:t>
            </w:r>
          </w:p>
        </w:tc>
      </w:tr>
      <w:tr w:rsidR="008E1CF1" w:rsidRPr="00C06F5B" w:rsidTr="008E1CF1">
        <w:trPr>
          <w:trHeight w:val="234"/>
        </w:trPr>
        <w:tc>
          <w:tcPr>
            <w:tcW w:w="23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b/>
                <w:bCs/>
                <w:sz w:val="20"/>
                <w:szCs w:val="20"/>
              </w:rPr>
              <w:t>Produits</w:t>
            </w:r>
          </w:p>
        </w:tc>
        <w:tc>
          <w:tcPr>
            <w:tcW w:w="32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2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rPr>
              <w:t>vérification</w:t>
            </w:r>
          </w:p>
        </w:tc>
        <w:tc>
          <w:tcPr>
            <w:tcW w:w="24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r>
    </w:tbl>
    <w:p w:rsidR="008E1CF1" w:rsidRDefault="008E1CF1" w:rsidP="008E1CF1">
      <w:pPr>
        <w:widowControl w:val="0"/>
        <w:autoSpaceDE w:val="0"/>
        <w:autoSpaceDN w:val="0"/>
        <w:adjustRightInd w:val="0"/>
        <w:ind w:left="100"/>
      </w:pPr>
      <w:r w:rsidRPr="00A440BC">
        <w:rPr>
          <w:noProof/>
        </w:rPr>
        <w:pict>
          <v:rect id="_x0000_s1069" style="position:absolute;left:0;text-align:left;margin-left:-.2pt;margin-top:-23.25pt;width:118.25pt;height:23.05pt;z-index:-251677696;mso-position-horizontal-relative:text;mso-position-vertical-relative:text" o:allowincell="f" fillcolor="#d9d9d9" stroked="f"/>
        </w:pict>
      </w:r>
      <w:r w:rsidRPr="00A440BC">
        <w:rPr>
          <w:noProof/>
        </w:rPr>
        <w:pict>
          <v:rect id="_x0000_s1070" style="position:absolute;left:0;text-align:left;margin-left:118.55pt;margin-top:-23.25pt;width:162.55pt;height:23.05pt;z-index:-251676672;mso-position-horizontal-relative:text;mso-position-vertical-relative:text" o:allowincell="f" fillcolor="#d9d9d9" stroked="f"/>
        </w:pict>
      </w:r>
      <w:r w:rsidRPr="00A440BC">
        <w:rPr>
          <w:noProof/>
        </w:rPr>
        <w:pict>
          <v:rect id="_x0000_s1071" style="position:absolute;left:0;text-align:left;margin-left:123.7pt;margin-top:-23.25pt;width:152.2pt;height:11.5pt;z-index:-251675648;mso-position-horizontal-relative:text;mso-position-vertical-relative:text" o:allowincell="f" fillcolor="#d9d9d9" stroked="f"/>
        </w:pict>
      </w:r>
      <w:r w:rsidRPr="00A440BC">
        <w:rPr>
          <w:noProof/>
        </w:rPr>
        <w:pict>
          <v:rect id="_x0000_s1072" style="position:absolute;left:0;text-align:left;margin-left:281.55pt;margin-top:-23.25pt;width:112.95pt;height:23.05pt;z-index:-251674624;mso-position-horizontal-relative:text;mso-position-vertical-relative:text" o:allowincell="f" fillcolor="#d9d9d9" stroked="f"/>
        </w:pict>
      </w:r>
      <w:r w:rsidRPr="00A440BC">
        <w:rPr>
          <w:noProof/>
        </w:rPr>
        <w:pict>
          <v:rect id="_x0000_s1073" style="position:absolute;left:0;text-align:left;margin-left:394.95pt;margin-top:-23.25pt;width:119.95pt;height:23.05pt;z-index:-251673600;mso-position-horizontal-relative:text;mso-position-vertical-relative:text" o:allowincell="f" fillcolor="#d9d9d9" stroked="f"/>
        </w:pict>
      </w:r>
      <w:r w:rsidRPr="00A440BC">
        <w:rPr>
          <w:noProof/>
        </w:rPr>
        <w:pict>
          <v:rect id="_x0000_s1074" style="position:absolute;left:0;text-align:left;margin-left:400.1pt;margin-top:-23.25pt;width:109.7pt;height:11.5pt;z-index:-251672576;mso-position-horizontal-relative:text;mso-position-vertical-relative:text" o:allowincell="f" fillcolor="#d9d9d9" stroked="f"/>
        </w:pict>
      </w:r>
      <w:r w:rsidR="002B56C4">
        <w:rPr>
          <w:noProof/>
          <w:lang w:val="fr-FR" w:eastAsia="fr-FR"/>
        </w:rPr>
        <w:drawing>
          <wp:anchor distT="0" distB="0" distL="114300" distR="114300" simplePos="0" relativeHeight="251644928" behindDoc="1" locked="0" layoutInCell="0" allowOverlap="1">
            <wp:simplePos x="0" y="0"/>
            <wp:positionH relativeFrom="column">
              <wp:posOffset>-8890</wp:posOffset>
            </wp:positionH>
            <wp:positionV relativeFrom="paragraph">
              <wp:posOffset>-307975</wp:posOffset>
            </wp:positionV>
            <wp:extent cx="9436100" cy="5262880"/>
            <wp:effectExtent l="19050" t="0" r="0" b="0"/>
            <wp:wrapNone/>
            <wp:docPr id="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srcRect/>
                    <a:stretch>
                      <a:fillRect/>
                    </a:stretch>
                  </pic:blipFill>
                  <pic:spPr bwMode="auto">
                    <a:xfrm>
                      <a:off x="0" y="0"/>
                      <a:ext cx="9436100" cy="5262880"/>
                    </a:xfrm>
                    <a:prstGeom prst="rect">
                      <a:avLst/>
                    </a:prstGeom>
                    <a:noFill/>
                    <a:ln w="9525">
                      <a:noFill/>
                      <a:miter lim="800000"/>
                      <a:headEnd/>
                      <a:tailEnd/>
                    </a:ln>
                  </pic:spPr>
                </pic:pic>
              </a:graphicData>
            </a:graphic>
          </wp:anchor>
        </w:drawing>
      </w:r>
      <w:r>
        <w:rPr>
          <w:b/>
          <w:bCs/>
          <w:sz w:val="20"/>
          <w:szCs w:val="20"/>
        </w:rPr>
        <w:t>Effet du Programme conjoint :</w:t>
      </w:r>
    </w:p>
    <w:p w:rsidR="008E1CF1" w:rsidRDefault="008E1CF1" w:rsidP="008E1CF1">
      <w:pPr>
        <w:widowControl w:val="0"/>
        <w:autoSpaceDE w:val="0"/>
        <w:autoSpaceDN w:val="0"/>
        <w:adjustRightInd w:val="0"/>
        <w:spacing w:line="216" w:lineRule="exact"/>
      </w:pPr>
      <w:r w:rsidRPr="00A440BC">
        <w:rPr>
          <w:noProof/>
        </w:rPr>
        <w:pict>
          <v:rect id="_x0000_s1076" style="position:absolute;margin-left:-.2pt;margin-top:-11.25pt;width:741.95pt;height:273.85pt;z-index:-251670528" o:allowincell="f" fillcolor="#f2f2f2" stroked="f"/>
        </w:pict>
      </w:r>
    </w:p>
    <w:p w:rsidR="008E1CF1" w:rsidRPr="008E1CF1" w:rsidRDefault="008E1CF1" w:rsidP="008E1CF1">
      <w:pPr>
        <w:widowControl w:val="0"/>
        <w:overflowPunct w:val="0"/>
        <w:autoSpaceDE w:val="0"/>
        <w:autoSpaceDN w:val="0"/>
        <w:adjustRightInd w:val="0"/>
        <w:ind w:left="100" w:right="100"/>
        <w:rPr>
          <w:lang w:val="fr-FR"/>
        </w:rPr>
      </w:pPr>
      <w:r w:rsidRPr="008E1CF1">
        <w:rPr>
          <w:b/>
          <w:bCs/>
          <w:sz w:val="20"/>
          <w:szCs w:val="20"/>
          <w:lang w:val="fr-FR"/>
        </w:rPr>
        <w:t>L’impact global du programme sera évalué sur la base de sa contribution à l’atteinte de deux objectifs OMDs (1 et 3) à savoir sa contribution à la réduction de la pauvreté et à l’autonomisation des femmes à travers l’augmentation du nombre de femmes travaillant dans les secteurs de la culture de l’artisanat et du tourisme.</w:t>
      </w:r>
    </w:p>
    <w:p w:rsidR="008E1CF1" w:rsidRPr="008E1CF1" w:rsidRDefault="008E1CF1" w:rsidP="008E1CF1">
      <w:pPr>
        <w:widowControl w:val="0"/>
        <w:autoSpaceDE w:val="0"/>
        <w:autoSpaceDN w:val="0"/>
        <w:adjustRightInd w:val="0"/>
        <w:spacing w:line="161" w:lineRule="exact"/>
        <w:rPr>
          <w:lang w:val="fr-FR"/>
        </w:rPr>
      </w:pPr>
    </w:p>
    <w:tbl>
      <w:tblPr>
        <w:tblW w:w="0" w:type="auto"/>
        <w:tblInd w:w="100" w:type="dxa"/>
        <w:tblLayout w:type="fixed"/>
        <w:tblCellMar>
          <w:left w:w="0" w:type="dxa"/>
          <w:right w:w="0" w:type="dxa"/>
        </w:tblCellMar>
        <w:tblLook w:val="0000"/>
      </w:tblPr>
      <w:tblGrid>
        <w:gridCol w:w="580"/>
        <w:gridCol w:w="8700"/>
        <w:gridCol w:w="4560"/>
      </w:tblGrid>
      <w:tr w:rsidR="008E1CF1" w:rsidRPr="00C06F5B" w:rsidTr="008E1CF1">
        <w:trPr>
          <w:trHeight w:val="230"/>
        </w:trPr>
        <w:tc>
          <w:tcPr>
            <w:tcW w:w="92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b/>
                <w:bCs/>
                <w:sz w:val="20"/>
                <w:szCs w:val="20"/>
              </w:rPr>
              <w:t>Indicateurs :</w:t>
            </w:r>
          </w:p>
        </w:tc>
        <w:tc>
          <w:tcPr>
            <w:tcW w:w="45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r>
      <w:tr w:rsidR="008E1CF1" w:rsidRPr="008E1CF1" w:rsidTr="008E1CF1">
        <w:trPr>
          <w:trHeight w:val="230"/>
        </w:trPr>
        <w:tc>
          <w:tcPr>
            <w:tcW w:w="5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326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ind w:left="140"/>
              <w:rPr>
                <w:lang w:val="fr-FR"/>
              </w:rPr>
            </w:pPr>
            <w:r w:rsidRPr="008E1CF1">
              <w:rPr>
                <w:b/>
                <w:bCs/>
                <w:w w:val="99"/>
                <w:sz w:val="20"/>
                <w:szCs w:val="20"/>
                <w:lang w:val="fr-FR"/>
              </w:rPr>
              <w:t>Pourcentage de la population vivant en dessous du seuil de pauvreté (Incidence de la pauvreté)  Valeur initiale : 46%   Valeur cible (35%) en 2011 (CSLP)</w:t>
            </w:r>
          </w:p>
        </w:tc>
      </w:tr>
      <w:tr w:rsidR="008E1CF1" w:rsidRPr="00C06F5B" w:rsidTr="008E1CF1">
        <w:trPr>
          <w:trHeight w:val="265"/>
        </w:trPr>
        <w:tc>
          <w:tcPr>
            <w:tcW w:w="58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8"/>
                <w:szCs w:val="18"/>
                <w:lang w:val="fr-FR"/>
              </w:rPr>
            </w:pPr>
          </w:p>
        </w:tc>
        <w:tc>
          <w:tcPr>
            <w:tcW w:w="8700" w:type="dxa"/>
            <w:tcBorders>
              <w:top w:val="nil"/>
              <w:left w:val="nil"/>
              <w:bottom w:val="nil"/>
              <w:right w:val="nil"/>
            </w:tcBorders>
            <w:vAlign w:val="bottom"/>
          </w:tcPr>
          <w:p w:rsidR="008E1CF1" w:rsidRPr="008E1CF1" w:rsidRDefault="008E1CF1" w:rsidP="008E1CF1">
            <w:pPr>
              <w:widowControl w:val="0"/>
              <w:autoSpaceDE w:val="0"/>
              <w:autoSpaceDN w:val="0"/>
              <w:adjustRightInd w:val="0"/>
              <w:ind w:left="140"/>
              <w:rPr>
                <w:lang w:val="fr-FR"/>
              </w:rPr>
            </w:pPr>
            <w:r w:rsidRPr="008E1CF1">
              <w:rPr>
                <w:b/>
                <w:bCs/>
                <w:sz w:val="20"/>
                <w:szCs w:val="20"/>
                <w:lang w:val="fr-FR"/>
              </w:rPr>
              <w:t xml:space="preserve">Pourcentage de salariés du secteur non agricole qui sont des femmes Valeur initiale : 15% </w:t>
            </w:r>
            <w:r w:rsidRPr="008E1CF1">
              <w:rPr>
                <w:b/>
                <w:bCs/>
                <w:color w:val="FF0000"/>
                <w:sz w:val="20"/>
                <w:szCs w:val="20"/>
                <w:lang w:val="fr-FR"/>
              </w:rPr>
              <w:t xml:space="preserve">  </w:t>
            </w:r>
          </w:p>
        </w:tc>
        <w:tc>
          <w:tcPr>
            <w:tcW w:w="45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rPr>
              <w:t xml:space="preserve">Valeur cible : </w:t>
            </w:r>
          </w:p>
        </w:tc>
      </w:tr>
    </w:tbl>
    <w:p w:rsidR="008E1CF1" w:rsidRDefault="008E1CF1" w:rsidP="008E1CF1">
      <w:pPr>
        <w:widowControl w:val="0"/>
        <w:autoSpaceDE w:val="0"/>
        <w:autoSpaceDN w:val="0"/>
        <w:adjustRightInd w:val="0"/>
        <w:spacing w:line="195" w:lineRule="exact"/>
      </w:pPr>
    </w:p>
    <w:p w:rsidR="008E1CF1" w:rsidRDefault="008E1CF1" w:rsidP="008E1CF1">
      <w:pPr>
        <w:widowControl w:val="0"/>
        <w:autoSpaceDE w:val="0"/>
        <w:autoSpaceDN w:val="0"/>
        <w:adjustRightInd w:val="0"/>
        <w:ind w:left="100"/>
      </w:pPr>
      <w:r>
        <w:rPr>
          <w:b/>
          <w:bCs/>
          <w:sz w:val="20"/>
          <w:szCs w:val="20"/>
        </w:rPr>
        <w:t>Effet 1 du Programme Conjoint :</w:t>
      </w:r>
    </w:p>
    <w:p w:rsidR="008E1CF1" w:rsidRDefault="008E1CF1" w:rsidP="008E1CF1">
      <w:pPr>
        <w:widowControl w:val="0"/>
        <w:autoSpaceDE w:val="0"/>
        <w:autoSpaceDN w:val="0"/>
        <w:adjustRightInd w:val="0"/>
        <w:spacing w:line="24" w:lineRule="exact"/>
      </w:pPr>
    </w:p>
    <w:p w:rsidR="008E1CF1" w:rsidRPr="008E1CF1" w:rsidRDefault="008E1CF1" w:rsidP="008E1CF1">
      <w:pPr>
        <w:widowControl w:val="0"/>
        <w:autoSpaceDE w:val="0"/>
        <w:autoSpaceDN w:val="0"/>
        <w:adjustRightInd w:val="0"/>
        <w:ind w:left="100"/>
        <w:rPr>
          <w:lang w:val="fr-FR"/>
        </w:rPr>
      </w:pPr>
      <w:r w:rsidRPr="008E1CF1">
        <w:rPr>
          <w:sz w:val="20"/>
          <w:szCs w:val="20"/>
          <w:lang w:val="fr-FR"/>
        </w:rPr>
        <w:t>L’état du potentiel de développement des produits et services culturels est identifié  et les modalités d’intervention et de coordination sont définies</w:t>
      </w:r>
    </w:p>
    <w:p w:rsidR="008E1CF1" w:rsidRPr="008E1CF1" w:rsidRDefault="008E1CF1" w:rsidP="008E1CF1">
      <w:pPr>
        <w:widowControl w:val="0"/>
        <w:autoSpaceDE w:val="0"/>
        <w:autoSpaceDN w:val="0"/>
        <w:adjustRightInd w:val="0"/>
        <w:spacing w:line="206" w:lineRule="exact"/>
        <w:rPr>
          <w:lang w:val="fr-FR"/>
        </w:rPr>
      </w:pPr>
    </w:p>
    <w:p w:rsidR="008E1CF1" w:rsidRDefault="008E1CF1" w:rsidP="008E1CF1">
      <w:pPr>
        <w:widowControl w:val="0"/>
        <w:autoSpaceDE w:val="0"/>
        <w:autoSpaceDN w:val="0"/>
        <w:adjustRightInd w:val="0"/>
        <w:ind w:left="100"/>
      </w:pPr>
      <w:r>
        <w:rPr>
          <w:b/>
          <w:bCs/>
          <w:sz w:val="20"/>
          <w:szCs w:val="20"/>
        </w:rPr>
        <w:t>Indicateurs :</w:t>
      </w:r>
    </w:p>
    <w:p w:rsidR="008E1CF1" w:rsidRDefault="008E1CF1" w:rsidP="008E1CF1">
      <w:pPr>
        <w:widowControl w:val="0"/>
        <w:autoSpaceDE w:val="0"/>
        <w:autoSpaceDN w:val="0"/>
        <w:adjustRightInd w:val="0"/>
        <w:spacing w:line="22" w:lineRule="exact"/>
      </w:pPr>
    </w:p>
    <w:p w:rsidR="008E1CF1" w:rsidRPr="008E1CF1" w:rsidRDefault="008E1CF1" w:rsidP="008E1CF1">
      <w:pPr>
        <w:widowControl w:val="0"/>
        <w:numPr>
          <w:ilvl w:val="0"/>
          <w:numId w:val="12"/>
        </w:numPr>
        <w:tabs>
          <w:tab w:val="clear" w:pos="720"/>
          <w:tab w:val="num" w:pos="820"/>
        </w:tabs>
        <w:overflowPunct w:val="0"/>
        <w:autoSpaceDE w:val="0"/>
        <w:autoSpaceDN w:val="0"/>
        <w:adjustRightInd w:val="0"/>
        <w:ind w:left="820" w:hanging="362"/>
        <w:jc w:val="both"/>
        <w:rPr>
          <w:rFonts w:ascii="Arial" w:hAnsi="Arial"/>
          <w:sz w:val="20"/>
          <w:szCs w:val="20"/>
          <w:lang w:val="fr-FR"/>
        </w:rPr>
      </w:pPr>
      <w:r w:rsidRPr="008E1CF1">
        <w:rPr>
          <w:sz w:val="20"/>
          <w:szCs w:val="20"/>
          <w:lang w:val="fr-FR"/>
        </w:rPr>
        <w:t xml:space="preserve">l’impact des valeurs culturelles sur le développement est connu, les mécanismes de coordination sont opérationnels et des actions pilotes sont entreprises </w:t>
      </w:r>
    </w:p>
    <w:p w:rsidR="008E1CF1" w:rsidRPr="008E1CF1" w:rsidRDefault="008E1CF1" w:rsidP="008E1CF1">
      <w:pPr>
        <w:widowControl w:val="0"/>
        <w:autoSpaceDE w:val="0"/>
        <w:autoSpaceDN w:val="0"/>
        <w:adjustRightInd w:val="0"/>
        <w:spacing w:line="2" w:lineRule="exact"/>
        <w:rPr>
          <w:rFonts w:ascii="Arial" w:hAnsi="Arial"/>
          <w:sz w:val="20"/>
          <w:szCs w:val="20"/>
          <w:lang w:val="fr-FR"/>
        </w:rPr>
      </w:pPr>
    </w:p>
    <w:p w:rsidR="008E1CF1" w:rsidRPr="008E1CF1" w:rsidRDefault="008E1CF1" w:rsidP="008E1CF1">
      <w:pPr>
        <w:widowControl w:val="0"/>
        <w:numPr>
          <w:ilvl w:val="0"/>
          <w:numId w:val="12"/>
        </w:numPr>
        <w:tabs>
          <w:tab w:val="clear" w:pos="720"/>
          <w:tab w:val="num" w:pos="820"/>
        </w:tabs>
        <w:overflowPunct w:val="0"/>
        <w:autoSpaceDE w:val="0"/>
        <w:autoSpaceDN w:val="0"/>
        <w:adjustRightInd w:val="0"/>
        <w:ind w:left="820" w:hanging="362"/>
        <w:jc w:val="both"/>
        <w:rPr>
          <w:rFonts w:ascii="Arial" w:hAnsi="Arial"/>
          <w:sz w:val="20"/>
          <w:szCs w:val="20"/>
          <w:lang w:val="fr-FR"/>
        </w:rPr>
      </w:pPr>
      <w:r w:rsidRPr="008E1CF1">
        <w:rPr>
          <w:sz w:val="20"/>
          <w:szCs w:val="20"/>
          <w:lang w:val="fr-FR"/>
        </w:rPr>
        <w:t>%</w:t>
      </w:r>
      <w:r w:rsidRPr="008E1CF1">
        <w:rPr>
          <w:color w:val="FF0000"/>
          <w:sz w:val="20"/>
          <w:szCs w:val="20"/>
          <w:lang w:val="fr-FR"/>
        </w:rPr>
        <w:t xml:space="preserve"> </w:t>
      </w:r>
      <w:r w:rsidRPr="008E1CF1">
        <w:rPr>
          <w:sz w:val="20"/>
          <w:szCs w:val="20"/>
          <w:lang w:val="fr-FR"/>
        </w:rPr>
        <w:t xml:space="preserve">de la contribution du secteur au Produit Intérieur Brut (PIB) </w:t>
      </w:r>
    </w:p>
    <w:p w:rsidR="008E1CF1" w:rsidRDefault="008E1CF1" w:rsidP="008E1CF1">
      <w:pPr>
        <w:widowControl w:val="0"/>
        <w:autoSpaceDE w:val="0"/>
        <w:autoSpaceDN w:val="0"/>
        <w:adjustRightInd w:val="0"/>
        <w:spacing w:line="238" w:lineRule="auto"/>
        <w:ind w:left="100"/>
      </w:pPr>
      <w:r>
        <w:rPr>
          <w:b/>
          <w:bCs/>
          <w:sz w:val="20"/>
          <w:szCs w:val="20"/>
          <w:u w:val="single"/>
        </w:rPr>
        <w:t>Baseline 2009:</w:t>
      </w:r>
    </w:p>
    <w:p w:rsidR="008E1CF1" w:rsidRDefault="008E1CF1" w:rsidP="008E1CF1">
      <w:pPr>
        <w:widowControl w:val="0"/>
        <w:autoSpaceDE w:val="0"/>
        <w:autoSpaceDN w:val="0"/>
        <w:adjustRightInd w:val="0"/>
        <w:spacing w:line="1" w:lineRule="exact"/>
      </w:pPr>
    </w:p>
    <w:p w:rsidR="008E1CF1" w:rsidRPr="008E1CF1" w:rsidRDefault="008E1CF1" w:rsidP="008E1CF1">
      <w:pPr>
        <w:widowControl w:val="0"/>
        <w:numPr>
          <w:ilvl w:val="1"/>
          <w:numId w:val="13"/>
        </w:numPr>
        <w:tabs>
          <w:tab w:val="clear" w:pos="1440"/>
          <w:tab w:val="num" w:pos="960"/>
        </w:tabs>
        <w:overflowPunct w:val="0"/>
        <w:autoSpaceDE w:val="0"/>
        <w:autoSpaceDN w:val="0"/>
        <w:adjustRightInd w:val="0"/>
        <w:ind w:left="960" w:hanging="112"/>
        <w:jc w:val="both"/>
        <w:rPr>
          <w:sz w:val="20"/>
          <w:szCs w:val="20"/>
          <w:lang w:val="fr-FR"/>
        </w:rPr>
      </w:pPr>
      <w:r w:rsidRPr="008E1CF1">
        <w:rPr>
          <w:sz w:val="20"/>
          <w:szCs w:val="20"/>
          <w:lang w:val="fr-FR"/>
        </w:rPr>
        <w:t xml:space="preserve">L’impact des valeurs culturelles sur le développement est peu connu, les mécanismes de coordination inexistants et aucune action pilote n’est entreprise </w:t>
      </w:r>
    </w:p>
    <w:p w:rsidR="008E1CF1" w:rsidRPr="008E1CF1" w:rsidRDefault="008E1CF1" w:rsidP="008E1CF1">
      <w:pPr>
        <w:widowControl w:val="0"/>
        <w:autoSpaceDE w:val="0"/>
        <w:autoSpaceDN w:val="0"/>
        <w:adjustRightInd w:val="0"/>
        <w:spacing w:line="1" w:lineRule="exact"/>
        <w:rPr>
          <w:sz w:val="20"/>
          <w:szCs w:val="20"/>
          <w:lang w:val="fr-FR"/>
        </w:rPr>
      </w:pPr>
    </w:p>
    <w:p w:rsidR="008E1CF1" w:rsidRPr="008E1CF1" w:rsidRDefault="008E1CF1" w:rsidP="008E1CF1">
      <w:pPr>
        <w:widowControl w:val="0"/>
        <w:numPr>
          <w:ilvl w:val="0"/>
          <w:numId w:val="13"/>
        </w:numPr>
        <w:tabs>
          <w:tab w:val="clear" w:pos="720"/>
          <w:tab w:val="num" w:pos="860"/>
        </w:tabs>
        <w:overflowPunct w:val="0"/>
        <w:autoSpaceDE w:val="0"/>
        <w:autoSpaceDN w:val="0"/>
        <w:adjustRightInd w:val="0"/>
        <w:ind w:left="860" w:hanging="402"/>
        <w:jc w:val="both"/>
        <w:rPr>
          <w:rFonts w:ascii="Arial" w:hAnsi="Arial"/>
          <w:sz w:val="20"/>
          <w:szCs w:val="20"/>
          <w:lang w:val="fr-FR"/>
        </w:rPr>
      </w:pPr>
      <w:r w:rsidRPr="008E1CF1">
        <w:rPr>
          <w:sz w:val="20"/>
          <w:szCs w:val="20"/>
          <w:lang w:val="fr-FR"/>
        </w:rPr>
        <w:t xml:space="preserve">% de la contribution du secteur au Produit Intérieur Brut (PIB) (Valeur initiale : 11,4% (2009) à déterminer) </w:t>
      </w:r>
    </w:p>
    <w:p w:rsidR="008E1CF1" w:rsidRDefault="008E1CF1" w:rsidP="008E1CF1">
      <w:pPr>
        <w:widowControl w:val="0"/>
        <w:autoSpaceDE w:val="0"/>
        <w:autoSpaceDN w:val="0"/>
        <w:adjustRightInd w:val="0"/>
        <w:spacing w:line="237" w:lineRule="auto"/>
        <w:ind w:left="140"/>
      </w:pPr>
      <w:r>
        <w:rPr>
          <w:b/>
          <w:bCs/>
          <w:sz w:val="20"/>
          <w:szCs w:val="20"/>
          <w:u w:val="single"/>
        </w:rPr>
        <w:t>Cible 2011</w:t>
      </w:r>
      <w:r>
        <w:rPr>
          <w:b/>
          <w:bCs/>
          <w:color w:val="FFFF00"/>
          <w:sz w:val="20"/>
          <w:szCs w:val="20"/>
        </w:rPr>
        <w:t>:</w:t>
      </w:r>
    </w:p>
    <w:p w:rsidR="008E1CF1" w:rsidRPr="008E1CF1" w:rsidRDefault="008E1CF1" w:rsidP="008E1CF1">
      <w:pPr>
        <w:widowControl w:val="0"/>
        <w:numPr>
          <w:ilvl w:val="0"/>
          <w:numId w:val="14"/>
        </w:numPr>
        <w:tabs>
          <w:tab w:val="clear" w:pos="720"/>
          <w:tab w:val="num" w:pos="820"/>
        </w:tabs>
        <w:overflowPunct w:val="0"/>
        <w:autoSpaceDE w:val="0"/>
        <w:autoSpaceDN w:val="0"/>
        <w:adjustRightInd w:val="0"/>
        <w:ind w:left="820" w:hanging="362"/>
        <w:jc w:val="both"/>
        <w:rPr>
          <w:rFonts w:ascii="Arial" w:hAnsi="Arial"/>
          <w:sz w:val="20"/>
          <w:szCs w:val="20"/>
          <w:lang w:val="fr-FR"/>
        </w:rPr>
      </w:pPr>
      <w:r w:rsidRPr="008E1CF1">
        <w:rPr>
          <w:sz w:val="20"/>
          <w:szCs w:val="20"/>
          <w:lang w:val="fr-FR"/>
        </w:rPr>
        <w:t xml:space="preserve">L’analyse de l’impact des valeurs culturelles sur le développement est réalisée, les mécanismes de coordination opérationnels et des actions pilotes réalisées </w:t>
      </w:r>
    </w:p>
    <w:p w:rsidR="008E1CF1" w:rsidRPr="008E1CF1" w:rsidRDefault="008E1CF1" w:rsidP="008E1CF1">
      <w:pPr>
        <w:widowControl w:val="0"/>
        <w:autoSpaceDE w:val="0"/>
        <w:autoSpaceDN w:val="0"/>
        <w:adjustRightInd w:val="0"/>
        <w:spacing w:line="2" w:lineRule="exact"/>
        <w:rPr>
          <w:rFonts w:ascii="Arial" w:hAnsi="Arial"/>
          <w:sz w:val="20"/>
          <w:szCs w:val="20"/>
          <w:lang w:val="fr-FR"/>
        </w:rPr>
      </w:pPr>
    </w:p>
    <w:p w:rsidR="008E1CF1" w:rsidRPr="008E1CF1" w:rsidRDefault="008E1CF1" w:rsidP="008E1CF1">
      <w:pPr>
        <w:widowControl w:val="0"/>
        <w:numPr>
          <w:ilvl w:val="0"/>
          <w:numId w:val="14"/>
        </w:numPr>
        <w:tabs>
          <w:tab w:val="clear" w:pos="720"/>
          <w:tab w:val="num" w:pos="820"/>
        </w:tabs>
        <w:overflowPunct w:val="0"/>
        <w:autoSpaceDE w:val="0"/>
        <w:autoSpaceDN w:val="0"/>
        <w:adjustRightInd w:val="0"/>
        <w:ind w:left="820" w:hanging="362"/>
        <w:jc w:val="both"/>
        <w:rPr>
          <w:rFonts w:ascii="Arial" w:hAnsi="Arial"/>
          <w:sz w:val="20"/>
          <w:szCs w:val="20"/>
          <w:lang w:val="fr-FR"/>
        </w:rPr>
      </w:pPr>
      <w:r w:rsidRPr="008E1CF1">
        <w:rPr>
          <w:sz w:val="20"/>
          <w:szCs w:val="20"/>
          <w:lang w:val="fr-FR"/>
        </w:rPr>
        <w:t xml:space="preserve">% de la contribution du secteur au Produit Intérieur Brut (PIB) ayant augmenté de 0,2% </w:t>
      </w:r>
    </w:p>
    <w:p w:rsidR="008E1CF1" w:rsidRPr="008E1CF1" w:rsidRDefault="008E1CF1" w:rsidP="008E1CF1">
      <w:pPr>
        <w:widowControl w:val="0"/>
        <w:autoSpaceDE w:val="0"/>
        <w:autoSpaceDN w:val="0"/>
        <w:adjustRightInd w:val="0"/>
        <w:spacing w:line="203" w:lineRule="exact"/>
        <w:rPr>
          <w:lang w:val="fr-FR"/>
        </w:rPr>
      </w:pPr>
    </w:p>
    <w:p w:rsidR="008E1CF1" w:rsidRPr="008E1CF1" w:rsidRDefault="008E1CF1" w:rsidP="008E1CF1">
      <w:pPr>
        <w:widowControl w:val="0"/>
        <w:autoSpaceDE w:val="0"/>
        <w:autoSpaceDN w:val="0"/>
        <w:adjustRightInd w:val="0"/>
        <w:ind w:left="100"/>
        <w:rPr>
          <w:lang w:val="fr-FR"/>
        </w:rPr>
      </w:pPr>
      <w:r w:rsidRPr="008E1CF1">
        <w:rPr>
          <w:b/>
          <w:bCs/>
          <w:sz w:val="20"/>
          <w:szCs w:val="20"/>
          <w:u w:val="single"/>
          <w:lang w:val="fr-FR"/>
        </w:rPr>
        <w:t xml:space="preserve">Sources d’information </w:t>
      </w:r>
      <w:r w:rsidRPr="008E1CF1">
        <w:rPr>
          <w:sz w:val="20"/>
          <w:szCs w:val="20"/>
          <w:lang w:val="fr-FR"/>
        </w:rPr>
        <w:t>: Diagnostic, rapport d’activités, évaluations des interventions</w:t>
      </w:r>
    </w:p>
    <w:p w:rsidR="008E1CF1" w:rsidRPr="008E1CF1" w:rsidRDefault="008E1CF1" w:rsidP="008E1CF1">
      <w:pPr>
        <w:widowControl w:val="0"/>
        <w:autoSpaceDE w:val="0"/>
        <w:autoSpaceDN w:val="0"/>
        <w:adjustRightInd w:val="0"/>
        <w:spacing w:line="190" w:lineRule="exact"/>
        <w:rPr>
          <w:lang w:val="fr-FR"/>
        </w:rPr>
      </w:pPr>
    </w:p>
    <w:tbl>
      <w:tblPr>
        <w:tblW w:w="14870" w:type="dxa"/>
        <w:tblLayout w:type="fixed"/>
        <w:tblCellMar>
          <w:left w:w="0" w:type="dxa"/>
          <w:right w:w="0" w:type="dxa"/>
        </w:tblCellMar>
        <w:tblLook w:val="0000"/>
      </w:tblPr>
      <w:tblGrid>
        <w:gridCol w:w="520"/>
        <w:gridCol w:w="280"/>
        <w:gridCol w:w="120"/>
        <w:gridCol w:w="180"/>
        <w:gridCol w:w="420"/>
        <w:gridCol w:w="420"/>
        <w:gridCol w:w="420"/>
        <w:gridCol w:w="340"/>
        <w:gridCol w:w="20"/>
        <w:gridCol w:w="360"/>
        <w:gridCol w:w="40"/>
        <w:gridCol w:w="480"/>
        <w:gridCol w:w="380"/>
        <w:gridCol w:w="1100"/>
        <w:gridCol w:w="540"/>
        <w:gridCol w:w="300"/>
        <w:gridCol w:w="20"/>
        <w:gridCol w:w="1960"/>
        <w:gridCol w:w="320"/>
        <w:gridCol w:w="660"/>
        <w:gridCol w:w="1420"/>
        <w:gridCol w:w="1840"/>
        <w:gridCol w:w="2700"/>
        <w:gridCol w:w="20"/>
        <w:gridCol w:w="10"/>
      </w:tblGrid>
      <w:tr w:rsidR="008E1CF1" w:rsidRPr="00C06F5B" w:rsidTr="00794388">
        <w:trPr>
          <w:gridAfter w:val="1"/>
          <w:wAfter w:w="10" w:type="dxa"/>
          <w:trHeight w:val="218"/>
        </w:trPr>
        <w:tc>
          <w:tcPr>
            <w:tcW w:w="520" w:type="dxa"/>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400" w:type="dxa"/>
            <w:gridSpan w:val="2"/>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600" w:type="dxa"/>
            <w:gridSpan w:val="2"/>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420" w:type="dxa"/>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42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1240" w:type="dxa"/>
            <w:gridSpan w:val="5"/>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u w:val="single"/>
              </w:rPr>
              <w:t xml:space="preserve">Indicateurs </w:t>
            </w:r>
            <w:r w:rsidRPr="00C06F5B">
              <w:rPr>
                <w:b/>
                <w:bCs/>
                <w:sz w:val="20"/>
                <w:szCs w:val="20"/>
              </w:rPr>
              <w:t>:</w:t>
            </w:r>
          </w:p>
        </w:tc>
        <w:tc>
          <w:tcPr>
            <w:tcW w:w="38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0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5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280" w:type="dxa"/>
            <w:gridSpan w:val="3"/>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18" w:lineRule="exact"/>
              <w:ind w:left="120"/>
              <w:rPr>
                <w:b/>
              </w:rPr>
            </w:pPr>
            <w:r w:rsidRPr="0028368F">
              <w:rPr>
                <w:b/>
                <w:sz w:val="20"/>
                <w:szCs w:val="20"/>
                <w:u w:val="single"/>
              </w:rPr>
              <w:t>Sources d’information</w:t>
            </w:r>
          </w:p>
        </w:tc>
        <w:tc>
          <w:tcPr>
            <w:tcW w:w="2400" w:type="dxa"/>
            <w:gridSpan w:val="3"/>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18" w:lineRule="exact"/>
              <w:ind w:left="100"/>
              <w:rPr>
                <w:b/>
              </w:rPr>
            </w:pPr>
            <w:r w:rsidRPr="0028368F">
              <w:rPr>
                <w:b/>
                <w:sz w:val="20"/>
                <w:szCs w:val="20"/>
                <w:u w:val="single"/>
              </w:rPr>
              <w:t>Méthodes  de collecte</w:t>
            </w:r>
          </w:p>
        </w:tc>
        <w:tc>
          <w:tcPr>
            <w:tcW w:w="1840" w:type="dxa"/>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18" w:lineRule="exact"/>
              <w:ind w:left="120"/>
              <w:rPr>
                <w:b/>
                <w:sz w:val="20"/>
                <w:szCs w:val="20"/>
              </w:rPr>
            </w:pPr>
            <w:r w:rsidRPr="0028368F">
              <w:rPr>
                <w:b/>
                <w:sz w:val="20"/>
                <w:szCs w:val="20"/>
              </w:rPr>
              <w:t>Responsabilité</w:t>
            </w:r>
          </w:p>
          <w:p w:rsidR="008E1CF1" w:rsidRPr="0028368F" w:rsidRDefault="008E1CF1" w:rsidP="008E1CF1">
            <w:pPr>
              <w:widowControl w:val="0"/>
              <w:autoSpaceDE w:val="0"/>
              <w:autoSpaceDN w:val="0"/>
              <w:adjustRightInd w:val="0"/>
              <w:spacing w:line="218" w:lineRule="exact"/>
              <w:ind w:left="120"/>
              <w:rPr>
                <w:b/>
              </w:rPr>
            </w:pPr>
          </w:p>
        </w:tc>
        <w:tc>
          <w:tcPr>
            <w:tcW w:w="2700" w:type="dxa"/>
            <w:tcBorders>
              <w:top w:val="single" w:sz="8" w:space="0" w:color="auto"/>
              <w:left w:val="nil"/>
              <w:bottom w:val="nil"/>
              <w:right w:val="nil"/>
            </w:tcBorders>
            <w:vAlign w:val="bottom"/>
          </w:tcPr>
          <w:p w:rsidR="008E1CF1" w:rsidRPr="0028368F" w:rsidRDefault="008E1CF1" w:rsidP="008E1CF1">
            <w:pPr>
              <w:widowControl w:val="0"/>
              <w:autoSpaceDE w:val="0"/>
              <w:autoSpaceDN w:val="0"/>
              <w:adjustRightInd w:val="0"/>
              <w:spacing w:line="218" w:lineRule="exact"/>
              <w:ind w:left="120"/>
              <w:rPr>
                <w:b/>
              </w:rPr>
            </w:pPr>
            <w:r w:rsidRPr="0028368F">
              <w:rPr>
                <w:b/>
                <w:bCs/>
                <w:sz w:val="20"/>
                <w:szCs w:val="20"/>
                <w:u w:val="single"/>
              </w:rPr>
              <w:t xml:space="preserve">Hypothèses </w:t>
            </w:r>
            <w:r w:rsidRPr="0028368F">
              <w:rPr>
                <w:b/>
                <w:bCs/>
                <w:sz w:val="20"/>
                <w:szCs w:val="20"/>
              </w:rPr>
              <w:t>:</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230"/>
        </w:trPr>
        <w:tc>
          <w:tcPr>
            <w:tcW w:w="9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b/>
                <w:bCs/>
                <w:w w:val="99"/>
                <w:sz w:val="20"/>
                <w:szCs w:val="20"/>
              </w:rPr>
              <w:t>Produit 1</w:t>
            </w:r>
          </w:p>
        </w:tc>
        <w:tc>
          <w:tcPr>
            <w:tcW w:w="6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1.    D’ici    20</w:t>
            </w:r>
            <w:r>
              <w:rPr>
                <w:sz w:val="20"/>
                <w:szCs w:val="20"/>
              </w:rPr>
              <w:t>10</w:t>
            </w:r>
            <w:r w:rsidRPr="00C06F5B">
              <w:rPr>
                <w:sz w:val="20"/>
                <w:szCs w:val="20"/>
              </w:rPr>
              <w:t>,    l</w:t>
            </w:r>
            <w:r>
              <w:rPr>
                <w:sz w:val="20"/>
                <w:szCs w:val="20"/>
              </w:rPr>
              <w:t>’</w:t>
            </w:r>
            <w:r w:rsidRPr="00C06F5B">
              <w:rPr>
                <w:sz w:val="20"/>
                <w:szCs w:val="20"/>
              </w:rPr>
              <w:t xml:space="preserve"> étude    sur</w:t>
            </w: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Rapports d’activités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des données</w:t>
            </w:r>
          </w:p>
        </w:tc>
        <w:tc>
          <w:tcPr>
            <w:tcW w:w="1840" w:type="dxa"/>
            <w:tcBorders>
              <w:top w:val="nil"/>
              <w:left w:val="nil"/>
              <w:bottom w:val="nil"/>
              <w:right w:val="single" w:sz="8" w:space="0" w:color="auto"/>
            </w:tcBorders>
            <w:vAlign w:val="bottom"/>
          </w:tcPr>
          <w:p w:rsidR="008E1CF1" w:rsidRDefault="008E1CF1" w:rsidP="008E1CF1">
            <w:pPr>
              <w:widowControl w:val="0"/>
              <w:autoSpaceDE w:val="0"/>
              <w:autoSpaceDN w:val="0"/>
              <w:adjustRightInd w:val="0"/>
            </w:pPr>
          </w:p>
        </w:tc>
        <w:tc>
          <w:tcPr>
            <w:tcW w:w="27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La richesse du potentiel</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229"/>
        </w:trPr>
        <w:tc>
          <w:tcPr>
            <w:tcW w:w="5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Les</w:t>
            </w:r>
          </w:p>
        </w:tc>
        <w:tc>
          <w:tcPr>
            <w:tcW w:w="1000" w:type="dxa"/>
            <w:gridSpan w:val="4"/>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traditions</w:t>
            </w:r>
          </w:p>
        </w:tc>
        <w:tc>
          <w:tcPr>
            <w:tcW w:w="4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et</w:t>
            </w:r>
          </w:p>
        </w:tc>
        <w:tc>
          <w:tcPr>
            <w:tcW w:w="42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les</w:t>
            </w: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8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l’impact</w:t>
            </w: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20"/>
            </w:pPr>
            <w:r w:rsidRPr="00C06F5B">
              <w:rPr>
                <w:sz w:val="20"/>
                <w:szCs w:val="20"/>
              </w:rPr>
              <w:t>des</w:t>
            </w:r>
          </w:p>
        </w:tc>
        <w:tc>
          <w:tcPr>
            <w:tcW w:w="16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valeurs  culturelles</w:t>
            </w: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rPr>
              <w:t>Rapports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de mesure du</w:t>
            </w:r>
          </w:p>
        </w:tc>
        <w:tc>
          <w:tcPr>
            <w:tcW w:w="1840" w:type="dxa"/>
            <w:tcBorders>
              <w:top w:val="nil"/>
              <w:left w:val="nil"/>
              <w:bottom w:val="nil"/>
              <w:right w:val="single" w:sz="8" w:space="0" w:color="auto"/>
            </w:tcBorders>
            <w:vAlign w:val="bottom"/>
          </w:tcPr>
          <w:p w:rsidR="008E1CF1" w:rsidRDefault="008E1CF1" w:rsidP="008E1CF1">
            <w:pPr>
              <w:widowControl w:val="0"/>
              <w:autoSpaceDE w:val="0"/>
              <w:autoSpaceDN w:val="0"/>
              <w:adjustRightInd w:val="0"/>
              <w:spacing w:line="229" w:lineRule="exact"/>
            </w:pPr>
          </w:p>
        </w:tc>
        <w:tc>
          <w:tcPr>
            <w:tcW w:w="27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culturel</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71"/>
        </w:trPr>
        <w:tc>
          <w:tcPr>
            <w:tcW w:w="5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000" w:type="dxa"/>
            <w:gridSpan w:val="4"/>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900" w:type="dxa"/>
            <w:gridSpan w:val="6"/>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jc w:val="right"/>
              <w:rPr>
                <w:lang w:val="fr-FR"/>
              </w:rPr>
            </w:pPr>
            <w:r w:rsidRPr="0028368F">
              <w:rPr>
                <w:sz w:val="20"/>
                <w:szCs w:val="20"/>
                <w:lang w:val="fr-FR"/>
              </w:rPr>
              <w:t>sur  le  développement  dans  les</w:t>
            </w:r>
          </w:p>
        </w:tc>
        <w:tc>
          <w:tcPr>
            <w:tcW w:w="30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4"/>
                <w:szCs w:val="4"/>
                <w:lang w:val="fr-FR"/>
              </w:rPr>
            </w:pP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d’évaluation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rendement ;</w:t>
            </w:r>
          </w:p>
        </w:tc>
        <w:tc>
          <w:tcPr>
            <w:tcW w:w="1840" w:type="dxa"/>
            <w:vMerge w:val="restart"/>
            <w:tcBorders>
              <w:top w:val="nil"/>
              <w:left w:val="nil"/>
              <w:bottom w:val="nil"/>
              <w:right w:val="single" w:sz="8" w:space="0" w:color="auto"/>
            </w:tcBorders>
            <w:vAlign w:val="bottom"/>
          </w:tcPr>
          <w:p w:rsidR="008E1CF1" w:rsidRDefault="008E1CF1" w:rsidP="008E1CF1">
            <w:pPr>
              <w:widowControl w:val="0"/>
              <w:autoSpaceDE w:val="0"/>
              <w:autoSpaceDN w:val="0"/>
              <w:adjustRightInd w:val="0"/>
              <w:rPr>
                <w:sz w:val="20"/>
                <w:szCs w:val="20"/>
              </w:rPr>
            </w:pPr>
          </w:p>
          <w:p w:rsidR="008E1CF1" w:rsidRDefault="008E1CF1" w:rsidP="008E1CF1">
            <w:pPr>
              <w:widowControl w:val="0"/>
              <w:autoSpaceDE w:val="0"/>
              <w:autoSpaceDN w:val="0"/>
              <w:adjustRightInd w:val="0"/>
            </w:pPr>
            <w:r>
              <w:rPr>
                <w:sz w:val="20"/>
                <w:szCs w:val="20"/>
              </w:rPr>
              <w:t>MCJS-UNFPA</w:t>
            </w:r>
          </w:p>
        </w:tc>
        <w:tc>
          <w:tcPr>
            <w:tcW w:w="27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La volonté politique</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160"/>
        </w:trPr>
        <w:tc>
          <w:tcPr>
            <w:tcW w:w="9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valeurs</w:t>
            </w:r>
          </w:p>
        </w:tc>
        <w:tc>
          <w:tcPr>
            <w:tcW w:w="10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culturelles</w:t>
            </w:r>
          </w:p>
        </w:tc>
        <w:tc>
          <w:tcPr>
            <w:tcW w:w="42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qui</w:t>
            </w: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900" w:type="dxa"/>
            <w:gridSpan w:val="6"/>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9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184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27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70"/>
        </w:trPr>
        <w:tc>
          <w:tcPr>
            <w:tcW w:w="92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02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88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zones</w:t>
            </w:r>
          </w:p>
        </w:tc>
        <w:tc>
          <w:tcPr>
            <w:tcW w:w="148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d’intervention</w:t>
            </w:r>
          </w:p>
        </w:tc>
        <w:tc>
          <w:tcPr>
            <w:tcW w:w="54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Pr>
                <w:sz w:val="20"/>
                <w:szCs w:val="20"/>
              </w:rPr>
              <w:t>est</w:t>
            </w:r>
          </w:p>
        </w:tc>
        <w:tc>
          <w:tcPr>
            <w:tcW w:w="3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Enquêtes, études et</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 suivi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Le cadre institutionnel</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161"/>
        </w:trPr>
        <w:tc>
          <w:tcPr>
            <w:tcW w:w="9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w w:val="99"/>
                <w:sz w:val="20"/>
                <w:szCs w:val="20"/>
              </w:rPr>
              <w:t>favorisent</w:t>
            </w:r>
          </w:p>
        </w:tc>
        <w:tc>
          <w:tcPr>
            <w:tcW w:w="10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l’inclusion</w:t>
            </w:r>
          </w:p>
        </w:tc>
        <w:tc>
          <w:tcPr>
            <w:tcW w:w="42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des</w:t>
            </w: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88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48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54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9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27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70"/>
        </w:trPr>
        <w:tc>
          <w:tcPr>
            <w:tcW w:w="92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02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260" w:type="dxa"/>
            <w:gridSpan w:val="4"/>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disponible.</w:t>
            </w:r>
          </w:p>
        </w:tc>
        <w:tc>
          <w:tcPr>
            <w:tcW w:w="11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5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rPr>
              <w:t>sondages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risques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adéquat</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gridAfter w:val="1"/>
          <w:wAfter w:w="10" w:type="dxa"/>
          <w:trHeight w:val="160"/>
        </w:trPr>
        <w:tc>
          <w:tcPr>
            <w:tcW w:w="2360" w:type="dxa"/>
            <w:gridSpan w:val="7"/>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femmes et des jeunes et la</w:t>
            </w:r>
          </w:p>
        </w:tc>
        <w:tc>
          <w:tcPr>
            <w:tcW w:w="36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1260" w:type="dxa"/>
            <w:gridSpan w:val="4"/>
            <w:vMerge/>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110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5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1"/>
                <w:szCs w:val="11"/>
                <w:lang w:val="fr-FR"/>
              </w:rPr>
            </w:pPr>
          </w:p>
        </w:tc>
        <w:tc>
          <w:tcPr>
            <w:tcW w:w="30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1980" w:type="dxa"/>
            <w:gridSpan w:val="2"/>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1"/>
                <w:szCs w:val="11"/>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2080" w:type="dxa"/>
            <w:gridSpan w:val="2"/>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1"/>
                <w:szCs w:val="11"/>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1"/>
                <w:szCs w:val="11"/>
                <w:lang w:val="fr-FR"/>
              </w:rPr>
            </w:pPr>
          </w:p>
        </w:tc>
        <w:tc>
          <w:tcPr>
            <w:tcW w:w="2700" w:type="dxa"/>
            <w:vMerge/>
            <w:tcBorders>
              <w:top w:val="nil"/>
              <w:left w:val="nil"/>
              <w:bottom w:val="nil"/>
              <w:right w:val="nil"/>
            </w:tcBorders>
            <w:vAlign w:val="bottom"/>
          </w:tcPr>
          <w:p w:rsidR="008E1CF1" w:rsidRPr="0028368F" w:rsidRDefault="008E1CF1" w:rsidP="008E1CF1">
            <w:pPr>
              <w:widowControl w:val="0"/>
              <w:autoSpaceDE w:val="0"/>
              <w:autoSpaceDN w:val="0"/>
              <w:adjustRightInd w:val="0"/>
              <w:rPr>
                <w:sz w:val="11"/>
                <w:szCs w:val="11"/>
                <w:lang w:val="fr-FR"/>
              </w:rPr>
            </w:pPr>
          </w:p>
        </w:tc>
        <w:tc>
          <w:tcPr>
            <w:tcW w:w="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gridAfter w:val="1"/>
          <w:wAfter w:w="10" w:type="dxa"/>
          <w:trHeight w:val="71"/>
        </w:trPr>
        <w:tc>
          <w:tcPr>
            <w:tcW w:w="2360" w:type="dxa"/>
            <w:gridSpan w:val="7"/>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4"/>
                <w:szCs w:val="4"/>
                <w:lang w:val="fr-FR"/>
              </w:rPr>
            </w:pPr>
          </w:p>
        </w:tc>
        <w:tc>
          <w:tcPr>
            <w:tcW w:w="36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2.</w:t>
            </w:r>
          </w:p>
        </w:tc>
        <w:tc>
          <w:tcPr>
            <w:tcW w:w="2900" w:type="dxa"/>
            <w:gridSpan w:val="6"/>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jc w:val="right"/>
              <w:rPr>
                <w:lang w:val="fr-FR"/>
              </w:rPr>
            </w:pPr>
            <w:r w:rsidRPr="0028368F">
              <w:rPr>
                <w:sz w:val="20"/>
                <w:szCs w:val="20"/>
                <w:lang w:val="fr-FR"/>
              </w:rPr>
              <w:t>Un  plan  d’action  pour  4  projets</w:t>
            </w:r>
          </w:p>
        </w:tc>
        <w:tc>
          <w:tcPr>
            <w:tcW w:w="3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Revue annuelle ;</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l’existence d’une</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160"/>
        </w:trPr>
        <w:tc>
          <w:tcPr>
            <w:tcW w:w="2360" w:type="dxa"/>
            <w:gridSpan w:val="7"/>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réalisation  des  OMD  sont</w:t>
            </w:r>
          </w:p>
        </w:tc>
        <w:tc>
          <w:tcPr>
            <w:tcW w:w="36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900" w:type="dxa"/>
            <w:gridSpan w:val="6"/>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9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27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gridAfter w:val="1"/>
          <w:wAfter w:w="10" w:type="dxa"/>
          <w:trHeight w:val="70"/>
        </w:trPr>
        <w:tc>
          <w:tcPr>
            <w:tcW w:w="2360" w:type="dxa"/>
            <w:gridSpan w:val="7"/>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360" w:type="dxa"/>
            <w:gridSpan w:val="5"/>
            <w:vMerge w:val="restart"/>
            <w:tcBorders>
              <w:top w:val="nil"/>
              <w:left w:val="nil"/>
              <w:bottom w:val="nil"/>
              <w:right w:val="nil"/>
            </w:tcBorders>
            <w:vAlign w:val="bottom"/>
          </w:tcPr>
          <w:p w:rsidR="008E1CF1" w:rsidRPr="0028368F" w:rsidRDefault="008E1CF1" w:rsidP="008E1CF1">
            <w:pPr>
              <w:widowControl w:val="0"/>
              <w:autoSpaceDE w:val="0"/>
              <w:autoSpaceDN w:val="0"/>
              <w:adjustRightInd w:val="0"/>
              <w:spacing w:line="228" w:lineRule="exact"/>
              <w:ind w:left="120"/>
              <w:rPr>
                <w:lang w:val="fr-FR"/>
              </w:rPr>
            </w:pPr>
            <w:r w:rsidRPr="0028368F">
              <w:rPr>
                <w:sz w:val="20"/>
                <w:szCs w:val="20"/>
                <w:lang w:val="fr-FR"/>
              </w:rPr>
              <w:t>pilotes est élaboré et validé</w:t>
            </w:r>
          </w:p>
        </w:tc>
        <w:tc>
          <w:tcPr>
            <w:tcW w:w="5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4"/>
                <w:szCs w:val="4"/>
                <w:lang w:val="fr-FR"/>
              </w:rPr>
            </w:pPr>
          </w:p>
        </w:tc>
        <w:tc>
          <w:tcPr>
            <w:tcW w:w="3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8" w:lineRule="exact"/>
              <w:ind w:left="120"/>
            </w:pPr>
            <w:r w:rsidRPr="00C06F5B">
              <w:rPr>
                <w:rFonts w:ascii="Arial" w:hAnsi="Arial"/>
                <w:sz w:val="20"/>
                <w:szCs w:val="20"/>
              </w:rPr>
              <w:t>-</w:t>
            </w: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40"/>
            </w:pPr>
            <w:r w:rsidRPr="00C06F5B">
              <w:rPr>
                <w:sz w:val="20"/>
                <w:szCs w:val="20"/>
              </w:rPr>
              <w:t>Système de suivi</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8" w:lineRule="exact"/>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00"/>
            </w:pPr>
            <w:r w:rsidRPr="00C06F5B">
              <w:rPr>
                <w:sz w:val="20"/>
                <w:szCs w:val="20"/>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vMerge w:val="restart"/>
            <w:tcBorders>
              <w:top w:val="nil"/>
              <w:left w:val="nil"/>
              <w:bottom w:val="nil"/>
              <w:right w:val="nil"/>
            </w:tcBorders>
            <w:vAlign w:val="bottom"/>
          </w:tcPr>
          <w:p w:rsidR="008E1CF1" w:rsidRDefault="008E1CF1" w:rsidP="008E1CF1">
            <w:pPr>
              <w:widowControl w:val="0"/>
              <w:autoSpaceDE w:val="0"/>
              <w:autoSpaceDN w:val="0"/>
              <w:adjustRightInd w:val="0"/>
              <w:spacing w:line="228" w:lineRule="exact"/>
              <w:ind w:left="120"/>
              <w:rPr>
                <w:sz w:val="20"/>
                <w:szCs w:val="20"/>
              </w:rPr>
            </w:pPr>
            <w:r w:rsidRPr="00C06F5B">
              <w:rPr>
                <w:sz w:val="20"/>
                <w:szCs w:val="20"/>
              </w:rPr>
              <w:t>documentation de base</w:t>
            </w:r>
          </w:p>
          <w:p w:rsidR="008E1CF1" w:rsidRPr="0028368F" w:rsidRDefault="008E1CF1" w:rsidP="008E1CF1">
            <w:pPr>
              <w:pStyle w:val="Paragraphedeliste"/>
              <w:numPr>
                <w:ilvl w:val="0"/>
                <w:numId w:val="14"/>
              </w:numPr>
              <w:autoSpaceDE w:val="0"/>
              <w:autoSpaceDN w:val="0"/>
              <w:adjustRightInd w:val="0"/>
              <w:spacing w:line="228" w:lineRule="exact"/>
              <w:contextualSpacing/>
              <w:rPr>
                <w:lang w:val="fr-FR"/>
              </w:rPr>
            </w:pPr>
            <w:r w:rsidRPr="0028368F">
              <w:rPr>
                <w:lang w:val="fr-FR"/>
              </w:rPr>
              <w:t>Intérêt grandissant de la population pour les produits culturels</w:t>
            </w:r>
          </w:p>
          <w:p w:rsidR="008E1CF1" w:rsidRPr="0028368F" w:rsidRDefault="008E1CF1" w:rsidP="008E1CF1">
            <w:pPr>
              <w:pStyle w:val="Paragraphedeliste"/>
              <w:numPr>
                <w:ilvl w:val="0"/>
                <w:numId w:val="14"/>
              </w:numPr>
              <w:autoSpaceDE w:val="0"/>
              <w:autoSpaceDN w:val="0"/>
              <w:adjustRightInd w:val="0"/>
              <w:spacing w:line="228" w:lineRule="exact"/>
              <w:contextualSpacing/>
              <w:rPr>
                <w:lang w:val="fr-FR"/>
              </w:rPr>
            </w:pPr>
          </w:p>
        </w:tc>
        <w:tc>
          <w:tcPr>
            <w:tcW w:w="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gridAfter w:val="1"/>
          <w:wAfter w:w="10" w:type="dxa"/>
          <w:trHeight w:val="159"/>
        </w:trPr>
        <w:tc>
          <w:tcPr>
            <w:tcW w:w="2360" w:type="dxa"/>
            <w:gridSpan w:val="7"/>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identifiées et valorisées.</w:t>
            </w:r>
          </w:p>
        </w:tc>
        <w:tc>
          <w:tcPr>
            <w:tcW w:w="3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2360" w:type="dxa"/>
            <w:gridSpan w:val="5"/>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5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19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7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101"/>
        </w:trPr>
        <w:tc>
          <w:tcPr>
            <w:tcW w:w="2360" w:type="dxa"/>
            <w:gridSpan w:val="7"/>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260" w:type="dxa"/>
            <w:gridSpan w:val="8"/>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3.    Nombre     de     campagnes     de</w:t>
            </w: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19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continu /Monitoring.</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27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 xml:space="preserve">Risques </w:t>
            </w:r>
            <w:r w:rsidRPr="00C06F5B">
              <w:rPr>
                <w:b/>
                <w:bCs/>
                <w:sz w:val="20"/>
                <w:szCs w:val="20"/>
              </w:rPr>
              <w:t>:</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129"/>
        </w:trPr>
        <w:tc>
          <w:tcPr>
            <w:tcW w:w="5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6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8"/>
                <w:szCs w:val="8"/>
              </w:rPr>
            </w:pP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8"/>
                <w:szCs w:val="8"/>
              </w:rPr>
            </w:pPr>
          </w:p>
        </w:tc>
        <w:tc>
          <w:tcPr>
            <w:tcW w:w="3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19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8"/>
                <w:szCs w:val="8"/>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8"/>
                <w:szCs w:val="8"/>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8"/>
                <w:szCs w:val="8"/>
              </w:rPr>
            </w:pPr>
          </w:p>
        </w:tc>
        <w:tc>
          <w:tcPr>
            <w:tcW w:w="27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8"/>
                <w:szCs w:val="8"/>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gridAfter w:val="1"/>
          <w:wAfter w:w="10" w:type="dxa"/>
          <w:trHeight w:val="237"/>
        </w:trPr>
        <w:tc>
          <w:tcPr>
            <w:tcW w:w="5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60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6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260" w:type="dxa"/>
            <w:gridSpan w:val="4"/>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ind w:left="120"/>
            </w:pPr>
            <w:r w:rsidRPr="00C06F5B">
              <w:rPr>
                <w:w w:val="97"/>
                <w:sz w:val="20"/>
                <w:szCs w:val="20"/>
              </w:rPr>
              <w:t>sensibilisation</w:t>
            </w:r>
          </w:p>
        </w:tc>
        <w:tc>
          <w:tcPr>
            <w:tcW w:w="11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ind w:left="240"/>
            </w:pPr>
            <w:r w:rsidRPr="00C06F5B">
              <w:rPr>
                <w:sz w:val="20"/>
                <w:szCs w:val="20"/>
              </w:rPr>
              <w:t>réalisées</w:t>
            </w:r>
          </w:p>
        </w:tc>
        <w:tc>
          <w:tcPr>
            <w:tcW w:w="5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d’ici</w:t>
            </w:r>
          </w:p>
        </w:tc>
        <w:tc>
          <w:tcPr>
            <w:tcW w:w="3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98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La multiplicité des</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18"/>
        </w:trPr>
        <w:tc>
          <w:tcPr>
            <w:tcW w:w="2360" w:type="dxa"/>
            <w:gridSpan w:val="7"/>
            <w:tcBorders>
              <w:top w:val="single" w:sz="8" w:space="0" w:color="auto"/>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18" w:lineRule="exact"/>
              <w:ind w:left="480"/>
              <w:rPr>
                <w:lang w:val="fr-FR"/>
              </w:rPr>
            </w:pPr>
            <w:r w:rsidRPr="0028368F">
              <w:rPr>
                <w:sz w:val="20"/>
                <w:szCs w:val="20"/>
                <w:lang w:val="fr-FR"/>
              </w:rPr>
              <w:t>2011 à l’intention des femmes et</w:t>
            </w:r>
          </w:p>
        </w:tc>
        <w:tc>
          <w:tcPr>
            <w:tcW w:w="228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Moyens de vérification</w:t>
            </w:r>
          </w:p>
        </w:tc>
        <w:tc>
          <w:tcPr>
            <w:tcW w:w="980" w:type="dxa"/>
            <w:gridSpan w:val="2"/>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w w:val="99"/>
                <w:sz w:val="20"/>
                <w:szCs w:val="20"/>
                <w:u w:val="single"/>
              </w:rPr>
              <w:t>Périodicité</w:t>
            </w:r>
          </w:p>
        </w:tc>
        <w:tc>
          <w:tcPr>
            <w:tcW w:w="142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18" w:lineRule="exact"/>
              <w:ind w:left="120"/>
              <w:rPr>
                <w:lang w:val="fr-FR"/>
              </w:rPr>
            </w:pPr>
            <w:r w:rsidRPr="0028368F">
              <w:rPr>
                <w:sz w:val="20"/>
                <w:szCs w:val="20"/>
                <w:lang w:val="fr-FR"/>
              </w:rPr>
              <w:t>Intervenants et le faible niveau de coordination entre eux</w:t>
            </w: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228"/>
        </w:trPr>
        <w:tc>
          <w:tcPr>
            <w:tcW w:w="2360" w:type="dxa"/>
            <w:gridSpan w:val="7"/>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480"/>
            </w:pPr>
            <w:r w:rsidRPr="00C06F5B">
              <w:rPr>
                <w:sz w:val="20"/>
                <w:szCs w:val="20"/>
              </w:rPr>
              <w:t>des jeunes.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Système de suivi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00"/>
            </w:pPr>
            <w:r w:rsidRPr="00C06F5B">
              <w:rPr>
                <w:sz w:val="20"/>
                <w:szCs w:val="20"/>
              </w:rPr>
              <w:t>200</w:t>
            </w:r>
            <w:r>
              <w:rPr>
                <w:sz w:val="20"/>
                <w:szCs w:val="20"/>
              </w:rPr>
              <w:t>9</w:t>
            </w:r>
            <w:r w:rsidRPr="00C06F5B">
              <w:rPr>
                <w:sz w:val="20"/>
                <w:szCs w:val="20"/>
              </w:rPr>
              <w:t xml:space="preserve"> ;</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 le manque de ressources</w:t>
            </w: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b/>
                <w:bCs/>
                <w:sz w:val="20"/>
                <w:szCs w:val="20"/>
                <w:u w:val="single"/>
              </w:rPr>
              <w:t xml:space="preserve">Baseline 2007 </w:t>
            </w:r>
            <w:r w:rsidRPr="00C06F5B">
              <w:rPr>
                <w:b/>
                <w:bCs/>
                <w:sz w:val="20"/>
                <w:szCs w:val="20"/>
              </w:rPr>
              <w: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la mise en œuvre du</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w:t>
            </w:r>
            <w:r>
              <w:rPr>
                <w:sz w:val="20"/>
                <w:szCs w:val="20"/>
              </w:rPr>
              <w:t>10</w:t>
            </w:r>
            <w:r w:rsidRPr="00C06F5B">
              <w:rPr>
                <w:sz w:val="20"/>
                <w:szCs w:val="20"/>
              </w:rPr>
              <w:t xml:space="preserve"> ;</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Default="008E1CF1" w:rsidP="008E1CF1">
            <w:pPr>
              <w:widowControl w:val="0"/>
              <w:autoSpaceDE w:val="0"/>
              <w:autoSpaceDN w:val="0"/>
              <w:adjustRightInd w:val="0"/>
              <w:spacing w:line="229" w:lineRule="exact"/>
              <w:ind w:left="120"/>
              <w:rPr>
                <w:sz w:val="20"/>
                <w:szCs w:val="20"/>
              </w:rPr>
            </w:pPr>
            <w:r w:rsidRPr="00C06F5B">
              <w:rPr>
                <w:sz w:val="20"/>
                <w:szCs w:val="20"/>
              </w:rPr>
              <w:t>humaines qualifiées</w:t>
            </w:r>
          </w:p>
          <w:p w:rsidR="008E1CF1" w:rsidRDefault="008E1CF1" w:rsidP="008E1CF1">
            <w:pPr>
              <w:widowControl w:val="0"/>
              <w:autoSpaceDE w:val="0"/>
              <w:autoSpaceDN w:val="0"/>
              <w:adjustRightInd w:val="0"/>
              <w:spacing w:line="229" w:lineRule="exact"/>
              <w:ind w:left="120"/>
              <w:rPr>
                <w:sz w:val="20"/>
                <w:szCs w:val="20"/>
              </w:rPr>
            </w:pPr>
          </w:p>
          <w:p w:rsidR="008E1CF1" w:rsidRPr="0028368F" w:rsidRDefault="008E1CF1" w:rsidP="008E1CF1">
            <w:pPr>
              <w:pStyle w:val="Paragraphedeliste"/>
              <w:numPr>
                <w:ilvl w:val="0"/>
                <w:numId w:val="14"/>
              </w:numPr>
              <w:autoSpaceDE w:val="0"/>
              <w:autoSpaceDN w:val="0"/>
              <w:adjustRightInd w:val="0"/>
              <w:spacing w:line="229" w:lineRule="exact"/>
              <w:contextualSpacing/>
              <w:rPr>
                <w:lang w:val="fr-FR"/>
              </w:rPr>
            </w:pPr>
            <w:r w:rsidRPr="0028368F">
              <w:rPr>
                <w:lang w:val="fr-FR"/>
              </w:rPr>
              <w:t>Le manque de ressources financières ;</w:t>
            </w:r>
          </w:p>
          <w:p w:rsidR="008E1CF1" w:rsidRPr="0028368F" w:rsidRDefault="008E1CF1" w:rsidP="008E1CF1">
            <w:pPr>
              <w:pStyle w:val="Paragraphedeliste"/>
              <w:numPr>
                <w:ilvl w:val="0"/>
                <w:numId w:val="14"/>
              </w:numPr>
              <w:autoSpaceDE w:val="0"/>
              <w:autoSpaceDN w:val="0"/>
              <w:adjustRightInd w:val="0"/>
              <w:spacing w:line="229" w:lineRule="exact"/>
              <w:contextualSpacing/>
              <w:rPr>
                <w:lang w:val="fr-FR"/>
              </w:rPr>
            </w:pPr>
          </w:p>
          <w:p w:rsidR="008E1CF1" w:rsidRPr="0028368F" w:rsidRDefault="008E1CF1" w:rsidP="008E1CF1">
            <w:pPr>
              <w:pStyle w:val="Paragraphedeliste"/>
              <w:numPr>
                <w:ilvl w:val="0"/>
                <w:numId w:val="14"/>
              </w:numPr>
              <w:autoSpaceDE w:val="0"/>
              <w:autoSpaceDN w:val="0"/>
              <w:adjustRightInd w:val="0"/>
              <w:spacing w:line="229" w:lineRule="exact"/>
              <w:contextualSpacing/>
              <w:rPr>
                <w:lang w:val="fr-FR"/>
              </w:rPr>
            </w:pPr>
            <w:r w:rsidRPr="0028368F">
              <w:rPr>
                <w:lang w:val="fr-FR"/>
              </w:rPr>
              <w:t>Faible mobilisation  du secteur privé pour investir dans le domaine culturel</w:t>
            </w:r>
          </w:p>
          <w:p w:rsidR="008E1CF1" w:rsidRPr="0028368F" w:rsidRDefault="008E1CF1" w:rsidP="008E1CF1">
            <w:pPr>
              <w:pStyle w:val="Paragraphedeliste"/>
              <w:autoSpaceDE w:val="0"/>
              <w:autoSpaceDN w:val="0"/>
              <w:adjustRightInd w:val="0"/>
              <w:spacing w:line="229" w:lineRule="exact"/>
              <w:rPr>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233"/>
        </w:trPr>
        <w:tc>
          <w:tcPr>
            <w:tcW w:w="2360" w:type="dxa"/>
            <w:gridSpan w:val="7"/>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Courier New" w:hAnsi="Courier New" w:cs="Courier New"/>
                <w:sz w:val="20"/>
                <w:szCs w:val="20"/>
              </w:rPr>
              <w:t>o</w:t>
            </w: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Manque d’études sur</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programme.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201</w:t>
            </w:r>
            <w:r>
              <w:rPr>
                <w:sz w:val="20"/>
                <w:szCs w:val="20"/>
              </w:rPr>
              <w:t>1</w:t>
            </w:r>
            <w:r w:rsidRPr="00C06F5B">
              <w:rPr>
                <w:sz w:val="20"/>
                <w:szCs w:val="20"/>
              </w:rPr>
              <w:t>.</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faible capacité du système</w:t>
            </w: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l’impact des valeurs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statistique</w:t>
            </w: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culturelles sur le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Courier New" w:hAnsi="Courier New" w:cs="Courier New"/>
                <w:sz w:val="20"/>
                <w:szCs w:val="20"/>
              </w:rPr>
              <w:t>o</w:t>
            </w: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développement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Faible prise de conscience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des populations par rapport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au potentiel économique du</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8"/>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patrimoine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2"/>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Cible  20</w:t>
            </w:r>
            <w:r>
              <w:rPr>
                <w:b/>
                <w:bCs/>
                <w:sz w:val="20"/>
                <w:szCs w:val="20"/>
                <w:u w:val="single"/>
              </w:rPr>
              <w:t>11</w:t>
            </w:r>
            <w:r w:rsidRPr="00C06F5B">
              <w:rPr>
                <w:b/>
                <w:bCs/>
                <w:sz w:val="20"/>
                <w:szCs w:val="20"/>
                <w:u w:val="single"/>
              </w:rPr>
              <w:t xml:space="preserve"> </w:t>
            </w:r>
            <w:r w:rsidRPr="00C06F5B">
              <w:rPr>
                <w:b/>
                <w:bCs/>
                <w:sz w:val="20"/>
                <w:szCs w:val="20"/>
              </w:rPr>
              <w: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D’ici 2010,1 étude sur l’impact des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66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42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valeurs culturelles sur le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développement dans les zones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 xml:space="preserve">d’intervention </w:t>
            </w:r>
            <w:r>
              <w:rPr>
                <w:sz w:val="20"/>
                <w:szCs w:val="20"/>
              </w:rPr>
              <w:t>est</w:t>
            </w:r>
            <w:r w:rsidRPr="00C06F5B">
              <w:rPr>
                <w:sz w:val="20"/>
                <w:szCs w:val="20"/>
              </w:rPr>
              <w:t xml:space="preserve"> disponible et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2"/>
        </w:trPr>
        <w:tc>
          <w:tcPr>
            <w:tcW w:w="2360" w:type="dxa"/>
            <w:gridSpan w:val="7"/>
            <w:tcBorders>
              <w:top w:val="nil"/>
              <w:left w:val="single" w:sz="8" w:space="0" w:color="auto"/>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60" w:type="dxa"/>
            <w:gridSpan w:val="8"/>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diffusée</w:t>
            </w:r>
          </w:p>
        </w:tc>
        <w:tc>
          <w:tcPr>
            <w:tcW w:w="32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6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4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18"/>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2</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 xml:space="preserve">Indicateurs </w:t>
            </w:r>
            <w:r w:rsidRPr="00C06F5B">
              <w:rPr>
                <w:sz w:val="20"/>
                <w:szCs w:val="20"/>
              </w:rPr>
              <w:t>:</w:t>
            </w:r>
          </w:p>
        </w:tc>
        <w:tc>
          <w:tcPr>
            <w:tcW w:w="228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9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20"/>
            </w:pPr>
            <w:r w:rsidRPr="00C06F5B">
              <w:rPr>
                <w:sz w:val="20"/>
                <w:szCs w:val="20"/>
                <w:u w:val="single"/>
              </w:rPr>
              <w:t>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Le  potentiel de</w:t>
            </w: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 d’activités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des 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développement des divers</w:t>
            </w: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1.1. D´ici fin 2010, un document 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de mesure du</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produits et services</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480"/>
            </w:pPr>
            <w:r w:rsidRPr="00C06F5B">
              <w:rPr>
                <w:sz w:val="20"/>
                <w:szCs w:val="20"/>
              </w:rPr>
              <w:t>référence définissant les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d’évaluation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culturels et touristiques</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480"/>
            </w:pPr>
            <w:r w:rsidRPr="00C06F5B">
              <w:rPr>
                <w:sz w:val="20"/>
                <w:szCs w:val="20"/>
              </w:rPr>
              <w:t>composantes du patrimoine ayant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Enquêtes, études et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 suivi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existants dans les zones</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480"/>
            </w:pPr>
            <w:r w:rsidRPr="00C06F5B">
              <w:rPr>
                <w:sz w:val="20"/>
                <w:szCs w:val="20"/>
              </w:rPr>
              <w:t>un potentiel de développement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sondages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risques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r>
              <w:rPr>
                <w:sz w:val="15"/>
                <w:szCs w:val="15"/>
              </w:rPr>
              <w:t>MCAT/MCJS/UNFPA</w:t>
            </w: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d’intervention du</w:t>
            </w: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480"/>
              <w:rPr>
                <w:lang w:val="fr-FR"/>
              </w:rPr>
            </w:pPr>
            <w:r w:rsidRPr="0028368F">
              <w:rPr>
                <w:sz w:val="20"/>
                <w:szCs w:val="20"/>
                <w:lang w:val="fr-FR"/>
              </w:rPr>
              <w:t>économique et social est publié</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Revue annuelle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programme sont analysés</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480"/>
            </w:pPr>
            <w:r w:rsidRPr="00C06F5B">
              <w:rPr>
                <w:sz w:val="20"/>
                <w:szCs w:val="20"/>
              </w:rPr>
              <w:t>et diffusé.</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Système de suivi</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Evaluations</w:t>
            </w:r>
            <w:r w:rsidRPr="00C06F5B">
              <w:rPr>
                <w:sz w:val="20"/>
                <w:szCs w:val="20"/>
                <w:u w:val="single"/>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et les données statistiques</w:t>
            </w:r>
          </w:p>
        </w:tc>
        <w:tc>
          <w:tcPr>
            <w:tcW w:w="7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40" w:type="dxa"/>
            <w:gridSpan w:val="5"/>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continu /Monitoring.</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désagrégées sont rendues</w:t>
            </w: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1.2. D´ici fin 2010, les données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66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42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disponibles.</w:t>
            </w: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480"/>
              <w:rPr>
                <w:lang w:val="fr-FR"/>
              </w:rPr>
            </w:pPr>
            <w:r w:rsidRPr="0028368F">
              <w:rPr>
                <w:sz w:val="20"/>
                <w:szCs w:val="20"/>
                <w:lang w:val="fr-FR"/>
              </w:rPr>
              <w:t xml:space="preserve">sensibles au genre relatives à la production et à la consommation </w:t>
            </w:r>
            <w:r w:rsidRPr="0028368F">
              <w:rPr>
                <w:sz w:val="20"/>
                <w:szCs w:val="20"/>
                <w:lang w:val="fr-FR"/>
              </w:rPr>
              <w:lastRenderedPageBreak/>
              <w:t>des services et des biens culturels</w:t>
            </w:r>
          </w:p>
        </w:tc>
        <w:tc>
          <w:tcPr>
            <w:tcW w:w="228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lastRenderedPageBreak/>
              <w:t>Moyens de vérification</w:t>
            </w:r>
          </w:p>
        </w:tc>
        <w:tc>
          <w:tcPr>
            <w:tcW w:w="9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w w:val="99"/>
                <w:sz w:val="20"/>
                <w:szCs w:val="20"/>
                <w:u w:val="single"/>
              </w:rPr>
              <w:t>Périodicité</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4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Système de suivi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u w:val="single"/>
              </w:rPr>
              <w:t>200</w:t>
            </w:r>
            <w:r>
              <w:rPr>
                <w:sz w:val="20"/>
                <w:szCs w:val="20"/>
                <w:u w:val="single"/>
              </w:rPr>
              <w:t>9</w:t>
            </w:r>
            <w:r w:rsidRPr="00C06F5B">
              <w:rPr>
                <w:sz w:val="20"/>
                <w:szCs w:val="20"/>
                <w:u w:val="single"/>
              </w:rPr>
              <w:t xml:space="preserve"> ;</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4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la mise en œuvre du</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20</w:t>
            </w:r>
            <w:r>
              <w:rPr>
                <w:sz w:val="20"/>
                <w:szCs w:val="20"/>
                <w:u w:val="single"/>
              </w:rPr>
              <w:t>10</w:t>
            </w:r>
            <w:r w:rsidRPr="00C06F5B">
              <w:rPr>
                <w:sz w:val="20"/>
                <w:szCs w:val="20"/>
                <w:u w:val="single"/>
              </w:rPr>
              <w:t xml:space="preserve"> ;</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71"/>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260" w:type="dxa"/>
            <w:gridSpan w:val="8"/>
            <w:tcBorders>
              <w:top w:val="nil"/>
              <w:left w:val="nil"/>
              <w:bottom w:val="nil"/>
              <w:right w:val="single" w:sz="8" w:space="0" w:color="auto"/>
            </w:tcBorders>
            <w:vAlign w:val="bottom"/>
          </w:tcPr>
          <w:p w:rsidR="008E1CF1" w:rsidRDefault="008E1CF1" w:rsidP="008E1CF1">
            <w:pPr>
              <w:widowControl w:val="0"/>
              <w:autoSpaceDE w:val="0"/>
              <w:autoSpaceDN w:val="0"/>
              <w:adjustRightInd w:val="0"/>
            </w:pPr>
            <w:r w:rsidRPr="00C06F5B">
              <w:rPr>
                <w:sz w:val="20"/>
                <w:szCs w:val="20"/>
              </w:rPr>
              <w:t xml:space="preserve"> sont disponibles.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programme.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201</w:t>
            </w:r>
            <w:r>
              <w:rPr>
                <w:sz w:val="20"/>
                <w:szCs w:val="20"/>
                <w:u w:val="single"/>
              </w:rPr>
              <w:t>1</w:t>
            </w:r>
            <w:r w:rsidRPr="00C06F5B">
              <w:rPr>
                <w:sz w:val="20"/>
                <w:szCs w:val="20"/>
                <w:u w:val="single"/>
              </w:rPr>
              <w:t>.</w:t>
            </w:r>
          </w:p>
        </w:tc>
        <w:tc>
          <w:tcPr>
            <w:tcW w:w="1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649"/>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3260" w:type="dxa"/>
            <w:gridSpan w:val="8"/>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1.3. D´ici fin 2010 Un système intégré de pilotage de suivi et d’évaluation du programme est mis en place</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lang w:val="fr-FR"/>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lang w:val="fr-FR"/>
              </w:rPr>
            </w:pPr>
          </w:p>
        </w:tc>
        <w:tc>
          <w:tcPr>
            <w:tcW w:w="660" w:type="dxa"/>
            <w:tcBorders>
              <w:top w:val="nil"/>
              <w:left w:val="nil"/>
              <w:bottom w:val="nil"/>
              <w:right w:val="nil"/>
            </w:tcBorders>
            <w:vAlign w:val="bottom"/>
          </w:tcPr>
          <w:p w:rsidR="008E1CF1" w:rsidRPr="0028368F" w:rsidRDefault="008E1CF1" w:rsidP="008E1CF1">
            <w:pPr>
              <w:widowControl w:val="0"/>
              <w:autoSpaceDE w:val="0"/>
              <w:autoSpaceDN w:val="0"/>
              <w:adjustRightInd w:val="0"/>
              <w:rPr>
                <w:lang w:val="fr-FR"/>
              </w:rPr>
            </w:pPr>
          </w:p>
        </w:tc>
        <w:tc>
          <w:tcPr>
            <w:tcW w:w="142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218"/>
        </w:trPr>
        <w:tc>
          <w:tcPr>
            <w:tcW w:w="1100" w:type="dxa"/>
            <w:gridSpan w:val="4"/>
            <w:tcBorders>
              <w:top w:val="single" w:sz="8" w:space="0" w:color="auto"/>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3</w:t>
            </w:r>
          </w:p>
        </w:tc>
        <w:tc>
          <w:tcPr>
            <w:tcW w:w="126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Indicateurs :</w:t>
            </w:r>
          </w:p>
        </w:tc>
        <w:tc>
          <w:tcPr>
            <w:tcW w:w="228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240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4"/>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Des  projets porteurs,</w:t>
            </w: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D’ici 2010, 4 projets pilotes ciblant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Documents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des 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en particulier les femmes et les jeunes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projets pilotes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 mesure du</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articulant industries</w:t>
            </w: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sont réalisés dans les zones</w:t>
            </w: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 d’activités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1100" w:type="dxa"/>
            <w:gridSpan w:val="4"/>
            <w:vMerge w:val="restart"/>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créatives et</w:t>
            </w:r>
          </w:p>
        </w:tc>
        <w:tc>
          <w:tcPr>
            <w:tcW w:w="126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tourisme</w:t>
            </w: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9"/>
        </w:trPr>
        <w:tc>
          <w:tcPr>
            <w:tcW w:w="1100" w:type="dxa"/>
            <w:gridSpan w:val="4"/>
            <w:vMerge/>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260" w:type="dxa"/>
            <w:gridSpan w:val="3"/>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d’intervention</w:t>
            </w: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Revue annuelle ;</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Matrice de suivi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culturel et naturel pour la</w:t>
            </w:r>
          </w:p>
        </w:tc>
        <w:tc>
          <w:tcPr>
            <w:tcW w:w="3260" w:type="dxa"/>
            <w:gridSpan w:val="8"/>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320" w:type="dxa"/>
            <w:gridSpan w:val="2"/>
            <w:vMerge/>
            <w:tcBorders>
              <w:top w:val="nil"/>
              <w:left w:val="nil"/>
              <w:bottom w:val="nil"/>
              <w:right w:val="nil"/>
            </w:tcBorders>
            <w:vAlign w:val="bottom"/>
          </w:tcPr>
          <w:p w:rsidR="008E1CF1" w:rsidRPr="0028368F" w:rsidRDefault="008E1CF1" w:rsidP="008E1CF1">
            <w:pPr>
              <w:widowControl w:val="0"/>
              <w:autoSpaceDE w:val="0"/>
              <w:autoSpaceDN w:val="0"/>
              <w:adjustRightInd w:val="0"/>
              <w:rPr>
                <w:sz w:val="13"/>
                <w:szCs w:val="13"/>
                <w:lang w:val="fr-FR"/>
              </w:rPr>
            </w:pPr>
          </w:p>
        </w:tc>
        <w:tc>
          <w:tcPr>
            <w:tcW w:w="1960" w:type="dxa"/>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320" w:type="dxa"/>
            <w:vMerge/>
            <w:tcBorders>
              <w:top w:val="nil"/>
              <w:left w:val="nil"/>
              <w:bottom w:val="nil"/>
              <w:right w:val="nil"/>
            </w:tcBorders>
            <w:vAlign w:val="bottom"/>
          </w:tcPr>
          <w:p w:rsidR="008E1CF1" w:rsidRPr="0028368F" w:rsidRDefault="008E1CF1" w:rsidP="008E1CF1">
            <w:pPr>
              <w:widowControl w:val="0"/>
              <w:autoSpaceDE w:val="0"/>
              <w:autoSpaceDN w:val="0"/>
              <w:adjustRightInd w:val="0"/>
              <w:rPr>
                <w:sz w:val="13"/>
                <w:szCs w:val="13"/>
                <w:lang w:val="fr-FR"/>
              </w:rPr>
            </w:pPr>
          </w:p>
        </w:tc>
        <w:tc>
          <w:tcPr>
            <w:tcW w:w="2080" w:type="dxa"/>
            <w:gridSpan w:val="2"/>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rPr>
                <w:sz w:val="2"/>
                <w:szCs w:val="2"/>
                <w:lang w:val="fr-FR"/>
              </w:rPr>
            </w:pPr>
          </w:p>
        </w:tc>
        <w:tc>
          <w:tcPr>
            <w:tcW w:w="3260" w:type="dxa"/>
            <w:gridSpan w:val="8"/>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 xml:space="preserve">Baseline 2007 </w:t>
            </w:r>
            <w:r w:rsidRPr="00C06F5B">
              <w:rPr>
                <w:b/>
                <w:bCs/>
                <w:sz w:val="20"/>
                <w:szCs w:val="20"/>
              </w:rPr>
              <w:t>:</w:t>
            </w: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Système de suivi</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risques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lutte contre la pauvreté</w:t>
            </w: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Inexistence de projets pilotes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continu /Monitoring.</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1100" w:type="dxa"/>
            <w:gridSpan w:val="4"/>
            <w:vMerge w:val="restart"/>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w w:val="99"/>
                <w:sz w:val="20"/>
                <w:szCs w:val="20"/>
              </w:rPr>
              <w:t>sont réalisés</w:t>
            </w: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9"/>
        </w:trPr>
        <w:tc>
          <w:tcPr>
            <w:tcW w:w="1100" w:type="dxa"/>
            <w:gridSpan w:val="4"/>
            <w:vMerge/>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Pr>
                <w:b/>
                <w:bCs/>
                <w:sz w:val="20"/>
                <w:szCs w:val="20"/>
                <w:u w:val="single"/>
              </w:rPr>
              <w:t>Cible 2011</w:t>
            </w:r>
            <w:r w:rsidRPr="00C06F5B">
              <w:rPr>
                <w:b/>
                <w:bCs/>
                <w:sz w:val="20"/>
                <w:szCs w:val="20"/>
              </w:rPr>
              <w: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Evaluations</w:t>
            </w:r>
            <w:r w:rsidRPr="00C06F5B">
              <w:rPr>
                <w:sz w:val="20"/>
                <w:szCs w:val="20"/>
                <w:u w:val="single"/>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prioritairement au profit</w:t>
            </w:r>
          </w:p>
        </w:tc>
        <w:tc>
          <w:tcPr>
            <w:tcW w:w="3260" w:type="dxa"/>
            <w:gridSpan w:val="8"/>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r>
              <w:rPr>
                <w:sz w:val="13"/>
                <w:szCs w:val="13"/>
              </w:rPr>
              <w:t>MCAT/MCJS/UNESCO</w:t>
            </w: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60" w:type="dxa"/>
            <w:gridSpan w:val="8"/>
            <w:vMerge w:val="restart"/>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- 4 projets pilotes réalisés et évalués</w:t>
            </w:r>
          </w:p>
        </w:tc>
        <w:tc>
          <w:tcPr>
            <w:tcW w:w="228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240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des femmes et des jeunes</w:t>
            </w:r>
          </w:p>
        </w:tc>
        <w:tc>
          <w:tcPr>
            <w:tcW w:w="3260" w:type="dxa"/>
            <w:gridSpan w:val="8"/>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2280" w:type="dxa"/>
            <w:gridSpan w:val="3"/>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2400" w:type="dxa"/>
            <w:gridSpan w:val="3"/>
            <w:vMerge/>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3"/>
                <w:szCs w:val="13"/>
                <w:lang w:val="fr-FR"/>
              </w:rPr>
            </w:pPr>
          </w:p>
        </w:tc>
        <w:tc>
          <w:tcPr>
            <w:tcW w:w="3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rPr>
                <w:sz w:val="2"/>
                <w:szCs w:val="2"/>
                <w:lang w:val="fr-FR"/>
              </w:rPr>
            </w:pPr>
          </w:p>
        </w:tc>
        <w:tc>
          <w:tcPr>
            <w:tcW w:w="34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c>
          <w:tcPr>
            <w:tcW w:w="420" w:type="dxa"/>
            <w:gridSpan w:val="3"/>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c>
          <w:tcPr>
            <w:tcW w:w="2500" w:type="dxa"/>
            <w:gridSpan w:val="4"/>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2"/>
                <w:szCs w:val="2"/>
                <w:lang w:val="fr-FR"/>
              </w:rPr>
            </w:pP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 des revues</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09</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dans les zones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9"/>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Rapports</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w:t>
            </w:r>
            <w:r>
              <w:rPr>
                <w:sz w:val="20"/>
                <w:szCs w:val="20"/>
              </w:rPr>
              <w:t>10</w:t>
            </w:r>
            <w:r w:rsidRPr="00C06F5B">
              <w:rPr>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d’intervention du</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3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d’évaluation</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201</w:t>
            </w:r>
            <w:r>
              <w:rPr>
                <w:sz w:val="20"/>
                <w:szCs w:val="20"/>
              </w:rPr>
              <w:t>1</w:t>
            </w:r>
            <w:r w:rsidRPr="00C06F5B">
              <w:rPr>
                <w:sz w:val="20"/>
                <w:szCs w:val="20"/>
                <w:u w:val="single"/>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1100" w:type="dxa"/>
            <w:gridSpan w:val="4"/>
            <w:vMerge w:val="restart"/>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programme</w:t>
            </w: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60"/>
        </w:trPr>
        <w:tc>
          <w:tcPr>
            <w:tcW w:w="1100" w:type="dxa"/>
            <w:gridSpan w:val="4"/>
            <w:vMerge/>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402"/>
        </w:trPr>
        <w:tc>
          <w:tcPr>
            <w:tcW w:w="1100" w:type="dxa"/>
            <w:gridSpan w:val="4"/>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1260" w:type="dxa"/>
            <w:gridSpan w:val="3"/>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3260" w:type="dxa"/>
            <w:gridSpan w:val="8"/>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280" w:type="dxa"/>
            <w:gridSpan w:val="3"/>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400" w:type="dxa"/>
            <w:gridSpan w:val="3"/>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18"/>
        </w:trPr>
        <w:tc>
          <w:tcPr>
            <w:tcW w:w="110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4</w:t>
            </w: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8"/>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Indicateurs :</w:t>
            </w:r>
          </w:p>
        </w:tc>
        <w:tc>
          <w:tcPr>
            <w:tcW w:w="228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24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2"/>
        </w:trPr>
        <w:tc>
          <w:tcPr>
            <w:tcW w:w="2360" w:type="dxa"/>
            <w:gridSpan w:val="7"/>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Des mécanismes d’appui à</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920" w:type="dxa"/>
            <w:gridSpan w:val="7"/>
            <w:vMerge w:val="restart"/>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ind w:left="140"/>
              <w:rPr>
                <w:lang w:val="fr-FR"/>
              </w:rPr>
            </w:pPr>
            <w:r w:rsidRPr="008E1CF1">
              <w:rPr>
                <w:sz w:val="20"/>
                <w:szCs w:val="20"/>
                <w:lang w:val="fr-FR"/>
              </w:rPr>
              <w:t xml:space="preserve">1.    D´ici fin 2010, Les capacités des opérateurs institutionnels et des professionnels de la culture de l’artisanat et du tourisme sont renforcées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 d’activités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des 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4"/>
        </w:trPr>
        <w:tc>
          <w:tcPr>
            <w:tcW w:w="2360" w:type="dxa"/>
            <w:gridSpan w:val="7"/>
            <w:vMerge w:val="restart"/>
            <w:tcBorders>
              <w:top w:val="nil"/>
              <w:left w:val="single" w:sz="8" w:space="0" w:color="auto"/>
              <w:bottom w:val="nil"/>
              <w:right w:val="single" w:sz="8" w:space="0" w:color="auto"/>
            </w:tcBorders>
            <w:vAlign w:val="bottom"/>
          </w:tcPr>
          <w:p w:rsidR="008E1CF1" w:rsidRPr="008E1CF1" w:rsidRDefault="008E1CF1" w:rsidP="008E1CF1">
            <w:pPr>
              <w:widowControl w:val="0"/>
              <w:autoSpaceDE w:val="0"/>
              <w:autoSpaceDN w:val="0"/>
              <w:adjustRightInd w:val="0"/>
              <w:ind w:left="100"/>
              <w:rPr>
                <w:lang w:val="fr-FR"/>
              </w:rPr>
            </w:pPr>
            <w:r w:rsidRPr="008E1CF1">
              <w:rPr>
                <w:sz w:val="20"/>
                <w:szCs w:val="20"/>
                <w:lang w:val="fr-FR"/>
              </w:rPr>
              <w:t>la création et à la</w:t>
            </w:r>
          </w:p>
        </w:tc>
        <w:tc>
          <w:tcPr>
            <w:tcW w:w="34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6"/>
                <w:szCs w:val="16"/>
                <w:lang w:val="fr-FR"/>
              </w:rPr>
            </w:pPr>
          </w:p>
        </w:tc>
        <w:tc>
          <w:tcPr>
            <w:tcW w:w="2920" w:type="dxa"/>
            <w:gridSpan w:val="7"/>
            <w:vMerge/>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6"/>
                <w:szCs w:val="16"/>
                <w:lang w:val="fr-FR"/>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 mesure du</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6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500" w:type="dxa"/>
            <w:gridSpan w:val="4"/>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4" w:lineRule="exact"/>
              <w:ind w:left="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4" w:lineRule="exact"/>
              <w:ind w:left="120"/>
            </w:pPr>
            <w:r w:rsidRPr="00C06F5B">
              <w:rPr>
                <w:sz w:val="20"/>
                <w:szCs w:val="20"/>
              </w:rPr>
              <w:t>d’évaluation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4" w:lineRule="exact"/>
              <w:ind w:left="100"/>
            </w:pPr>
            <w:r w:rsidRPr="00C06F5B">
              <w:rPr>
                <w:sz w:val="20"/>
                <w:szCs w:val="20"/>
              </w:rPr>
              <w:t>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164"/>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promotion des entreprises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500" w:type="dxa"/>
            <w:gridSpan w:val="4"/>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100"/>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2500" w:type="dxa"/>
            <w:gridSpan w:val="4"/>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Revue annuelle ;</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13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culturelles sont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2500" w:type="dxa"/>
            <w:gridSpan w:val="4"/>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133"/>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9"/>
                <w:szCs w:val="9"/>
              </w:rPr>
            </w:pPr>
          </w:p>
        </w:tc>
        <w:tc>
          <w:tcPr>
            <w:tcW w:w="2500" w:type="dxa"/>
            <w:gridSpan w:val="4"/>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80"/>
            </w:pPr>
          </w:p>
        </w:tc>
        <w:tc>
          <w:tcPr>
            <w:tcW w:w="32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Système de suivi</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9"/>
                <w:szCs w:val="9"/>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96"/>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opérationnels sous l’égide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2500" w:type="dxa"/>
            <w:gridSpan w:val="4"/>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2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6"/>
                <w:szCs w:val="6"/>
              </w:rPr>
            </w:pPr>
          </w:p>
        </w:tc>
        <w:tc>
          <w:tcPr>
            <w:tcW w:w="20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6"/>
                <w:szCs w:val="6"/>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169"/>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500" w:type="dxa"/>
            <w:gridSpan w:val="4"/>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1960" w:type="dxa"/>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continu /Monitoring.</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1"/>
                <w:szCs w:val="11"/>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1"/>
                <w:szCs w:val="11"/>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61"/>
        </w:trPr>
        <w:tc>
          <w:tcPr>
            <w:tcW w:w="2360" w:type="dxa"/>
            <w:gridSpan w:val="7"/>
            <w:vMerge w:val="restart"/>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des ministères de la</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500" w:type="dxa"/>
            <w:gridSpan w:val="4"/>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1960" w:type="dxa"/>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4"/>
                <w:szCs w:val="4"/>
              </w:rPr>
            </w:pP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4"/>
                <w:szCs w:val="4"/>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01"/>
        </w:trPr>
        <w:tc>
          <w:tcPr>
            <w:tcW w:w="2360" w:type="dxa"/>
            <w:gridSpan w:val="7"/>
            <w:vMerge/>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42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p>
        </w:tc>
        <w:tc>
          <w:tcPr>
            <w:tcW w:w="2500" w:type="dxa"/>
            <w:gridSpan w:val="4"/>
            <w:vMerge w:val="restart"/>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ind w:left="80"/>
              <w:rPr>
                <w:sz w:val="20"/>
                <w:szCs w:val="20"/>
                <w:lang w:val="fr-FR"/>
              </w:rPr>
            </w:pPr>
          </w:p>
          <w:p w:rsidR="008E1CF1" w:rsidRPr="008E1CF1" w:rsidRDefault="008E1CF1" w:rsidP="008E1CF1">
            <w:pPr>
              <w:widowControl w:val="0"/>
              <w:autoSpaceDE w:val="0"/>
              <w:autoSpaceDN w:val="0"/>
              <w:adjustRightInd w:val="0"/>
              <w:ind w:left="80"/>
              <w:rPr>
                <w:sz w:val="20"/>
                <w:szCs w:val="20"/>
                <w:lang w:val="fr-FR"/>
              </w:rPr>
            </w:pPr>
          </w:p>
          <w:p w:rsidR="008E1CF1" w:rsidRPr="008E1CF1" w:rsidRDefault="008E1CF1" w:rsidP="008E1CF1">
            <w:pPr>
              <w:widowControl w:val="0"/>
              <w:autoSpaceDE w:val="0"/>
              <w:autoSpaceDN w:val="0"/>
              <w:adjustRightInd w:val="0"/>
              <w:ind w:left="80"/>
              <w:rPr>
                <w:lang w:val="fr-FR"/>
              </w:rPr>
            </w:pPr>
            <w:r w:rsidRPr="008E1CF1">
              <w:rPr>
                <w:sz w:val="20"/>
                <w:szCs w:val="20"/>
                <w:lang w:val="fr-FR"/>
              </w:rPr>
              <w:t>2.D´ici 2011 , au moins quatre entreprises culturelles sont créés</w:t>
            </w:r>
          </w:p>
        </w:tc>
        <w:tc>
          <w:tcPr>
            <w:tcW w:w="3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3"/>
                <w:szCs w:val="13"/>
                <w:lang w:val="fr-FR"/>
              </w:rPr>
            </w:pPr>
          </w:p>
        </w:tc>
        <w:tc>
          <w:tcPr>
            <w:tcW w:w="196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3"/>
                <w:szCs w:val="13"/>
                <w:lang w:val="fr-FR"/>
              </w:rPr>
            </w:pP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3"/>
                <w:szCs w:val="13"/>
                <w:lang w:val="fr-FR"/>
              </w:rPr>
            </w:pPr>
          </w:p>
        </w:tc>
        <w:tc>
          <w:tcPr>
            <w:tcW w:w="2080" w:type="dxa"/>
            <w:gridSpan w:val="2"/>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3"/>
                <w:szCs w:val="13"/>
                <w:lang w:val="fr-FR"/>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r>
              <w:rPr>
                <w:sz w:val="13"/>
                <w:szCs w:val="13"/>
              </w:rPr>
              <w:t>MCAT/PNUD</w:t>
            </w: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794388">
        <w:trPr>
          <w:trHeight w:val="30"/>
        </w:trPr>
        <w:tc>
          <w:tcPr>
            <w:tcW w:w="2360" w:type="dxa"/>
            <w:gridSpan w:val="7"/>
            <w:vMerge w:val="restart"/>
            <w:tcBorders>
              <w:top w:val="nil"/>
              <w:left w:val="single" w:sz="8" w:space="0" w:color="auto"/>
              <w:bottom w:val="nil"/>
              <w:right w:val="single" w:sz="8" w:space="0" w:color="auto"/>
            </w:tcBorders>
            <w:vAlign w:val="bottom"/>
          </w:tcPr>
          <w:p w:rsidR="008E1CF1" w:rsidRPr="008E1CF1" w:rsidRDefault="008E1CF1" w:rsidP="008E1CF1">
            <w:pPr>
              <w:widowControl w:val="0"/>
              <w:autoSpaceDE w:val="0"/>
              <w:autoSpaceDN w:val="0"/>
              <w:adjustRightInd w:val="0"/>
              <w:ind w:left="100"/>
              <w:rPr>
                <w:lang w:val="fr-FR"/>
              </w:rPr>
            </w:pPr>
            <w:r w:rsidRPr="008E1CF1">
              <w:rPr>
                <w:sz w:val="20"/>
                <w:szCs w:val="20"/>
                <w:lang w:val="fr-FR"/>
              </w:rPr>
              <w:t>culture de l’artisanat et du</w:t>
            </w:r>
          </w:p>
        </w:tc>
        <w:tc>
          <w:tcPr>
            <w:tcW w:w="34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c>
          <w:tcPr>
            <w:tcW w:w="420" w:type="dxa"/>
            <w:gridSpan w:val="3"/>
            <w:vMerge/>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c>
          <w:tcPr>
            <w:tcW w:w="2500" w:type="dxa"/>
            <w:gridSpan w:val="4"/>
            <w:vMerge/>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2"/>
                <w:szCs w:val="2"/>
                <w:lang w:val="fr-FR"/>
              </w:rPr>
            </w:pPr>
          </w:p>
        </w:tc>
        <w:tc>
          <w:tcPr>
            <w:tcW w:w="3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c>
          <w:tcPr>
            <w:tcW w:w="196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2"/>
                <w:szCs w:val="2"/>
                <w:lang w:val="fr-FR"/>
              </w:rPr>
            </w:pP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c>
          <w:tcPr>
            <w:tcW w:w="2080" w:type="dxa"/>
            <w:gridSpan w:val="2"/>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2"/>
                <w:szCs w:val="2"/>
                <w:lang w:val="fr-FR"/>
              </w:rPr>
            </w:pPr>
          </w:p>
        </w:tc>
        <w:tc>
          <w:tcPr>
            <w:tcW w:w="184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2"/>
                <w:szCs w:val="2"/>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2"/>
                <w:szCs w:val="2"/>
                <w:lang w:val="fr-FR"/>
              </w:rPr>
            </w:pPr>
          </w:p>
        </w:tc>
        <w:tc>
          <w:tcPr>
            <w:tcW w:w="3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794388">
        <w:trPr>
          <w:trHeight w:val="232"/>
        </w:trPr>
        <w:tc>
          <w:tcPr>
            <w:tcW w:w="2360" w:type="dxa"/>
            <w:gridSpan w:val="7"/>
            <w:vMerge/>
            <w:tcBorders>
              <w:top w:val="nil"/>
              <w:left w:val="single" w:sz="8" w:space="0" w:color="auto"/>
              <w:bottom w:val="nil"/>
              <w:right w:val="single" w:sz="8" w:space="0" w:color="auto"/>
            </w:tcBorders>
            <w:vAlign w:val="bottom"/>
          </w:tcPr>
          <w:p w:rsidR="008E1CF1" w:rsidRPr="008E1CF1" w:rsidRDefault="008E1CF1" w:rsidP="008E1CF1">
            <w:pPr>
              <w:widowControl w:val="0"/>
              <w:autoSpaceDE w:val="0"/>
              <w:autoSpaceDN w:val="0"/>
              <w:adjustRightInd w:val="0"/>
              <w:rPr>
                <w:sz w:val="14"/>
                <w:szCs w:val="14"/>
                <w:lang w:val="fr-FR"/>
              </w:rPr>
            </w:pPr>
          </w:p>
        </w:tc>
        <w:tc>
          <w:tcPr>
            <w:tcW w:w="34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4"/>
                <w:szCs w:val="14"/>
                <w:lang w:val="fr-FR"/>
              </w:rPr>
            </w:pPr>
          </w:p>
        </w:tc>
        <w:tc>
          <w:tcPr>
            <w:tcW w:w="420" w:type="dxa"/>
            <w:gridSpan w:val="3"/>
            <w:tcBorders>
              <w:top w:val="nil"/>
              <w:left w:val="nil"/>
              <w:bottom w:val="nil"/>
              <w:right w:val="nil"/>
            </w:tcBorders>
            <w:vAlign w:val="bottom"/>
          </w:tcPr>
          <w:p w:rsidR="008E1CF1" w:rsidRPr="008E1CF1" w:rsidRDefault="008E1CF1" w:rsidP="008E1CF1">
            <w:pPr>
              <w:widowControl w:val="0"/>
              <w:autoSpaceDE w:val="0"/>
              <w:autoSpaceDN w:val="0"/>
              <w:adjustRightInd w:val="0"/>
              <w:rPr>
                <w:sz w:val="14"/>
                <w:szCs w:val="14"/>
                <w:lang w:val="fr-FR"/>
              </w:rPr>
            </w:pPr>
          </w:p>
        </w:tc>
        <w:tc>
          <w:tcPr>
            <w:tcW w:w="2500" w:type="dxa"/>
            <w:gridSpan w:val="4"/>
            <w:vMerge w:val="restart"/>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spacing w:line="229" w:lineRule="exact"/>
              <w:ind w:left="80"/>
              <w:rPr>
                <w:lang w:val="fr-FR"/>
              </w:rPr>
            </w:pPr>
          </w:p>
        </w:tc>
        <w:tc>
          <w:tcPr>
            <w:tcW w:w="228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u w:val="single"/>
              </w:rPr>
              <w:t>Moyens de vérification</w:t>
            </w:r>
          </w:p>
        </w:tc>
        <w:tc>
          <w:tcPr>
            <w:tcW w:w="240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5"/>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3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c>
          <w:tcPr>
            <w:tcW w:w="2500" w:type="dxa"/>
            <w:gridSpan w:val="4"/>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280" w:type="dxa"/>
            <w:gridSpan w:val="3"/>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400" w:type="dxa"/>
            <w:gridSpan w:val="3"/>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2"/>
                <w:szCs w:val="2"/>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Pr>
                <w:w w:val="97"/>
                <w:sz w:val="20"/>
                <w:szCs w:val="20"/>
              </w:rPr>
              <w:t>tourisme</w:t>
            </w:r>
          </w:p>
        </w:tc>
        <w:tc>
          <w:tcPr>
            <w:tcW w:w="3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Système de suivi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2008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30"/>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la mise en œuvre du</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2009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94388">
        <w:trPr>
          <w:trHeight w:val="229"/>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2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8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programme.</w:t>
            </w:r>
          </w:p>
        </w:tc>
        <w:tc>
          <w:tcPr>
            <w:tcW w:w="24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2010.</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783701" w:rsidRDefault="00783701">
      <w:r>
        <w:br w:type="page"/>
      </w:r>
    </w:p>
    <w:tbl>
      <w:tblPr>
        <w:tblW w:w="14870" w:type="dxa"/>
        <w:tblInd w:w="10" w:type="dxa"/>
        <w:tblLayout w:type="fixed"/>
        <w:tblCellMar>
          <w:left w:w="0" w:type="dxa"/>
          <w:right w:w="0" w:type="dxa"/>
        </w:tblCellMar>
        <w:tblLook w:val="0000"/>
      </w:tblPr>
      <w:tblGrid>
        <w:gridCol w:w="800"/>
        <w:gridCol w:w="1560"/>
        <w:gridCol w:w="340"/>
        <w:gridCol w:w="420"/>
        <w:gridCol w:w="2500"/>
        <w:gridCol w:w="320"/>
        <w:gridCol w:w="1960"/>
        <w:gridCol w:w="320"/>
        <w:gridCol w:w="6620"/>
        <w:gridCol w:w="30"/>
      </w:tblGrid>
      <w:tr w:rsidR="008E1CF1" w:rsidRPr="00C06F5B" w:rsidTr="0028368F">
        <w:trPr>
          <w:trHeight w:val="217"/>
        </w:trPr>
        <w:tc>
          <w:tcPr>
            <w:tcW w:w="3120" w:type="dxa"/>
            <w:gridSpan w:val="4"/>
            <w:tcBorders>
              <w:top w:val="nil"/>
              <w:left w:val="single" w:sz="8" w:space="0" w:color="auto"/>
              <w:bottom w:val="nil"/>
              <w:right w:val="nil"/>
            </w:tcBorders>
            <w:vAlign w:val="bottom"/>
          </w:tcPr>
          <w:p w:rsidR="008E1CF1" w:rsidRPr="00C06F5B" w:rsidRDefault="0028368F" w:rsidP="008E1CF1">
            <w:pPr>
              <w:widowControl w:val="0"/>
              <w:autoSpaceDE w:val="0"/>
              <w:autoSpaceDN w:val="0"/>
              <w:adjustRightInd w:val="0"/>
              <w:spacing w:line="217" w:lineRule="exact"/>
              <w:ind w:left="100"/>
            </w:pPr>
            <w:r>
              <w:br w:type="page"/>
            </w:r>
            <w:r w:rsidR="008E1CF1" w:rsidRPr="00C06F5B">
              <w:rPr>
                <w:b/>
                <w:bCs/>
                <w:sz w:val="20"/>
                <w:szCs w:val="20"/>
              </w:rPr>
              <w:t>Effet 2 du Programme Conjoint :</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66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28368F">
        <w:trPr>
          <w:trHeight w:val="228"/>
        </w:trPr>
        <w:tc>
          <w:tcPr>
            <w:tcW w:w="7900" w:type="dxa"/>
            <w:gridSpan w:val="7"/>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spacing w:line="227" w:lineRule="exact"/>
              <w:ind w:left="100"/>
              <w:rPr>
                <w:lang w:val="fr-FR"/>
              </w:rPr>
            </w:pPr>
            <w:r w:rsidRPr="0028368F">
              <w:rPr>
                <w:b/>
                <w:bCs/>
                <w:sz w:val="20"/>
                <w:szCs w:val="20"/>
                <w:lang w:val="fr-FR"/>
              </w:rPr>
              <w:t>Les capacités nationales à créer et à promouvoir des entreprises culturelles sont renforcées.</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662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28368F">
        <w:trPr>
          <w:trHeight w:val="235"/>
        </w:trPr>
        <w:tc>
          <w:tcPr>
            <w:tcW w:w="236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 xml:space="preserve">Indicateurs </w:t>
            </w:r>
            <w:r w:rsidRPr="00C06F5B">
              <w:rPr>
                <w:sz w:val="20"/>
                <w:szCs w:val="20"/>
                <w:u w:val="single"/>
              </w:rPr>
              <w: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6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28368F">
        <w:trPr>
          <w:trHeight w:val="230"/>
        </w:trPr>
        <w:tc>
          <w:tcPr>
            <w:tcW w:w="14840" w:type="dxa"/>
            <w:gridSpan w:val="9"/>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spacing w:line="230" w:lineRule="exact"/>
              <w:ind w:left="460"/>
              <w:rPr>
                <w:lang w:val="fr-FR"/>
              </w:rPr>
            </w:pPr>
            <w:r w:rsidRPr="0028368F">
              <w:rPr>
                <w:rFonts w:ascii="Arial" w:hAnsi="Arial"/>
                <w:sz w:val="20"/>
                <w:szCs w:val="20"/>
                <w:lang w:val="fr-FR"/>
              </w:rPr>
              <w:t xml:space="preserve">-     </w:t>
            </w:r>
            <w:r w:rsidRPr="0028368F">
              <w:rPr>
                <w:sz w:val="20"/>
                <w:szCs w:val="20"/>
                <w:u w:val="single"/>
                <w:lang w:val="fr-FR"/>
              </w:rPr>
              <w:t>Nombre d’emplois de personnel qualifié, particulièrement pour les femmes et les jeunes, générés par les entreprises culturelles</w:t>
            </w: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28368F" w:rsidTr="0028368F">
        <w:trPr>
          <w:trHeight w:val="265"/>
        </w:trPr>
        <w:tc>
          <w:tcPr>
            <w:tcW w:w="5620" w:type="dxa"/>
            <w:gridSpan w:val="5"/>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ind w:left="460"/>
              <w:rPr>
                <w:lang w:val="fr-FR"/>
              </w:rPr>
            </w:pPr>
            <w:r w:rsidRPr="0028368F">
              <w:rPr>
                <w:rFonts w:ascii="Arial" w:hAnsi="Arial"/>
                <w:sz w:val="20"/>
                <w:szCs w:val="20"/>
                <w:lang w:val="fr-FR"/>
              </w:rPr>
              <w:t xml:space="preserve">-     </w:t>
            </w:r>
            <w:r w:rsidRPr="0028368F">
              <w:rPr>
                <w:sz w:val="20"/>
                <w:szCs w:val="20"/>
                <w:u w:val="single"/>
                <w:lang w:val="fr-FR"/>
              </w:rPr>
              <w:t>Volume financier généré par le secteur</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8"/>
                <w:szCs w:val="18"/>
                <w:lang w:val="fr-FR"/>
              </w:rPr>
            </w:pPr>
          </w:p>
        </w:tc>
        <w:tc>
          <w:tcPr>
            <w:tcW w:w="196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8"/>
                <w:szCs w:val="18"/>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8"/>
                <w:szCs w:val="18"/>
                <w:lang w:val="fr-FR"/>
              </w:rPr>
            </w:pPr>
          </w:p>
        </w:tc>
        <w:tc>
          <w:tcPr>
            <w:tcW w:w="662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8"/>
                <w:szCs w:val="18"/>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94388">
        <w:trPr>
          <w:trHeight w:val="164"/>
        </w:trPr>
        <w:tc>
          <w:tcPr>
            <w:tcW w:w="236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Baseline 2007:</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66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28368F">
        <w:trPr>
          <w:trHeight w:val="230"/>
        </w:trPr>
        <w:tc>
          <w:tcPr>
            <w:tcW w:w="80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460"/>
            </w:pPr>
            <w:r w:rsidRPr="00C06F5B">
              <w:rPr>
                <w:rFonts w:ascii="Arial" w:hAnsi="Arial"/>
                <w:sz w:val="20"/>
                <w:szCs w:val="20"/>
              </w:rPr>
              <w:t>-</w:t>
            </w:r>
          </w:p>
        </w:tc>
        <w:tc>
          <w:tcPr>
            <w:tcW w:w="14040" w:type="dxa"/>
            <w:gridSpan w:val="8"/>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ind w:left="20"/>
              <w:rPr>
                <w:lang w:val="fr-FR"/>
              </w:rPr>
            </w:pPr>
            <w:r w:rsidRPr="008E1CF1">
              <w:rPr>
                <w:sz w:val="20"/>
                <w:szCs w:val="20"/>
                <w:u w:val="single"/>
                <w:lang w:val="fr-FR"/>
              </w:rPr>
              <w:t>Nombre limité d’emplois qualifiés générés  par le secteur, particulièrement pour les femmes et les jeunes,</w:t>
            </w: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28368F">
        <w:trPr>
          <w:trHeight w:val="226"/>
        </w:trPr>
        <w:tc>
          <w:tcPr>
            <w:tcW w:w="80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5" w:lineRule="exact"/>
              <w:ind w:left="460"/>
            </w:pPr>
            <w:r w:rsidRPr="00C06F5B">
              <w:rPr>
                <w:rFonts w:ascii="Arial" w:hAnsi="Arial"/>
                <w:sz w:val="20"/>
                <w:szCs w:val="20"/>
              </w:rPr>
              <w:t>-</w:t>
            </w:r>
          </w:p>
        </w:tc>
        <w:tc>
          <w:tcPr>
            <w:tcW w:w="23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20"/>
            </w:pPr>
            <w:r w:rsidRPr="00C06F5B">
              <w:rPr>
                <w:sz w:val="20"/>
                <w:szCs w:val="20"/>
                <w:u w:val="single"/>
              </w:rPr>
              <w:t>Contribution limitée au PIB</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28368F">
        <w:trPr>
          <w:trHeight w:val="236"/>
        </w:trPr>
        <w:tc>
          <w:tcPr>
            <w:tcW w:w="2360" w:type="dxa"/>
            <w:gridSpan w:val="2"/>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ind w:left="100"/>
            </w:pPr>
            <w:r>
              <w:rPr>
                <w:b/>
                <w:bCs/>
                <w:sz w:val="20"/>
                <w:szCs w:val="20"/>
                <w:u w:val="single"/>
              </w:rPr>
              <w:t>Cible 2011</w:t>
            </w:r>
            <w:r w:rsidRPr="00C06F5B">
              <w:rPr>
                <w:b/>
                <w:bCs/>
                <w:sz w:val="20"/>
                <w:szCs w:val="20"/>
                <w:u w:val="single"/>
              </w:rPr>
              <w:t xml:space="preserve"> </w:t>
            </w:r>
            <w:r w:rsidRPr="00C06F5B">
              <w:rPr>
                <w:sz w:val="20"/>
                <w:szCs w:val="20"/>
              </w:rPr>
              <w:t>:</w:t>
            </w:r>
          </w:p>
        </w:tc>
        <w:tc>
          <w:tcPr>
            <w:tcW w:w="34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25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66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Pr="008E1CF1" w:rsidRDefault="008E1CF1" w:rsidP="0028368F">
      <w:pPr>
        <w:widowControl w:val="0"/>
        <w:autoSpaceDE w:val="0"/>
        <w:autoSpaceDN w:val="0"/>
        <w:adjustRightInd w:val="0"/>
        <w:rPr>
          <w:rFonts w:ascii="Arial" w:hAnsi="Arial"/>
          <w:sz w:val="20"/>
          <w:szCs w:val="20"/>
          <w:lang w:val="fr-FR"/>
        </w:rPr>
      </w:pPr>
      <w:r w:rsidRPr="00A440BC">
        <w:rPr>
          <w:noProof/>
        </w:rPr>
        <w:pict>
          <v:rect id="_x0000_s1077" style="position:absolute;margin-left:-.2pt;margin-top:-115.35pt;width:741.95pt;height:115.15pt;z-index:-251669504;mso-position-horizontal-relative:text;mso-position-vertical-relative:text" o:allowincell="f" fillcolor="#e6e6e6" stroked="f"/>
        </w:pict>
      </w:r>
      <w:r w:rsidRPr="008E1CF1">
        <w:rPr>
          <w:sz w:val="20"/>
          <w:szCs w:val="20"/>
          <w:u w:val="single"/>
          <w:lang w:val="fr-FR"/>
        </w:rPr>
        <w:t xml:space="preserve">Accroissement du pourcentage des emplois qualifiés, particulièrement pour les femmes et les jeunes, de  par rapport au niveau actuel </w:t>
      </w:r>
    </w:p>
    <w:p w:rsidR="008E1CF1" w:rsidRPr="008E1CF1" w:rsidRDefault="008E1CF1" w:rsidP="008E1CF1">
      <w:pPr>
        <w:widowControl w:val="0"/>
        <w:autoSpaceDE w:val="0"/>
        <w:autoSpaceDN w:val="0"/>
        <w:adjustRightInd w:val="0"/>
        <w:spacing w:line="21" w:lineRule="exact"/>
        <w:rPr>
          <w:rFonts w:ascii="Arial" w:hAnsi="Arial"/>
          <w:sz w:val="20"/>
          <w:szCs w:val="20"/>
          <w:lang w:val="fr-FR"/>
        </w:rPr>
      </w:pPr>
    </w:p>
    <w:p w:rsidR="008E1CF1" w:rsidRPr="008E1CF1" w:rsidRDefault="008E1CF1" w:rsidP="008E1CF1">
      <w:pPr>
        <w:widowControl w:val="0"/>
        <w:numPr>
          <w:ilvl w:val="0"/>
          <w:numId w:val="15"/>
        </w:numPr>
        <w:overflowPunct w:val="0"/>
        <w:autoSpaceDE w:val="0"/>
        <w:autoSpaceDN w:val="0"/>
        <w:adjustRightInd w:val="0"/>
        <w:ind w:hanging="362"/>
        <w:jc w:val="both"/>
        <w:rPr>
          <w:rFonts w:ascii="Arial" w:hAnsi="Arial"/>
          <w:sz w:val="20"/>
          <w:szCs w:val="20"/>
          <w:lang w:val="fr-FR"/>
        </w:rPr>
      </w:pPr>
      <w:r w:rsidRPr="008E1CF1">
        <w:rPr>
          <w:sz w:val="20"/>
          <w:szCs w:val="20"/>
          <w:u w:val="single"/>
          <w:lang w:val="fr-FR"/>
        </w:rPr>
        <w:t xml:space="preserve">Augmentation du % de contribution du secteur au PIB </w:t>
      </w:r>
    </w:p>
    <w:p w:rsidR="008E1CF1" w:rsidRPr="008E1CF1" w:rsidRDefault="008E1CF1" w:rsidP="00794388">
      <w:pPr>
        <w:widowControl w:val="0"/>
        <w:autoSpaceDE w:val="0"/>
        <w:autoSpaceDN w:val="0"/>
        <w:adjustRightInd w:val="0"/>
        <w:spacing w:line="203" w:lineRule="exact"/>
        <w:rPr>
          <w:lang w:val="fr-FR"/>
        </w:rPr>
      </w:pPr>
      <w:r w:rsidRPr="00A440BC">
        <w:rPr>
          <w:noProof/>
        </w:rPr>
        <w:pict>
          <v:rect id="_x0000_s1078" style="position:absolute;margin-left:-5.2pt;margin-top:-23.35pt;width:741.95pt;height:46.05pt;z-index:-251668480" o:allowincell="f" fillcolor="#e6e6e6" stroked="f"/>
        </w:pict>
      </w:r>
      <w:r w:rsidRPr="00A440BC">
        <w:rPr>
          <w:noProof/>
        </w:rPr>
        <w:pict>
          <v:line id="_x0000_s1079" style="position:absolute;z-index:-251667456" from="-5.45pt,-23.6pt" to="737pt,-23.6pt" o:allowincell="f" strokeweight=".48pt"/>
        </w:pict>
      </w:r>
      <w:r w:rsidRPr="00A440BC">
        <w:rPr>
          <w:noProof/>
        </w:rPr>
        <w:pict>
          <v:line id="_x0000_s1080" style="position:absolute;z-index:-251666432" from="-5.45pt,-23.6pt" to="-5.45pt,402.9pt" o:allowincell="f" strokeweight=".48pt"/>
        </w:pict>
      </w:r>
      <w:r w:rsidRPr="00A440BC">
        <w:rPr>
          <w:noProof/>
        </w:rPr>
        <w:pict>
          <v:line id="_x0000_s1081" style="position:absolute;z-index:-251665408" from="737pt,-23.6pt" to="737pt,402.9pt" o:allowincell="f" strokeweight=".16931mm"/>
        </w:pict>
      </w:r>
      <w:r w:rsidRPr="008E1CF1">
        <w:rPr>
          <w:b/>
          <w:bCs/>
          <w:sz w:val="20"/>
          <w:szCs w:val="20"/>
          <w:u w:val="single"/>
          <w:lang w:val="fr-FR"/>
        </w:rPr>
        <w:t xml:space="preserve">Sources de vérification </w:t>
      </w:r>
      <w:r w:rsidRPr="008E1CF1">
        <w:rPr>
          <w:sz w:val="20"/>
          <w:szCs w:val="20"/>
          <w:lang w:val="fr-FR"/>
        </w:rPr>
        <w:t>: Statistiques de l’emploi, Agrégats de la comptabilité nationale, enquêtes auprès des entreprises</w:t>
      </w:r>
    </w:p>
    <w:p w:rsidR="008E1CF1" w:rsidRPr="008E1CF1" w:rsidRDefault="008E1CF1" w:rsidP="008E1CF1">
      <w:pPr>
        <w:widowControl w:val="0"/>
        <w:autoSpaceDE w:val="0"/>
        <w:autoSpaceDN w:val="0"/>
        <w:adjustRightInd w:val="0"/>
        <w:spacing w:line="14" w:lineRule="exact"/>
        <w:rPr>
          <w:lang w:val="fr-FR"/>
        </w:rPr>
      </w:pPr>
      <w:r w:rsidRPr="00A440BC">
        <w:rPr>
          <w:noProof/>
        </w:rPr>
        <w:pict>
          <v:line id="_x0000_s1082" style="position:absolute;z-index:-251664384" from="-5.45pt,1.3pt" to="737pt,1.3pt" o:allowincell="f" strokeweight=".48pt"/>
        </w:pict>
      </w:r>
      <w:r w:rsidRPr="00A440BC">
        <w:rPr>
          <w:noProof/>
        </w:rPr>
        <w:pict>
          <v:line id="_x0000_s1083" style="position:absolute;z-index:-251663360" from="-5.45pt,381.25pt" to="737pt,381.25pt" o:allowincell="f" strokeweight=".48pt"/>
        </w:pict>
      </w:r>
      <w:r w:rsidRPr="00A440BC">
        <w:rPr>
          <w:noProof/>
        </w:rPr>
        <w:pict>
          <v:line id="_x0000_s1084" style="position:absolute;z-index:-251662336" from="113.3pt,1.3pt" to="113.3pt,381.25pt" o:allowincell="f" strokeweight=".48pt"/>
        </w:pict>
      </w:r>
      <w:r w:rsidRPr="00A440BC">
        <w:rPr>
          <w:noProof/>
        </w:rPr>
        <w:pict>
          <v:line id="_x0000_s1085" style="position:absolute;z-index:-251661312" from="276.35pt,1.3pt" to="276.35pt,381.25pt" o:allowincell="f" strokeweight=".48pt"/>
        </w:pict>
      </w:r>
      <w:r w:rsidRPr="00A440BC">
        <w:rPr>
          <w:noProof/>
        </w:rPr>
        <w:pict>
          <v:line id="_x0000_s1086" style="position:absolute;z-index:-251660288" from="389.75pt,1.3pt" to="389.75pt,381.25pt" o:allowincell="f" strokeweight=".16931mm"/>
        </w:pict>
      </w:r>
      <w:r w:rsidRPr="00A440BC">
        <w:rPr>
          <w:noProof/>
        </w:rPr>
        <w:pict>
          <v:line id="_x0000_s1087" style="position:absolute;z-index:-251659264" from="510.2pt,1.3pt" to="510.2pt,381.25pt" o:allowincell="f" strokeweight=".16931mm"/>
        </w:pict>
      </w:r>
      <w:r w:rsidRPr="00A440BC">
        <w:rPr>
          <w:noProof/>
        </w:rPr>
        <w:pict>
          <v:line id="_x0000_s1088" style="position:absolute;z-index:-251658240" from="602.35pt,1.3pt" to="602.35pt,381.25pt" o:allowincell="f" strokeweight=".16931mm"/>
        </w:pict>
      </w:r>
    </w:p>
    <w:tbl>
      <w:tblPr>
        <w:tblW w:w="14540" w:type="dxa"/>
        <w:tblLayout w:type="fixed"/>
        <w:tblCellMar>
          <w:left w:w="0" w:type="dxa"/>
          <w:right w:w="0" w:type="dxa"/>
        </w:tblCellMar>
        <w:tblLook w:val="0000"/>
      </w:tblPr>
      <w:tblGrid>
        <w:gridCol w:w="2240"/>
        <w:gridCol w:w="740"/>
        <w:gridCol w:w="2520"/>
        <w:gridCol w:w="340"/>
        <w:gridCol w:w="1920"/>
        <w:gridCol w:w="360"/>
        <w:gridCol w:w="2900"/>
        <w:gridCol w:w="3500"/>
        <w:gridCol w:w="20"/>
      </w:tblGrid>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pPr>
            <w:r w:rsidRPr="00C06F5B">
              <w:rPr>
                <w:b/>
                <w:bCs/>
                <w:sz w:val="20"/>
                <w:szCs w:val="20"/>
              </w:rPr>
              <w:t>Produit 5</w:t>
            </w: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b/>
                <w:bCs/>
                <w:sz w:val="20"/>
                <w:szCs w:val="20"/>
                <w:u w:val="single"/>
              </w:rPr>
              <w:t xml:space="preserve">Indicateurs </w:t>
            </w:r>
            <w:r w:rsidRPr="00C06F5B">
              <w:rPr>
                <w:b/>
                <w:bCs/>
                <w:sz w:val="20"/>
                <w:szCs w:val="20"/>
              </w:rPr>
              <w:t>:</w:t>
            </w: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u w:val="single"/>
              </w:rPr>
              <w:t>Sources d’information</w:t>
            </w: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u w:val="single"/>
              </w:rPr>
              <w:t>Méthodes  de collecte</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140"/>
            </w:pPr>
            <w:r w:rsidRPr="00C06F5B">
              <w:rPr>
                <w:b/>
                <w:bCs/>
                <w:sz w:val="20"/>
                <w:szCs w:val="20"/>
              </w:rPr>
              <w:t>Hypothèses :</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sz w:val="20"/>
                <w:szCs w:val="20"/>
              </w:rPr>
              <w:t>L’offre de formation</w:t>
            </w: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Rapports de</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Fiche d’évaluations ;</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140"/>
            </w:pPr>
            <w:r w:rsidRPr="00C06F5B">
              <w:rPr>
                <w:w w:val="98"/>
                <w:sz w:val="20"/>
                <w:szCs w:val="20"/>
              </w:rPr>
              <w:t>- Disponibilité de l’assistance</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répondant aux besoins des</w:t>
            </w: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1.</w:t>
            </w: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D´ici 20</w:t>
            </w:r>
            <w:r>
              <w:rPr>
                <w:sz w:val="20"/>
                <w:szCs w:val="20"/>
              </w:rPr>
              <w:t>10</w:t>
            </w:r>
            <w:r w:rsidRPr="00C06F5B">
              <w:rPr>
                <w:sz w:val="20"/>
                <w:szCs w:val="20"/>
              </w:rPr>
              <w:t>, un diagnostic</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formation;</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Matrice de suivi des</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140"/>
            </w:pPr>
            <w:r w:rsidRPr="00C06F5B">
              <w:rPr>
                <w:sz w:val="20"/>
                <w:szCs w:val="20"/>
              </w:rPr>
              <w:t>technique</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sz w:val="20"/>
                <w:szCs w:val="20"/>
              </w:rPr>
              <w:t>entreprises culturelles et</w:t>
            </w: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sensible au genre des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risques ;</w:t>
            </w:r>
          </w:p>
        </w:tc>
        <w:tc>
          <w:tcPr>
            <w:tcW w:w="350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140"/>
            </w:pPr>
            <w:r w:rsidRPr="00C06F5B">
              <w:rPr>
                <w:b/>
                <w:bCs/>
                <w:sz w:val="20"/>
                <w:szCs w:val="20"/>
              </w:rPr>
              <w:t>Risques :</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sz w:val="20"/>
                <w:szCs w:val="20"/>
              </w:rPr>
              <w:t>touristiques est appuyée</w:t>
            </w: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besoins en formation est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d’évaluation des</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Audits ;</w:t>
            </w:r>
          </w:p>
        </w:tc>
        <w:tc>
          <w:tcPr>
            <w:tcW w:w="350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disponible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formations</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Evaluations.</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140"/>
            </w:pPr>
            <w:r w:rsidRPr="00C06F5B">
              <w:rPr>
                <w:sz w:val="20"/>
                <w:szCs w:val="20"/>
              </w:rPr>
              <w:t>- le manque d’entreprises</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tcPr>
          <w:p w:rsidR="008E1CF1" w:rsidRPr="00C06F5B" w:rsidRDefault="008E1CF1" w:rsidP="00783701">
            <w:pPr>
              <w:widowControl w:val="0"/>
              <w:autoSpaceDE w:val="0"/>
              <w:autoSpaceDN w:val="0"/>
              <w:adjustRightInd w:val="0"/>
              <w:jc w:val="right"/>
            </w:pPr>
            <w:r w:rsidRPr="00C06F5B">
              <w:rPr>
                <w:sz w:val="20"/>
                <w:szCs w:val="20"/>
              </w:rPr>
              <w:t>2.</w:t>
            </w:r>
          </w:p>
        </w:tc>
        <w:tc>
          <w:tcPr>
            <w:tcW w:w="2520" w:type="dxa"/>
            <w:tcBorders>
              <w:top w:val="nil"/>
              <w:left w:val="nil"/>
              <w:bottom w:val="nil"/>
              <w:right w:val="nil"/>
            </w:tcBorders>
            <w:vAlign w:val="bottom"/>
          </w:tcPr>
          <w:p w:rsidR="008E1CF1" w:rsidRPr="0028368F" w:rsidRDefault="008E1CF1" w:rsidP="008E1CF1">
            <w:pPr>
              <w:widowControl w:val="0"/>
              <w:autoSpaceDE w:val="0"/>
              <w:autoSpaceDN w:val="0"/>
              <w:adjustRightInd w:val="0"/>
              <w:ind w:left="120"/>
              <w:rPr>
                <w:sz w:val="20"/>
                <w:szCs w:val="20"/>
                <w:lang w:val="fr-FR"/>
              </w:rPr>
            </w:pPr>
            <w:r w:rsidRPr="0028368F">
              <w:rPr>
                <w:sz w:val="20"/>
                <w:szCs w:val="20"/>
                <w:lang w:val="fr-FR"/>
              </w:rPr>
              <w:t xml:space="preserve">D´ici 2010, des modules de formations ciblées sont élaborés  </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Modules de</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140"/>
            </w:pPr>
            <w:r w:rsidRPr="00C06F5B">
              <w:rPr>
                <w:sz w:val="20"/>
                <w:szCs w:val="20"/>
              </w:rPr>
              <w:t>nationales qualifiées</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Default="008E1CF1" w:rsidP="008E1CF1">
            <w:pPr>
              <w:widowControl w:val="0"/>
              <w:autoSpaceDE w:val="0"/>
              <w:autoSpaceDN w:val="0"/>
              <w:adjustRightInd w:val="0"/>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formation</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w:t>
            </w:r>
          </w:p>
        </w:tc>
        <w:tc>
          <w:tcPr>
            <w:tcW w:w="2520" w:type="dxa"/>
            <w:tcBorders>
              <w:top w:val="nil"/>
              <w:left w:val="nil"/>
              <w:bottom w:val="nil"/>
              <w:right w:val="nil"/>
            </w:tcBorders>
            <w:vAlign w:val="bottom"/>
          </w:tcPr>
          <w:p w:rsidR="008E1CF1" w:rsidRDefault="008E1CF1" w:rsidP="008E1CF1">
            <w:pPr>
              <w:widowControl w:val="0"/>
              <w:autoSpaceDE w:val="0"/>
              <w:autoSpaceDN w:val="0"/>
              <w:adjustRightInd w:val="0"/>
              <w:spacing w:line="229" w:lineRule="exact"/>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u w:val="single"/>
              </w:rPr>
              <w:t>Périodicité</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r>
              <w:rPr>
                <w:sz w:val="15"/>
                <w:szCs w:val="15"/>
              </w:rPr>
              <w:t>MCAT/PNUD</w:t>
            </w: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sz w:val="20"/>
                <w:szCs w:val="20"/>
                <w:u w:val="single"/>
              </w:rPr>
              <w:t>Moyens de vérification</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200</w:t>
            </w:r>
            <w:r>
              <w:rPr>
                <w:sz w:val="20"/>
                <w:szCs w:val="20"/>
              </w:rPr>
              <w:t>9</w:t>
            </w:r>
            <w:r w:rsidRPr="00C06F5B">
              <w:rPr>
                <w:sz w:val="20"/>
                <w:szCs w:val="20"/>
              </w:rPr>
              <w:t xml:space="preserve"> ;</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rFonts w:ascii="Arial" w:hAnsi="Arial"/>
                <w:sz w:val="20"/>
                <w:szCs w:val="20"/>
              </w:rPr>
              <w:t>-</w:t>
            </w: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Le plan de formation</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et son rapport de</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201</w:t>
            </w:r>
            <w:r>
              <w:rPr>
                <w:sz w:val="20"/>
                <w:szCs w:val="20"/>
              </w:rPr>
              <w:t>1</w:t>
            </w:r>
            <w:r w:rsidRPr="00C06F5B">
              <w:rPr>
                <w:sz w:val="20"/>
                <w:szCs w:val="20"/>
                <w:u w:val="single"/>
              </w:rPr>
              <w:t>.</w:t>
            </w: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2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40" w:type="dxa"/>
            <w:tcBorders>
              <w:top w:val="nil"/>
              <w:left w:val="nil"/>
              <w:bottom w:val="nil"/>
              <w:right w:val="nil"/>
            </w:tcBorders>
            <w:vAlign w:val="bottom"/>
          </w:tcPr>
          <w:p w:rsidR="008E1CF1" w:rsidRPr="00C06F5B" w:rsidRDefault="008E1CF1" w:rsidP="008E1CF1">
            <w:pPr>
              <w:widowControl w:val="0"/>
              <w:autoSpaceDE w:val="0"/>
              <w:autoSpaceDN w:val="0"/>
              <w:adjustRightInd w:val="0"/>
              <w:jc w:val="right"/>
            </w:pPr>
            <w:r w:rsidRPr="00C06F5B">
              <w:rPr>
                <w:sz w:val="20"/>
                <w:szCs w:val="20"/>
              </w:rPr>
              <w:t>.</w:t>
            </w:r>
          </w:p>
        </w:tc>
        <w:tc>
          <w:tcPr>
            <w:tcW w:w="25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mise en œuvre.</w:t>
            </w:r>
          </w:p>
        </w:tc>
        <w:tc>
          <w:tcPr>
            <w:tcW w:w="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9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pacing w:line="199" w:lineRule="exact"/>
      </w:pPr>
    </w:p>
    <w:p w:rsidR="008E1CF1" w:rsidRPr="008E1CF1" w:rsidRDefault="008E1CF1" w:rsidP="008E1CF1">
      <w:pPr>
        <w:widowControl w:val="0"/>
        <w:autoSpaceDE w:val="0"/>
        <w:autoSpaceDN w:val="0"/>
        <w:adjustRightInd w:val="0"/>
        <w:ind w:left="2380"/>
        <w:rPr>
          <w:lang w:val="fr-FR"/>
        </w:rPr>
      </w:pPr>
      <w:r w:rsidRPr="008E1CF1">
        <w:rPr>
          <w:sz w:val="20"/>
          <w:szCs w:val="20"/>
          <w:u w:val="single"/>
          <w:lang w:val="fr-FR"/>
        </w:rPr>
        <w:t xml:space="preserve">Baseline 2007 </w:t>
      </w:r>
      <w:r w:rsidRPr="008E1CF1">
        <w:rPr>
          <w:sz w:val="20"/>
          <w:szCs w:val="20"/>
          <w:lang w:val="fr-FR"/>
        </w:rPr>
        <w:t>:</w:t>
      </w:r>
    </w:p>
    <w:p w:rsidR="008E1CF1" w:rsidRPr="008E1CF1" w:rsidRDefault="008E1CF1" w:rsidP="008E1CF1">
      <w:pPr>
        <w:widowControl w:val="0"/>
        <w:autoSpaceDE w:val="0"/>
        <w:autoSpaceDN w:val="0"/>
        <w:adjustRightInd w:val="0"/>
        <w:spacing w:line="22" w:lineRule="exact"/>
        <w:rPr>
          <w:lang w:val="fr-FR"/>
        </w:rPr>
      </w:pPr>
    </w:p>
    <w:p w:rsidR="008E1CF1" w:rsidRPr="008E1CF1" w:rsidRDefault="008E1CF1" w:rsidP="008E1CF1">
      <w:pPr>
        <w:widowControl w:val="0"/>
        <w:overflowPunct w:val="0"/>
        <w:autoSpaceDE w:val="0"/>
        <w:autoSpaceDN w:val="0"/>
        <w:adjustRightInd w:val="0"/>
        <w:spacing w:line="239" w:lineRule="auto"/>
        <w:ind w:left="2380" w:right="9260"/>
        <w:rPr>
          <w:lang w:val="fr-FR"/>
        </w:rPr>
      </w:pPr>
      <w:r w:rsidRPr="008E1CF1">
        <w:rPr>
          <w:sz w:val="20"/>
          <w:szCs w:val="20"/>
          <w:lang w:val="fr-FR"/>
        </w:rPr>
        <w:t>Les compétences actuelles des professionnels nationaux en matière de gestion et préservation du patrimoine requièrent une mise à niveau</w:t>
      </w:r>
    </w:p>
    <w:p w:rsidR="008E1CF1" w:rsidRPr="008E1CF1" w:rsidRDefault="008E1CF1" w:rsidP="008E1CF1">
      <w:pPr>
        <w:widowControl w:val="0"/>
        <w:autoSpaceDE w:val="0"/>
        <w:autoSpaceDN w:val="0"/>
        <w:adjustRightInd w:val="0"/>
        <w:spacing w:line="4" w:lineRule="exact"/>
        <w:rPr>
          <w:lang w:val="fr-FR"/>
        </w:rPr>
      </w:pPr>
    </w:p>
    <w:p w:rsidR="008E1CF1" w:rsidRPr="008E1CF1" w:rsidRDefault="008E1CF1" w:rsidP="008E1CF1">
      <w:pPr>
        <w:widowControl w:val="0"/>
        <w:autoSpaceDE w:val="0"/>
        <w:autoSpaceDN w:val="0"/>
        <w:adjustRightInd w:val="0"/>
        <w:ind w:left="2380"/>
        <w:rPr>
          <w:lang w:val="fr-FR"/>
        </w:rPr>
      </w:pPr>
      <w:r w:rsidRPr="008E1CF1">
        <w:rPr>
          <w:sz w:val="20"/>
          <w:szCs w:val="20"/>
          <w:u w:val="single"/>
          <w:lang w:val="fr-FR"/>
        </w:rPr>
        <w:t xml:space="preserve">Cible  2011 </w:t>
      </w:r>
      <w:r w:rsidRPr="008E1CF1">
        <w:rPr>
          <w:sz w:val="20"/>
          <w:szCs w:val="20"/>
          <w:lang w:val="fr-FR"/>
        </w:rPr>
        <w:t>:</w:t>
      </w:r>
    </w:p>
    <w:p w:rsidR="008E1CF1" w:rsidRPr="008E1CF1" w:rsidRDefault="008E1CF1" w:rsidP="008E1CF1">
      <w:pPr>
        <w:widowControl w:val="0"/>
        <w:autoSpaceDE w:val="0"/>
        <w:autoSpaceDN w:val="0"/>
        <w:adjustRightInd w:val="0"/>
        <w:spacing w:line="208" w:lineRule="exact"/>
        <w:rPr>
          <w:lang w:val="fr-FR"/>
        </w:rPr>
      </w:pPr>
    </w:p>
    <w:p w:rsidR="008E1CF1" w:rsidRPr="008E1CF1" w:rsidRDefault="008E1CF1" w:rsidP="008E1CF1">
      <w:pPr>
        <w:widowControl w:val="0"/>
        <w:overflowPunct w:val="0"/>
        <w:autoSpaceDE w:val="0"/>
        <w:autoSpaceDN w:val="0"/>
        <w:adjustRightInd w:val="0"/>
        <w:spacing w:line="247" w:lineRule="auto"/>
        <w:ind w:left="2380" w:right="9100"/>
        <w:jc w:val="both"/>
        <w:rPr>
          <w:lang w:val="fr-FR"/>
        </w:rPr>
      </w:pPr>
      <w:r w:rsidRPr="008E1CF1">
        <w:rPr>
          <w:sz w:val="20"/>
          <w:szCs w:val="20"/>
          <w:lang w:val="fr-FR"/>
        </w:rPr>
        <w:t>Le niveau de compétences des professionnels nationaux leur permet de contribuer de façon efficiente à la</w:t>
      </w:r>
    </w:p>
    <w:p w:rsidR="008E1CF1" w:rsidRPr="008E1CF1" w:rsidRDefault="008E1CF1" w:rsidP="008E1CF1">
      <w:pPr>
        <w:widowControl w:val="0"/>
        <w:autoSpaceDE w:val="0"/>
        <w:autoSpaceDN w:val="0"/>
        <w:adjustRightInd w:val="0"/>
        <w:spacing w:line="2" w:lineRule="exact"/>
        <w:rPr>
          <w:lang w:val="fr-FR"/>
        </w:rPr>
      </w:pPr>
    </w:p>
    <w:p w:rsidR="008E1CF1" w:rsidRPr="008E1CF1" w:rsidRDefault="008E1CF1" w:rsidP="008E1CF1">
      <w:pPr>
        <w:widowControl w:val="0"/>
        <w:autoSpaceDE w:val="0"/>
        <w:autoSpaceDN w:val="0"/>
        <w:adjustRightInd w:val="0"/>
        <w:ind w:left="2380"/>
        <w:rPr>
          <w:lang w:val="fr-FR"/>
        </w:rPr>
      </w:pPr>
      <w:r w:rsidRPr="008E1CF1">
        <w:rPr>
          <w:sz w:val="20"/>
          <w:szCs w:val="20"/>
          <w:lang w:val="fr-FR"/>
        </w:rPr>
        <w:t>gest</w:t>
      </w:r>
      <w:r w:rsidRPr="008E1CF1">
        <w:rPr>
          <w:rFonts w:ascii="Arial" w:hAnsi="Arial"/>
          <w:sz w:val="15"/>
          <w:szCs w:val="15"/>
          <w:lang w:val="fr-FR"/>
        </w:rPr>
        <w:t>ion et à la préservation du patrimoine</w:t>
      </w:r>
    </w:p>
    <w:p w:rsidR="008E1CF1" w:rsidRPr="008E1CF1" w:rsidRDefault="008E1CF1" w:rsidP="008E1CF1">
      <w:pPr>
        <w:widowControl w:val="0"/>
        <w:autoSpaceDE w:val="0"/>
        <w:autoSpaceDN w:val="0"/>
        <w:adjustRightInd w:val="0"/>
        <w:rPr>
          <w:lang w:val="fr-FR"/>
        </w:rPr>
        <w:sectPr w:rsidR="008E1CF1" w:rsidRPr="008E1CF1">
          <w:pgSz w:w="16840" w:h="11900" w:orient="landscape"/>
          <w:pgMar w:top="1412" w:right="900" w:bottom="520" w:left="1420" w:header="720" w:footer="720" w:gutter="0"/>
          <w:cols w:space="720" w:equalWidth="0">
            <w:col w:w="14520"/>
          </w:cols>
          <w:noEndnote/>
        </w:sectPr>
      </w:pPr>
    </w:p>
    <w:p w:rsidR="008E1CF1" w:rsidRPr="008E1CF1" w:rsidRDefault="008E1CF1" w:rsidP="008E1CF1">
      <w:pPr>
        <w:widowControl w:val="0"/>
        <w:autoSpaceDE w:val="0"/>
        <w:autoSpaceDN w:val="0"/>
        <w:adjustRightInd w:val="0"/>
        <w:spacing w:line="200" w:lineRule="exact"/>
        <w:rPr>
          <w:lang w:val="fr-FR"/>
        </w:rPr>
      </w:pPr>
    </w:p>
    <w:p w:rsidR="008E1CF1" w:rsidRPr="008E1CF1" w:rsidRDefault="008E1CF1" w:rsidP="008E1CF1">
      <w:pPr>
        <w:widowControl w:val="0"/>
        <w:autoSpaceDE w:val="0"/>
        <w:autoSpaceDN w:val="0"/>
        <w:adjustRightInd w:val="0"/>
        <w:rPr>
          <w:lang w:val="fr-FR"/>
        </w:rPr>
        <w:sectPr w:rsidR="008E1CF1" w:rsidRPr="008E1CF1">
          <w:type w:val="continuous"/>
          <w:pgSz w:w="16840" w:h="11900" w:orient="landscape"/>
          <w:pgMar w:top="1412" w:right="1420" w:bottom="520" w:left="15180" w:header="720" w:footer="720" w:gutter="0"/>
          <w:cols w:space="720" w:equalWidth="0">
            <w:col w:w="240"/>
          </w:cols>
          <w:noEndnote/>
        </w:sectPr>
      </w:pPr>
    </w:p>
    <w:tbl>
      <w:tblPr>
        <w:tblW w:w="0" w:type="auto"/>
        <w:tblLayout w:type="fixed"/>
        <w:tblCellMar>
          <w:left w:w="0" w:type="dxa"/>
          <w:right w:w="0" w:type="dxa"/>
        </w:tblCellMar>
        <w:tblLook w:val="0000"/>
      </w:tblPr>
      <w:tblGrid>
        <w:gridCol w:w="420"/>
        <w:gridCol w:w="660"/>
        <w:gridCol w:w="340"/>
        <w:gridCol w:w="480"/>
        <w:gridCol w:w="460"/>
        <w:gridCol w:w="760"/>
        <w:gridCol w:w="2500"/>
        <w:gridCol w:w="320"/>
        <w:gridCol w:w="1940"/>
        <w:gridCol w:w="340"/>
        <w:gridCol w:w="6620"/>
        <w:gridCol w:w="20"/>
      </w:tblGrid>
      <w:tr w:rsidR="008E1CF1" w:rsidRPr="00C06F5B" w:rsidTr="008E1CF1">
        <w:trPr>
          <w:trHeight w:val="232"/>
        </w:trPr>
        <w:tc>
          <w:tcPr>
            <w:tcW w:w="10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rPr>
              <w:lastRenderedPageBreak/>
              <w:t>Produit 6</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rPr>
              <w:t>Indicateurs :</w:t>
            </w: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Sources d’information</w:t>
            </w:r>
          </w:p>
        </w:tc>
        <w:tc>
          <w:tcPr>
            <w:tcW w:w="6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Méthodes  de collecte</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Les</w:t>
            </w:r>
          </w:p>
        </w:tc>
        <w:tc>
          <w:tcPr>
            <w:tcW w:w="148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60"/>
            </w:pPr>
            <w:r w:rsidRPr="00C06F5B">
              <w:rPr>
                <w:sz w:val="20"/>
                <w:szCs w:val="20"/>
              </w:rPr>
              <w:t>professionnels et</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8E1CF1" w:rsidRDefault="008E1CF1" w:rsidP="008E1CF1">
            <w:pPr>
              <w:widowControl w:val="0"/>
              <w:autoSpaceDE w:val="0"/>
              <w:autoSpaceDN w:val="0"/>
              <w:adjustRightInd w:val="0"/>
              <w:spacing w:line="229" w:lineRule="exact"/>
              <w:ind w:left="80"/>
              <w:rPr>
                <w:lang w:val="fr-FR"/>
              </w:rPr>
            </w:pPr>
            <w:r w:rsidRPr="008E1CF1">
              <w:rPr>
                <w:sz w:val="20"/>
                <w:szCs w:val="20"/>
                <w:lang w:val="fr-FR"/>
              </w:rPr>
              <w:t xml:space="preserve">- nombre de spécialistes agissant dans le domaine du tourisme culturel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Rapports d’activités ;</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Questionnaire</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9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w w:val="99"/>
                <w:sz w:val="20"/>
                <w:szCs w:val="20"/>
              </w:rPr>
              <w:t>acteurs nationaux sont</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d’évaluation sur</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2360" w:type="dxa"/>
            <w:gridSpan w:val="5"/>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formés et encadrés dans</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formés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d’évaluation du</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Internet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4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les domaines du</w:t>
            </w: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28368F" w:rsidRDefault="008E1CF1" w:rsidP="008E1CF1">
            <w:pPr>
              <w:widowControl w:val="0"/>
              <w:autoSpaceDE w:val="0"/>
              <w:autoSpaceDN w:val="0"/>
              <w:adjustRightInd w:val="0"/>
              <w:spacing w:line="229" w:lineRule="exact"/>
              <w:ind w:left="80"/>
              <w:rPr>
                <w:sz w:val="20"/>
                <w:szCs w:val="20"/>
                <w:lang w:val="fr-FR"/>
              </w:rPr>
            </w:pPr>
            <w:r w:rsidRPr="0028368F">
              <w:rPr>
                <w:sz w:val="20"/>
                <w:szCs w:val="20"/>
                <w:lang w:val="fr-FR"/>
              </w:rPr>
              <w:t>- Nombre de guides et employés dans le domaine touristique formés</w:t>
            </w:r>
          </w:p>
          <w:p w:rsidR="008E1CF1" w:rsidRPr="0028368F" w:rsidRDefault="008E1CF1" w:rsidP="008E1CF1">
            <w:pPr>
              <w:widowControl w:val="0"/>
              <w:autoSpaceDE w:val="0"/>
              <w:autoSpaceDN w:val="0"/>
              <w:adjustRightInd w:val="0"/>
              <w:spacing w:line="229" w:lineRule="exact"/>
              <w:ind w:left="80"/>
              <w:rPr>
                <w:sz w:val="20"/>
                <w:szCs w:val="20"/>
                <w:lang w:val="fr-FR"/>
              </w:rPr>
            </w:pPr>
          </w:p>
          <w:p w:rsidR="008E1CF1" w:rsidRPr="0028368F" w:rsidRDefault="008E1CF1" w:rsidP="008E1CF1">
            <w:pPr>
              <w:widowControl w:val="0"/>
              <w:autoSpaceDE w:val="0"/>
              <w:autoSpaceDN w:val="0"/>
              <w:adjustRightInd w:val="0"/>
              <w:spacing w:line="229" w:lineRule="exact"/>
              <w:ind w:left="80"/>
              <w:rPr>
                <w:lang w:val="fr-FR"/>
              </w:rPr>
            </w:pPr>
            <w:r w:rsidRPr="0028368F">
              <w:rPr>
                <w:sz w:val="20"/>
                <w:szCs w:val="20"/>
                <w:lang w:val="fr-FR"/>
              </w:rPr>
              <w:t xml:space="preserve">- nombre de professionnels nationaux et d’acteur dans le domaine du tourisme culturel formés aux techniques de suivi évaluation </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rendement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Fiche d’évaluation du</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19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Pr>
                <w:sz w:val="20"/>
                <w:szCs w:val="20"/>
              </w:rPr>
              <w:t>tourisme</w:t>
            </w:r>
            <w:r w:rsidRPr="00C06F5B">
              <w:rPr>
                <w:sz w:val="20"/>
                <w:szCs w:val="20"/>
              </w:rPr>
              <w:t xml:space="preserve"> culturel</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Enquêtes sur</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rendement des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Internet ;</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entreprises.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1"/>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rPr>
              <w:t>Baseline 2OO7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96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Périodicité</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80"/>
            </w:pPr>
            <w:r w:rsidRPr="00C06F5B">
              <w:rPr>
                <w:sz w:val="20"/>
                <w:szCs w:val="20"/>
              </w:rPr>
              <w:t>Manque de spécialistes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96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1"/>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qualifiés en promotion de</w:t>
            </w: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200</w:t>
            </w:r>
            <w:r>
              <w:rPr>
                <w:sz w:val="20"/>
                <w:szCs w:val="20"/>
              </w:rPr>
              <w:t>9</w:t>
            </w:r>
            <w:r w:rsidRPr="00C06F5B">
              <w:rPr>
                <w:sz w:val="20"/>
                <w:szCs w:val="20"/>
              </w:rPr>
              <w:t xml:space="preserve">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1"/>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biens culturels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Abonnement Internet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28368F" w:rsidRDefault="008E1CF1" w:rsidP="008E1CF1">
            <w:pPr>
              <w:widowControl w:val="0"/>
              <w:autoSpaceDE w:val="0"/>
              <w:autoSpaceDN w:val="0"/>
              <w:adjustRightInd w:val="0"/>
              <w:ind w:left="80"/>
              <w:rPr>
                <w:lang w:val="fr-FR"/>
              </w:rPr>
            </w:pPr>
            <w:r w:rsidRPr="0028368F">
              <w:rPr>
                <w:sz w:val="20"/>
                <w:szCs w:val="20"/>
                <w:lang w:val="fr-FR"/>
              </w:rPr>
              <w:t>faible niveau des personnels actifs dans le domaine du tourisme culturel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Maquettes du site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201</w:t>
            </w:r>
            <w:r>
              <w:rPr>
                <w:sz w:val="20"/>
                <w:szCs w:val="20"/>
              </w:rPr>
              <w:t>1</w:t>
            </w:r>
            <w:r w:rsidRPr="00C06F5B">
              <w:rPr>
                <w:sz w:val="20"/>
                <w:szCs w:val="20"/>
              </w:rPr>
              <w:t>.</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6"/>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6" w:lineRule="exact"/>
              <w:ind w:left="8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6" w:lineRule="exact"/>
              <w:ind w:left="14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6" w:lineRule="exact"/>
              <w:ind w:left="120"/>
            </w:pPr>
            <w:r w:rsidRPr="00C06F5B">
              <w:rPr>
                <w:sz w:val="20"/>
                <w:szCs w:val="20"/>
              </w:rPr>
              <w:t>Enquêtes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4"/>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Pr>
                <w:b/>
                <w:bCs/>
                <w:sz w:val="20"/>
                <w:szCs w:val="20"/>
              </w:rPr>
              <w:t>Cible 2011</w:t>
            </w:r>
            <w:r w:rsidRPr="00C06F5B">
              <w:rPr>
                <w:b/>
                <w:bCs/>
                <w:sz w:val="20"/>
                <w:szCs w:val="20"/>
              </w:rPr>
              <w:t xml:space="preserve"> : </w:t>
            </w:r>
            <w:r w:rsidRPr="00C06F5B">
              <w:rPr>
                <w:sz w:val="20"/>
                <w:szCs w:val="20"/>
              </w:rPr>
              <w:t>10 spécialistes qualifiés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d’évaluation du</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en   promotion   de   biens   culturels</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rendement</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1"/>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formés</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02"/>
        </w:trPr>
        <w:tc>
          <w:tcPr>
            <w:tcW w:w="108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34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4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4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326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226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696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3"/>
                <w:szCs w:val="13"/>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18"/>
        </w:trPr>
        <w:tc>
          <w:tcPr>
            <w:tcW w:w="10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7</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u w:val="single"/>
              </w:rPr>
              <w:t xml:space="preserve">Indicateurs </w:t>
            </w:r>
            <w:r w:rsidRPr="00C06F5B">
              <w:rPr>
                <w:b/>
                <w:bCs/>
                <w:sz w:val="20"/>
                <w:szCs w:val="20"/>
              </w:rPr>
              <w:t>:</w:t>
            </w: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6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Méthodes  de collecte</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0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l’utilisation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80"/>
            </w:pPr>
            <w:r w:rsidRPr="00C06F5B">
              <w:rPr>
                <w:w w:val="89"/>
                <w:sz w:val="20"/>
                <w:szCs w:val="20"/>
              </w:rPr>
              <w:t>des</w:t>
            </w: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TIC</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par</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80"/>
            </w:pPr>
            <w:r w:rsidRPr="00C06F5B">
              <w:rPr>
                <w:sz w:val="20"/>
                <w:szCs w:val="20"/>
              </w:rPr>
              <w:t>Nombre d’entreprises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Rapports de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Fiche d’évaluations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les</w:t>
            </w:r>
          </w:p>
        </w:tc>
        <w:tc>
          <w:tcPr>
            <w:tcW w:w="10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20"/>
            </w:pPr>
            <w:r w:rsidRPr="00C06F5B">
              <w:rPr>
                <w:sz w:val="20"/>
                <w:szCs w:val="20"/>
              </w:rPr>
              <w:t>entreprises</w:t>
            </w:r>
          </w:p>
        </w:tc>
        <w:tc>
          <w:tcPr>
            <w:tcW w:w="9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jc w:val="right"/>
            </w:pPr>
            <w:r w:rsidRPr="00C06F5B">
              <w:rPr>
                <w:w w:val="98"/>
                <w:sz w:val="20"/>
                <w:szCs w:val="20"/>
              </w:rPr>
              <w:t>culturelles</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culturelles recourant aux</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formation;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Matrice de suivi des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et</w:t>
            </w:r>
          </w:p>
        </w:tc>
        <w:tc>
          <w:tcPr>
            <w:tcW w:w="148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ind w:left="180"/>
            </w:pPr>
            <w:r w:rsidRPr="00C06F5B">
              <w:rPr>
                <w:sz w:val="20"/>
                <w:szCs w:val="20"/>
              </w:rPr>
              <w:t>touristiques</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jc w:val="right"/>
            </w:pPr>
            <w:r w:rsidRPr="00C06F5B">
              <w:rPr>
                <w:w w:val="92"/>
                <w:sz w:val="20"/>
                <w:szCs w:val="20"/>
              </w:rPr>
              <w:t>pour</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TIC</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risques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0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diversifier</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60"/>
            </w:pPr>
            <w:r w:rsidRPr="00C06F5B">
              <w:rPr>
                <w:sz w:val="20"/>
                <w:szCs w:val="20"/>
              </w:rPr>
              <w:t>et</w:t>
            </w:r>
          </w:p>
        </w:tc>
        <w:tc>
          <w:tcPr>
            <w:tcW w:w="9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améliorer</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80"/>
            </w:pPr>
            <w:r w:rsidRPr="00C06F5B">
              <w:rPr>
                <w:sz w:val="20"/>
                <w:szCs w:val="20"/>
              </w:rPr>
              <w:t>Nombre croissant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d’évaluation des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Audits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2360" w:type="dxa"/>
            <w:gridSpan w:val="5"/>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leurs produits est appuyée</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visiteurs du portail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formations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Evaluations.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promotion des biens et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services culturels</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d’expositions</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8"/>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 Rapports sur la</w:t>
            </w:r>
          </w:p>
        </w:tc>
        <w:tc>
          <w:tcPr>
            <w:tcW w:w="6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u w:val="single"/>
              </w:rPr>
              <w:t>Périodicité</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 xml:space="preserve">Baseline </w:t>
            </w:r>
            <w:r w:rsidRPr="00C06F5B">
              <w:rPr>
                <w:b/>
                <w:bCs/>
                <w:sz w:val="20"/>
                <w:szCs w:val="20"/>
              </w:rPr>
              <w:t>2007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production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200</w:t>
            </w:r>
            <w:r>
              <w:rPr>
                <w:sz w:val="20"/>
                <w:szCs w:val="20"/>
              </w:rPr>
              <w:t>9</w:t>
            </w:r>
            <w:r w:rsidRPr="00C06F5B">
              <w:rPr>
                <w:sz w:val="20"/>
                <w:szCs w:val="20"/>
              </w:rPr>
              <w:t xml:space="preserve">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Peu d’entreprises du secteur</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1"/>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120"/>
              <w:jc w:val="right"/>
            </w:pPr>
            <w:r w:rsidRPr="00C06F5B">
              <w:rPr>
                <w:rFonts w:ascii="Arial" w:hAnsi="Arial"/>
                <w:sz w:val="20"/>
                <w:szCs w:val="20"/>
              </w:rPr>
              <w:t>-</w:t>
            </w: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recourant aux TIC</w:t>
            </w:r>
          </w:p>
        </w:tc>
        <w:tc>
          <w:tcPr>
            <w:tcW w:w="2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11</w:t>
            </w:r>
            <w:r w:rsidRPr="00C06F5B">
              <w:rPr>
                <w:sz w:val="20"/>
                <w:szCs w:val="20"/>
                <w:u w:val="single"/>
              </w:rPr>
              <w:t>.</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Inexistence d’un portail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Le plan de formation</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spécifique pour la promotion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et son rapport de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80"/>
            </w:pPr>
            <w:r w:rsidRPr="00C06F5B">
              <w:rPr>
                <w:sz w:val="20"/>
                <w:szCs w:val="20"/>
              </w:rPr>
              <w:t>des biens et services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mise en œuvre.</w:t>
            </w: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1"/>
        </w:trPr>
        <w:tc>
          <w:tcPr>
            <w:tcW w:w="42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66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34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48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46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76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250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culturels</w:t>
            </w:r>
          </w:p>
        </w:tc>
        <w:tc>
          <w:tcPr>
            <w:tcW w:w="32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194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34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662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17"/>
                <w:szCs w:val="17"/>
              </w:rPr>
            </w:pPr>
          </w:p>
        </w:tc>
        <w:tc>
          <w:tcPr>
            <w:tcW w:w="0" w:type="dxa"/>
            <w:tcBorders>
              <w:top w:val="nil"/>
              <w:left w:val="nil"/>
              <w:bottom w:val="single" w:sz="4" w:space="0" w:color="auto"/>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pacing w:line="199" w:lineRule="exact"/>
      </w:pPr>
      <w:r w:rsidRPr="00A440BC">
        <w:rPr>
          <w:noProof/>
        </w:rPr>
        <w:pict>
          <v:line id="_x0000_s1089" style="position:absolute;z-index:-251657216;mso-position-horizontal-relative:text;mso-position-vertical-relative:text" from="-.45pt,-381.25pt" to="742pt,-381.25pt" o:allowincell="f" strokeweight=".48pt"/>
        </w:pict>
      </w:r>
      <w:r w:rsidRPr="00A440BC">
        <w:rPr>
          <w:noProof/>
        </w:rPr>
        <w:pict>
          <v:line id="_x0000_s1090" style="position:absolute;z-index:-251656192;mso-position-horizontal-relative:text;mso-position-vertical-relative:text" from="-.45pt,-381.25pt" to="-.45pt,68.6pt" o:allowincell="f" strokeweight=".48pt"/>
        </w:pict>
      </w:r>
      <w:r w:rsidRPr="00A440BC">
        <w:rPr>
          <w:noProof/>
        </w:rPr>
        <w:pict>
          <v:line id="_x0000_s1091" style="position:absolute;z-index:-251655168;mso-position-horizontal-relative:text;mso-position-vertical-relative:text" from="118.3pt,-381.25pt" to="118.3pt,68.6pt" o:allowincell="f" strokeweight=".48pt"/>
        </w:pict>
      </w:r>
      <w:r w:rsidRPr="00A440BC">
        <w:rPr>
          <w:noProof/>
        </w:rPr>
        <w:pict>
          <v:line id="_x0000_s1092" style="position:absolute;z-index:-251654144;mso-position-horizontal-relative:text;mso-position-vertical-relative:text" from="281.35pt,-381.25pt" to="281.35pt,68.6pt" o:allowincell="f" strokeweight=".48pt"/>
        </w:pict>
      </w:r>
      <w:r w:rsidRPr="00A440BC">
        <w:rPr>
          <w:noProof/>
        </w:rPr>
        <w:pict>
          <v:line id="_x0000_s1093" style="position:absolute;z-index:-251653120;mso-position-horizontal-relative:text;mso-position-vertical-relative:text" from="394.75pt,-381.25pt" to="394.75pt,68.6pt" o:allowincell="f" strokeweight=".16931mm"/>
        </w:pict>
      </w:r>
      <w:r w:rsidRPr="00A440BC">
        <w:rPr>
          <w:noProof/>
        </w:rPr>
        <w:pict>
          <v:line id="_x0000_s1094" style="position:absolute;z-index:-251652096;mso-position-horizontal-relative:text;mso-position-vertical-relative:text" from="515.2pt,-381.25pt" to="515.2pt,68.6pt" o:allowincell="f" strokeweight=".16931mm"/>
        </w:pict>
      </w:r>
      <w:r w:rsidRPr="00A440BC">
        <w:rPr>
          <w:noProof/>
        </w:rPr>
        <w:pict>
          <v:line id="_x0000_s1095" style="position:absolute;z-index:-251651072;mso-position-horizontal-relative:text;mso-position-vertical-relative:text" from="607.35pt,-381.25pt" to="607.35pt,68.6pt" o:allowincell="f" strokeweight=".16931mm"/>
        </w:pict>
      </w:r>
      <w:r w:rsidRPr="00A440BC">
        <w:rPr>
          <w:noProof/>
        </w:rPr>
        <w:pict>
          <v:line id="_x0000_s1096" style="position:absolute;z-index:-251650048;mso-position-horizontal-relative:text;mso-position-vertical-relative:text" from="742pt,-381.25pt" to="742pt,68.6pt" o:allowincell="f" strokeweight=".16931mm"/>
        </w:pict>
      </w:r>
    </w:p>
    <w:p w:rsidR="008E1CF1" w:rsidRDefault="008E1CF1" w:rsidP="008E1CF1">
      <w:pPr>
        <w:widowControl w:val="0"/>
        <w:autoSpaceDE w:val="0"/>
        <w:autoSpaceDN w:val="0"/>
        <w:adjustRightInd w:val="0"/>
        <w:ind w:left="2480"/>
      </w:pPr>
      <w:r>
        <w:rPr>
          <w:b/>
          <w:bCs/>
          <w:sz w:val="20"/>
          <w:szCs w:val="20"/>
          <w:u w:val="single"/>
        </w:rPr>
        <w:t>Cible 2011</w:t>
      </w:r>
      <w:r>
        <w:rPr>
          <w:b/>
          <w:bCs/>
          <w:sz w:val="20"/>
          <w:szCs w:val="20"/>
        </w:rPr>
        <w:t>:</w:t>
      </w:r>
    </w:p>
    <w:p w:rsidR="008E1CF1" w:rsidRDefault="008E1CF1" w:rsidP="008E1CF1">
      <w:pPr>
        <w:widowControl w:val="0"/>
        <w:autoSpaceDE w:val="0"/>
        <w:autoSpaceDN w:val="0"/>
        <w:adjustRightInd w:val="0"/>
        <w:spacing w:line="21" w:lineRule="exact"/>
      </w:pPr>
    </w:p>
    <w:p w:rsidR="008E1CF1" w:rsidRPr="0028368F" w:rsidRDefault="008E1CF1" w:rsidP="008E1CF1">
      <w:pPr>
        <w:widowControl w:val="0"/>
        <w:numPr>
          <w:ilvl w:val="0"/>
          <w:numId w:val="16"/>
        </w:numPr>
        <w:tabs>
          <w:tab w:val="clear" w:pos="720"/>
          <w:tab w:val="num" w:pos="3200"/>
        </w:tabs>
        <w:overflowPunct w:val="0"/>
        <w:autoSpaceDE w:val="0"/>
        <w:autoSpaceDN w:val="0"/>
        <w:adjustRightInd w:val="0"/>
        <w:spacing w:line="268" w:lineRule="auto"/>
        <w:ind w:left="3200" w:right="9340" w:hanging="366"/>
        <w:rPr>
          <w:rFonts w:ascii="Arial" w:hAnsi="Arial"/>
          <w:sz w:val="19"/>
          <w:szCs w:val="19"/>
          <w:lang w:val="fr-FR"/>
        </w:rPr>
      </w:pPr>
      <w:r w:rsidRPr="0028368F">
        <w:rPr>
          <w:sz w:val="19"/>
          <w:szCs w:val="19"/>
          <w:lang w:val="fr-FR"/>
        </w:rPr>
        <w:t xml:space="preserve">Augmentation sensible de l’usage des TIC par les entreprises culturelles : nombre de visiteurs des sites </w:t>
      </w:r>
    </w:p>
    <w:p w:rsidR="008E1CF1" w:rsidRPr="0028368F" w:rsidRDefault="008E1CF1" w:rsidP="008E1CF1">
      <w:pPr>
        <w:widowControl w:val="0"/>
        <w:autoSpaceDE w:val="0"/>
        <w:autoSpaceDN w:val="0"/>
        <w:adjustRightInd w:val="0"/>
        <w:rPr>
          <w:lang w:val="fr-FR"/>
        </w:rPr>
        <w:sectPr w:rsidR="008E1CF1" w:rsidRPr="0028368F">
          <w:pgSz w:w="16840" w:h="11900" w:orient="landscape"/>
          <w:pgMar w:top="1409" w:right="680" w:bottom="520" w:left="1320" w:header="720" w:footer="720" w:gutter="0"/>
          <w:cols w:space="720" w:equalWidth="0">
            <w:col w:w="14840"/>
          </w:cols>
          <w:noEndnote/>
        </w:sectPr>
      </w:pPr>
      <w:r w:rsidRPr="00A440BC">
        <w:rPr>
          <w:noProof/>
        </w:rPr>
        <w:pict>
          <v:line id="_x0000_s1097" style="position:absolute;z-index:-251649024" from="-.45pt,-2.65pt" to="742pt,-2.65pt" o:allowincell="f" strokeweight=".16931mm"/>
        </w:pict>
      </w:r>
    </w:p>
    <w:p w:rsidR="008E1CF1" w:rsidRPr="0028368F" w:rsidRDefault="008E1CF1" w:rsidP="008E1CF1">
      <w:pPr>
        <w:widowControl w:val="0"/>
        <w:autoSpaceDE w:val="0"/>
        <w:autoSpaceDN w:val="0"/>
        <w:adjustRightInd w:val="0"/>
        <w:spacing w:line="200" w:lineRule="exact"/>
        <w:rPr>
          <w:lang w:val="fr-FR"/>
        </w:rPr>
      </w:pPr>
    </w:p>
    <w:p w:rsidR="008E1CF1" w:rsidRPr="0028368F" w:rsidRDefault="008E1CF1" w:rsidP="008E1CF1">
      <w:pPr>
        <w:widowControl w:val="0"/>
        <w:autoSpaceDE w:val="0"/>
        <w:autoSpaceDN w:val="0"/>
        <w:adjustRightInd w:val="0"/>
        <w:spacing w:line="228" w:lineRule="exact"/>
        <w:rPr>
          <w:lang w:val="fr-FR"/>
        </w:rPr>
      </w:pPr>
    </w:p>
    <w:p w:rsidR="008E1CF1" w:rsidRPr="0028368F" w:rsidRDefault="008E1CF1" w:rsidP="008E1CF1">
      <w:pPr>
        <w:widowControl w:val="0"/>
        <w:autoSpaceDE w:val="0"/>
        <w:autoSpaceDN w:val="0"/>
        <w:adjustRightInd w:val="0"/>
        <w:rPr>
          <w:lang w:val="fr-FR"/>
        </w:rPr>
      </w:pPr>
    </w:p>
    <w:p w:rsidR="008E1CF1" w:rsidRPr="0028368F" w:rsidRDefault="008E1CF1" w:rsidP="008E1CF1">
      <w:pPr>
        <w:widowControl w:val="0"/>
        <w:autoSpaceDE w:val="0"/>
        <w:autoSpaceDN w:val="0"/>
        <w:adjustRightInd w:val="0"/>
        <w:rPr>
          <w:lang w:val="fr-FR"/>
        </w:rPr>
        <w:sectPr w:rsidR="008E1CF1" w:rsidRPr="0028368F">
          <w:type w:val="continuous"/>
          <w:pgSz w:w="16840" w:h="11900" w:orient="landscape"/>
          <w:pgMar w:top="1409" w:right="1420" w:bottom="520" w:left="15180" w:header="720" w:footer="720" w:gutter="0"/>
          <w:cols w:space="720" w:equalWidth="0">
            <w:col w:w="240"/>
          </w:cols>
          <w:noEndnote/>
        </w:sectPr>
      </w:pPr>
    </w:p>
    <w:tbl>
      <w:tblPr>
        <w:tblW w:w="14870" w:type="dxa"/>
        <w:tblInd w:w="10" w:type="dxa"/>
        <w:tblLayout w:type="fixed"/>
        <w:tblCellMar>
          <w:left w:w="0" w:type="dxa"/>
          <w:right w:w="0" w:type="dxa"/>
        </w:tblCellMar>
        <w:tblLook w:val="0000"/>
      </w:tblPr>
      <w:tblGrid>
        <w:gridCol w:w="1080"/>
        <w:gridCol w:w="860"/>
        <w:gridCol w:w="420"/>
        <w:gridCol w:w="680"/>
        <w:gridCol w:w="2580"/>
        <w:gridCol w:w="320"/>
        <w:gridCol w:w="1960"/>
        <w:gridCol w:w="320"/>
        <w:gridCol w:w="2080"/>
        <w:gridCol w:w="1840"/>
        <w:gridCol w:w="2700"/>
        <w:gridCol w:w="30"/>
      </w:tblGrid>
      <w:tr w:rsidR="008E1CF1" w:rsidRPr="008E1CF1" w:rsidTr="008E1CF1">
        <w:trPr>
          <w:trHeight w:val="449"/>
        </w:trPr>
        <w:tc>
          <w:tcPr>
            <w:tcW w:w="1080" w:type="dxa"/>
            <w:tcBorders>
              <w:top w:val="single" w:sz="8" w:space="0" w:color="auto"/>
              <w:left w:val="single" w:sz="8" w:space="0" w:color="auto"/>
              <w:bottom w:val="nil"/>
              <w:right w:val="nil"/>
            </w:tcBorders>
            <w:vAlign w:val="bottom"/>
          </w:tcPr>
          <w:p w:rsidR="008E1CF1" w:rsidRPr="0028368F" w:rsidRDefault="008E1CF1" w:rsidP="008E1CF1">
            <w:pPr>
              <w:widowControl w:val="0"/>
              <w:autoSpaceDE w:val="0"/>
              <w:autoSpaceDN w:val="0"/>
              <w:adjustRightInd w:val="0"/>
              <w:rPr>
                <w:lang w:val="fr-FR"/>
              </w:rPr>
            </w:pPr>
          </w:p>
        </w:tc>
        <w:tc>
          <w:tcPr>
            <w:tcW w:w="860" w:type="dxa"/>
            <w:tcBorders>
              <w:top w:val="single" w:sz="8" w:space="0" w:color="auto"/>
              <w:left w:val="nil"/>
              <w:bottom w:val="nil"/>
              <w:right w:val="nil"/>
            </w:tcBorders>
            <w:vAlign w:val="bottom"/>
          </w:tcPr>
          <w:p w:rsidR="008E1CF1" w:rsidRPr="0028368F" w:rsidRDefault="008E1CF1" w:rsidP="008E1CF1">
            <w:pPr>
              <w:widowControl w:val="0"/>
              <w:autoSpaceDE w:val="0"/>
              <w:autoSpaceDN w:val="0"/>
              <w:adjustRightInd w:val="0"/>
              <w:rPr>
                <w:lang w:val="fr-FR"/>
              </w:rPr>
            </w:pPr>
          </w:p>
        </w:tc>
        <w:tc>
          <w:tcPr>
            <w:tcW w:w="420" w:type="dxa"/>
            <w:tcBorders>
              <w:top w:val="single" w:sz="8" w:space="0" w:color="auto"/>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3260" w:type="dxa"/>
            <w:gridSpan w:val="2"/>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ind w:left="480"/>
              <w:rPr>
                <w:lang w:val="fr-FR"/>
              </w:rPr>
            </w:pPr>
            <w:r w:rsidRPr="008E1CF1">
              <w:rPr>
                <w:rFonts w:ascii="Arial" w:hAnsi="Arial"/>
                <w:sz w:val="20"/>
                <w:szCs w:val="20"/>
                <w:lang w:val="fr-FR"/>
              </w:rPr>
              <w:t xml:space="preserve">-     </w:t>
            </w:r>
            <w:r w:rsidRPr="008E1CF1">
              <w:rPr>
                <w:sz w:val="20"/>
                <w:szCs w:val="20"/>
                <w:lang w:val="fr-FR"/>
              </w:rPr>
              <w:t>la promotion des biens et</w:t>
            </w:r>
          </w:p>
        </w:tc>
        <w:tc>
          <w:tcPr>
            <w:tcW w:w="320" w:type="dxa"/>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lang w:val="fr-FR"/>
              </w:rPr>
            </w:pPr>
          </w:p>
        </w:tc>
        <w:tc>
          <w:tcPr>
            <w:tcW w:w="196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lang w:val="fr-FR"/>
              </w:rPr>
            </w:pPr>
          </w:p>
        </w:tc>
        <w:tc>
          <w:tcPr>
            <w:tcW w:w="320" w:type="dxa"/>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lang w:val="fr-FR"/>
              </w:rPr>
            </w:pPr>
          </w:p>
        </w:tc>
        <w:tc>
          <w:tcPr>
            <w:tcW w:w="208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lang w:val="fr-FR"/>
              </w:rPr>
            </w:pPr>
          </w:p>
        </w:tc>
        <w:tc>
          <w:tcPr>
            <w:tcW w:w="184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lang w:val="fr-FR"/>
              </w:rPr>
            </w:pPr>
          </w:p>
        </w:tc>
        <w:tc>
          <w:tcPr>
            <w:tcW w:w="270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86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42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68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services culturels est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r>
              <w:rPr>
                <w:sz w:val="15"/>
                <w:szCs w:val="15"/>
              </w:rPr>
              <w:t>MCAT/PNUD</w:t>
            </w: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améliorée grâce au Portail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1"/>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WEB</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510"/>
        </w:trPr>
        <w:tc>
          <w:tcPr>
            <w:tcW w:w="1080" w:type="dxa"/>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8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4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326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28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40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18"/>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8</w:t>
            </w: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Indicateurs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La  création</w:t>
            </w:r>
          </w:p>
        </w:tc>
        <w:tc>
          <w:tcPr>
            <w:tcW w:w="1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la  promotion</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nombre de spécialistes en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Rapports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Fiche d’évaluations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2360" w:type="dxa"/>
            <w:gridSpan w:val="3"/>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et la commercialisation de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promotion de biens culturels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formation;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Matrice de suivi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produits</w:t>
            </w: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20"/>
            </w:pPr>
            <w:r w:rsidRPr="00C06F5B">
              <w:rPr>
                <w:sz w:val="20"/>
                <w:szCs w:val="20"/>
              </w:rPr>
              <w:t>culturels</w:t>
            </w: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et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formés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risques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2360" w:type="dxa"/>
            <w:gridSpan w:val="3"/>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touristiques de qualité sont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nombre de chartes validées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d’évaluation des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3"/>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appuyées ;</w:t>
            </w: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fréquence d’expositions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formations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60"/>
            </w:pPr>
            <w:r w:rsidRPr="00C06F5B">
              <w:rPr>
                <w:sz w:val="20"/>
                <w:szCs w:val="20"/>
              </w:rPr>
              <w:t>organisées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8" w:lineRule="exact"/>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20"/>
            </w:pPr>
            <w:r w:rsidRPr="00C06F5B">
              <w:rPr>
                <w:sz w:val="20"/>
                <w:szCs w:val="20"/>
              </w:rPr>
              <w:t>Rapports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rPr>
              <w:t>Baseline 2OO7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d’expositions</w:t>
            </w:r>
          </w:p>
        </w:tc>
        <w:tc>
          <w:tcPr>
            <w:tcW w:w="240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Manque de spécialistes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Rapports sur la</w:t>
            </w:r>
          </w:p>
        </w:tc>
        <w:tc>
          <w:tcPr>
            <w:tcW w:w="240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qualifiés en promotion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production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09</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biens culturels</w:t>
            </w:r>
          </w:p>
        </w:tc>
        <w:tc>
          <w:tcPr>
            <w:tcW w:w="22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Inexistence de chartes</w:t>
            </w:r>
          </w:p>
        </w:tc>
        <w:tc>
          <w:tcPr>
            <w:tcW w:w="22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201</w:t>
            </w:r>
            <w:r>
              <w:rPr>
                <w:sz w:val="20"/>
                <w:szCs w:val="20"/>
              </w:rPr>
              <w:t>1</w:t>
            </w:r>
            <w:r w:rsidRPr="00C06F5B">
              <w:rPr>
                <w:sz w:val="20"/>
                <w:szCs w:val="20"/>
                <w:u w:val="single"/>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6"/>
        </w:trPr>
        <w:tc>
          <w:tcPr>
            <w:tcW w:w="10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5" w:lineRule="exact"/>
              <w:ind w:left="160"/>
            </w:pPr>
            <w:r w:rsidRPr="00C06F5B">
              <w:rPr>
                <w:sz w:val="20"/>
                <w:szCs w:val="20"/>
              </w:rPr>
              <w:t>qualité et rareté d’exposition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5" w:lineRule="exact"/>
              <w:ind w:left="120"/>
            </w:pPr>
            <w:r w:rsidRPr="00C06F5B">
              <w:rPr>
                <w:sz w:val="20"/>
                <w:szCs w:val="20"/>
              </w:rPr>
              <w:t>Le plan de formation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9"/>
        </w:trPr>
        <w:tc>
          <w:tcPr>
            <w:tcW w:w="1080" w:type="dxa"/>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8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6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ind w:left="120"/>
            </w:pPr>
            <w:r>
              <w:rPr>
                <w:b/>
                <w:bCs/>
                <w:sz w:val="20"/>
                <w:szCs w:val="20"/>
              </w:rPr>
              <w:t>Cible 2011</w:t>
            </w:r>
            <w:r w:rsidRPr="00C06F5B">
              <w:rPr>
                <w:b/>
                <w:bCs/>
                <w:sz w:val="20"/>
                <w:szCs w:val="20"/>
              </w:rPr>
              <w:t xml:space="preserve"> : </w:t>
            </w:r>
            <w:r w:rsidRPr="00C06F5B">
              <w:rPr>
                <w:sz w:val="20"/>
                <w:szCs w:val="20"/>
              </w:rPr>
              <w:t>10 spécialistes qualifiés</w:t>
            </w: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et son rapport de</w:t>
            </w: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18" w:lineRule="exact"/>
      </w:pPr>
    </w:p>
    <w:p w:rsidR="008E1CF1" w:rsidRDefault="008E1CF1" w:rsidP="008E1CF1">
      <w:pPr>
        <w:widowControl w:val="0"/>
        <w:autoSpaceDE w:val="0"/>
        <w:autoSpaceDN w:val="0"/>
        <w:adjustRightInd w:val="0"/>
        <w:ind w:left="13860"/>
      </w:pPr>
    </w:p>
    <w:p w:rsidR="008E1CF1" w:rsidRDefault="008E1CF1" w:rsidP="008E1CF1">
      <w:pPr>
        <w:widowControl w:val="0"/>
        <w:autoSpaceDE w:val="0"/>
        <w:autoSpaceDN w:val="0"/>
        <w:adjustRightInd w:val="0"/>
        <w:sectPr w:rsidR="008E1CF1">
          <w:pgSz w:w="16840" w:h="11900" w:orient="landscape"/>
          <w:pgMar w:top="1403" w:right="680" w:bottom="520" w:left="1320" w:header="720" w:footer="720" w:gutter="0"/>
          <w:cols w:space="720" w:equalWidth="0">
            <w:col w:w="14840"/>
          </w:cols>
          <w:noEndnote/>
        </w:sectPr>
      </w:pPr>
    </w:p>
    <w:tbl>
      <w:tblPr>
        <w:tblW w:w="14870" w:type="dxa"/>
        <w:tblInd w:w="10" w:type="dxa"/>
        <w:tblLayout w:type="fixed"/>
        <w:tblCellMar>
          <w:left w:w="0" w:type="dxa"/>
          <w:right w:w="0" w:type="dxa"/>
        </w:tblCellMar>
        <w:tblLook w:val="0000"/>
      </w:tblPr>
      <w:tblGrid>
        <w:gridCol w:w="780"/>
        <w:gridCol w:w="620"/>
        <w:gridCol w:w="640"/>
        <w:gridCol w:w="320"/>
        <w:gridCol w:w="760"/>
        <w:gridCol w:w="800"/>
        <w:gridCol w:w="1360"/>
        <w:gridCol w:w="340"/>
        <w:gridCol w:w="320"/>
        <w:gridCol w:w="1960"/>
        <w:gridCol w:w="320"/>
        <w:gridCol w:w="2080"/>
        <w:gridCol w:w="1840"/>
        <w:gridCol w:w="2700"/>
        <w:gridCol w:w="30"/>
      </w:tblGrid>
      <w:tr w:rsidR="008E1CF1" w:rsidRPr="00C06F5B" w:rsidTr="00783701">
        <w:trPr>
          <w:trHeight w:val="218"/>
        </w:trPr>
        <w:tc>
          <w:tcPr>
            <w:tcW w:w="780" w:type="dxa"/>
            <w:tcBorders>
              <w:top w:val="single" w:sz="8" w:space="0" w:color="auto"/>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920" w:type="dxa"/>
            <w:gridSpan w:val="3"/>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spacing w:line="218" w:lineRule="exact"/>
              <w:ind w:left="120"/>
              <w:rPr>
                <w:lang w:val="fr-FR"/>
              </w:rPr>
            </w:pPr>
            <w:r w:rsidRPr="008E1CF1">
              <w:rPr>
                <w:sz w:val="20"/>
                <w:szCs w:val="20"/>
                <w:lang w:val="fr-FR"/>
              </w:rPr>
              <w:t>en promotion de biens culturels</w:t>
            </w:r>
          </w:p>
        </w:tc>
        <w:tc>
          <w:tcPr>
            <w:tcW w:w="340" w:type="dxa"/>
            <w:tcBorders>
              <w:top w:val="single" w:sz="8" w:space="0" w:color="auto"/>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20" w:type="dxa"/>
            <w:tcBorders>
              <w:top w:val="single" w:sz="8" w:space="0" w:color="auto"/>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196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rPr>
              <w:t>mise en œuvre.</w:t>
            </w:r>
          </w:p>
        </w:tc>
        <w:tc>
          <w:tcPr>
            <w:tcW w:w="32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61"/>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formés</w:t>
            </w: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783701" w:rsidRDefault="00783701">
      <w:r>
        <w:br w:type="page"/>
      </w:r>
    </w:p>
    <w:tbl>
      <w:tblPr>
        <w:tblW w:w="14870" w:type="dxa"/>
        <w:tblInd w:w="10" w:type="dxa"/>
        <w:tblLayout w:type="fixed"/>
        <w:tblCellMar>
          <w:left w:w="0" w:type="dxa"/>
          <w:right w:w="0" w:type="dxa"/>
        </w:tblCellMar>
        <w:tblLook w:val="0000"/>
      </w:tblPr>
      <w:tblGrid>
        <w:gridCol w:w="780"/>
        <w:gridCol w:w="620"/>
        <w:gridCol w:w="640"/>
        <w:gridCol w:w="320"/>
        <w:gridCol w:w="760"/>
        <w:gridCol w:w="800"/>
        <w:gridCol w:w="1360"/>
        <w:gridCol w:w="340"/>
        <w:gridCol w:w="320"/>
        <w:gridCol w:w="1960"/>
        <w:gridCol w:w="320"/>
        <w:gridCol w:w="2080"/>
        <w:gridCol w:w="1840"/>
        <w:gridCol w:w="2700"/>
        <w:gridCol w:w="30"/>
      </w:tblGrid>
      <w:tr w:rsidR="008E1CF1" w:rsidRPr="00C06F5B" w:rsidTr="00783701">
        <w:trPr>
          <w:trHeight w:val="218"/>
        </w:trPr>
        <w:tc>
          <w:tcPr>
            <w:tcW w:w="3120" w:type="dxa"/>
            <w:gridSpan w:val="5"/>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Effet 3 du Programme Conjoint :</w:t>
            </w: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9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783701">
        <w:trPr>
          <w:trHeight w:val="229"/>
        </w:trPr>
        <w:tc>
          <w:tcPr>
            <w:tcW w:w="12140" w:type="dxa"/>
            <w:gridSpan w:val="13"/>
            <w:tcBorders>
              <w:top w:val="nil"/>
              <w:left w:val="single" w:sz="8" w:space="0" w:color="auto"/>
              <w:bottom w:val="nil"/>
              <w:right w:val="nil"/>
            </w:tcBorders>
            <w:vAlign w:val="bottom"/>
          </w:tcPr>
          <w:p w:rsidR="008E1CF1" w:rsidRPr="008E1CF1" w:rsidRDefault="008E1CF1" w:rsidP="008E1CF1">
            <w:pPr>
              <w:widowControl w:val="0"/>
              <w:autoSpaceDE w:val="0"/>
              <w:autoSpaceDN w:val="0"/>
              <w:adjustRightInd w:val="0"/>
              <w:spacing w:line="228" w:lineRule="exact"/>
              <w:ind w:left="100"/>
              <w:rPr>
                <w:lang w:val="fr-FR"/>
              </w:rPr>
            </w:pPr>
            <w:r w:rsidRPr="008E1CF1">
              <w:rPr>
                <w:sz w:val="20"/>
                <w:szCs w:val="20"/>
                <w:lang w:val="fr-FR"/>
              </w:rPr>
              <w:t>Les capacités et les moyens de gestion, de conservation et de valorisation du patrimoine culturel sont renforcés.</w:t>
            </w: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783701">
        <w:trPr>
          <w:trHeight w:val="232"/>
        </w:trPr>
        <w:tc>
          <w:tcPr>
            <w:tcW w:w="14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Indicateurs :</w:t>
            </w: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9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783701">
        <w:trPr>
          <w:trHeight w:val="230"/>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460"/>
            </w:pPr>
            <w:r w:rsidRPr="00C06F5B">
              <w:rPr>
                <w:rFonts w:ascii="Arial" w:hAnsi="Arial"/>
                <w:sz w:val="20"/>
                <w:szCs w:val="20"/>
              </w:rPr>
              <w:t>-</w:t>
            </w:r>
          </w:p>
        </w:tc>
        <w:tc>
          <w:tcPr>
            <w:tcW w:w="7120" w:type="dxa"/>
            <w:gridSpan w:val="9"/>
            <w:tcBorders>
              <w:top w:val="nil"/>
              <w:left w:val="nil"/>
              <w:bottom w:val="nil"/>
              <w:right w:val="nil"/>
            </w:tcBorders>
            <w:vAlign w:val="bottom"/>
          </w:tcPr>
          <w:p w:rsidR="008E1CF1" w:rsidRPr="008E1CF1" w:rsidRDefault="008E1CF1" w:rsidP="008E1CF1">
            <w:pPr>
              <w:widowControl w:val="0"/>
              <w:autoSpaceDE w:val="0"/>
              <w:autoSpaceDN w:val="0"/>
              <w:adjustRightInd w:val="0"/>
              <w:ind w:left="40"/>
              <w:rPr>
                <w:lang w:val="fr-FR"/>
              </w:rPr>
            </w:pPr>
            <w:r w:rsidRPr="008E1CF1">
              <w:rPr>
                <w:sz w:val="20"/>
                <w:szCs w:val="20"/>
                <w:lang w:val="fr-FR"/>
              </w:rPr>
              <w:t>Nombre de sites valorisés et sauvegardés et de trésors humains vivants proclamés</w:t>
            </w: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9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8E1CF1" w:rsidTr="00783701">
        <w:trPr>
          <w:trHeight w:val="228"/>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8" w:lineRule="exact"/>
              <w:ind w:left="460"/>
            </w:pPr>
            <w:r w:rsidRPr="00C06F5B">
              <w:rPr>
                <w:rFonts w:ascii="Arial" w:hAnsi="Arial"/>
                <w:sz w:val="20"/>
                <w:szCs w:val="20"/>
              </w:rPr>
              <w:t>-</w:t>
            </w:r>
          </w:p>
        </w:tc>
        <w:tc>
          <w:tcPr>
            <w:tcW w:w="11360" w:type="dxa"/>
            <w:gridSpan w:val="12"/>
            <w:tcBorders>
              <w:top w:val="nil"/>
              <w:left w:val="nil"/>
              <w:bottom w:val="nil"/>
              <w:right w:val="nil"/>
            </w:tcBorders>
            <w:vAlign w:val="bottom"/>
          </w:tcPr>
          <w:p w:rsidR="008E1CF1" w:rsidRPr="008E1CF1" w:rsidRDefault="008E1CF1" w:rsidP="008E1CF1">
            <w:pPr>
              <w:widowControl w:val="0"/>
              <w:autoSpaceDE w:val="0"/>
              <w:autoSpaceDN w:val="0"/>
              <w:adjustRightInd w:val="0"/>
              <w:spacing w:line="228" w:lineRule="exact"/>
              <w:ind w:left="40"/>
              <w:rPr>
                <w:lang w:val="fr-FR"/>
              </w:rPr>
            </w:pPr>
            <w:r w:rsidRPr="008E1CF1">
              <w:rPr>
                <w:sz w:val="20"/>
                <w:szCs w:val="20"/>
                <w:lang w:val="fr-FR"/>
              </w:rPr>
              <w:t>Un environnement institutionnel et social favorable au développement du patrimoine cultuel est créé</w:t>
            </w: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783701">
        <w:trPr>
          <w:trHeight w:val="232"/>
        </w:trPr>
        <w:tc>
          <w:tcPr>
            <w:tcW w:w="14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 xml:space="preserve">Baseline </w:t>
            </w:r>
            <w:r w:rsidRPr="00C06F5B">
              <w:rPr>
                <w:b/>
                <w:bCs/>
                <w:sz w:val="20"/>
                <w:szCs w:val="20"/>
              </w:rPr>
              <w:t>2007 :</w:t>
            </w: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9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783701">
        <w:trPr>
          <w:trHeight w:val="230"/>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460"/>
            </w:pPr>
            <w:r w:rsidRPr="00C06F5B">
              <w:rPr>
                <w:rFonts w:ascii="Arial" w:hAnsi="Arial"/>
                <w:sz w:val="20"/>
                <w:szCs w:val="20"/>
              </w:rPr>
              <w:t>-</w:t>
            </w:r>
          </w:p>
        </w:tc>
        <w:tc>
          <w:tcPr>
            <w:tcW w:w="4500" w:type="dxa"/>
            <w:gridSpan w:val="6"/>
            <w:tcBorders>
              <w:top w:val="nil"/>
              <w:left w:val="nil"/>
              <w:bottom w:val="nil"/>
              <w:right w:val="nil"/>
            </w:tcBorders>
            <w:vAlign w:val="bottom"/>
          </w:tcPr>
          <w:p w:rsidR="008E1CF1" w:rsidRPr="008E1CF1" w:rsidRDefault="008E1CF1" w:rsidP="008E1CF1">
            <w:pPr>
              <w:widowControl w:val="0"/>
              <w:autoSpaceDE w:val="0"/>
              <w:autoSpaceDN w:val="0"/>
              <w:adjustRightInd w:val="0"/>
              <w:ind w:left="40"/>
              <w:rPr>
                <w:lang w:val="fr-FR"/>
              </w:rPr>
            </w:pPr>
            <w:r w:rsidRPr="008E1CF1">
              <w:rPr>
                <w:sz w:val="20"/>
                <w:szCs w:val="20"/>
                <w:lang w:val="fr-FR"/>
              </w:rPr>
              <w:t>Peu de sites culturels conservés/ valorisés</w:t>
            </w:r>
          </w:p>
        </w:tc>
        <w:tc>
          <w:tcPr>
            <w:tcW w:w="34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9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8E1CF1" w:rsidTr="00783701">
        <w:trPr>
          <w:trHeight w:val="227"/>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7" w:lineRule="exact"/>
              <w:ind w:left="460"/>
            </w:pPr>
            <w:r w:rsidRPr="00C06F5B">
              <w:rPr>
                <w:rFonts w:ascii="Arial" w:hAnsi="Arial"/>
                <w:sz w:val="20"/>
                <w:szCs w:val="20"/>
              </w:rPr>
              <w:t>-</w:t>
            </w:r>
          </w:p>
        </w:tc>
        <w:tc>
          <w:tcPr>
            <w:tcW w:w="7120" w:type="dxa"/>
            <w:gridSpan w:val="9"/>
            <w:tcBorders>
              <w:top w:val="nil"/>
              <w:left w:val="nil"/>
              <w:bottom w:val="nil"/>
              <w:right w:val="nil"/>
            </w:tcBorders>
            <w:vAlign w:val="bottom"/>
          </w:tcPr>
          <w:p w:rsidR="008E1CF1" w:rsidRPr="008E1CF1" w:rsidRDefault="008E1CF1" w:rsidP="008E1CF1">
            <w:pPr>
              <w:widowControl w:val="0"/>
              <w:autoSpaceDE w:val="0"/>
              <w:autoSpaceDN w:val="0"/>
              <w:adjustRightInd w:val="0"/>
              <w:spacing w:line="227" w:lineRule="exact"/>
              <w:ind w:left="40"/>
              <w:rPr>
                <w:lang w:val="fr-FR"/>
              </w:rPr>
            </w:pPr>
            <w:r w:rsidRPr="008E1CF1">
              <w:rPr>
                <w:sz w:val="20"/>
                <w:szCs w:val="20"/>
                <w:lang w:val="fr-FR"/>
              </w:rPr>
              <w:t>Faible capacités de gestion et de promotion du patrimoine culturel et naturel</w:t>
            </w: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9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783701">
        <w:trPr>
          <w:trHeight w:val="234"/>
        </w:trPr>
        <w:tc>
          <w:tcPr>
            <w:tcW w:w="14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Pr>
                <w:b/>
                <w:bCs/>
                <w:sz w:val="20"/>
                <w:szCs w:val="20"/>
                <w:u w:val="single"/>
              </w:rPr>
              <w:t>Cible 2011</w:t>
            </w:r>
            <w:r w:rsidRPr="00C06F5B">
              <w:rPr>
                <w:b/>
                <w:bCs/>
                <w:sz w:val="20"/>
                <w:szCs w:val="20"/>
                <w:u w:val="single"/>
              </w:rPr>
              <w:t xml:space="preserve"> </w:t>
            </w:r>
            <w:r w:rsidRPr="00C06F5B">
              <w:rPr>
                <w:sz w:val="20"/>
                <w:szCs w:val="20"/>
              </w:rPr>
              <w:t>:</w:t>
            </w: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9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8E1CF1" w:rsidTr="00783701">
        <w:trPr>
          <w:trHeight w:val="232"/>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460"/>
            </w:pPr>
            <w:r w:rsidRPr="00C06F5B">
              <w:rPr>
                <w:rFonts w:ascii="Arial" w:hAnsi="Arial"/>
                <w:sz w:val="20"/>
                <w:szCs w:val="20"/>
              </w:rPr>
              <w:t>-</w:t>
            </w:r>
          </w:p>
        </w:tc>
        <w:tc>
          <w:tcPr>
            <w:tcW w:w="7120" w:type="dxa"/>
            <w:gridSpan w:val="9"/>
            <w:tcBorders>
              <w:top w:val="nil"/>
              <w:left w:val="nil"/>
              <w:bottom w:val="nil"/>
              <w:right w:val="nil"/>
            </w:tcBorders>
            <w:vAlign w:val="bottom"/>
          </w:tcPr>
          <w:p w:rsidR="008E1CF1" w:rsidRPr="008E1CF1" w:rsidRDefault="008E1CF1" w:rsidP="008E1CF1">
            <w:pPr>
              <w:widowControl w:val="0"/>
              <w:autoSpaceDE w:val="0"/>
              <w:autoSpaceDN w:val="0"/>
              <w:adjustRightInd w:val="0"/>
              <w:ind w:left="40"/>
              <w:rPr>
                <w:lang w:val="fr-FR"/>
              </w:rPr>
            </w:pPr>
            <w:r w:rsidRPr="008E1CF1">
              <w:rPr>
                <w:sz w:val="20"/>
                <w:szCs w:val="20"/>
                <w:lang w:val="fr-FR"/>
              </w:rPr>
              <w:t>Des sites pilotes dans les zones d’intervention sont conservés et valorisés</w:t>
            </w: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9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8E1CF1" w:rsidTr="00783701">
        <w:trPr>
          <w:trHeight w:val="226"/>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5" w:lineRule="exact"/>
              <w:ind w:left="460"/>
            </w:pPr>
            <w:r w:rsidRPr="00C06F5B">
              <w:rPr>
                <w:rFonts w:ascii="Arial" w:hAnsi="Arial"/>
                <w:sz w:val="20"/>
                <w:szCs w:val="20"/>
              </w:rPr>
              <w:t>-</w:t>
            </w:r>
          </w:p>
        </w:tc>
        <w:tc>
          <w:tcPr>
            <w:tcW w:w="7120" w:type="dxa"/>
            <w:gridSpan w:val="9"/>
            <w:tcBorders>
              <w:top w:val="nil"/>
              <w:left w:val="nil"/>
              <w:bottom w:val="nil"/>
              <w:right w:val="nil"/>
            </w:tcBorders>
            <w:vAlign w:val="bottom"/>
          </w:tcPr>
          <w:p w:rsidR="008E1CF1" w:rsidRPr="008E1CF1" w:rsidRDefault="008E1CF1" w:rsidP="008E1CF1">
            <w:pPr>
              <w:widowControl w:val="0"/>
              <w:autoSpaceDE w:val="0"/>
              <w:autoSpaceDN w:val="0"/>
              <w:adjustRightInd w:val="0"/>
              <w:spacing w:line="225" w:lineRule="exact"/>
              <w:ind w:left="40"/>
              <w:rPr>
                <w:lang w:val="fr-FR"/>
              </w:rPr>
            </w:pPr>
            <w:r w:rsidRPr="008E1CF1">
              <w:rPr>
                <w:sz w:val="20"/>
                <w:szCs w:val="20"/>
                <w:lang w:val="fr-FR"/>
              </w:rPr>
              <w:t>Un projet de politique intégrée de développement culturel est élaborée</w:t>
            </w:r>
          </w:p>
        </w:tc>
        <w:tc>
          <w:tcPr>
            <w:tcW w:w="32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3920" w:type="dxa"/>
            <w:gridSpan w:val="2"/>
            <w:tcBorders>
              <w:top w:val="nil"/>
              <w:left w:val="nil"/>
              <w:bottom w:val="nil"/>
              <w:right w:val="nil"/>
            </w:tcBorders>
            <w:vAlign w:val="bottom"/>
          </w:tcPr>
          <w:p w:rsidR="008E1CF1" w:rsidRPr="008E1CF1"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8E1CF1" w:rsidTr="00783701">
        <w:trPr>
          <w:trHeight w:val="265"/>
        </w:trPr>
        <w:tc>
          <w:tcPr>
            <w:tcW w:w="12140" w:type="dxa"/>
            <w:gridSpan w:val="13"/>
            <w:tcBorders>
              <w:top w:val="nil"/>
              <w:left w:val="single" w:sz="8" w:space="0" w:color="auto"/>
              <w:bottom w:val="nil"/>
              <w:right w:val="nil"/>
            </w:tcBorders>
            <w:vAlign w:val="bottom"/>
          </w:tcPr>
          <w:p w:rsidR="008E1CF1" w:rsidRPr="008E1CF1" w:rsidRDefault="008E1CF1" w:rsidP="008E1CF1">
            <w:pPr>
              <w:widowControl w:val="0"/>
              <w:autoSpaceDE w:val="0"/>
              <w:autoSpaceDN w:val="0"/>
              <w:adjustRightInd w:val="0"/>
              <w:ind w:left="100"/>
              <w:rPr>
                <w:lang w:val="fr-FR"/>
              </w:rPr>
            </w:pPr>
            <w:r w:rsidRPr="008E1CF1">
              <w:rPr>
                <w:b/>
                <w:bCs/>
                <w:sz w:val="20"/>
                <w:szCs w:val="20"/>
                <w:u w:val="single"/>
                <w:lang w:val="fr-FR"/>
              </w:rPr>
              <w:t xml:space="preserve">Sources </w:t>
            </w:r>
            <w:r w:rsidRPr="008E1CF1">
              <w:rPr>
                <w:b/>
                <w:bCs/>
                <w:sz w:val="20"/>
                <w:szCs w:val="20"/>
                <w:lang w:val="fr-FR"/>
              </w:rPr>
              <w:t>:</w:t>
            </w:r>
            <w:r w:rsidRPr="008E1CF1">
              <w:rPr>
                <w:b/>
                <w:bCs/>
                <w:sz w:val="20"/>
                <w:szCs w:val="20"/>
                <w:u w:val="single"/>
                <w:lang w:val="fr-FR"/>
              </w:rPr>
              <w:t xml:space="preserve"> </w:t>
            </w:r>
            <w:r w:rsidRPr="008E1CF1">
              <w:rPr>
                <w:sz w:val="20"/>
                <w:szCs w:val="20"/>
                <w:lang w:val="fr-FR"/>
              </w:rPr>
              <w:t>Document de politique nationale, Rapports sur les travaux de conservation, Rapports de manifestations, Enquêtes d’opinion</w:t>
            </w:r>
          </w:p>
        </w:tc>
        <w:tc>
          <w:tcPr>
            <w:tcW w:w="27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rPr>
                <w:sz w:val="18"/>
                <w:szCs w:val="18"/>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8E1CF1" w:rsidTr="00783701">
        <w:trPr>
          <w:trHeight w:val="155"/>
        </w:trPr>
        <w:tc>
          <w:tcPr>
            <w:tcW w:w="1400" w:type="dxa"/>
            <w:gridSpan w:val="2"/>
            <w:tcBorders>
              <w:top w:val="nil"/>
              <w:left w:val="single" w:sz="8" w:space="0" w:color="auto"/>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64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32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76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80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136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340" w:type="dxa"/>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2280" w:type="dxa"/>
            <w:gridSpan w:val="2"/>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4240" w:type="dxa"/>
            <w:gridSpan w:val="3"/>
            <w:tcBorders>
              <w:top w:val="nil"/>
              <w:left w:val="nil"/>
              <w:bottom w:val="single" w:sz="8" w:space="0" w:color="auto"/>
              <w:right w:val="nil"/>
            </w:tcBorders>
            <w:vAlign w:val="bottom"/>
          </w:tcPr>
          <w:p w:rsidR="008E1CF1" w:rsidRPr="008E1CF1" w:rsidRDefault="008E1CF1" w:rsidP="008E1CF1">
            <w:pPr>
              <w:widowControl w:val="0"/>
              <w:autoSpaceDE w:val="0"/>
              <w:autoSpaceDN w:val="0"/>
              <w:adjustRightInd w:val="0"/>
              <w:rPr>
                <w:sz w:val="10"/>
                <w:szCs w:val="10"/>
                <w:lang w:val="fr-FR"/>
              </w:rPr>
            </w:pPr>
          </w:p>
        </w:tc>
        <w:tc>
          <w:tcPr>
            <w:tcW w:w="2700" w:type="dxa"/>
            <w:tcBorders>
              <w:top w:val="nil"/>
              <w:left w:val="nil"/>
              <w:bottom w:val="single" w:sz="8" w:space="0" w:color="auto"/>
              <w:right w:val="single" w:sz="8" w:space="0" w:color="auto"/>
            </w:tcBorders>
            <w:vAlign w:val="bottom"/>
          </w:tcPr>
          <w:p w:rsidR="008E1CF1" w:rsidRPr="008E1CF1" w:rsidRDefault="008E1CF1" w:rsidP="008E1CF1">
            <w:pPr>
              <w:widowControl w:val="0"/>
              <w:autoSpaceDE w:val="0"/>
              <w:autoSpaceDN w:val="0"/>
              <w:adjustRightInd w:val="0"/>
              <w:rPr>
                <w:sz w:val="10"/>
                <w:szCs w:val="10"/>
                <w:lang w:val="fr-FR"/>
              </w:rPr>
            </w:pPr>
          </w:p>
        </w:tc>
        <w:tc>
          <w:tcPr>
            <w:tcW w:w="30" w:type="dxa"/>
            <w:tcBorders>
              <w:top w:val="nil"/>
              <w:left w:val="nil"/>
              <w:bottom w:val="nil"/>
              <w:right w:val="nil"/>
            </w:tcBorders>
            <w:vAlign w:val="bottom"/>
          </w:tcPr>
          <w:p w:rsidR="008E1CF1" w:rsidRPr="008E1CF1" w:rsidRDefault="008E1CF1" w:rsidP="008E1CF1">
            <w:pPr>
              <w:widowControl w:val="0"/>
              <w:autoSpaceDE w:val="0"/>
              <w:autoSpaceDN w:val="0"/>
              <w:adjustRightInd w:val="0"/>
              <w:rPr>
                <w:sz w:val="2"/>
                <w:szCs w:val="2"/>
                <w:lang w:val="fr-FR"/>
              </w:rPr>
            </w:pPr>
          </w:p>
        </w:tc>
      </w:tr>
      <w:tr w:rsidR="008E1CF1" w:rsidRPr="00C06F5B" w:rsidTr="00783701">
        <w:trPr>
          <w:trHeight w:val="218"/>
        </w:trPr>
        <w:tc>
          <w:tcPr>
            <w:tcW w:w="14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9</w:t>
            </w: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56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rPr>
              <w:t>Indicateurs :</w:t>
            </w: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Hypothèses :</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360" w:type="dxa"/>
            <w:gridSpan w:val="4"/>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 xml:space="preserve">Une    </w:t>
            </w:r>
            <w:r>
              <w:rPr>
                <w:sz w:val="20"/>
                <w:szCs w:val="20"/>
              </w:rPr>
              <w:t>approche</w:t>
            </w:r>
          </w:p>
        </w:tc>
        <w:tc>
          <w:tcPr>
            <w:tcW w:w="156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Rapports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Revue documentaire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Disponibilité de l’assistance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8"/>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7" w:lineRule="exact"/>
              <w:ind w:left="100"/>
            </w:pPr>
            <w:r w:rsidRPr="00C06F5B">
              <w:rPr>
                <w:sz w:val="20"/>
                <w:szCs w:val="20"/>
              </w:rPr>
              <w:t>intégrée</w:t>
            </w: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liant</w:t>
            </w: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pPr>
            <w:r w:rsidRPr="00C06F5B">
              <w:rPr>
                <w:sz w:val="20"/>
                <w:szCs w:val="20"/>
              </w:rPr>
              <w:t>culture</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80"/>
            </w:pPr>
            <w:r w:rsidRPr="00C06F5B">
              <w:rPr>
                <w:sz w:val="20"/>
                <w:szCs w:val="20"/>
              </w:rPr>
              <w:t>et</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480"/>
            </w:pPr>
            <w:r w:rsidRPr="00C06F5B">
              <w:rPr>
                <w:rFonts w:ascii="Arial" w:hAnsi="Arial"/>
                <w:sz w:val="20"/>
                <w:szCs w:val="20"/>
              </w:rPr>
              <w:t>-</w:t>
            </w: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80"/>
            </w:pPr>
            <w:r w:rsidRPr="00C06F5B">
              <w:rPr>
                <w:sz w:val="20"/>
                <w:szCs w:val="20"/>
              </w:rPr>
              <w:t>Une</w:t>
            </w: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left="160"/>
            </w:pPr>
            <w:r w:rsidRPr="00C06F5B">
              <w:rPr>
                <w:sz w:val="20"/>
                <w:szCs w:val="20"/>
              </w:rPr>
              <w:t>politique</w:t>
            </w: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60"/>
            </w:pPr>
            <w:r w:rsidRPr="00C06F5B">
              <w:rPr>
                <w:sz w:val="20"/>
                <w:szCs w:val="20"/>
              </w:rPr>
              <w:t>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séminaires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7"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00"/>
            </w:pPr>
            <w:r w:rsidRPr="00C06F5B">
              <w:rPr>
                <w:sz w:val="20"/>
                <w:szCs w:val="20"/>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7" w:lineRule="exact"/>
              <w:ind w:left="120"/>
            </w:pPr>
            <w:r w:rsidRPr="00C06F5B">
              <w:rPr>
                <w:sz w:val="20"/>
                <w:szCs w:val="20"/>
              </w:rPr>
              <w:t>technique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2"/>
        </w:trPr>
        <w:tc>
          <w:tcPr>
            <w:tcW w:w="2360" w:type="dxa"/>
            <w:gridSpan w:val="4"/>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développement et sensible</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sz w:val="20"/>
                <w:szCs w:val="20"/>
              </w:rPr>
              <w:t>développement de la culture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concertation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rPr>
              <w:t>Risques :</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04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au genre élaborée.</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est élaborée et validée</w:t>
            </w: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Documents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Manque d’entreprises</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2"/>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500" w:type="dxa"/>
            <w:gridSpan w:val="3"/>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80"/>
              <w:rPr>
                <w:lang w:val="fr-FR"/>
              </w:rPr>
            </w:pPr>
            <w:r w:rsidRPr="0028368F">
              <w:rPr>
                <w:sz w:val="20"/>
                <w:szCs w:val="20"/>
                <w:lang w:val="fr-FR"/>
              </w:rPr>
              <w:t>Une   table   ronde   pour   la</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stratégies sectoriels</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nationales qualifiées</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sz w:val="20"/>
                <w:szCs w:val="20"/>
              </w:rPr>
              <w:t>mobilisation  des  ressources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Plan de travail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200</w:t>
            </w:r>
            <w:r>
              <w:rPr>
                <w:sz w:val="20"/>
                <w:szCs w:val="20"/>
              </w:rPr>
              <w:t>9</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2"/>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sz w:val="20"/>
                <w:szCs w:val="20"/>
              </w:rPr>
              <w:t>est organisée</w:t>
            </w: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annuel;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560" w:type="dxa"/>
            <w:gridSpan w:val="2"/>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 xml:space="preserve">Baseline </w:t>
            </w:r>
            <w:r w:rsidRPr="00C06F5B">
              <w:rPr>
                <w:b/>
                <w:bCs/>
                <w:sz w:val="20"/>
                <w:szCs w:val="20"/>
              </w:rPr>
              <w:t>2007 :</w:t>
            </w: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Système de suivi</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201</w:t>
            </w:r>
            <w:r>
              <w:rPr>
                <w:sz w:val="20"/>
                <w:szCs w:val="20"/>
              </w:rPr>
              <w:t>1</w:t>
            </w:r>
            <w:r w:rsidRPr="00C06F5B">
              <w:rPr>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62"/>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1560" w:type="dxa"/>
            <w:gridSpan w:val="2"/>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continu /Monitoring.</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427"/>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2920" w:type="dxa"/>
            <w:gridSpan w:val="3"/>
            <w:tcBorders>
              <w:top w:val="nil"/>
              <w:left w:val="nil"/>
              <w:bottom w:val="nil"/>
              <w:right w:val="nil"/>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 Des éléments de stratégies à</w:t>
            </w:r>
          </w:p>
        </w:tc>
        <w:tc>
          <w:tcPr>
            <w:tcW w:w="3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5"/>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92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120"/>
            </w:pPr>
            <w:r w:rsidRPr="00C06F5B">
              <w:rPr>
                <w:sz w:val="20"/>
                <w:szCs w:val="20"/>
              </w:rPr>
              <w:t>approfondir sont disponibles</w:t>
            </w: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5" w:lineRule="exact"/>
              <w:ind w:left="120"/>
            </w:pPr>
            <w:r w:rsidRPr="00C06F5B">
              <w:rPr>
                <w:sz w:val="20"/>
                <w:szCs w:val="20"/>
              </w:rPr>
              <w:t>Document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4"/>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5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Pr>
                <w:b/>
                <w:bCs/>
                <w:sz w:val="20"/>
                <w:szCs w:val="20"/>
                <w:u w:val="single"/>
              </w:rPr>
              <w:t>Cible 2011</w:t>
            </w:r>
            <w:r w:rsidRPr="00C06F5B">
              <w:rPr>
                <w:b/>
                <w:bCs/>
                <w:sz w:val="20"/>
                <w:szCs w:val="20"/>
                <w:u w:val="single"/>
              </w:rPr>
              <w:t xml:space="preserve"> </w:t>
            </w:r>
            <w:r w:rsidRPr="00C06F5B">
              <w:rPr>
                <w:sz w:val="20"/>
                <w:szCs w:val="20"/>
              </w:rPr>
              <w:t>:</w:t>
            </w:r>
          </w:p>
        </w:tc>
        <w:tc>
          <w:tcPr>
            <w:tcW w:w="13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politique culturelle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4"/>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D’ici 2009, une politique intégrée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disponible.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29"/>
        </w:trPr>
        <w:tc>
          <w:tcPr>
            <w:tcW w:w="78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6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920" w:type="dxa"/>
            <w:gridSpan w:val="3"/>
            <w:tcBorders>
              <w:top w:val="nil"/>
              <w:left w:val="nil"/>
              <w:bottom w:val="nil"/>
              <w:right w:val="nil"/>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de développement de la culture est</w:t>
            </w:r>
          </w:p>
        </w:tc>
        <w:tc>
          <w:tcPr>
            <w:tcW w:w="3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0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32"/>
        </w:trPr>
        <w:tc>
          <w:tcPr>
            <w:tcW w:w="780" w:type="dxa"/>
            <w:tcBorders>
              <w:top w:val="nil"/>
              <w:left w:val="single" w:sz="8" w:space="0" w:color="auto"/>
              <w:bottom w:val="single" w:sz="8" w:space="0" w:color="auto"/>
              <w:right w:val="nil"/>
            </w:tcBorders>
            <w:vAlign w:val="bottom"/>
          </w:tcPr>
          <w:p w:rsidR="008E1CF1" w:rsidRPr="0028368F" w:rsidRDefault="008E1CF1" w:rsidP="008E1CF1">
            <w:pPr>
              <w:widowControl w:val="0"/>
              <w:autoSpaceDE w:val="0"/>
              <w:autoSpaceDN w:val="0"/>
              <w:adjustRightInd w:val="0"/>
              <w:rPr>
                <w:sz w:val="16"/>
                <w:szCs w:val="16"/>
                <w:lang w:val="fr-FR"/>
              </w:rPr>
            </w:pPr>
          </w:p>
        </w:tc>
        <w:tc>
          <w:tcPr>
            <w:tcW w:w="620" w:type="dxa"/>
            <w:tcBorders>
              <w:top w:val="nil"/>
              <w:left w:val="nil"/>
              <w:bottom w:val="single" w:sz="8" w:space="0" w:color="auto"/>
              <w:right w:val="nil"/>
            </w:tcBorders>
            <w:vAlign w:val="bottom"/>
          </w:tcPr>
          <w:p w:rsidR="008E1CF1" w:rsidRPr="0028368F" w:rsidRDefault="008E1CF1" w:rsidP="008E1CF1">
            <w:pPr>
              <w:widowControl w:val="0"/>
              <w:autoSpaceDE w:val="0"/>
              <w:autoSpaceDN w:val="0"/>
              <w:adjustRightInd w:val="0"/>
              <w:rPr>
                <w:sz w:val="16"/>
                <w:szCs w:val="16"/>
                <w:lang w:val="fr-FR"/>
              </w:rPr>
            </w:pPr>
          </w:p>
        </w:tc>
        <w:tc>
          <w:tcPr>
            <w:tcW w:w="640" w:type="dxa"/>
            <w:tcBorders>
              <w:top w:val="nil"/>
              <w:left w:val="nil"/>
              <w:bottom w:val="single" w:sz="8" w:space="0" w:color="auto"/>
              <w:right w:val="nil"/>
            </w:tcBorders>
            <w:vAlign w:val="bottom"/>
          </w:tcPr>
          <w:p w:rsidR="008E1CF1" w:rsidRPr="0028368F" w:rsidRDefault="008E1CF1" w:rsidP="008E1CF1">
            <w:pPr>
              <w:widowControl w:val="0"/>
              <w:autoSpaceDE w:val="0"/>
              <w:autoSpaceDN w:val="0"/>
              <w:adjustRightInd w:val="0"/>
              <w:rPr>
                <w:sz w:val="16"/>
                <w:szCs w:val="16"/>
                <w:lang w:val="fr-FR"/>
              </w:rPr>
            </w:pPr>
          </w:p>
        </w:tc>
        <w:tc>
          <w:tcPr>
            <w:tcW w:w="320" w:type="dxa"/>
            <w:tcBorders>
              <w:top w:val="nil"/>
              <w:left w:val="nil"/>
              <w:bottom w:val="single" w:sz="8" w:space="0" w:color="auto"/>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156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disponible</w:t>
            </w:r>
          </w:p>
        </w:tc>
        <w:tc>
          <w:tcPr>
            <w:tcW w:w="13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3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ectPr w:rsidR="008E1CF1">
          <w:pgSz w:w="16840" w:h="11900" w:orient="landscape"/>
          <w:pgMar w:top="1403" w:right="680" w:bottom="520" w:left="1320" w:header="720" w:footer="720" w:gutter="0"/>
          <w:cols w:space="720" w:equalWidth="0">
            <w:col w:w="14840"/>
          </w:cols>
          <w:noEndnote/>
        </w:sectPr>
      </w:pPr>
      <w:r w:rsidRPr="00A440BC">
        <w:rPr>
          <w:noProof/>
        </w:rPr>
        <w:pict>
          <v:rect id="_x0000_s1098" style="position:absolute;margin-left:-.2pt;margin-top:-343.7pt;width:741.95pt;height:147.4pt;z-index:-251648000;mso-position-horizontal-relative:text;mso-position-vertical-relative:text" o:allowincell="f" fillcolor="#f2f2f2" stroked="f"/>
        </w:pict>
      </w: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300" w:lineRule="exact"/>
      </w:pPr>
    </w:p>
    <w:p w:rsidR="008E1CF1" w:rsidRDefault="008E1CF1" w:rsidP="008E1CF1">
      <w:pPr>
        <w:widowControl w:val="0"/>
        <w:autoSpaceDE w:val="0"/>
        <w:autoSpaceDN w:val="0"/>
        <w:adjustRightInd w:val="0"/>
      </w:pPr>
    </w:p>
    <w:p w:rsidR="008E1CF1" w:rsidRDefault="008E1CF1" w:rsidP="008E1CF1">
      <w:pPr>
        <w:widowControl w:val="0"/>
        <w:autoSpaceDE w:val="0"/>
        <w:autoSpaceDN w:val="0"/>
        <w:adjustRightInd w:val="0"/>
        <w:sectPr w:rsidR="008E1CF1">
          <w:type w:val="continuous"/>
          <w:pgSz w:w="16840" w:h="11900" w:orient="landscape"/>
          <w:pgMar w:top="1403" w:right="1420" w:bottom="520" w:left="15180" w:header="720" w:footer="720" w:gutter="0"/>
          <w:cols w:space="720" w:equalWidth="0">
            <w:col w:w="240"/>
          </w:cols>
          <w:noEndnote/>
        </w:sectPr>
      </w:pPr>
    </w:p>
    <w:tbl>
      <w:tblPr>
        <w:tblW w:w="0" w:type="auto"/>
        <w:tblInd w:w="10" w:type="dxa"/>
        <w:tblLayout w:type="fixed"/>
        <w:tblCellMar>
          <w:left w:w="0" w:type="dxa"/>
          <w:right w:w="0" w:type="dxa"/>
        </w:tblCellMar>
        <w:tblLook w:val="0000"/>
      </w:tblPr>
      <w:tblGrid>
        <w:gridCol w:w="820"/>
        <w:gridCol w:w="380"/>
        <w:gridCol w:w="840"/>
        <w:gridCol w:w="320"/>
        <w:gridCol w:w="680"/>
        <w:gridCol w:w="2580"/>
        <w:gridCol w:w="320"/>
        <w:gridCol w:w="1960"/>
        <w:gridCol w:w="280"/>
        <w:gridCol w:w="2120"/>
        <w:gridCol w:w="1840"/>
        <w:gridCol w:w="2700"/>
        <w:gridCol w:w="30"/>
      </w:tblGrid>
      <w:tr w:rsidR="008E1CF1" w:rsidRPr="00C06F5B" w:rsidTr="008E1CF1">
        <w:trPr>
          <w:trHeight w:val="218"/>
        </w:trPr>
        <w:tc>
          <w:tcPr>
            <w:tcW w:w="1200" w:type="dxa"/>
            <w:gridSpan w:val="2"/>
            <w:tcBorders>
              <w:top w:val="single" w:sz="8" w:space="0" w:color="auto"/>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lastRenderedPageBreak/>
              <w:t>Produit 10</w:t>
            </w:r>
          </w:p>
        </w:tc>
        <w:tc>
          <w:tcPr>
            <w:tcW w:w="84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u w:val="single"/>
              </w:rPr>
              <w:t>Indicateurs :</w:t>
            </w:r>
          </w:p>
        </w:tc>
        <w:tc>
          <w:tcPr>
            <w:tcW w:w="228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sz w:val="20"/>
                <w:szCs w:val="20"/>
                <w:u w:val="single"/>
              </w:rPr>
              <w:t>Sources d’information</w:t>
            </w:r>
          </w:p>
        </w:tc>
        <w:tc>
          <w:tcPr>
            <w:tcW w:w="240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Cartographie</w:t>
            </w: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jc w:val="center"/>
            </w:pPr>
            <w:r w:rsidRPr="00C06F5B">
              <w:rPr>
                <w:w w:val="99"/>
                <w:sz w:val="20"/>
                <w:szCs w:val="20"/>
              </w:rPr>
              <w:t>(base</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right="14"/>
              <w:jc w:val="right"/>
            </w:pPr>
            <w:r w:rsidRPr="00C06F5B">
              <w:rPr>
                <w:sz w:val="20"/>
                <w:szCs w:val="20"/>
              </w:rPr>
              <w:t>de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spacing w:line="229" w:lineRule="exact"/>
              <w:ind w:left="160"/>
              <w:rPr>
                <w:lang w:val="fr-FR"/>
              </w:rPr>
            </w:pPr>
            <w:r w:rsidRPr="008E1CF1">
              <w:rPr>
                <w:sz w:val="20"/>
                <w:szCs w:val="20"/>
                <w:lang w:val="fr-FR"/>
              </w:rPr>
              <w:t>Une méthodologie de l’ inventaire des sites et un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Statistiques du</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rPr>
              <w:t>Fiche de collecte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w w:val="96"/>
                <w:sz w:val="20"/>
                <w:szCs w:val="20"/>
              </w:rPr>
              <w:t>données)</w:t>
            </w:r>
          </w:p>
        </w:tc>
        <w:tc>
          <w:tcPr>
            <w:tcW w:w="12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et  inventaire</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right="14"/>
              <w:jc w:val="right"/>
            </w:pPr>
            <w:r w:rsidRPr="00C06F5B">
              <w:rPr>
                <w:w w:val="99"/>
                <w:sz w:val="20"/>
                <w:szCs w:val="20"/>
              </w:rPr>
              <w:t>du</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répertoire des composantes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tourisme, de</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patrimoine</w:t>
            </w:r>
          </w:p>
        </w:tc>
        <w:tc>
          <w:tcPr>
            <w:tcW w:w="11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right="14"/>
              <w:jc w:val="right"/>
            </w:pPr>
            <w:r w:rsidRPr="00C06F5B">
              <w:rPr>
                <w:sz w:val="20"/>
                <w:szCs w:val="20"/>
              </w:rPr>
              <w:t>culturel</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du patrimoine culturel sont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l’artisanat et de la</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Questionnaire auprès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2360" w:type="dxa"/>
            <w:gridSpan w:val="4"/>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matériel  et  immatériel mis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disponibles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culture</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rPr>
              <w:t>des opérateurs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w w:val="97"/>
                <w:sz w:val="20"/>
                <w:szCs w:val="20"/>
              </w:rPr>
              <w:t>en place;</w:t>
            </w: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Un Système d’information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Données recueillies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Positionnement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60"/>
              <w:rPr>
                <w:lang w:val="fr-FR"/>
              </w:rPr>
            </w:pPr>
            <w:r w:rsidRPr="0028368F">
              <w:rPr>
                <w:sz w:val="20"/>
                <w:szCs w:val="20"/>
                <w:lang w:val="fr-FR"/>
              </w:rPr>
              <w:t>géo référenciés est mis en</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auprès des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sites par GPS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place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opérateurs</w:t>
            </w:r>
            <w:r w:rsidRPr="00C06F5B">
              <w:rPr>
                <w:sz w:val="20"/>
                <w:szCs w:val="20"/>
                <w:u w:val="single"/>
              </w:rPr>
              <w:t>.</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Base de 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1"/>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26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 xml:space="preserve">Baseline </w:t>
            </w:r>
            <w:r w:rsidRPr="00C06F5B">
              <w:rPr>
                <w:b/>
                <w:bCs/>
                <w:sz w:val="20"/>
                <w:szCs w:val="20"/>
              </w:rPr>
              <w:t>2007 :</w:t>
            </w:r>
          </w:p>
        </w:tc>
        <w:tc>
          <w:tcPr>
            <w:tcW w:w="228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u w:val="single"/>
              </w:rPr>
              <w:t>Moyens de vérification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rPr>
              <w:t>profils/ spécialités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98"/>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326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28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3"/>
                <w:szCs w:val="13"/>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3"/>
                <w:szCs w:val="13"/>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Inexistence d’inventaires ou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Inventaire des biens</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répertoires</w:t>
            </w:r>
          </w:p>
        </w:tc>
        <w:tc>
          <w:tcPr>
            <w:tcW w:w="32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et services culturels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sz w:val="20"/>
                <w:szCs w:val="20"/>
                <w:u w:val="single"/>
              </w:rPr>
              <w:t>20</w:t>
            </w:r>
            <w:r>
              <w:rPr>
                <w:sz w:val="20"/>
                <w:szCs w:val="20"/>
                <w:u w:val="single"/>
              </w:rPr>
              <w:t>09</w:t>
            </w:r>
            <w:r w:rsidRPr="00C06F5B">
              <w:rPr>
                <w:sz w:val="20"/>
                <w:szCs w:val="20"/>
                <w:u w:val="single"/>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Pr>
                <w:b/>
                <w:bCs/>
                <w:sz w:val="20"/>
                <w:szCs w:val="20"/>
                <w:u w:val="single"/>
              </w:rPr>
              <w:t>Cible 2011</w:t>
            </w:r>
            <w:r w:rsidRPr="00C06F5B">
              <w:rPr>
                <w:b/>
                <w:bCs/>
                <w:sz w:val="20"/>
                <w:szCs w:val="20"/>
                <w:u w:val="single"/>
              </w:rPr>
              <w:t xml:space="preserve"> </w:t>
            </w:r>
            <w:r w:rsidRPr="00C06F5B">
              <w:rPr>
                <w:sz w:val="20"/>
                <w:szCs w:val="20"/>
              </w:rPr>
              <w:t>:</w:t>
            </w:r>
          </w:p>
        </w:tc>
        <w:tc>
          <w:tcPr>
            <w:tcW w:w="32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Rapport enquêtes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u w:val="single"/>
              </w:rPr>
              <w:t>20</w:t>
            </w:r>
            <w:r>
              <w:rPr>
                <w:sz w:val="20"/>
                <w:szCs w:val="20"/>
                <w:u w:val="single"/>
              </w:rPr>
              <w:t>10</w:t>
            </w:r>
            <w:r w:rsidRPr="00C06F5B">
              <w:rPr>
                <w:sz w:val="20"/>
                <w:szCs w:val="20"/>
                <w:u w:val="single"/>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auprès des opérateurs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u w:val="single"/>
              </w:rPr>
              <w:t>201</w:t>
            </w:r>
            <w:r>
              <w:rPr>
                <w:sz w:val="20"/>
                <w:szCs w:val="20"/>
                <w:u w:val="single"/>
              </w:rPr>
              <w:t>1</w:t>
            </w:r>
            <w:r w:rsidRPr="00C06F5B">
              <w:rPr>
                <w:sz w:val="20"/>
                <w:szCs w:val="20"/>
                <w:u w:val="single"/>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29" w:lineRule="exact"/>
              <w:ind w:left="120"/>
              <w:rPr>
                <w:lang w:val="fr-FR"/>
              </w:rPr>
            </w:pPr>
            <w:r w:rsidRPr="0028368F">
              <w:rPr>
                <w:sz w:val="20"/>
                <w:szCs w:val="20"/>
                <w:lang w:val="fr-FR"/>
              </w:rPr>
              <w:t>-  Tous les sites et les lieux 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40"/>
            </w:pPr>
            <w:r w:rsidRPr="00C06F5B">
              <w:rPr>
                <w:rFonts w:ascii="Arial" w:hAnsi="Arial"/>
                <w:sz w:val="20"/>
                <w:szCs w:val="20"/>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Base de données des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3"/>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mémoires sont répertoriés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opérateurs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312"/>
        </w:trPr>
        <w:tc>
          <w:tcPr>
            <w:tcW w:w="1200" w:type="dxa"/>
            <w:gridSpan w:val="2"/>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21"/>
                <w:szCs w:val="21"/>
              </w:rPr>
            </w:pPr>
          </w:p>
        </w:tc>
        <w:tc>
          <w:tcPr>
            <w:tcW w:w="84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21"/>
                <w:szCs w:val="21"/>
              </w:rPr>
            </w:pPr>
          </w:p>
        </w:tc>
        <w:tc>
          <w:tcPr>
            <w:tcW w:w="3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326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228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240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21"/>
                <w:szCs w:val="21"/>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77"/>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b/>
                <w:bCs/>
                <w:sz w:val="16"/>
                <w:szCs w:val="16"/>
              </w:rPr>
              <w:t>Produit 11</w:t>
            </w: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b/>
                <w:bCs/>
                <w:sz w:val="16"/>
                <w:szCs w:val="16"/>
                <w:u w:val="single"/>
              </w:rPr>
              <w:t>Indicateurs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sz w:val="16"/>
                <w:szCs w:val="16"/>
                <w:u w:val="single"/>
              </w:rPr>
              <w:t>Sources d’information</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sz w:val="16"/>
                <w:szCs w:val="16"/>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2360" w:type="dxa"/>
            <w:gridSpan w:val="4"/>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100"/>
              <w:rPr>
                <w:lang w:val="fr-FR"/>
              </w:rPr>
            </w:pPr>
            <w:r w:rsidRPr="0028368F">
              <w:rPr>
                <w:rFonts w:ascii="Arial" w:hAnsi="Arial"/>
                <w:sz w:val="16"/>
                <w:szCs w:val="16"/>
                <w:lang w:val="fr-FR"/>
              </w:rPr>
              <w:t>La mise en valeur des trésors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Nombre de trésors humains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d’activités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Matrice des données de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204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humains vivants et la</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vivants proclamés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d’évaluation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mesure du 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204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distinction de l’excellence</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60"/>
              <w:rPr>
                <w:rFonts w:ascii="Arial" w:hAnsi="Arial"/>
                <w:sz w:val="16"/>
                <w:szCs w:val="16"/>
                <w:lang w:val="fr-FR"/>
              </w:rPr>
            </w:pPr>
            <w:r w:rsidRPr="0028368F">
              <w:rPr>
                <w:rFonts w:ascii="Arial" w:hAnsi="Arial"/>
                <w:sz w:val="16"/>
                <w:szCs w:val="16"/>
                <w:lang w:val="fr-FR"/>
              </w:rPr>
              <w:t>Nombre d’apprentis formés</w:t>
            </w:r>
          </w:p>
          <w:p w:rsidR="008E1CF1" w:rsidRPr="0028368F" w:rsidRDefault="008E1CF1" w:rsidP="008E1CF1">
            <w:pPr>
              <w:widowControl w:val="0"/>
              <w:autoSpaceDE w:val="0"/>
              <w:autoSpaceDN w:val="0"/>
              <w:adjustRightInd w:val="0"/>
              <w:ind w:left="160"/>
              <w:rPr>
                <w:lang w:val="fr-FR"/>
              </w:rPr>
            </w:pPr>
            <w:r w:rsidRPr="0028368F">
              <w:rPr>
                <w:rFonts w:ascii="Arial" w:hAnsi="Arial"/>
                <w:sz w:val="16"/>
                <w:szCs w:val="16"/>
                <w:lang w:val="fr-FR"/>
              </w:rPr>
              <w:t>Nombre de distinctions créées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Revue annuelle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204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culturelle sont appuyées.</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b/>
                <w:bCs/>
                <w:sz w:val="16"/>
                <w:szCs w:val="16"/>
              </w:rPr>
              <w:t>Baseline 2007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Système de suivi</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0"/>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6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rFonts w:ascii="Arial" w:hAnsi="Arial"/>
                <w:b/>
                <w:bCs/>
                <w:sz w:val="16"/>
                <w:szCs w:val="16"/>
                <w:lang w:val="fr-FR"/>
              </w:rPr>
              <w:t xml:space="preserve">- </w:t>
            </w:r>
            <w:r w:rsidRPr="0028368F">
              <w:rPr>
                <w:rFonts w:ascii="Arial" w:hAnsi="Arial"/>
                <w:sz w:val="16"/>
                <w:szCs w:val="16"/>
                <w:lang w:val="fr-FR"/>
              </w:rPr>
              <w:t>6 trésors humains vivants déjà proclamés</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continu /Monitoring.</w:t>
            </w:r>
          </w:p>
        </w:tc>
        <w:tc>
          <w:tcPr>
            <w:tcW w:w="240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48"/>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0"/>
                <w:szCs w:val="10"/>
              </w:rPr>
            </w:pPr>
            <w:r>
              <w:rPr>
                <w:sz w:val="10"/>
                <w:szCs w:val="10"/>
              </w:rPr>
              <w:t>MCJS/MCAT/UNESCO</w:t>
            </w: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0"/>
                <w:szCs w:val="10"/>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40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Pr>
                <w:rFonts w:ascii="Arial" w:hAnsi="Arial"/>
                <w:b/>
                <w:bCs/>
                <w:sz w:val="16"/>
                <w:szCs w:val="16"/>
              </w:rPr>
              <w:t>Cible 2011</w:t>
            </w:r>
            <w:r w:rsidRPr="00C06F5B">
              <w:rPr>
                <w:rFonts w:ascii="Arial" w:hAnsi="Arial"/>
                <w:b/>
                <w:bCs/>
                <w:sz w:val="16"/>
                <w:szCs w:val="16"/>
              </w:rPr>
              <w:t xml:space="preserve">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u w:val="single"/>
              </w:rPr>
              <w:t>Moyens de vérification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200</w:t>
            </w:r>
            <w:r>
              <w:rPr>
                <w:rFonts w:ascii="Arial" w:hAnsi="Arial"/>
                <w:sz w:val="16"/>
                <w:szCs w:val="16"/>
              </w:rPr>
              <w:t>9</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- 18 trésors humains vivants proclamés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120"/>
              <w:rPr>
                <w:lang w:val="fr-FR"/>
              </w:rPr>
            </w:pPr>
            <w:r w:rsidRPr="0028368F">
              <w:rPr>
                <w:rFonts w:ascii="Arial" w:hAnsi="Arial"/>
                <w:sz w:val="16"/>
                <w:szCs w:val="16"/>
                <w:lang w:val="fr-FR"/>
              </w:rPr>
              <w:t>Système de suivi de la</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w:t>
            </w:r>
            <w:r>
              <w:rPr>
                <w:rFonts w:ascii="Arial" w:hAnsi="Arial"/>
                <w:sz w:val="16"/>
                <w:szCs w:val="16"/>
              </w:rPr>
              <w:t>10</w:t>
            </w:r>
            <w:r w:rsidRPr="00C06F5B">
              <w:rPr>
                <w:rFonts w:ascii="Arial" w:hAnsi="Arial"/>
                <w:sz w:val="16"/>
                <w:szCs w:val="16"/>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mise en œuvre du</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201</w:t>
            </w:r>
            <w:r>
              <w:rPr>
                <w:rFonts w:ascii="Arial" w:hAnsi="Arial"/>
                <w:sz w:val="16"/>
                <w:szCs w:val="16"/>
              </w:rPr>
              <w:t>1</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1"/>
        </w:trPr>
        <w:tc>
          <w:tcPr>
            <w:tcW w:w="820" w:type="dxa"/>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spacing w:line="181" w:lineRule="exact"/>
              <w:ind w:left="120"/>
            </w:pPr>
            <w:r w:rsidRPr="00C06F5B">
              <w:rPr>
                <w:rFonts w:ascii="Arial" w:hAnsi="Arial"/>
                <w:sz w:val="16"/>
                <w:szCs w:val="16"/>
              </w:rPr>
              <w:t>programme.</w:t>
            </w:r>
          </w:p>
        </w:tc>
        <w:tc>
          <w:tcPr>
            <w:tcW w:w="2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77"/>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b/>
                <w:bCs/>
                <w:sz w:val="16"/>
                <w:szCs w:val="16"/>
              </w:rPr>
              <w:t>Produit 12</w:t>
            </w: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b/>
                <w:bCs/>
                <w:sz w:val="16"/>
                <w:szCs w:val="16"/>
                <w:u w:val="single"/>
              </w:rPr>
              <w:t>Indicateurs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sz w:val="16"/>
                <w:szCs w:val="16"/>
                <w:u w:val="single"/>
              </w:rPr>
              <w:t>Sources d’information</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sz w:val="16"/>
                <w:szCs w:val="16"/>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Des</w:t>
            </w: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1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14"/>
              <w:jc w:val="right"/>
            </w:pPr>
            <w:r w:rsidRPr="00C06F5B">
              <w:rPr>
                <w:rFonts w:ascii="Arial" w:hAnsi="Arial"/>
                <w:sz w:val="16"/>
                <w:szCs w:val="16"/>
              </w:rPr>
              <w:t>manifestations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d’activités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Fiches d’évaluation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interculturelles</w:t>
            </w: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jc w:val="center"/>
            </w:pPr>
            <w:r w:rsidRPr="00C06F5B">
              <w:rPr>
                <w:rFonts w:ascii="Arial" w:hAnsi="Arial"/>
                <w:w w:val="99"/>
                <w:sz w:val="16"/>
                <w:szCs w:val="16"/>
              </w:rPr>
              <w:t>servant</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14"/>
              <w:jc w:val="right"/>
            </w:pPr>
            <w:r w:rsidRPr="00C06F5B">
              <w:rPr>
                <w:rFonts w:ascii="Arial" w:hAnsi="Arial"/>
                <w:sz w:val="16"/>
                <w:szCs w:val="16"/>
              </w:rPr>
              <w:t>de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Nombre de manifestations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d’évaluation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2360" w:type="dxa"/>
            <w:gridSpan w:val="4"/>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produits  touristiques  ayant  un</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rFonts w:ascii="Arial" w:hAnsi="Arial"/>
                <w:sz w:val="16"/>
                <w:szCs w:val="16"/>
              </w:rPr>
              <w:t>culturelles organisées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Revue annuelle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fort</w:t>
            </w:r>
          </w:p>
        </w:tc>
        <w:tc>
          <w:tcPr>
            <w:tcW w:w="12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potentiel</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14"/>
              <w:jc w:val="right"/>
            </w:pPr>
            <w:r w:rsidRPr="00C06F5B">
              <w:rPr>
                <w:rFonts w:ascii="Arial" w:hAnsi="Arial"/>
                <w:sz w:val="16"/>
                <w:szCs w:val="16"/>
              </w:rPr>
              <w:t>de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Nombre de produits dérivés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Système de suivi</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12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w w:val="98"/>
                <w:sz w:val="16"/>
                <w:szCs w:val="16"/>
              </w:rPr>
              <w:t>développement</w:t>
            </w: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jc w:val="center"/>
            </w:pPr>
            <w:r w:rsidRPr="00C06F5B">
              <w:rPr>
                <w:rFonts w:ascii="Arial" w:hAnsi="Arial"/>
                <w:w w:val="97"/>
                <w:sz w:val="16"/>
                <w:szCs w:val="16"/>
              </w:rPr>
              <w:t>dans</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14"/>
              <w:jc w:val="right"/>
            </w:pPr>
            <w:r w:rsidRPr="00C06F5B">
              <w:rPr>
                <w:rFonts w:ascii="Arial" w:hAnsi="Arial"/>
                <w:w w:val="97"/>
                <w:sz w:val="16"/>
                <w:szCs w:val="16"/>
              </w:rPr>
              <w:t>les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Default="008E1CF1" w:rsidP="008E1CF1">
            <w:pPr>
              <w:widowControl w:val="0"/>
              <w:autoSpaceDE w:val="0"/>
              <w:autoSpaceDN w:val="0"/>
              <w:adjustRightInd w:val="0"/>
              <w:spacing w:line="183" w:lineRule="exact"/>
              <w:ind w:left="160"/>
              <w:rPr>
                <w:rFonts w:ascii="Arial" w:hAnsi="Arial"/>
                <w:sz w:val="16"/>
                <w:szCs w:val="16"/>
              </w:rPr>
            </w:pPr>
            <w:r>
              <w:rPr>
                <w:rFonts w:ascii="Arial" w:hAnsi="Arial"/>
                <w:sz w:val="16"/>
                <w:szCs w:val="16"/>
              </w:rPr>
              <w:t>c réalis</w:t>
            </w:r>
            <w:r w:rsidRPr="00C06F5B">
              <w:rPr>
                <w:rFonts w:ascii="Arial" w:hAnsi="Arial"/>
                <w:sz w:val="16"/>
                <w:szCs w:val="16"/>
              </w:rPr>
              <w:t>és</w:t>
            </w:r>
          </w:p>
          <w:p w:rsidR="008E1CF1" w:rsidRDefault="008E1CF1" w:rsidP="008E1CF1">
            <w:pPr>
              <w:pStyle w:val="Paragraphedeliste"/>
              <w:numPr>
                <w:ilvl w:val="0"/>
                <w:numId w:val="16"/>
              </w:numPr>
              <w:autoSpaceDE w:val="0"/>
              <w:autoSpaceDN w:val="0"/>
              <w:adjustRightInd w:val="0"/>
              <w:spacing w:line="183" w:lineRule="exact"/>
              <w:contextualSpacing/>
            </w:pPr>
            <w:r w:rsidRPr="00A440BC">
              <w:rPr>
                <w:rFonts w:ascii="Arial" w:hAnsi="Arial"/>
                <w:sz w:val="16"/>
                <w:szCs w:val="16"/>
              </w:rPr>
              <w:t>Nombre d</w:t>
            </w:r>
            <w:r>
              <w:rPr>
                <w:rFonts w:ascii="Arial" w:hAnsi="Arial"/>
                <w:sz w:val="16"/>
                <w:szCs w:val="16"/>
              </w:rPr>
              <w:t>e</w:t>
            </w:r>
            <w:r w:rsidRPr="00A440BC">
              <w:rPr>
                <w:rFonts w:ascii="Arial" w:hAnsi="Arial"/>
                <w:sz w:val="16"/>
                <w:szCs w:val="16"/>
              </w:rPr>
              <w:t xml:space="preserve"> </w:t>
            </w:r>
            <w:r w:rsidRPr="008549AA">
              <w:rPr>
                <w:rFonts w:ascii="Arial" w:hAnsi="Arial"/>
                <w:sz w:val="16"/>
                <w:szCs w:val="16"/>
              </w:rPr>
              <w:t>bénéficiaires</w:t>
            </w:r>
          </w:p>
          <w:p w:rsidR="008E1CF1" w:rsidRPr="0028368F" w:rsidRDefault="008E1CF1" w:rsidP="008E1CF1">
            <w:pPr>
              <w:pStyle w:val="Paragraphedeliste"/>
              <w:numPr>
                <w:ilvl w:val="0"/>
                <w:numId w:val="16"/>
              </w:numPr>
              <w:autoSpaceDE w:val="0"/>
              <w:autoSpaceDN w:val="0"/>
              <w:adjustRightInd w:val="0"/>
              <w:spacing w:line="183" w:lineRule="exact"/>
              <w:contextualSpacing/>
              <w:rPr>
                <w:sz w:val="16"/>
                <w:szCs w:val="16"/>
                <w:lang w:val="fr-FR"/>
              </w:rPr>
            </w:pPr>
            <w:r w:rsidRPr="0028368F">
              <w:rPr>
                <w:sz w:val="16"/>
                <w:szCs w:val="16"/>
                <w:lang w:val="fr-FR"/>
              </w:rPr>
              <w:t>Nombre d’exposants et de produits exposés</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2"/>
                <w:szCs w:val="12"/>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continu /Monitoring.</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zones</w:t>
            </w:r>
          </w:p>
        </w:tc>
        <w:tc>
          <w:tcPr>
            <w:tcW w:w="12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rFonts w:ascii="Arial" w:hAnsi="Arial"/>
                <w:sz w:val="16"/>
                <w:szCs w:val="16"/>
              </w:rPr>
              <w:t>d’intervention</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right="14"/>
              <w:jc w:val="right"/>
            </w:pPr>
            <w:r w:rsidRPr="00C06F5B">
              <w:rPr>
                <w:rFonts w:ascii="Arial" w:hAnsi="Arial"/>
                <w:sz w:val="16"/>
                <w:szCs w:val="16"/>
              </w:rPr>
              <w:t>du</w:t>
            </w: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b/>
                <w:bCs/>
                <w:sz w:val="16"/>
                <w:szCs w:val="16"/>
                <w:u w:val="single"/>
              </w:rPr>
              <w:t xml:space="preserve">Baseline 2007 </w:t>
            </w:r>
            <w:r w:rsidRPr="00C06F5B">
              <w:rPr>
                <w:rFonts w:ascii="Arial" w:hAnsi="Arial"/>
                <w:sz w:val="16"/>
                <w:szCs w:val="16"/>
              </w:rPr>
              <w: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200</w:t>
            </w:r>
            <w:r>
              <w:rPr>
                <w:rFonts w:ascii="Arial" w:hAnsi="Arial"/>
                <w:sz w:val="16"/>
                <w:szCs w:val="16"/>
              </w:rPr>
              <w:t>9</w:t>
            </w:r>
            <w:r w:rsidRPr="00C06F5B">
              <w:rPr>
                <w:rFonts w:ascii="Arial" w:hAnsi="Arial"/>
                <w:sz w:val="16"/>
                <w:szCs w:val="16"/>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204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w w:val="97"/>
                <w:sz w:val="16"/>
                <w:szCs w:val="16"/>
              </w:rPr>
              <w:t>programme,   sont   promus</w:t>
            </w: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14"/>
              <w:jc w:val="right"/>
            </w:pPr>
            <w:r w:rsidRPr="00C06F5B">
              <w:rPr>
                <w:rFonts w:ascii="Arial" w:hAnsi="Arial"/>
                <w:sz w:val="16"/>
                <w:szCs w:val="16"/>
              </w:rPr>
              <w:t>et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Très peu de manifestations</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u w:val="single"/>
              </w:rPr>
              <w:t>Moyens de vérification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w:t>
            </w:r>
            <w:r>
              <w:rPr>
                <w:rFonts w:ascii="Arial" w:hAnsi="Arial"/>
                <w:sz w:val="16"/>
                <w:szCs w:val="16"/>
              </w:rPr>
              <w:t>10</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soutenus</w:t>
            </w: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culturelles organisées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120"/>
              <w:rPr>
                <w:lang w:val="fr-FR"/>
              </w:rPr>
            </w:pPr>
            <w:r w:rsidRPr="0028368F">
              <w:rPr>
                <w:rFonts w:ascii="Arial" w:hAnsi="Arial"/>
                <w:sz w:val="16"/>
                <w:szCs w:val="16"/>
                <w:lang w:val="fr-FR"/>
              </w:rPr>
              <w:t>Système de suivi de la</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201</w:t>
            </w:r>
            <w:r>
              <w:rPr>
                <w:rFonts w:ascii="Arial" w:hAnsi="Arial"/>
                <w:sz w:val="16"/>
                <w:szCs w:val="16"/>
              </w:rPr>
              <w:t>1</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60"/>
              <w:rPr>
                <w:lang w:val="fr-FR"/>
              </w:rPr>
            </w:pPr>
            <w:r w:rsidRPr="0028368F">
              <w:rPr>
                <w:rFonts w:ascii="Arial" w:hAnsi="Arial"/>
                <w:sz w:val="16"/>
                <w:szCs w:val="16"/>
                <w:lang w:val="fr-FR"/>
              </w:rPr>
              <w:t>Rareté de produits dérivés de</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2"/>
                <w:szCs w:val="12"/>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mise en œuvre du</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qualité</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programme.</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Pr>
                <w:rFonts w:ascii="Arial" w:hAnsi="Arial"/>
                <w:b/>
                <w:bCs/>
                <w:sz w:val="16"/>
                <w:szCs w:val="16"/>
                <w:u w:val="single"/>
              </w:rPr>
              <w:t>Cible 2011</w:t>
            </w:r>
            <w:r w:rsidRPr="00C06F5B">
              <w:rPr>
                <w:rFonts w:ascii="Arial" w:hAnsi="Arial"/>
                <w:b/>
                <w:bCs/>
                <w:sz w:val="16"/>
                <w:szCs w:val="16"/>
                <w:u w:val="single"/>
              </w:rPr>
              <w:t xml:space="preserve"> </w:t>
            </w:r>
            <w:r w:rsidRPr="00C06F5B">
              <w:rPr>
                <w:rFonts w:ascii="Arial" w:hAnsi="Arial"/>
                <w:b/>
                <w:bCs/>
                <w:sz w:val="16"/>
                <w:szCs w:val="16"/>
              </w:rPr>
              <w: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5"/>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16"/>
                <w:szCs w:val="16"/>
              </w:rPr>
              <w:t>-</w:t>
            </w: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rFonts w:ascii="Arial" w:hAnsi="Arial"/>
                <w:sz w:val="16"/>
                <w:szCs w:val="16"/>
              </w:rPr>
              <w:t>3 manifestations culturelles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84"/>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60"/>
            </w:pPr>
            <w:r w:rsidRPr="00C06F5B">
              <w:rPr>
                <w:rFonts w:ascii="Arial" w:hAnsi="Arial"/>
                <w:sz w:val="16"/>
                <w:szCs w:val="16"/>
              </w:rPr>
              <w:t>d’envergure organisées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10"/>
        </w:trPr>
        <w:tc>
          <w:tcPr>
            <w:tcW w:w="82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3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8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3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5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rFonts w:ascii="Arial" w:hAnsi="Arial"/>
                <w:sz w:val="16"/>
                <w:szCs w:val="16"/>
              </w:rPr>
              <w:t>annuellement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56"/>
        </w:trPr>
        <w:tc>
          <w:tcPr>
            <w:tcW w:w="820" w:type="dxa"/>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3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84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3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6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25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21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ectPr w:rsidR="008E1CF1">
          <w:pgSz w:w="16840" w:h="11900" w:orient="landscape"/>
          <w:pgMar w:top="1403" w:right="680" w:bottom="520" w:left="1320" w:header="720" w:footer="720" w:gutter="0"/>
          <w:cols w:space="720" w:equalWidth="0">
            <w:col w:w="14840"/>
          </w:cols>
          <w:noEndnote/>
        </w:sectPr>
      </w:pP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57" w:lineRule="exact"/>
      </w:pPr>
    </w:p>
    <w:p w:rsidR="008E1CF1" w:rsidRDefault="008E1CF1" w:rsidP="008E1CF1">
      <w:pPr>
        <w:widowControl w:val="0"/>
        <w:autoSpaceDE w:val="0"/>
        <w:autoSpaceDN w:val="0"/>
        <w:adjustRightInd w:val="0"/>
      </w:pPr>
    </w:p>
    <w:p w:rsidR="008E1CF1" w:rsidRDefault="008E1CF1" w:rsidP="008E1CF1">
      <w:pPr>
        <w:widowControl w:val="0"/>
        <w:autoSpaceDE w:val="0"/>
        <w:autoSpaceDN w:val="0"/>
        <w:adjustRightInd w:val="0"/>
        <w:sectPr w:rsidR="008E1CF1">
          <w:type w:val="continuous"/>
          <w:pgSz w:w="16840" w:h="11900" w:orient="landscape"/>
          <w:pgMar w:top="1403" w:right="1420" w:bottom="520" w:left="15180" w:header="720" w:footer="720" w:gutter="0"/>
          <w:cols w:space="720" w:equalWidth="0">
            <w:col w:w="240"/>
          </w:cols>
          <w:noEndnote/>
        </w:sectPr>
      </w:pPr>
    </w:p>
    <w:tbl>
      <w:tblPr>
        <w:tblW w:w="14870" w:type="dxa"/>
        <w:tblInd w:w="10" w:type="dxa"/>
        <w:tblLayout w:type="fixed"/>
        <w:tblCellMar>
          <w:left w:w="0" w:type="dxa"/>
          <w:right w:w="0" w:type="dxa"/>
        </w:tblCellMar>
        <w:tblLook w:val="0000"/>
      </w:tblPr>
      <w:tblGrid>
        <w:gridCol w:w="340"/>
        <w:gridCol w:w="460"/>
        <w:gridCol w:w="180"/>
        <w:gridCol w:w="420"/>
        <w:gridCol w:w="460"/>
        <w:gridCol w:w="500"/>
        <w:gridCol w:w="760"/>
        <w:gridCol w:w="2500"/>
        <w:gridCol w:w="320"/>
        <w:gridCol w:w="1960"/>
        <w:gridCol w:w="280"/>
        <w:gridCol w:w="2120"/>
        <w:gridCol w:w="1840"/>
        <w:gridCol w:w="2700"/>
        <w:gridCol w:w="30"/>
      </w:tblGrid>
      <w:tr w:rsidR="008E1CF1" w:rsidRPr="00C06F5B" w:rsidTr="00783701">
        <w:trPr>
          <w:trHeight w:val="176"/>
        </w:trPr>
        <w:tc>
          <w:tcPr>
            <w:tcW w:w="980" w:type="dxa"/>
            <w:gridSpan w:val="3"/>
            <w:tcBorders>
              <w:top w:val="single" w:sz="8" w:space="0" w:color="auto"/>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b/>
                <w:bCs/>
                <w:sz w:val="16"/>
                <w:szCs w:val="16"/>
              </w:rPr>
              <w:lastRenderedPageBreak/>
              <w:t>Produit 13</w:t>
            </w:r>
          </w:p>
        </w:tc>
        <w:tc>
          <w:tcPr>
            <w:tcW w:w="42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b/>
                <w:bCs/>
                <w:sz w:val="16"/>
                <w:szCs w:val="16"/>
                <w:u w:val="single"/>
              </w:rPr>
              <w:t>Indicateurs :</w:t>
            </w:r>
          </w:p>
        </w:tc>
        <w:tc>
          <w:tcPr>
            <w:tcW w:w="228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sz w:val="16"/>
                <w:szCs w:val="16"/>
                <w:u w:val="single"/>
              </w:rPr>
              <w:t>Sources d’information</w:t>
            </w:r>
          </w:p>
        </w:tc>
        <w:tc>
          <w:tcPr>
            <w:tcW w:w="240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sz w:val="16"/>
                <w:szCs w:val="16"/>
                <w:u w:val="single"/>
              </w:rPr>
              <w:t>Méthodes  de collecte</w:t>
            </w: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140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La création et le</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8E1CF1" w:rsidRDefault="008E1CF1" w:rsidP="008E1CF1">
            <w:pPr>
              <w:widowControl w:val="0"/>
              <w:autoSpaceDE w:val="0"/>
              <w:autoSpaceDN w:val="0"/>
              <w:adjustRightInd w:val="0"/>
              <w:ind w:left="80"/>
              <w:rPr>
                <w:lang w:val="fr-FR"/>
              </w:rPr>
            </w:pPr>
            <w:r w:rsidRPr="008E1CF1">
              <w:rPr>
                <w:rFonts w:ascii="Arial" w:hAnsi="Arial"/>
                <w:sz w:val="16"/>
                <w:szCs w:val="16"/>
                <w:lang w:val="fr-FR"/>
              </w:rPr>
              <w:t>au moins un  centre d’interprétation est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Rapports d’avancement</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Matrice des données de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2360" w:type="dxa"/>
            <w:gridSpan w:val="6"/>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fonctionnement de centres</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opérationnel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des travaux</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mesure du 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1860" w:type="dxa"/>
            <w:gridSpan w:val="5"/>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d’interprétation (accueil,</w:t>
            </w: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2 mini-guides touristiques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 d’activités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Questionnaire auprès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2360" w:type="dxa"/>
            <w:gridSpan w:val="6"/>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orientation, documentation</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élaborés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Enquêtes d’opinions</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visiteurs.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2360" w:type="dxa"/>
            <w:gridSpan w:val="6"/>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100"/>
              <w:rPr>
                <w:lang w:val="fr-FR"/>
              </w:rPr>
            </w:pPr>
            <w:r w:rsidRPr="0028368F">
              <w:rPr>
                <w:rFonts w:ascii="Arial" w:hAnsi="Arial"/>
                <w:sz w:val="16"/>
                <w:szCs w:val="16"/>
                <w:lang w:val="fr-FR"/>
              </w:rPr>
              <w:t>des visiteurs) dans des sites</w:t>
            </w: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b/>
                <w:bCs/>
                <w:sz w:val="16"/>
                <w:szCs w:val="16"/>
              </w:rPr>
              <w:t>Baseline 2007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Revue annuelle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2360" w:type="dxa"/>
            <w:gridSpan w:val="6"/>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du patrimoine culturel sont</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Aucun centre d’interprétation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Système de suivi</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appuyés.</w:t>
            </w: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n’existe dans le pays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continu /Monitoring.</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Absence de mini-guide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200</w:t>
            </w:r>
            <w:r>
              <w:rPr>
                <w:rFonts w:ascii="Arial" w:hAnsi="Arial"/>
                <w:sz w:val="16"/>
                <w:szCs w:val="16"/>
              </w:rPr>
              <w:t>9</w:t>
            </w:r>
            <w:r w:rsidRPr="00C06F5B">
              <w:rPr>
                <w:rFonts w:ascii="Arial" w:hAnsi="Arial"/>
                <w:sz w:val="16"/>
                <w:szCs w:val="16"/>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touristique</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u w:val="single"/>
              </w:rPr>
              <w:t>Moyens de vérification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w:t>
            </w:r>
            <w:r>
              <w:rPr>
                <w:rFonts w:ascii="Arial" w:hAnsi="Arial"/>
                <w:sz w:val="16"/>
                <w:szCs w:val="16"/>
              </w:rPr>
              <w:t>10</w:t>
            </w:r>
            <w:r w:rsidRPr="00C06F5B">
              <w:rPr>
                <w:rFonts w:ascii="Arial" w:hAnsi="Arial"/>
                <w:sz w:val="16"/>
                <w:szCs w:val="16"/>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Pr>
                <w:rFonts w:ascii="Arial" w:hAnsi="Arial"/>
                <w:b/>
                <w:bCs/>
                <w:sz w:val="16"/>
                <w:szCs w:val="16"/>
              </w:rPr>
              <w:t>Cible 2011</w:t>
            </w:r>
            <w:r w:rsidRPr="00C06F5B">
              <w:rPr>
                <w:rFonts w:ascii="Arial" w:hAnsi="Arial"/>
                <w:b/>
                <w:bCs/>
                <w:sz w:val="16"/>
                <w:szCs w:val="16"/>
              </w:rPr>
              <w:t xml:space="preserve">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rFonts w:ascii="Arial" w:hAnsi="Arial"/>
                <w:sz w:val="16"/>
                <w:szCs w:val="16"/>
                <w:lang w:val="fr-FR"/>
              </w:rPr>
              <w:t>Système de suivi de la</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201</w:t>
            </w:r>
            <w:r>
              <w:rPr>
                <w:rFonts w:ascii="Arial" w:hAnsi="Arial"/>
                <w:sz w:val="16"/>
                <w:szCs w:val="16"/>
              </w:rPr>
              <w:t>1</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Un centre d’interprétation est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mise en œuvre du</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opérationnel</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programme.</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2 mini-guides touristiques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10"/>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élaborés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56"/>
        </w:trPr>
        <w:tc>
          <w:tcPr>
            <w:tcW w:w="980" w:type="dxa"/>
            <w:gridSpan w:val="3"/>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4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4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0"/>
                <w:szCs w:val="10"/>
              </w:rPr>
            </w:pPr>
          </w:p>
        </w:tc>
        <w:tc>
          <w:tcPr>
            <w:tcW w:w="5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26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28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40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0"/>
                <w:szCs w:val="10"/>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77"/>
        </w:trPr>
        <w:tc>
          <w:tcPr>
            <w:tcW w:w="98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b/>
                <w:bCs/>
                <w:sz w:val="16"/>
                <w:szCs w:val="16"/>
              </w:rPr>
              <w:t>Produit 14</w:t>
            </w: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b/>
                <w:bCs/>
                <w:sz w:val="16"/>
                <w:szCs w:val="16"/>
              </w:rPr>
              <w:t>Indicateurs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20"/>
            </w:pPr>
            <w:r w:rsidRPr="00C06F5B">
              <w:rPr>
                <w:rFonts w:ascii="Arial" w:hAnsi="Arial"/>
                <w:sz w:val="16"/>
                <w:szCs w:val="16"/>
                <w:u w:val="single"/>
              </w:rPr>
              <w:t>Sources d’information</w:t>
            </w:r>
          </w:p>
        </w:tc>
        <w:tc>
          <w:tcPr>
            <w:tcW w:w="2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76" w:lineRule="exact"/>
              <w:ind w:left="100"/>
            </w:pPr>
            <w:r w:rsidRPr="00C06F5B">
              <w:rPr>
                <w:rFonts w:ascii="Arial" w:hAnsi="Arial"/>
                <w:sz w:val="16"/>
                <w:szCs w:val="16"/>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la</w:t>
            </w:r>
          </w:p>
        </w:tc>
        <w:tc>
          <w:tcPr>
            <w:tcW w:w="106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valorisation</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60"/>
            </w:pPr>
            <w:r w:rsidRPr="00C06F5B">
              <w:rPr>
                <w:rFonts w:ascii="Arial" w:hAnsi="Arial"/>
                <w:sz w:val="16"/>
                <w:szCs w:val="16"/>
              </w:rPr>
              <w:t>de</w:t>
            </w: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w w:val="96"/>
                <w:sz w:val="16"/>
                <w:szCs w:val="16"/>
              </w:rPr>
              <w:t>fonds</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80"/>
              <w:rPr>
                <w:lang w:val="fr-FR"/>
              </w:rPr>
            </w:pPr>
            <w:r w:rsidRPr="0028368F">
              <w:rPr>
                <w:rFonts w:ascii="Arial" w:hAnsi="Arial"/>
                <w:sz w:val="16"/>
                <w:szCs w:val="16"/>
                <w:lang w:val="fr-FR"/>
              </w:rPr>
              <w:t>Un musée de site est créé à</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d’activités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Matrice des données de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98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d’archives,</w:t>
            </w: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de</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w w:val="97"/>
                <w:sz w:val="16"/>
                <w:szCs w:val="16"/>
              </w:rPr>
              <w:t>lieux</w:t>
            </w: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de</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80"/>
            </w:pPr>
            <w:r w:rsidRPr="00C06F5B">
              <w:rPr>
                <w:rFonts w:ascii="Arial" w:hAnsi="Arial"/>
                <w:sz w:val="16"/>
                <w:szCs w:val="16"/>
              </w:rPr>
              <w:t>Koumbi Saleh</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Rapports d’évaluation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mesure du 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80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w w:val="96"/>
                <w:sz w:val="16"/>
                <w:szCs w:val="16"/>
              </w:rPr>
              <w:t>mémoires</w:t>
            </w: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et</w:t>
            </w: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de</w:t>
            </w: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16"/>
                <w:szCs w:val="16"/>
              </w:rPr>
              <w:t>sites</w:t>
            </w: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Default="008E1CF1" w:rsidP="008E1CF1">
            <w:pPr>
              <w:widowControl w:val="0"/>
              <w:autoSpaceDE w:val="0"/>
              <w:autoSpaceDN w:val="0"/>
              <w:adjustRightInd w:val="0"/>
              <w:ind w:left="80"/>
              <w:rPr>
                <w:rFonts w:ascii="Arial" w:hAnsi="Arial"/>
                <w:sz w:val="16"/>
                <w:szCs w:val="16"/>
              </w:rPr>
            </w:pPr>
            <w:r w:rsidRPr="00C06F5B">
              <w:rPr>
                <w:rFonts w:ascii="Arial" w:hAnsi="Arial"/>
                <w:sz w:val="16"/>
                <w:szCs w:val="16"/>
              </w:rPr>
              <w:t>Nombre de mahadras appuyés</w:t>
            </w:r>
          </w:p>
          <w:p w:rsidR="008E1CF1" w:rsidRPr="00C06F5B" w:rsidRDefault="008E1CF1" w:rsidP="008E1CF1">
            <w:pPr>
              <w:widowControl w:val="0"/>
              <w:autoSpaceDE w:val="0"/>
              <w:autoSpaceDN w:val="0"/>
              <w:adjustRightInd w:val="0"/>
              <w:ind w:left="80"/>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Revue annuelle ;</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40"/>
            </w:pPr>
            <w:r w:rsidRPr="00C06F5B">
              <w:rPr>
                <w:rFonts w:ascii="Arial" w:hAnsi="Arial"/>
                <w:sz w:val="16"/>
                <w:szCs w:val="16"/>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2360" w:type="dxa"/>
            <w:gridSpan w:val="6"/>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00"/>
            </w:pPr>
            <w:r w:rsidRPr="00C06F5B">
              <w:rPr>
                <w:rFonts w:ascii="Arial" w:hAnsi="Arial"/>
                <w:sz w:val="16"/>
                <w:szCs w:val="16"/>
              </w:rPr>
              <w:t>archéologiques est appuyée</w:t>
            </w: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b/>
                <w:bCs/>
                <w:sz w:val="16"/>
                <w:szCs w:val="16"/>
              </w:rPr>
              <w:t>Baseline 2007 :</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Système de suivi</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80"/>
              <w:rPr>
                <w:lang w:val="fr-FR"/>
              </w:rPr>
            </w:pPr>
            <w:r w:rsidRPr="0028368F">
              <w:rPr>
                <w:rFonts w:ascii="Arial" w:hAnsi="Arial"/>
                <w:sz w:val="16"/>
                <w:szCs w:val="16"/>
                <w:lang w:val="fr-FR"/>
              </w:rPr>
              <w:t>Aucun musée de site n’est</w:t>
            </w: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2"/>
                <w:szCs w:val="12"/>
                <w:lang w:val="fr-FR"/>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rPr>
              <w:t>continu /Monitoring.</w:t>
            </w:r>
          </w:p>
        </w:tc>
        <w:tc>
          <w:tcPr>
            <w:tcW w:w="2400" w:type="dxa"/>
            <w:gridSpan w:val="2"/>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disponible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400" w:type="dxa"/>
            <w:gridSpan w:val="2"/>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26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Pr>
                <w:rFonts w:ascii="Arial" w:hAnsi="Arial"/>
                <w:b/>
                <w:bCs/>
                <w:sz w:val="16"/>
                <w:szCs w:val="16"/>
              </w:rPr>
              <w:t>Cible 2011</w:t>
            </w:r>
            <w:r w:rsidRPr="00C06F5B">
              <w:rPr>
                <w:rFonts w:ascii="Arial" w:hAnsi="Arial"/>
                <w:b/>
                <w:bCs/>
                <w:sz w:val="16"/>
                <w:szCs w:val="16"/>
              </w:rPr>
              <w:t xml:space="preserve"> :</w:t>
            </w:r>
          </w:p>
        </w:tc>
        <w:tc>
          <w:tcPr>
            <w:tcW w:w="228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20"/>
            </w:pPr>
            <w:r w:rsidRPr="00C06F5B">
              <w:rPr>
                <w:rFonts w:ascii="Arial" w:hAnsi="Arial"/>
                <w:sz w:val="16"/>
                <w:szCs w:val="16"/>
                <w:u w:val="single"/>
              </w:rPr>
              <w:t>Moyens de vérification</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200</w:t>
            </w:r>
            <w:r>
              <w:rPr>
                <w:rFonts w:ascii="Arial" w:hAnsi="Arial"/>
                <w:sz w:val="16"/>
                <w:szCs w:val="16"/>
              </w:rPr>
              <w:t>9</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4"/>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160"/>
              <w:jc w:val="right"/>
            </w:pPr>
            <w:r w:rsidRPr="00C06F5B">
              <w:rPr>
                <w:rFonts w:ascii="Arial" w:hAnsi="Arial"/>
                <w:sz w:val="16"/>
                <w:szCs w:val="16"/>
              </w:rPr>
              <w:t>-</w:t>
            </w:r>
          </w:p>
        </w:tc>
        <w:tc>
          <w:tcPr>
            <w:tcW w:w="25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80"/>
              <w:rPr>
                <w:lang w:val="fr-FR"/>
              </w:rPr>
            </w:pPr>
            <w:r w:rsidRPr="0028368F">
              <w:rPr>
                <w:rFonts w:ascii="Arial" w:hAnsi="Arial"/>
                <w:sz w:val="16"/>
                <w:szCs w:val="16"/>
                <w:lang w:val="fr-FR"/>
              </w:rPr>
              <w:t>Un musée de site est créé à</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w:t>
            </w:r>
          </w:p>
        </w:tc>
        <w:tc>
          <w:tcPr>
            <w:tcW w:w="196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183" w:lineRule="exact"/>
              <w:ind w:left="120"/>
              <w:rPr>
                <w:lang w:val="fr-FR"/>
              </w:rPr>
            </w:pPr>
            <w:r w:rsidRPr="0028368F">
              <w:rPr>
                <w:rFonts w:ascii="Arial" w:hAnsi="Arial"/>
                <w:sz w:val="16"/>
                <w:szCs w:val="16"/>
                <w:lang w:val="fr-FR"/>
              </w:rPr>
              <w:t>Système de suivi de la</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183" w:lineRule="exact"/>
              <w:ind w:right="2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183" w:lineRule="exact"/>
              <w:ind w:left="140"/>
            </w:pPr>
            <w:r w:rsidRPr="00C06F5B">
              <w:rPr>
                <w:rFonts w:ascii="Arial" w:hAnsi="Arial"/>
                <w:sz w:val="16"/>
                <w:szCs w:val="16"/>
              </w:rPr>
              <w:t>20</w:t>
            </w:r>
            <w:r>
              <w:rPr>
                <w:rFonts w:ascii="Arial" w:hAnsi="Arial"/>
                <w:sz w:val="16"/>
                <w:szCs w:val="16"/>
              </w:rPr>
              <w:t>10</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5"/>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25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80"/>
            </w:pPr>
            <w:r w:rsidRPr="00C06F5B">
              <w:rPr>
                <w:rFonts w:ascii="Arial" w:hAnsi="Arial"/>
                <w:sz w:val="16"/>
                <w:szCs w:val="16"/>
              </w:rPr>
              <w:t>Koumbi Saleh</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rFonts w:ascii="Arial" w:hAnsi="Arial"/>
                <w:sz w:val="16"/>
                <w:szCs w:val="16"/>
              </w:rPr>
              <w:t>mise en œuvre du</w:t>
            </w: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jc w:val="right"/>
            </w:pPr>
            <w:r w:rsidRPr="00C06F5B">
              <w:rPr>
                <w:rFonts w:ascii="Arial" w:hAnsi="Arial"/>
                <w:sz w:val="16"/>
                <w:szCs w:val="16"/>
              </w:rPr>
              <w:t>-</w:t>
            </w:r>
          </w:p>
        </w:tc>
        <w:tc>
          <w:tcPr>
            <w:tcW w:w="212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rFonts w:ascii="Arial" w:hAnsi="Arial"/>
                <w:sz w:val="16"/>
                <w:szCs w:val="16"/>
              </w:rPr>
              <w:t>201</w:t>
            </w:r>
            <w:r>
              <w:rPr>
                <w:rFonts w:ascii="Arial" w:hAnsi="Arial"/>
                <w:sz w:val="16"/>
                <w:szCs w:val="16"/>
              </w:rPr>
              <w:t>1</w:t>
            </w:r>
            <w:r w:rsidRPr="00C06F5B">
              <w:rPr>
                <w:rFonts w:ascii="Arial" w:hAnsi="Arial"/>
                <w:sz w:val="16"/>
                <w:szCs w:val="16"/>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181"/>
        </w:trPr>
        <w:tc>
          <w:tcPr>
            <w:tcW w:w="340" w:type="dxa"/>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4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5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76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spacing w:line="181" w:lineRule="exact"/>
              <w:ind w:right="160"/>
              <w:jc w:val="right"/>
            </w:pPr>
            <w:r w:rsidRPr="00C06F5B">
              <w:rPr>
                <w:rFonts w:ascii="Arial" w:hAnsi="Arial"/>
                <w:sz w:val="16"/>
                <w:szCs w:val="16"/>
              </w:rPr>
              <w:t>-</w:t>
            </w:r>
          </w:p>
        </w:tc>
        <w:tc>
          <w:tcPr>
            <w:tcW w:w="25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spacing w:line="181" w:lineRule="exact"/>
              <w:ind w:left="80"/>
            </w:pPr>
            <w:r>
              <w:rPr>
                <w:rFonts w:ascii="Arial" w:hAnsi="Arial"/>
                <w:sz w:val="16"/>
                <w:szCs w:val="16"/>
              </w:rPr>
              <w:t>Au moins 3</w:t>
            </w:r>
            <w:r w:rsidRPr="00C06F5B">
              <w:rPr>
                <w:rFonts w:ascii="Arial" w:hAnsi="Arial"/>
                <w:sz w:val="16"/>
                <w:szCs w:val="16"/>
              </w:rPr>
              <w:t xml:space="preserve"> mahadras appuyées</w:t>
            </w: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196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spacing w:line="181" w:lineRule="exact"/>
              <w:ind w:left="120"/>
            </w:pPr>
            <w:r w:rsidRPr="00C06F5B">
              <w:rPr>
                <w:rFonts w:ascii="Arial" w:hAnsi="Arial"/>
                <w:sz w:val="16"/>
                <w:szCs w:val="16"/>
              </w:rPr>
              <w:t>programme.</w:t>
            </w:r>
          </w:p>
        </w:tc>
        <w:tc>
          <w:tcPr>
            <w:tcW w:w="28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rPr>
                <w:sz w:val="12"/>
                <w:szCs w:val="12"/>
              </w:rPr>
            </w:pPr>
          </w:p>
        </w:tc>
        <w:tc>
          <w:tcPr>
            <w:tcW w:w="212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rPr>
                <w:sz w:val="12"/>
                <w:szCs w:val="12"/>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783701" w:rsidRDefault="00783701">
      <w:r>
        <w:br w:type="page"/>
      </w:r>
    </w:p>
    <w:tbl>
      <w:tblPr>
        <w:tblW w:w="14870" w:type="dxa"/>
        <w:tblInd w:w="10" w:type="dxa"/>
        <w:tblLayout w:type="fixed"/>
        <w:tblCellMar>
          <w:left w:w="0" w:type="dxa"/>
          <w:right w:w="0" w:type="dxa"/>
        </w:tblCellMar>
        <w:tblLook w:val="0000"/>
      </w:tblPr>
      <w:tblGrid>
        <w:gridCol w:w="340"/>
        <w:gridCol w:w="40"/>
        <w:gridCol w:w="420"/>
        <w:gridCol w:w="440"/>
        <w:gridCol w:w="160"/>
        <w:gridCol w:w="240"/>
        <w:gridCol w:w="220"/>
        <w:gridCol w:w="20"/>
        <w:gridCol w:w="480"/>
        <w:gridCol w:w="680"/>
        <w:gridCol w:w="80"/>
        <w:gridCol w:w="1100"/>
        <w:gridCol w:w="320"/>
        <w:gridCol w:w="800"/>
        <w:gridCol w:w="280"/>
        <w:gridCol w:w="120"/>
        <w:gridCol w:w="200"/>
        <w:gridCol w:w="120"/>
        <w:gridCol w:w="1840"/>
        <w:gridCol w:w="280"/>
        <w:gridCol w:w="40"/>
        <w:gridCol w:w="2080"/>
        <w:gridCol w:w="1840"/>
        <w:gridCol w:w="2700"/>
        <w:gridCol w:w="30"/>
      </w:tblGrid>
      <w:tr w:rsidR="008E1CF1" w:rsidRPr="00C06F5B" w:rsidTr="00783701">
        <w:trPr>
          <w:trHeight w:val="214"/>
        </w:trPr>
        <w:tc>
          <w:tcPr>
            <w:tcW w:w="3120" w:type="dxa"/>
            <w:gridSpan w:val="11"/>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4" w:lineRule="exact"/>
              <w:ind w:left="100"/>
            </w:pPr>
            <w:r w:rsidRPr="00C06F5B">
              <w:rPr>
                <w:b/>
                <w:bCs/>
                <w:sz w:val="20"/>
                <w:szCs w:val="20"/>
              </w:rPr>
              <w:t>Effet 4 : du Programme Conjoint :</w:t>
            </w:r>
          </w:p>
        </w:tc>
        <w:tc>
          <w:tcPr>
            <w:tcW w:w="25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4"/>
                <w:szCs w:val="14"/>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4"/>
                <w:szCs w:val="14"/>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65"/>
        </w:trPr>
        <w:tc>
          <w:tcPr>
            <w:tcW w:w="10300" w:type="dxa"/>
            <w:gridSpan w:val="22"/>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ind w:left="100"/>
              <w:rPr>
                <w:lang w:val="fr-FR"/>
              </w:rPr>
            </w:pPr>
            <w:r w:rsidRPr="0028368F">
              <w:rPr>
                <w:b/>
                <w:bCs/>
                <w:sz w:val="20"/>
                <w:szCs w:val="20"/>
                <w:lang w:val="fr-FR"/>
              </w:rPr>
              <w:t>Autour du patrimoine culturel, des activités génératrices de revenus sont développées,  expérimentées et diffusées</w:t>
            </w:r>
            <w:r w:rsidRPr="0028368F">
              <w:rPr>
                <w:sz w:val="20"/>
                <w:szCs w:val="20"/>
                <w:lang w:val="fr-FR"/>
              </w:rPr>
              <w:t>.</w:t>
            </w:r>
          </w:p>
        </w:tc>
        <w:tc>
          <w:tcPr>
            <w:tcW w:w="454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8"/>
                <w:szCs w:val="18"/>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430"/>
        </w:trPr>
        <w:tc>
          <w:tcPr>
            <w:tcW w:w="1400" w:type="dxa"/>
            <w:gridSpan w:val="5"/>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 xml:space="preserve">Indicateur </w:t>
            </w:r>
            <w:r w:rsidRPr="00C06F5B">
              <w:rPr>
                <w:sz w:val="20"/>
                <w:szCs w:val="20"/>
                <w:u w:val="single"/>
              </w:rPr>
              <w:t>:</w:t>
            </w: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5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7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5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C06F5B" w:rsidRDefault="008E1CF1" w:rsidP="008E1CF1">
            <w:pPr>
              <w:widowControl w:val="0"/>
              <w:autoSpaceDE w:val="0"/>
              <w:autoSpaceDN w:val="0"/>
              <w:adjustRightInd w:val="0"/>
              <w:ind w:left="20"/>
            </w:pPr>
            <w:r w:rsidRPr="00C06F5B">
              <w:rPr>
                <w:sz w:val="20"/>
                <w:szCs w:val="20"/>
              </w:rPr>
              <w:t>% d’AGR fonctionnelles et viables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0"/>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28368F" w:rsidRDefault="008E1CF1" w:rsidP="008E1CF1">
            <w:pPr>
              <w:widowControl w:val="0"/>
              <w:autoSpaceDE w:val="0"/>
              <w:autoSpaceDN w:val="0"/>
              <w:adjustRightInd w:val="0"/>
              <w:spacing w:line="229" w:lineRule="exact"/>
              <w:ind w:left="60"/>
              <w:rPr>
                <w:lang w:val="fr-FR"/>
              </w:rPr>
            </w:pPr>
            <w:r w:rsidRPr="0028368F">
              <w:rPr>
                <w:sz w:val="20"/>
                <w:szCs w:val="20"/>
                <w:lang w:val="fr-FR"/>
              </w:rPr>
              <w:t>Nombre de pôles d’excellence créés et fonctionnels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1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454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31"/>
        </w:trPr>
        <w:tc>
          <w:tcPr>
            <w:tcW w:w="1400" w:type="dxa"/>
            <w:gridSpan w:val="5"/>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b/>
                <w:bCs/>
                <w:sz w:val="20"/>
                <w:szCs w:val="20"/>
                <w:u w:val="single"/>
              </w:rPr>
              <w:t>Baseline 2007:</w:t>
            </w: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5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7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2"/>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28368F" w:rsidRDefault="008E1CF1" w:rsidP="008E1CF1">
            <w:pPr>
              <w:widowControl w:val="0"/>
              <w:autoSpaceDE w:val="0"/>
              <w:autoSpaceDN w:val="0"/>
              <w:adjustRightInd w:val="0"/>
              <w:ind w:left="20"/>
              <w:rPr>
                <w:lang w:val="fr-FR"/>
              </w:rPr>
            </w:pPr>
            <w:r w:rsidRPr="0028368F">
              <w:rPr>
                <w:sz w:val="20"/>
                <w:szCs w:val="20"/>
                <w:lang w:val="fr-FR"/>
              </w:rPr>
              <w:t>Aucune AGR n’existe dans le secteur</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1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454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26"/>
        </w:trPr>
        <w:tc>
          <w:tcPr>
            <w:tcW w:w="340" w:type="dxa"/>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20"/>
            </w:pPr>
            <w:r w:rsidRPr="00C06F5B">
              <w:rPr>
                <w:sz w:val="20"/>
                <w:szCs w:val="20"/>
              </w:rPr>
              <w:t>Aucun pôle d’excellence n’existe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5"/>
        </w:trPr>
        <w:tc>
          <w:tcPr>
            <w:tcW w:w="1400" w:type="dxa"/>
            <w:gridSpan w:val="5"/>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Pr>
                <w:b/>
                <w:bCs/>
                <w:sz w:val="20"/>
                <w:szCs w:val="20"/>
                <w:u w:val="single"/>
              </w:rPr>
              <w:t>Cible 2011</w:t>
            </w:r>
            <w:r w:rsidRPr="00C06F5B">
              <w:rPr>
                <w:b/>
                <w:bCs/>
                <w:sz w:val="20"/>
                <w:szCs w:val="20"/>
                <w:u w:val="single"/>
              </w:rPr>
              <w:t xml:space="preserve"> </w:t>
            </w:r>
            <w:r w:rsidRPr="00C06F5B">
              <w:rPr>
                <w:sz w:val="20"/>
                <w:szCs w:val="20"/>
              </w:rPr>
              <w:t>:</w:t>
            </w: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5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7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5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0"/>
        </w:trPr>
        <w:tc>
          <w:tcPr>
            <w:tcW w:w="340" w:type="dxa"/>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28368F" w:rsidRDefault="008E1CF1" w:rsidP="008E1CF1">
            <w:pPr>
              <w:widowControl w:val="0"/>
              <w:autoSpaceDE w:val="0"/>
              <w:autoSpaceDN w:val="0"/>
              <w:adjustRightInd w:val="0"/>
              <w:ind w:left="20"/>
              <w:rPr>
                <w:lang w:val="fr-FR"/>
              </w:rPr>
            </w:pPr>
            <w:r w:rsidRPr="0028368F">
              <w:rPr>
                <w:sz w:val="20"/>
                <w:szCs w:val="20"/>
                <w:lang w:val="fr-FR"/>
              </w:rPr>
              <w:t>Au moins 50% des AGR créées sont viables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96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1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454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65"/>
        </w:trPr>
        <w:tc>
          <w:tcPr>
            <w:tcW w:w="340" w:type="dxa"/>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rPr>
                <w:sz w:val="18"/>
                <w:szCs w:val="18"/>
                <w:lang w:val="fr-FR"/>
              </w:rPr>
            </w:pPr>
          </w:p>
        </w:tc>
        <w:tc>
          <w:tcPr>
            <w:tcW w:w="4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rFonts w:ascii="Arial" w:hAnsi="Arial"/>
                <w:sz w:val="20"/>
                <w:szCs w:val="20"/>
              </w:rPr>
              <w:t>-</w:t>
            </w:r>
          </w:p>
        </w:tc>
        <w:tc>
          <w:tcPr>
            <w:tcW w:w="4820" w:type="dxa"/>
            <w:gridSpan w:val="12"/>
            <w:tcBorders>
              <w:top w:val="nil"/>
              <w:left w:val="nil"/>
              <w:bottom w:val="nil"/>
              <w:right w:val="nil"/>
            </w:tcBorders>
            <w:vAlign w:val="bottom"/>
          </w:tcPr>
          <w:p w:rsidR="008E1CF1" w:rsidRPr="00C06F5B" w:rsidRDefault="008E1CF1" w:rsidP="008E1CF1">
            <w:pPr>
              <w:widowControl w:val="0"/>
              <w:autoSpaceDE w:val="0"/>
              <w:autoSpaceDN w:val="0"/>
              <w:adjustRightInd w:val="0"/>
              <w:ind w:left="20"/>
            </w:pPr>
            <w:r w:rsidRPr="00C06F5B">
              <w:rPr>
                <w:sz w:val="20"/>
                <w:szCs w:val="20"/>
              </w:rPr>
              <w:t>4 pôles d’excellence sont créés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19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2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2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454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427"/>
        </w:trPr>
        <w:tc>
          <w:tcPr>
            <w:tcW w:w="10300" w:type="dxa"/>
            <w:gridSpan w:val="22"/>
            <w:tcBorders>
              <w:top w:val="nil"/>
              <w:left w:val="single" w:sz="8" w:space="0" w:color="auto"/>
              <w:bottom w:val="single" w:sz="8" w:space="0" w:color="auto"/>
              <w:right w:val="nil"/>
            </w:tcBorders>
            <w:vAlign w:val="bottom"/>
          </w:tcPr>
          <w:p w:rsidR="008E1CF1" w:rsidRPr="0028368F" w:rsidRDefault="008E1CF1" w:rsidP="008E1CF1">
            <w:pPr>
              <w:widowControl w:val="0"/>
              <w:autoSpaceDE w:val="0"/>
              <w:autoSpaceDN w:val="0"/>
              <w:adjustRightInd w:val="0"/>
              <w:ind w:left="100"/>
              <w:rPr>
                <w:lang w:val="fr-FR"/>
              </w:rPr>
            </w:pPr>
            <w:r w:rsidRPr="0028368F">
              <w:rPr>
                <w:b/>
                <w:bCs/>
                <w:w w:val="99"/>
                <w:sz w:val="20"/>
                <w:szCs w:val="20"/>
                <w:u w:val="single"/>
                <w:lang w:val="fr-FR"/>
              </w:rPr>
              <w:t xml:space="preserve">Sources d’information </w:t>
            </w:r>
            <w:r w:rsidRPr="0028368F">
              <w:rPr>
                <w:w w:val="99"/>
                <w:sz w:val="20"/>
                <w:szCs w:val="20"/>
                <w:lang w:val="fr-FR"/>
              </w:rPr>
              <w:t>: Rapports d’évaluation des AGR, Etudes coût-efficacité, Rapports d’évaluation des pôles d’excellence</w:t>
            </w:r>
          </w:p>
        </w:tc>
        <w:tc>
          <w:tcPr>
            <w:tcW w:w="4540" w:type="dxa"/>
            <w:gridSpan w:val="2"/>
            <w:tcBorders>
              <w:top w:val="nil"/>
              <w:left w:val="nil"/>
              <w:bottom w:val="single" w:sz="8" w:space="0" w:color="auto"/>
              <w:right w:val="single" w:sz="8" w:space="0" w:color="auto"/>
            </w:tcBorders>
            <w:vAlign w:val="bottom"/>
          </w:tcPr>
          <w:p w:rsidR="008E1CF1" w:rsidRPr="0028368F" w:rsidRDefault="008E1CF1" w:rsidP="008E1CF1">
            <w:pPr>
              <w:widowControl w:val="0"/>
              <w:autoSpaceDE w:val="0"/>
              <w:autoSpaceDN w:val="0"/>
              <w:adjustRightInd w:val="0"/>
              <w:rPr>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18"/>
        </w:trPr>
        <w:tc>
          <w:tcPr>
            <w:tcW w:w="1240" w:type="dxa"/>
            <w:gridSpan w:val="4"/>
            <w:tcBorders>
              <w:top w:val="single" w:sz="8" w:space="0" w:color="auto"/>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A440BC">
              <w:rPr>
                <w:noProof/>
              </w:rPr>
              <w:pict>
                <v:rect id="_x0000_s1099" style="position:absolute;left:0;text-align:left;margin-left:-.2pt;margin-top:-161.5pt;width:741.95pt;height:161.3pt;z-index:-251646976;mso-position-horizontal-relative:text;mso-position-vertical-relative:text" o:allowincell="f" fillcolor="#f2f2f2" stroked="f"/>
              </w:pict>
            </w:r>
            <w:r w:rsidRPr="00C06F5B">
              <w:rPr>
                <w:b/>
                <w:bCs/>
                <w:sz w:val="20"/>
                <w:szCs w:val="20"/>
              </w:rPr>
              <w:t>Produit 15</w:t>
            </w:r>
          </w:p>
        </w:tc>
        <w:tc>
          <w:tcPr>
            <w:tcW w:w="400" w:type="dxa"/>
            <w:gridSpan w:val="2"/>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60" w:type="dxa"/>
            <w:gridSpan w:val="3"/>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Indicateurs :</w:t>
            </w:r>
          </w:p>
        </w:tc>
        <w:tc>
          <w:tcPr>
            <w:tcW w:w="32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single" w:sz="8" w:space="0" w:color="auto"/>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Sources d’information</w:t>
            </w:r>
          </w:p>
        </w:tc>
        <w:tc>
          <w:tcPr>
            <w:tcW w:w="2400" w:type="dxa"/>
            <w:gridSpan w:val="3"/>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single" w:sz="8" w:space="0" w:color="auto"/>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rPr>
              <w:t>Hypothèses :</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2360" w:type="dxa"/>
            <w:gridSpan w:val="9"/>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40"/>
            </w:pPr>
            <w:r w:rsidRPr="00C06F5B">
              <w:rPr>
                <w:sz w:val="20"/>
                <w:szCs w:val="20"/>
              </w:rPr>
              <w:t>Des activités génératrices</w:t>
            </w:r>
          </w:p>
        </w:tc>
        <w:tc>
          <w:tcPr>
            <w:tcW w:w="3380" w:type="dxa"/>
            <w:gridSpan w:val="7"/>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29" w:lineRule="exact"/>
              <w:ind w:left="480"/>
              <w:rPr>
                <w:lang w:val="fr-FR"/>
              </w:rPr>
            </w:pPr>
            <w:r w:rsidRPr="0028368F">
              <w:rPr>
                <w:rFonts w:ascii="Arial" w:hAnsi="Arial"/>
                <w:sz w:val="20"/>
                <w:szCs w:val="20"/>
                <w:lang w:val="fr-FR"/>
              </w:rPr>
              <w:t xml:space="preserve">-     </w:t>
            </w:r>
            <w:r w:rsidRPr="0028368F">
              <w:rPr>
                <w:sz w:val="20"/>
                <w:szCs w:val="20"/>
                <w:lang w:val="fr-FR"/>
              </w:rPr>
              <w:t>Le volume du fonds de crédit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Rapports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Matrice des données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 le potentiel touristique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360" w:type="dxa"/>
            <w:gridSpan w:val="9"/>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de revenus dans le secteur</w:t>
            </w:r>
          </w:p>
        </w:tc>
        <w:tc>
          <w:tcPr>
            <w:tcW w:w="6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w w:val="99"/>
                <w:sz w:val="20"/>
                <w:szCs w:val="20"/>
              </w:rPr>
              <w:t>mis en place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d’activités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 mesure du</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favorable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0"/>
        </w:trPr>
        <w:tc>
          <w:tcPr>
            <w:tcW w:w="1880" w:type="dxa"/>
            <w:gridSpan w:val="8"/>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du tourisme culturel</w:t>
            </w: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700" w:type="dxa"/>
            <w:gridSpan w:val="6"/>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Nombre de bénéficiaires 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Rapports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rendement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 la richesse des produits de</w:t>
            </w: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29"/>
        </w:trPr>
        <w:tc>
          <w:tcPr>
            <w:tcW w:w="2360" w:type="dxa"/>
            <w:gridSpan w:val="9"/>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particulièrement au profit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50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micro crédits</w:t>
            </w: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d’évaluation</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Fiche de gestion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l’artisanat</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360" w:type="dxa"/>
            <w:gridSpan w:val="9"/>
            <w:tcBorders>
              <w:top w:val="nil"/>
              <w:left w:val="single" w:sz="8" w:space="0" w:color="auto"/>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des femmes et des jeunes,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2700" w:type="dxa"/>
            <w:gridSpan w:val="6"/>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60"/>
            </w:pPr>
            <w:r w:rsidRPr="00C06F5B">
              <w:rPr>
                <w:sz w:val="20"/>
                <w:szCs w:val="20"/>
              </w:rPr>
              <w:t>Nombre d’AGRs culturelles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Enquêtes, études et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stocks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l’existence d’un savoir faire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6"/>
        </w:trPr>
        <w:tc>
          <w:tcPr>
            <w:tcW w:w="1640" w:type="dxa"/>
            <w:gridSpan w:val="6"/>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6" w:lineRule="exact"/>
              <w:ind w:left="100"/>
            </w:pPr>
            <w:r w:rsidRPr="00C06F5B">
              <w:rPr>
                <w:sz w:val="20"/>
                <w:szCs w:val="20"/>
              </w:rPr>
              <w:t>sont développées</w:t>
            </w: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6" w:lineRule="exact"/>
              <w:ind w:left="160"/>
            </w:pPr>
            <w:r w:rsidRPr="00C06F5B">
              <w:rPr>
                <w:sz w:val="20"/>
                <w:szCs w:val="20"/>
              </w:rPr>
              <w:t>créées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6" w:lineRule="exact"/>
              <w:ind w:left="100"/>
            </w:pPr>
            <w:r w:rsidRPr="00C06F5B">
              <w:rPr>
                <w:sz w:val="20"/>
                <w:szCs w:val="20"/>
              </w:rPr>
              <w:t>sondages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6" w:lineRule="exact"/>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6" w:lineRule="exact"/>
              <w:ind w:left="100"/>
            </w:pPr>
            <w:r w:rsidRPr="00C06F5B">
              <w:rPr>
                <w:sz w:val="20"/>
                <w:szCs w:val="20"/>
              </w:rPr>
              <w:t>Audits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6" w:lineRule="exact"/>
              <w:ind w:left="120"/>
            </w:pPr>
            <w:r w:rsidRPr="00C06F5B">
              <w:rPr>
                <w:sz w:val="20"/>
                <w:szCs w:val="20"/>
              </w:rPr>
              <w:t>-</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3"/>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980" w:type="dxa"/>
            <w:gridSpan w:val="5"/>
            <w:tcBorders>
              <w:top w:val="nil"/>
              <w:left w:val="nil"/>
              <w:bottom w:val="nil"/>
              <w:right w:val="nil"/>
            </w:tcBorders>
            <w:vAlign w:val="bottom"/>
          </w:tcPr>
          <w:p w:rsidR="008E1CF1" w:rsidRPr="0028368F" w:rsidRDefault="008E1CF1" w:rsidP="008E1CF1">
            <w:pPr>
              <w:widowControl w:val="0"/>
              <w:autoSpaceDE w:val="0"/>
              <w:autoSpaceDN w:val="0"/>
              <w:adjustRightInd w:val="0"/>
              <w:ind w:left="120"/>
              <w:rPr>
                <w:lang w:val="fr-FR"/>
              </w:rPr>
            </w:pPr>
            <w:r w:rsidRPr="0028368F">
              <w:rPr>
                <w:b/>
                <w:bCs/>
                <w:w w:val="99"/>
                <w:sz w:val="20"/>
                <w:szCs w:val="20"/>
                <w:lang w:val="fr-FR"/>
              </w:rPr>
              <w:t xml:space="preserve">Baseline 2OO7 : </w:t>
            </w:r>
            <w:r w:rsidRPr="0028368F">
              <w:rPr>
                <w:w w:val="99"/>
                <w:sz w:val="20"/>
                <w:szCs w:val="20"/>
                <w:lang w:val="fr-FR"/>
              </w:rPr>
              <w:t>aucun système de</w:t>
            </w:r>
          </w:p>
        </w:tc>
        <w:tc>
          <w:tcPr>
            <w:tcW w:w="40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Revue annuelle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Evaluations.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w:t>
            </w:r>
            <w:r w:rsidRPr="00C06F5B">
              <w:rPr>
                <w:b/>
                <w:bCs/>
                <w:sz w:val="20"/>
                <w:szCs w:val="20"/>
              </w:rPr>
              <w:t>Risques :</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380" w:type="dxa"/>
            <w:gridSpan w:val="7"/>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financement des d’activités culturelles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Système de suivi</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 la pérennisation des AGR</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6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28" w:lineRule="exact"/>
              <w:ind w:left="120"/>
            </w:pPr>
            <w:r w:rsidRPr="00C06F5B">
              <w:rPr>
                <w:sz w:val="20"/>
                <w:szCs w:val="20"/>
              </w:rPr>
              <w:t>n’est disponible</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00"/>
            </w:pPr>
            <w:r w:rsidRPr="00C06F5B">
              <w:rPr>
                <w:sz w:val="20"/>
                <w:szCs w:val="20"/>
              </w:rPr>
              <w:t>continu</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8" w:lineRule="exact"/>
              <w:ind w:left="120"/>
            </w:pPr>
            <w:r w:rsidRPr="00C06F5B">
              <w:rPr>
                <w:sz w:val="20"/>
                <w:szCs w:val="20"/>
              </w:rPr>
              <w:t>- le manque de performance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1"/>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380" w:type="dxa"/>
            <w:gridSpan w:val="7"/>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b/>
                <w:bCs/>
                <w:sz w:val="20"/>
                <w:szCs w:val="20"/>
                <w:lang w:val="fr-FR"/>
              </w:rPr>
              <w:t xml:space="preserve">Cible 2011 : </w:t>
            </w:r>
            <w:r w:rsidRPr="0028368F">
              <w:rPr>
                <w:sz w:val="20"/>
                <w:szCs w:val="20"/>
                <w:lang w:val="fr-FR"/>
              </w:rPr>
              <w:t>3 AGR par site sont créés</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/Monitoring.</w:t>
            </w:r>
          </w:p>
        </w:tc>
        <w:tc>
          <w:tcPr>
            <w:tcW w:w="24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du circuit de</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4"/>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6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et fonctionnelles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160" w:type="dxa"/>
            <w:gridSpan w:val="3"/>
            <w:vMerge w:val="restart"/>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Moyens de vérification</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09</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20"/>
            </w:pPr>
            <w:r w:rsidRPr="00C06F5B">
              <w:rPr>
                <w:sz w:val="20"/>
                <w:szCs w:val="20"/>
              </w:rPr>
              <w:t>commercialisation</w:t>
            </w: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3"/>
            <w:vMerge/>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Système de suivi 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201</w:t>
            </w:r>
            <w:r>
              <w:rPr>
                <w:sz w:val="20"/>
                <w:szCs w:val="20"/>
              </w:rPr>
              <w:t>1</w:t>
            </w:r>
            <w:r w:rsidRPr="00C06F5B">
              <w:rPr>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0"/>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la mise en œuvre du</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20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61"/>
        </w:trPr>
        <w:tc>
          <w:tcPr>
            <w:tcW w:w="380" w:type="dxa"/>
            <w:gridSpan w:val="2"/>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4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0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24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7"/>
                <w:szCs w:val="17"/>
                <w:lang w:val="fr-FR"/>
              </w:rPr>
            </w:pPr>
          </w:p>
        </w:tc>
        <w:tc>
          <w:tcPr>
            <w:tcW w:w="6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118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80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0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7"/>
                <w:szCs w:val="17"/>
                <w:lang w:val="fr-FR"/>
              </w:rPr>
            </w:pP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programme.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662"/>
        </w:trPr>
        <w:tc>
          <w:tcPr>
            <w:tcW w:w="1240" w:type="dxa"/>
            <w:gridSpan w:val="4"/>
            <w:tcBorders>
              <w:top w:val="nil"/>
              <w:left w:val="single" w:sz="8" w:space="0" w:color="auto"/>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40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240" w:type="dxa"/>
            <w:gridSpan w:val="2"/>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48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1860" w:type="dxa"/>
            <w:gridSpan w:val="3"/>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32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800" w:type="dxa"/>
            <w:tcBorders>
              <w:top w:val="nil"/>
              <w:left w:val="nil"/>
              <w:bottom w:val="single" w:sz="8" w:space="0" w:color="auto"/>
              <w:right w:val="nil"/>
            </w:tcBorders>
            <w:vAlign w:val="bottom"/>
          </w:tcPr>
          <w:p w:rsidR="008E1CF1" w:rsidRPr="00C06F5B" w:rsidRDefault="008E1CF1" w:rsidP="008E1CF1">
            <w:pPr>
              <w:widowControl w:val="0"/>
              <w:autoSpaceDE w:val="0"/>
              <w:autoSpaceDN w:val="0"/>
              <w:adjustRightInd w:val="0"/>
            </w:pPr>
          </w:p>
        </w:tc>
        <w:tc>
          <w:tcPr>
            <w:tcW w:w="400" w:type="dxa"/>
            <w:gridSpan w:val="2"/>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160" w:type="dxa"/>
            <w:gridSpan w:val="3"/>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400" w:type="dxa"/>
            <w:gridSpan w:val="3"/>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8E1CF1" w:rsidRPr="00C06F5B" w:rsidRDefault="008E1CF1" w:rsidP="008E1CF1">
            <w:pPr>
              <w:widowControl w:val="0"/>
              <w:autoSpaceDE w:val="0"/>
              <w:autoSpaceDN w:val="0"/>
              <w:adjustRightInd w:val="0"/>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18"/>
        </w:trPr>
        <w:tc>
          <w:tcPr>
            <w:tcW w:w="124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18" w:lineRule="exact"/>
              <w:ind w:left="100"/>
            </w:pPr>
            <w:r w:rsidRPr="00C06F5B">
              <w:rPr>
                <w:b/>
                <w:bCs/>
                <w:sz w:val="20"/>
                <w:szCs w:val="20"/>
              </w:rPr>
              <w:t>Produit 16 :</w:t>
            </w: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6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spacing w:line="218" w:lineRule="exact"/>
              <w:ind w:left="120"/>
            </w:pPr>
            <w:r w:rsidRPr="00C06F5B">
              <w:rPr>
                <w:b/>
                <w:bCs/>
                <w:sz w:val="20"/>
                <w:szCs w:val="20"/>
                <w:u w:val="single"/>
              </w:rPr>
              <w:t xml:space="preserve">Indicateurs </w:t>
            </w:r>
            <w:r w:rsidRPr="00C06F5B">
              <w:rPr>
                <w:sz w:val="20"/>
                <w:szCs w:val="20"/>
                <w:u w:val="single"/>
              </w:rPr>
              <w: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Sources d’information</w:t>
            </w:r>
          </w:p>
        </w:tc>
        <w:tc>
          <w:tcPr>
            <w:tcW w:w="24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18" w:lineRule="exact"/>
              <w:ind w:left="100"/>
            </w:pPr>
            <w:r w:rsidRPr="00C06F5B">
              <w:rPr>
                <w:sz w:val="20"/>
                <w:szCs w:val="20"/>
                <w:u w:val="single"/>
              </w:rPr>
              <w:t>Méthodes  de collecte</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la</w:t>
            </w:r>
          </w:p>
        </w:tc>
        <w:tc>
          <w:tcPr>
            <w:tcW w:w="126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sz w:val="20"/>
                <w:szCs w:val="20"/>
              </w:rPr>
              <w:t>production</w:t>
            </w: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40"/>
            </w:pPr>
            <w:r w:rsidRPr="00C06F5B">
              <w:rPr>
                <w:sz w:val="20"/>
                <w:szCs w:val="20"/>
              </w:rPr>
              <w:t>et</w:t>
            </w: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la</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80"/>
            </w:pPr>
            <w:r w:rsidRPr="00C06F5B">
              <w:rPr>
                <w:rFonts w:ascii="Arial" w:hAnsi="Arial"/>
                <w:sz w:val="20"/>
                <w:szCs w:val="20"/>
              </w:rPr>
              <w:t>-</w:t>
            </w: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Nombre</w:t>
            </w:r>
          </w:p>
        </w:tc>
        <w:tc>
          <w:tcPr>
            <w:tcW w:w="1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d’unités</w:t>
            </w: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Statistiques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Questionnaires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1640" w:type="dxa"/>
            <w:gridSpan w:val="6"/>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commercialisation</w:t>
            </w: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de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production</w:t>
            </w:r>
          </w:p>
        </w:tc>
        <w:tc>
          <w:tcPr>
            <w:tcW w:w="11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80"/>
            </w:pPr>
            <w:r w:rsidRPr="00C06F5B">
              <w:rPr>
                <w:sz w:val="20"/>
                <w:szCs w:val="20"/>
              </w:rPr>
              <w:t>identifiés</w:t>
            </w: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et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d’emploi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Fiches de gestion des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80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produits</w:t>
            </w:r>
          </w:p>
        </w:tc>
        <w:tc>
          <w:tcPr>
            <w:tcW w:w="1080" w:type="dxa"/>
            <w:gridSpan w:val="5"/>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320"/>
            </w:pPr>
            <w:r w:rsidRPr="00C06F5B">
              <w:rPr>
                <w:sz w:val="20"/>
                <w:szCs w:val="20"/>
              </w:rPr>
              <w:t>dérivés</w:t>
            </w: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du</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60"/>
            </w:pPr>
            <w:r w:rsidRPr="00C06F5B">
              <w:rPr>
                <w:sz w:val="20"/>
                <w:szCs w:val="20"/>
              </w:rPr>
              <w:t>soutenues</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en</w:t>
            </w: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sz w:val="20"/>
                <w:szCs w:val="20"/>
              </w:rPr>
              <w:t>termes</w:t>
            </w: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Rapports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ressources humaines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124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patrimoine</w:t>
            </w:r>
          </w:p>
        </w:tc>
        <w:tc>
          <w:tcPr>
            <w:tcW w:w="64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sz w:val="20"/>
                <w:szCs w:val="20"/>
              </w:rPr>
              <w:t>culturel</w:t>
            </w: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et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production</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et</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d’enquêtes</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Enquêtes.</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800" w:type="dxa"/>
            <w:gridSpan w:val="3"/>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naturel</w:t>
            </w: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40"/>
            </w:pPr>
            <w:r w:rsidRPr="00C06F5B">
              <w:rPr>
                <w:sz w:val="20"/>
                <w:szCs w:val="20"/>
              </w:rPr>
              <w:t>dans</w:t>
            </w: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w w:val="98"/>
                <w:sz w:val="20"/>
                <w:szCs w:val="20"/>
              </w:rPr>
              <w:t>les</w:t>
            </w:r>
          </w:p>
        </w:tc>
        <w:tc>
          <w:tcPr>
            <w:tcW w:w="72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zones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300" w:type="dxa"/>
            <w:gridSpan w:val="4"/>
            <w:tcBorders>
              <w:top w:val="nil"/>
              <w:left w:val="nil"/>
              <w:bottom w:val="nil"/>
              <w:right w:val="nil"/>
            </w:tcBorders>
            <w:vAlign w:val="bottom"/>
          </w:tcPr>
          <w:p w:rsidR="008E1CF1" w:rsidRDefault="008E1CF1" w:rsidP="008E1CF1">
            <w:pPr>
              <w:widowControl w:val="0"/>
              <w:autoSpaceDE w:val="0"/>
              <w:autoSpaceDN w:val="0"/>
              <w:adjustRightInd w:val="0"/>
              <w:ind w:left="160"/>
              <w:rPr>
                <w:sz w:val="20"/>
                <w:szCs w:val="20"/>
              </w:rPr>
            </w:pPr>
            <w:r w:rsidRPr="00C06F5B">
              <w:rPr>
                <w:sz w:val="20"/>
                <w:szCs w:val="20"/>
              </w:rPr>
              <w:t>Commercialisation</w:t>
            </w:r>
          </w:p>
          <w:p w:rsidR="008E1CF1" w:rsidRPr="0028368F" w:rsidRDefault="008E1CF1" w:rsidP="008E1CF1">
            <w:pPr>
              <w:pStyle w:val="Paragraphedeliste"/>
              <w:numPr>
                <w:ilvl w:val="0"/>
                <w:numId w:val="16"/>
              </w:numPr>
              <w:autoSpaceDE w:val="0"/>
              <w:autoSpaceDN w:val="0"/>
              <w:adjustRightInd w:val="0"/>
              <w:contextualSpacing/>
              <w:rPr>
                <w:sz w:val="20"/>
                <w:szCs w:val="20"/>
                <w:lang w:val="fr-FR"/>
              </w:rPr>
            </w:pPr>
            <w:r w:rsidRPr="0028368F">
              <w:rPr>
                <w:sz w:val="20"/>
                <w:szCs w:val="20"/>
                <w:lang w:val="fr-FR"/>
              </w:rPr>
              <w:t xml:space="preserve">Nombre de produits commercialisables </w:t>
            </w:r>
            <w:r w:rsidRPr="0028368F">
              <w:rPr>
                <w:sz w:val="20"/>
                <w:szCs w:val="20"/>
                <w:lang w:val="fr-FR"/>
              </w:rPr>
              <w:lastRenderedPageBreak/>
              <w:t>mis sur le marché</w:t>
            </w:r>
          </w:p>
          <w:p w:rsidR="008E1CF1" w:rsidRPr="0028368F" w:rsidRDefault="008E1CF1" w:rsidP="008E1CF1">
            <w:pPr>
              <w:pStyle w:val="Paragraphedeliste"/>
              <w:autoSpaceDE w:val="0"/>
              <w:autoSpaceDN w:val="0"/>
              <w:adjustRightInd w:val="0"/>
              <w:rPr>
                <w:sz w:val="20"/>
                <w:szCs w:val="20"/>
                <w:lang w:val="fr-FR"/>
              </w:rPr>
            </w:pPr>
          </w:p>
          <w:p w:rsidR="008E1CF1" w:rsidRPr="0028368F" w:rsidRDefault="008E1CF1" w:rsidP="008E1CF1">
            <w:pPr>
              <w:widowControl w:val="0"/>
              <w:autoSpaceDE w:val="0"/>
              <w:autoSpaceDN w:val="0"/>
              <w:adjustRightInd w:val="0"/>
              <w:ind w:left="160"/>
              <w:rPr>
                <w:lang w:val="fr-FR"/>
              </w:rPr>
            </w:pPr>
          </w:p>
        </w:tc>
        <w:tc>
          <w:tcPr>
            <w:tcW w:w="40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5"/>
                <w:szCs w:val="15"/>
                <w:lang w:val="fr-FR"/>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Revue annuelle ;</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9"/>
        </w:trPr>
        <w:tc>
          <w:tcPr>
            <w:tcW w:w="124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w w:val="98"/>
                <w:sz w:val="20"/>
                <w:szCs w:val="20"/>
              </w:rPr>
              <w:lastRenderedPageBreak/>
              <w:t>d’intervention</w:t>
            </w: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jc w:val="right"/>
            </w:pPr>
            <w:r w:rsidRPr="00C06F5B">
              <w:rPr>
                <w:sz w:val="20"/>
                <w:szCs w:val="20"/>
              </w:rPr>
              <w:t>du</w:t>
            </w:r>
          </w:p>
        </w:tc>
        <w:tc>
          <w:tcPr>
            <w:tcW w:w="1860" w:type="dxa"/>
            <w:gridSpan w:val="3"/>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Baseline 2007:</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ind w:left="100"/>
            </w:pPr>
            <w:r w:rsidRPr="00C06F5B">
              <w:rPr>
                <w:sz w:val="20"/>
                <w:szCs w:val="20"/>
              </w:rPr>
              <w:t>Système de suivi</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1240" w:type="dxa"/>
            <w:gridSpan w:val="4"/>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programme</w:t>
            </w: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sz w:val="20"/>
                <w:szCs w:val="20"/>
              </w:rPr>
              <w:t>sont</w:t>
            </w:r>
          </w:p>
        </w:tc>
        <w:tc>
          <w:tcPr>
            <w:tcW w:w="1860" w:type="dxa"/>
            <w:gridSpan w:val="3"/>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continu</w:t>
            </w:r>
          </w:p>
        </w:tc>
        <w:tc>
          <w:tcPr>
            <w:tcW w:w="240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u w:val="single"/>
              </w:rPr>
              <w:t>Périodicité</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0"/>
        </w:trPr>
        <w:tc>
          <w:tcPr>
            <w:tcW w:w="2360" w:type="dxa"/>
            <w:gridSpan w:val="9"/>
            <w:tcBorders>
              <w:top w:val="nil"/>
              <w:left w:val="single" w:sz="8" w:space="0" w:color="auto"/>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diversifiées et renforcées.</w:t>
            </w:r>
          </w:p>
        </w:tc>
        <w:tc>
          <w:tcPr>
            <w:tcW w:w="3380" w:type="dxa"/>
            <w:gridSpan w:val="7"/>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spacing w:line="230" w:lineRule="exact"/>
              <w:ind w:left="480"/>
              <w:rPr>
                <w:lang w:val="fr-FR"/>
              </w:rPr>
            </w:pPr>
            <w:r w:rsidRPr="0028368F">
              <w:rPr>
                <w:rFonts w:ascii="Arial" w:hAnsi="Arial"/>
                <w:sz w:val="20"/>
                <w:szCs w:val="20"/>
                <w:lang w:val="fr-FR"/>
              </w:rPr>
              <w:t xml:space="preserve">-     </w:t>
            </w:r>
            <w:r w:rsidRPr="0028368F">
              <w:rPr>
                <w:sz w:val="20"/>
                <w:szCs w:val="20"/>
                <w:lang w:val="fr-FR"/>
              </w:rPr>
              <w:t>Système  de  production  et  de</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5"/>
                <w:szCs w:val="15"/>
                <w:lang w:val="fr-FR"/>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/Monitoring.</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200</w:t>
            </w:r>
            <w:r>
              <w:rPr>
                <w:sz w:val="20"/>
                <w:szCs w:val="20"/>
              </w:rPr>
              <w:t>9</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2"/>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w:t>
            </w: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300" w:type="dxa"/>
            <w:gridSpan w:val="4"/>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commercialisation</w:t>
            </w: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jc w:val="right"/>
            </w:pPr>
            <w:r w:rsidRPr="00C06F5B">
              <w:rPr>
                <w:w w:val="96"/>
                <w:sz w:val="20"/>
                <w:szCs w:val="20"/>
              </w:rPr>
              <w:t>peu</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right="20"/>
              <w:jc w:val="right"/>
            </w:pPr>
            <w:r w:rsidRPr="00C06F5B">
              <w:rPr>
                <w:rFonts w:ascii="Arial" w:hAnsi="Arial"/>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20</w:t>
            </w:r>
            <w:r>
              <w:rPr>
                <w:sz w:val="20"/>
                <w:szCs w:val="20"/>
              </w:rPr>
              <w:t>10</w:t>
            </w:r>
            <w:r w:rsidRPr="00C06F5B">
              <w:rPr>
                <w:sz w:val="20"/>
                <w:szCs w:val="20"/>
              </w:rPr>
              <w:t xml:space="preserve"> ;</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25"/>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118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ind w:left="160"/>
            </w:pPr>
            <w:r w:rsidRPr="00C06F5B">
              <w:rPr>
                <w:sz w:val="20"/>
                <w:szCs w:val="20"/>
              </w:rPr>
              <w:t>organisé</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160" w:type="dxa"/>
            <w:gridSpan w:val="3"/>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5" w:lineRule="exact"/>
              <w:ind w:left="100"/>
            </w:pPr>
            <w:r w:rsidRPr="00C06F5B">
              <w:rPr>
                <w:sz w:val="20"/>
                <w:szCs w:val="20"/>
                <w:u w:val="single"/>
              </w:rPr>
              <w:t>Moyens de vérification</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5" w:lineRule="exact"/>
              <w:jc w:val="right"/>
            </w:pPr>
            <w:r w:rsidRPr="00C06F5B">
              <w:rPr>
                <w:sz w:val="20"/>
                <w:szCs w:val="20"/>
              </w:rPr>
              <w:t>-</w:t>
            </w: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5" w:lineRule="exact"/>
              <w:ind w:left="100"/>
            </w:pPr>
            <w:r w:rsidRPr="00C06F5B">
              <w:rPr>
                <w:sz w:val="20"/>
                <w:szCs w:val="20"/>
              </w:rPr>
              <w:t>201</w:t>
            </w:r>
            <w:r>
              <w:rPr>
                <w:sz w:val="20"/>
                <w:szCs w:val="20"/>
              </w:rPr>
              <w:t>1</w:t>
            </w:r>
            <w:r w:rsidRPr="00C06F5B">
              <w:rPr>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783701">
        <w:trPr>
          <w:trHeight w:val="234"/>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60" w:type="dxa"/>
            <w:gridSpan w:val="3"/>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Pr>
                <w:b/>
                <w:bCs/>
                <w:sz w:val="20"/>
                <w:szCs w:val="20"/>
                <w:u w:val="single"/>
              </w:rPr>
              <w:t>Cible 2011</w:t>
            </w:r>
            <w:r w:rsidRPr="00C06F5B">
              <w:rPr>
                <w:b/>
                <w:bCs/>
                <w:sz w:val="20"/>
                <w:szCs w:val="20"/>
                <w:u w:val="single"/>
              </w:rPr>
              <w:t xml:space="preserve"> </w:t>
            </w:r>
            <w:r w:rsidRPr="00C06F5B">
              <w:rPr>
                <w:sz w:val="20"/>
                <w:szCs w:val="20"/>
              </w:rPr>
              <w:t>:</w:t>
            </w:r>
          </w:p>
        </w:tc>
        <w:tc>
          <w:tcPr>
            <w:tcW w:w="3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80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40"/>
            </w:pPr>
            <w:r w:rsidRPr="00C06F5B">
              <w:rPr>
                <w:rFonts w:ascii="Arial" w:hAnsi="Arial"/>
                <w:sz w:val="20"/>
                <w:szCs w:val="20"/>
              </w:rPr>
              <w:t>-</w:t>
            </w: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Système de suivi de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783701">
        <w:trPr>
          <w:trHeight w:val="233"/>
        </w:trPr>
        <w:tc>
          <w:tcPr>
            <w:tcW w:w="380" w:type="dxa"/>
            <w:gridSpan w:val="2"/>
            <w:tcBorders>
              <w:top w:val="nil"/>
              <w:left w:val="single" w:sz="8" w:space="0" w:color="auto"/>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2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4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0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24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6"/>
                <w:szCs w:val="16"/>
              </w:rPr>
            </w:pPr>
          </w:p>
        </w:tc>
        <w:tc>
          <w:tcPr>
            <w:tcW w:w="4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6"/>
                <w:szCs w:val="16"/>
              </w:rPr>
            </w:pPr>
          </w:p>
        </w:tc>
        <w:tc>
          <w:tcPr>
            <w:tcW w:w="3380" w:type="dxa"/>
            <w:gridSpan w:val="7"/>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20"/>
              <w:rPr>
                <w:lang w:val="fr-FR"/>
              </w:rPr>
            </w:pPr>
            <w:r w:rsidRPr="0028368F">
              <w:rPr>
                <w:sz w:val="20"/>
                <w:szCs w:val="20"/>
                <w:lang w:val="fr-FR"/>
              </w:rPr>
              <w:t>- Au moins 2 unités soutenues par site</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6"/>
                <w:szCs w:val="16"/>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ind w:left="100"/>
              <w:rPr>
                <w:lang w:val="fr-FR"/>
              </w:rPr>
            </w:pPr>
            <w:r w:rsidRPr="0028368F">
              <w:rPr>
                <w:sz w:val="20"/>
                <w:szCs w:val="20"/>
                <w:lang w:val="fr-FR"/>
              </w:rPr>
              <w:t>la mise en œuvre du</w:t>
            </w: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6"/>
                <w:szCs w:val="16"/>
                <w:lang w:val="fr-FR"/>
              </w:rPr>
            </w:pPr>
          </w:p>
        </w:tc>
        <w:tc>
          <w:tcPr>
            <w:tcW w:w="20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184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270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6"/>
                <w:szCs w:val="16"/>
                <w:lang w:val="fr-FR"/>
              </w:rPr>
            </w:pPr>
          </w:p>
        </w:tc>
        <w:tc>
          <w:tcPr>
            <w:tcW w:w="3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783701">
        <w:trPr>
          <w:trHeight w:val="261"/>
        </w:trPr>
        <w:tc>
          <w:tcPr>
            <w:tcW w:w="380" w:type="dxa"/>
            <w:gridSpan w:val="2"/>
            <w:tcBorders>
              <w:top w:val="nil"/>
              <w:left w:val="single" w:sz="8" w:space="0" w:color="auto"/>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4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0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24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80" w:type="dxa"/>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7"/>
                <w:szCs w:val="17"/>
                <w:lang w:val="fr-FR"/>
              </w:rPr>
            </w:pPr>
          </w:p>
        </w:tc>
        <w:tc>
          <w:tcPr>
            <w:tcW w:w="68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118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32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80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400" w:type="dxa"/>
            <w:gridSpan w:val="2"/>
            <w:tcBorders>
              <w:top w:val="nil"/>
              <w:left w:val="nil"/>
              <w:bottom w:val="nil"/>
              <w:right w:val="single" w:sz="8" w:space="0" w:color="auto"/>
            </w:tcBorders>
            <w:vAlign w:val="bottom"/>
          </w:tcPr>
          <w:p w:rsidR="008E1CF1" w:rsidRPr="0028368F" w:rsidRDefault="008E1CF1" w:rsidP="008E1CF1">
            <w:pPr>
              <w:widowControl w:val="0"/>
              <w:autoSpaceDE w:val="0"/>
              <w:autoSpaceDN w:val="0"/>
              <w:adjustRightInd w:val="0"/>
              <w:rPr>
                <w:sz w:val="17"/>
                <w:szCs w:val="17"/>
                <w:lang w:val="fr-FR"/>
              </w:rPr>
            </w:pPr>
          </w:p>
        </w:tc>
        <w:tc>
          <w:tcPr>
            <w:tcW w:w="320" w:type="dxa"/>
            <w:gridSpan w:val="2"/>
            <w:tcBorders>
              <w:top w:val="nil"/>
              <w:left w:val="nil"/>
              <w:bottom w:val="nil"/>
              <w:right w:val="nil"/>
            </w:tcBorders>
            <w:vAlign w:val="bottom"/>
          </w:tcPr>
          <w:p w:rsidR="008E1CF1" w:rsidRPr="0028368F" w:rsidRDefault="008E1CF1" w:rsidP="008E1CF1">
            <w:pPr>
              <w:widowControl w:val="0"/>
              <w:autoSpaceDE w:val="0"/>
              <w:autoSpaceDN w:val="0"/>
              <w:adjustRightInd w:val="0"/>
              <w:rPr>
                <w:sz w:val="17"/>
                <w:szCs w:val="17"/>
                <w:lang w:val="fr-FR"/>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ind w:left="100"/>
            </w:pPr>
            <w:r w:rsidRPr="00C06F5B">
              <w:rPr>
                <w:sz w:val="20"/>
                <w:szCs w:val="20"/>
              </w:rPr>
              <w:t>programme.</w:t>
            </w:r>
          </w:p>
        </w:tc>
        <w:tc>
          <w:tcPr>
            <w:tcW w:w="32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rPr>
                <w:sz w:val="17"/>
                <w:szCs w:val="17"/>
              </w:rPr>
            </w:pPr>
          </w:p>
        </w:tc>
        <w:tc>
          <w:tcPr>
            <w:tcW w:w="208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184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270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ectPr w:rsidR="008E1CF1">
          <w:pgSz w:w="16840" w:h="11900" w:orient="landscape"/>
          <w:pgMar w:top="1403" w:right="680" w:bottom="520" w:left="1320" w:header="720" w:footer="720" w:gutter="0"/>
          <w:cols w:space="720" w:equalWidth="0">
            <w:col w:w="14840"/>
          </w:cols>
          <w:noEndnote/>
        </w:sectPr>
      </w:pP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 w:lineRule="exact"/>
      </w:pPr>
      <w:r w:rsidRPr="00A440BC">
        <w:rPr>
          <w:noProof/>
        </w:rPr>
        <w:pict>
          <v:line id="_x0000_s1100" style="position:absolute;z-index:-251645952;mso-position-horizontal-relative:page;mso-position-vertical-relative:page" from="65.5pt,71.15pt" to="808pt,71.15pt" o:allowincell="f" strokeweight=".48pt">
            <w10:wrap anchorx="page" anchory="page"/>
          </v:line>
        </w:pict>
      </w:r>
      <w:r w:rsidRPr="00A440BC">
        <w:rPr>
          <w:noProof/>
        </w:rPr>
        <w:pict>
          <v:line id="_x0000_s1101" style="position:absolute;z-index:-251644928;mso-position-horizontal-relative:page;mso-position-vertical-relative:page" from="65.5pt,71.15pt" to="65.5pt,301.6pt" o:allowincell="f" strokeweight=".48pt">
            <w10:wrap anchorx="page" anchory="page"/>
          </v:line>
        </w:pict>
      </w:r>
    </w:p>
    <w:tbl>
      <w:tblPr>
        <w:tblW w:w="0" w:type="auto"/>
        <w:tblLayout w:type="fixed"/>
        <w:tblCellMar>
          <w:left w:w="0" w:type="dxa"/>
          <w:right w:w="0" w:type="dxa"/>
        </w:tblCellMar>
        <w:tblLook w:val="0000"/>
      </w:tblPr>
      <w:tblGrid>
        <w:gridCol w:w="2260"/>
        <w:gridCol w:w="680"/>
        <w:gridCol w:w="2580"/>
        <w:gridCol w:w="20"/>
      </w:tblGrid>
      <w:tr w:rsidR="008E1CF1" w:rsidRPr="00C06F5B" w:rsidTr="008E1CF1">
        <w:trPr>
          <w:trHeight w:val="230"/>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pPr>
            <w:r w:rsidRPr="00C06F5B">
              <w:rPr>
                <w:b/>
                <w:bCs/>
                <w:sz w:val="20"/>
                <w:szCs w:val="20"/>
              </w:rPr>
              <w:t>Produit 17</w:t>
            </w: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20"/>
            </w:pPr>
            <w:r w:rsidRPr="00C06F5B">
              <w:rPr>
                <w:b/>
                <w:bCs/>
                <w:sz w:val="20"/>
                <w:szCs w:val="20"/>
                <w:u w:val="single"/>
              </w:rPr>
              <w:t xml:space="preserve">Indicateurs </w:t>
            </w:r>
            <w:r w:rsidRPr="00C06F5B">
              <w:rPr>
                <w:sz w:val="20"/>
                <w:szCs w:val="20"/>
                <w:u w:val="single"/>
              </w:rPr>
              <w:t>:</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28368F" w:rsidTr="008E1CF1">
        <w:trPr>
          <w:trHeight w:val="229"/>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des pôles d’excellence</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40"/>
              <w:jc w:val="right"/>
            </w:pPr>
            <w:r w:rsidRPr="00C06F5B">
              <w:rPr>
                <w:rFonts w:ascii="Arial" w:hAnsi="Arial"/>
                <w:sz w:val="20"/>
                <w:szCs w:val="20"/>
              </w:rPr>
              <w:t>-</w:t>
            </w:r>
          </w:p>
        </w:tc>
        <w:tc>
          <w:tcPr>
            <w:tcW w:w="2580" w:type="dxa"/>
            <w:tcBorders>
              <w:top w:val="nil"/>
              <w:left w:val="nil"/>
              <w:bottom w:val="nil"/>
              <w:right w:val="nil"/>
            </w:tcBorders>
            <w:vAlign w:val="bottom"/>
          </w:tcPr>
          <w:p w:rsidR="008E1CF1" w:rsidRPr="0028368F" w:rsidRDefault="008E1CF1" w:rsidP="008E1CF1">
            <w:pPr>
              <w:widowControl w:val="0"/>
              <w:autoSpaceDE w:val="0"/>
              <w:autoSpaceDN w:val="0"/>
              <w:adjustRightInd w:val="0"/>
              <w:spacing w:line="229" w:lineRule="exact"/>
              <w:ind w:left="160"/>
              <w:rPr>
                <w:lang w:val="fr-FR"/>
              </w:rPr>
            </w:pPr>
            <w:r w:rsidRPr="0028368F">
              <w:rPr>
                <w:sz w:val="20"/>
                <w:szCs w:val="20"/>
                <w:lang w:val="fr-FR"/>
              </w:rPr>
              <w:t>Un système de sélection des</w:t>
            </w:r>
          </w:p>
        </w:tc>
        <w:tc>
          <w:tcPr>
            <w:tcW w:w="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28368F" w:rsidTr="008E1CF1">
        <w:trPr>
          <w:trHeight w:val="230"/>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r w:rsidRPr="00C06F5B">
              <w:rPr>
                <w:sz w:val="20"/>
                <w:szCs w:val="20"/>
              </w:rPr>
              <w:t>dans les domaines du</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nil"/>
            </w:tcBorders>
            <w:vAlign w:val="bottom"/>
          </w:tcPr>
          <w:p w:rsidR="008E1CF1" w:rsidRPr="0028368F" w:rsidRDefault="008E1CF1" w:rsidP="008E1CF1">
            <w:pPr>
              <w:widowControl w:val="0"/>
              <w:autoSpaceDE w:val="0"/>
              <w:autoSpaceDN w:val="0"/>
              <w:adjustRightInd w:val="0"/>
              <w:ind w:left="160"/>
              <w:rPr>
                <w:lang w:val="fr-FR"/>
              </w:rPr>
            </w:pPr>
            <w:r w:rsidRPr="0028368F">
              <w:rPr>
                <w:w w:val="99"/>
                <w:sz w:val="20"/>
                <w:szCs w:val="20"/>
                <w:lang w:val="fr-FR"/>
              </w:rPr>
              <w:t>meilleurs praticiens est mis en</w:t>
            </w:r>
          </w:p>
        </w:tc>
        <w:tc>
          <w:tcPr>
            <w:tcW w:w="0" w:type="dxa"/>
            <w:tcBorders>
              <w:top w:val="nil"/>
              <w:left w:val="nil"/>
              <w:bottom w:val="nil"/>
              <w:right w:val="nil"/>
            </w:tcBorders>
            <w:vAlign w:val="bottom"/>
          </w:tcPr>
          <w:p w:rsidR="008E1CF1" w:rsidRPr="0028368F" w:rsidRDefault="008E1CF1" w:rsidP="008E1CF1">
            <w:pPr>
              <w:widowControl w:val="0"/>
              <w:autoSpaceDE w:val="0"/>
              <w:autoSpaceDN w:val="0"/>
              <w:adjustRightInd w:val="0"/>
              <w:rPr>
                <w:sz w:val="2"/>
                <w:szCs w:val="2"/>
                <w:lang w:val="fr-FR"/>
              </w:rPr>
            </w:pPr>
          </w:p>
        </w:tc>
      </w:tr>
      <w:tr w:rsidR="008E1CF1" w:rsidRPr="00C06F5B" w:rsidTr="008E1CF1">
        <w:trPr>
          <w:trHeight w:val="230"/>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r w:rsidRPr="00C06F5B">
              <w:rPr>
                <w:sz w:val="20"/>
                <w:szCs w:val="20"/>
              </w:rPr>
              <w:t>patrimoine, de l’artisanat</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place par les pairs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29"/>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spacing w:line="229" w:lineRule="exact"/>
            </w:pPr>
            <w:r w:rsidRPr="00C06F5B">
              <w:rPr>
                <w:sz w:val="20"/>
                <w:szCs w:val="20"/>
              </w:rPr>
              <w:t>dans les zones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right="40"/>
              <w:jc w:val="right"/>
            </w:pPr>
            <w:r w:rsidRPr="00C06F5B">
              <w:rPr>
                <w:rFonts w:ascii="Arial" w:hAnsi="Arial"/>
                <w:sz w:val="20"/>
                <w:szCs w:val="20"/>
              </w:rPr>
              <w:t>-</w:t>
            </w: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60"/>
            </w:pPr>
            <w:r w:rsidRPr="00C06F5B">
              <w:rPr>
                <w:w w:val="98"/>
                <w:sz w:val="20"/>
                <w:szCs w:val="20"/>
              </w:rPr>
              <w:t>Nombre de pôles d’excellence</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0"/>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r w:rsidRPr="00C06F5B">
              <w:rPr>
                <w:sz w:val="20"/>
                <w:szCs w:val="20"/>
              </w:rPr>
              <w:t>d’intervention du</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15"/>
                <w:szCs w:val="15"/>
              </w:rPr>
            </w:pP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créés et soutenus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1"/>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r w:rsidRPr="00C06F5B">
              <w:rPr>
                <w:sz w:val="20"/>
                <w:szCs w:val="20"/>
              </w:rPr>
              <w:t>programme sont créés et</w:t>
            </w: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b/>
                <w:bCs/>
                <w:sz w:val="20"/>
                <w:szCs w:val="20"/>
                <w:u w:val="single"/>
              </w:rPr>
              <w:t>Baseline 2007:</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r w:rsidRPr="00C06F5B">
              <w:rPr>
                <w:sz w:val="20"/>
                <w:szCs w:val="20"/>
              </w:rPr>
              <w:t>renforcés</w:t>
            </w: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right="40"/>
              <w:jc w:val="right"/>
            </w:pPr>
            <w:r w:rsidRPr="00C06F5B">
              <w:rPr>
                <w:rFonts w:ascii="Arial" w:hAnsi="Arial"/>
                <w:sz w:val="20"/>
                <w:szCs w:val="20"/>
              </w:rPr>
              <w:t>-</w:t>
            </w: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Système de sélection</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32"/>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5"/>
                <w:szCs w:val="15"/>
              </w:rPr>
            </w:pPr>
          </w:p>
        </w:tc>
        <w:tc>
          <w:tcPr>
            <w:tcW w:w="680" w:type="dxa"/>
            <w:vMerge w:val="restart"/>
            <w:tcBorders>
              <w:top w:val="nil"/>
              <w:left w:val="nil"/>
              <w:bottom w:val="nil"/>
              <w:right w:val="nil"/>
            </w:tcBorders>
            <w:vAlign w:val="bottom"/>
          </w:tcPr>
          <w:p w:rsidR="008E1CF1" w:rsidRPr="00C06F5B" w:rsidRDefault="008E1CF1" w:rsidP="008E1CF1">
            <w:pPr>
              <w:widowControl w:val="0"/>
              <w:autoSpaceDE w:val="0"/>
              <w:autoSpaceDN w:val="0"/>
              <w:adjustRightInd w:val="0"/>
              <w:ind w:right="40"/>
              <w:jc w:val="right"/>
            </w:pPr>
            <w:r w:rsidRPr="00C06F5B">
              <w:rPr>
                <w:rFonts w:ascii="Arial" w:hAnsi="Arial"/>
                <w:sz w:val="20"/>
                <w:szCs w:val="20"/>
              </w:rPr>
              <w:t>-</w:t>
            </w: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inexistant</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5"/>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8"/>
                <w:szCs w:val="18"/>
              </w:rPr>
            </w:pPr>
            <w:r>
              <w:rPr>
                <w:sz w:val="18"/>
                <w:szCs w:val="18"/>
              </w:rPr>
              <w:t>PNUD/MCAT</w:t>
            </w:r>
          </w:p>
        </w:tc>
        <w:tc>
          <w:tcPr>
            <w:tcW w:w="680" w:type="dxa"/>
            <w:vMerge/>
            <w:tcBorders>
              <w:top w:val="nil"/>
              <w:left w:val="nil"/>
              <w:bottom w:val="nil"/>
              <w:right w:val="nil"/>
            </w:tcBorders>
            <w:vAlign w:val="bottom"/>
          </w:tcPr>
          <w:p w:rsidR="008E1CF1" w:rsidRPr="00C06F5B" w:rsidRDefault="008E1CF1" w:rsidP="008E1CF1">
            <w:pPr>
              <w:widowControl w:val="0"/>
              <w:autoSpaceDE w:val="0"/>
              <w:autoSpaceDN w:val="0"/>
              <w:adjustRightInd w:val="0"/>
              <w:rPr>
                <w:sz w:val="18"/>
                <w:szCs w:val="18"/>
              </w:rPr>
            </w:pP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60"/>
            </w:pPr>
            <w:r w:rsidRPr="00C06F5B">
              <w:rPr>
                <w:sz w:val="20"/>
                <w:szCs w:val="20"/>
              </w:rPr>
              <w:t>Pôles d’excellence inexistants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425"/>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Pr>
                <w:b/>
                <w:bCs/>
                <w:sz w:val="20"/>
                <w:szCs w:val="20"/>
                <w:u w:val="single"/>
              </w:rPr>
              <w:t>Cible 2011</w:t>
            </w:r>
            <w:r w:rsidRPr="00C06F5B">
              <w:rPr>
                <w:b/>
                <w:bCs/>
                <w:sz w:val="20"/>
                <w:szCs w:val="20"/>
                <w:u w:val="single"/>
              </w:rPr>
              <w:t xml:space="preserve"> </w:t>
            </w:r>
            <w:r w:rsidRPr="00C06F5B">
              <w:rPr>
                <w:sz w:val="20"/>
                <w:szCs w:val="20"/>
              </w:rPr>
              <w:t>:</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261"/>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rPr>
                <w:sz w:val="17"/>
                <w:szCs w:val="17"/>
              </w:rPr>
            </w:pPr>
          </w:p>
        </w:tc>
        <w:tc>
          <w:tcPr>
            <w:tcW w:w="3260" w:type="dxa"/>
            <w:gridSpan w:val="2"/>
            <w:tcBorders>
              <w:top w:val="nil"/>
              <w:left w:val="nil"/>
              <w:bottom w:val="nil"/>
              <w:right w:val="nil"/>
            </w:tcBorders>
            <w:vAlign w:val="bottom"/>
          </w:tcPr>
          <w:p w:rsidR="008E1CF1" w:rsidRPr="00C06F5B" w:rsidRDefault="008E1CF1" w:rsidP="008E1CF1">
            <w:pPr>
              <w:widowControl w:val="0"/>
              <w:autoSpaceDE w:val="0"/>
              <w:autoSpaceDN w:val="0"/>
              <w:adjustRightInd w:val="0"/>
              <w:ind w:left="120"/>
            </w:pPr>
            <w:r w:rsidRPr="00C06F5B">
              <w:rPr>
                <w:sz w:val="20"/>
                <w:szCs w:val="20"/>
              </w:rPr>
              <w:t>- 4 pôles d’excellence créés</w:t>
            </w: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r w:rsidR="008E1CF1" w:rsidRPr="00C06F5B" w:rsidTr="008E1CF1">
        <w:trPr>
          <w:trHeight w:val="1597"/>
        </w:trPr>
        <w:tc>
          <w:tcPr>
            <w:tcW w:w="2260" w:type="dxa"/>
            <w:tcBorders>
              <w:top w:val="nil"/>
              <w:left w:val="nil"/>
              <w:bottom w:val="nil"/>
              <w:right w:val="single" w:sz="8" w:space="0" w:color="auto"/>
            </w:tcBorders>
            <w:vAlign w:val="bottom"/>
          </w:tcPr>
          <w:p w:rsidR="008E1CF1" w:rsidRPr="00C06F5B" w:rsidRDefault="008E1CF1" w:rsidP="008E1CF1">
            <w:pPr>
              <w:widowControl w:val="0"/>
              <w:autoSpaceDE w:val="0"/>
              <w:autoSpaceDN w:val="0"/>
              <w:adjustRightInd w:val="0"/>
            </w:pPr>
          </w:p>
        </w:tc>
        <w:tc>
          <w:tcPr>
            <w:tcW w:w="68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2580" w:type="dxa"/>
            <w:tcBorders>
              <w:top w:val="nil"/>
              <w:left w:val="nil"/>
              <w:bottom w:val="nil"/>
              <w:right w:val="nil"/>
            </w:tcBorders>
            <w:vAlign w:val="bottom"/>
          </w:tcPr>
          <w:p w:rsidR="008E1CF1" w:rsidRPr="00C06F5B" w:rsidRDefault="008E1CF1" w:rsidP="008E1CF1">
            <w:pPr>
              <w:widowControl w:val="0"/>
              <w:autoSpaceDE w:val="0"/>
              <w:autoSpaceDN w:val="0"/>
              <w:adjustRightInd w:val="0"/>
            </w:pPr>
          </w:p>
        </w:tc>
        <w:tc>
          <w:tcPr>
            <w:tcW w:w="0" w:type="dxa"/>
            <w:tcBorders>
              <w:top w:val="nil"/>
              <w:left w:val="nil"/>
              <w:bottom w:val="nil"/>
              <w:right w:val="nil"/>
            </w:tcBorders>
            <w:vAlign w:val="bottom"/>
          </w:tcPr>
          <w:p w:rsidR="008E1CF1" w:rsidRPr="00C06F5B" w:rsidRDefault="008E1CF1" w:rsidP="008E1CF1">
            <w:pPr>
              <w:widowControl w:val="0"/>
              <w:autoSpaceDE w:val="0"/>
              <w:autoSpaceDN w:val="0"/>
              <w:adjustRightInd w:val="0"/>
              <w:rPr>
                <w:sz w:val="2"/>
                <w:szCs w:val="2"/>
              </w:rPr>
            </w:pPr>
          </w:p>
        </w:tc>
      </w:tr>
    </w:tbl>
    <w:p w:rsidR="008E1CF1" w:rsidRDefault="008E1CF1" w:rsidP="008E1CF1">
      <w:pPr>
        <w:widowControl w:val="0"/>
        <w:autoSpaceDE w:val="0"/>
        <w:autoSpaceDN w:val="0"/>
        <w:adjustRightInd w:val="0"/>
        <w:spacing w:line="2" w:lineRule="exact"/>
      </w:pPr>
      <w:r>
        <w:br w:type="column"/>
      </w:r>
    </w:p>
    <w:p w:rsidR="008E1CF1" w:rsidRDefault="008E1CF1" w:rsidP="008E1CF1">
      <w:pPr>
        <w:widowControl w:val="0"/>
        <w:autoSpaceDE w:val="0"/>
        <w:autoSpaceDN w:val="0"/>
        <w:adjustRightInd w:val="0"/>
      </w:pPr>
      <w:r>
        <w:rPr>
          <w:sz w:val="20"/>
          <w:szCs w:val="20"/>
          <w:u w:val="single"/>
        </w:rPr>
        <w:t>Sources d’information</w:t>
      </w:r>
    </w:p>
    <w:p w:rsidR="008E1CF1" w:rsidRDefault="008E1CF1" w:rsidP="008E1CF1">
      <w:pPr>
        <w:widowControl w:val="0"/>
        <w:autoSpaceDE w:val="0"/>
        <w:autoSpaceDN w:val="0"/>
        <w:adjustRightInd w:val="0"/>
        <w:spacing w:line="20" w:lineRule="exact"/>
      </w:pPr>
      <w:r w:rsidRPr="00A440BC">
        <w:rPr>
          <w:noProof/>
        </w:rPr>
        <w:pict>
          <v:line id="_x0000_s1102" style="position:absolute;z-index:-251643904" from="-292.45pt,219.55pt" to="450pt,219.55pt" o:allowincell="f" strokeweight=".48pt"/>
        </w:pict>
      </w:r>
      <w:r w:rsidRPr="00A440BC">
        <w:rPr>
          <w:noProof/>
        </w:rPr>
        <w:pict>
          <v:line id="_x0000_s1103" style="position:absolute;z-index:-251642880" from="-5.05pt,-10.85pt" to="-5.05pt,219.55pt" o:allowincell="f" strokeweight=".16931mm"/>
        </w:pict>
      </w:r>
    </w:p>
    <w:p w:rsidR="008E1CF1" w:rsidRDefault="008E1CF1" w:rsidP="008E1CF1">
      <w:pPr>
        <w:widowControl w:val="0"/>
        <w:numPr>
          <w:ilvl w:val="0"/>
          <w:numId w:val="17"/>
        </w:numPr>
        <w:tabs>
          <w:tab w:val="clear" w:pos="720"/>
          <w:tab w:val="num" w:pos="320"/>
        </w:tabs>
        <w:overflowPunct w:val="0"/>
        <w:autoSpaceDE w:val="0"/>
        <w:autoSpaceDN w:val="0"/>
        <w:adjustRightInd w:val="0"/>
        <w:ind w:left="320" w:hanging="314"/>
        <w:jc w:val="both"/>
        <w:rPr>
          <w:rFonts w:ascii="Arial" w:hAnsi="Arial"/>
          <w:sz w:val="16"/>
          <w:szCs w:val="16"/>
        </w:rPr>
      </w:pPr>
      <w:r>
        <w:rPr>
          <w:rFonts w:ascii="Arial" w:hAnsi="Arial"/>
          <w:sz w:val="16"/>
          <w:szCs w:val="16"/>
        </w:rPr>
        <w:t xml:space="preserve">Rapports d’activités ; </w:t>
      </w:r>
    </w:p>
    <w:p w:rsidR="008E1CF1" w:rsidRDefault="008E1CF1" w:rsidP="008E1CF1">
      <w:pPr>
        <w:widowControl w:val="0"/>
        <w:numPr>
          <w:ilvl w:val="0"/>
          <w:numId w:val="17"/>
        </w:numPr>
        <w:tabs>
          <w:tab w:val="clear" w:pos="720"/>
          <w:tab w:val="num" w:pos="320"/>
        </w:tabs>
        <w:overflowPunct w:val="0"/>
        <w:autoSpaceDE w:val="0"/>
        <w:autoSpaceDN w:val="0"/>
        <w:adjustRightInd w:val="0"/>
        <w:spacing w:line="239" w:lineRule="auto"/>
        <w:ind w:left="320" w:hanging="314"/>
        <w:jc w:val="both"/>
        <w:rPr>
          <w:rFonts w:ascii="Arial" w:hAnsi="Arial"/>
          <w:sz w:val="16"/>
          <w:szCs w:val="16"/>
        </w:rPr>
      </w:pPr>
      <w:r>
        <w:rPr>
          <w:rFonts w:ascii="Arial" w:hAnsi="Arial"/>
          <w:sz w:val="16"/>
          <w:szCs w:val="16"/>
        </w:rPr>
        <w:t xml:space="preserve">Rapports d’évaluation </w:t>
      </w:r>
    </w:p>
    <w:p w:rsidR="008E1CF1" w:rsidRPr="0028368F" w:rsidRDefault="008E1CF1" w:rsidP="008E1CF1">
      <w:pPr>
        <w:widowControl w:val="0"/>
        <w:numPr>
          <w:ilvl w:val="0"/>
          <w:numId w:val="17"/>
        </w:numPr>
        <w:tabs>
          <w:tab w:val="clear" w:pos="720"/>
          <w:tab w:val="num" w:pos="317"/>
        </w:tabs>
        <w:overflowPunct w:val="0"/>
        <w:autoSpaceDE w:val="0"/>
        <w:autoSpaceDN w:val="0"/>
        <w:adjustRightInd w:val="0"/>
        <w:spacing w:line="257" w:lineRule="auto"/>
        <w:ind w:left="0" w:right="140" w:firstLine="6"/>
        <w:rPr>
          <w:rFonts w:ascii="Arial" w:hAnsi="Arial"/>
          <w:sz w:val="16"/>
          <w:szCs w:val="16"/>
          <w:lang w:val="fr-FR"/>
        </w:rPr>
      </w:pPr>
      <w:r w:rsidRPr="0028368F">
        <w:rPr>
          <w:rFonts w:ascii="Arial" w:hAnsi="Arial"/>
          <w:sz w:val="16"/>
          <w:szCs w:val="16"/>
          <w:lang w:val="fr-FR"/>
        </w:rPr>
        <w:t xml:space="preserve">Revue annuelle ; Système de suivi continu /Monitoring </w:t>
      </w:r>
    </w:p>
    <w:p w:rsidR="008E1CF1" w:rsidRPr="0028368F" w:rsidRDefault="008E1CF1" w:rsidP="008E1CF1">
      <w:pPr>
        <w:widowControl w:val="0"/>
        <w:autoSpaceDE w:val="0"/>
        <w:autoSpaceDN w:val="0"/>
        <w:adjustRightInd w:val="0"/>
        <w:spacing w:line="355" w:lineRule="exact"/>
        <w:rPr>
          <w:lang w:val="fr-FR"/>
        </w:rPr>
      </w:pPr>
    </w:p>
    <w:p w:rsidR="008E1CF1" w:rsidRDefault="008E1CF1" w:rsidP="008E1CF1">
      <w:pPr>
        <w:widowControl w:val="0"/>
        <w:autoSpaceDE w:val="0"/>
        <w:autoSpaceDN w:val="0"/>
        <w:adjustRightInd w:val="0"/>
      </w:pPr>
      <w:r>
        <w:rPr>
          <w:sz w:val="20"/>
          <w:szCs w:val="20"/>
          <w:u w:val="single"/>
        </w:rPr>
        <w:t>Moyens de vérification</w:t>
      </w:r>
    </w:p>
    <w:p w:rsidR="008E1CF1" w:rsidRDefault="008E1CF1" w:rsidP="008E1CF1">
      <w:pPr>
        <w:widowControl w:val="0"/>
        <w:autoSpaceDE w:val="0"/>
        <w:autoSpaceDN w:val="0"/>
        <w:adjustRightInd w:val="0"/>
        <w:spacing w:line="231" w:lineRule="exact"/>
      </w:pPr>
    </w:p>
    <w:p w:rsidR="008E1CF1" w:rsidRDefault="008E1CF1" w:rsidP="008E1CF1">
      <w:pPr>
        <w:widowControl w:val="0"/>
        <w:numPr>
          <w:ilvl w:val="0"/>
          <w:numId w:val="18"/>
        </w:numPr>
        <w:tabs>
          <w:tab w:val="clear" w:pos="720"/>
          <w:tab w:val="num" w:pos="120"/>
        </w:tabs>
        <w:overflowPunct w:val="0"/>
        <w:autoSpaceDE w:val="0"/>
        <w:autoSpaceDN w:val="0"/>
        <w:adjustRightInd w:val="0"/>
        <w:ind w:left="120" w:hanging="114"/>
        <w:jc w:val="both"/>
        <w:rPr>
          <w:sz w:val="20"/>
          <w:szCs w:val="20"/>
        </w:rPr>
      </w:pPr>
      <w:r>
        <w:rPr>
          <w:sz w:val="20"/>
          <w:szCs w:val="20"/>
        </w:rPr>
        <w:t xml:space="preserve">Rapports d’activités </w:t>
      </w:r>
    </w:p>
    <w:p w:rsidR="008E1CF1" w:rsidRDefault="008E1CF1" w:rsidP="008E1CF1">
      <w:pPr>
        <w:widowControl w:val="0"/>
        <w:autoSpaceDE w:val="0"/>
        <w:autoSpaceDN w:val="0"/>
        <w:adjustRightInd w:val="0"/>
        <w:spacing w:line="21" w:lineRule="exact"/>
        <w:rPr>
          <w:sz w:val="20"/>
          <w:szCs w:val="20"/>
        </w:rPr>
      </w:pPr>
    </w:p>
    <w:p w:rsidR="008E1CF1" w:rsidRPr="0028368F" w:rsidRDefault="008E1CF1" w:rsidP="008E1CF1">
      <w:pPr>
        <w:widowControl w:val="0"/>
        <w:numPr>
          <w:ilvl w:val="0"/>
          <w:numId w:val="18"/>
        </w:numPr>
        <w:tabs>
          <w:tab w:val="clear" w:pos="720"/>
          <w:tab w:val="num" w:pos="117"/>
        </w:tabs>
        <w:overflowPunct w:val="0"/>
        <w:autoSpaceDE w:val="0"/>
        <w:autoSpaceDN w:val="0"/>
        <w:adjustRightInd w:val="0"/>
        <w:spacing w:line="255" w:lineRule="auto"/>
        <w:ind w:left="0" w:firstLine="6"/>
        <w:rPr>
          <w:sz w:val="20"/>
          <w:szCs w:val="20"/>
          <w:lang w:val="fr-FR"/>
        </w:rPr>
      </w:pPr>
      <w:r w:rsidRPr="0028368F">
        <w:rPr>
          <w:sz w:val="20"/>
          <w:szCs w:val="20"/>
          <w:lang w:val="fr-FR"/>
        </w:rPr>
        <w:t xml:space="preserve">Système de suivi de la mise en œuvre du programme </w:t>
      </w:r>
    </w:p>
    <w:p w:rsidR="008E1CF1" w:rsidRPr="0028368F" w:rsidRDefault="008E1CF1" w:rsidP="008E1CF1">
      <w:pPr>
        <w:widowControl w:val="0"/>
        <w:autoSpaceDE w:val="0"/>
        <w:autoSpaceDN w:val="0"/>
        <w:adjustRightInd w:val="0"/>
        <w:spacing w:line="2" w:lineRule="exact"/>
        <w:rPr>
          <w:lang w:val="fr-FR"/>
        </w:rPr>
      </w:pPr>
      <w:r w:rsidRPr="0028368F">
        <w:rPr>
          <w:lang w:val="fr-FR"/>
        </w:rPr>
        <w:br w:type="column"/>
      </w:r>
    </w:p>
    <w:p w:rsidR="008E1CF1" w:rsidRDefault="008E1CF1" w:rsidP="008E1CF1">
      <w:pPr>
        <w:widowControl w:val="0"/>
        <w:autoSpaceDE w:val="0"/>
        <w:autoSpaceDN w:val="0"/>
        <w:adjustRightInd w:val="0"/>
      </w:pPr>
      <w:r>
        <w:rPr>
          <w:sz w:val="20"/>
          <w:szCs w:val="20"/>
          <w:u w:val="single"/>
        </w:rPr>
        <w:t>Méthodes  de collecte</w:t>
      </w:r>
    </w:p>
    <w:p w:rsidR="008E1CF1" w:rsidRDefault="008E1CF1" w:rsidP="008E1CF1">
      <w:pPr>
        <w:widowControl w:val="0"/>
        <w:autoSpaceDE w:val="0"/>
        <w:autoSpaceDN w:val="0"/>
        <w:adjustRightInd w:val="0"/>
        <w:spacing w:line="21" w:lineRule="exact"/>
      </w:pPr>
      <w:r w:rsidRPr="00A440BC">
        <w:rPr>
          <w:noProof/>
        </w:rPr>
        <w:pict>
          <v:line id="_x0000_s1104" style="position:absolute;z-index:-251641856" from="-5.2pt,-10.85pt" to="-5.2pt,219.55pt" o:allowincell="f" strokeweight=".16931mm"/>
        </w:pict>
      </w:r>
      <w:r w:rsidRPr="00A440BC">
        <w:rPr>
          <w:noProof/>
        </w:rPr>
        <w:pict>
          <v:line id="_x0000_s1105" style="position:absolute;z-index:-251640832" from="115.2pt,-10.85pt" to="115.2pt,219.55pt" o:allowincell="f" strokeweight=".16931mm"/>
        </w:pict>
      </w:r>
    </w:p>
    <w:p w:rsidR="008E1CF1" w:rsidRDefault="008E1CF1" w:rsidP="008E1CF1">
      <w:pPr>
        <w:widowControl w:val="0"/>
        <w:numPr>
          <w:ilvl w:val="0"/>
          <w:numId w:val="19"/>
        </w:numPr>
        <w:tabs>
          <w:tab w:val="clear" w:pos="720"/>
          <w:tab w:val="num" w:pos="320"/>
        </w:tabs>
        <w:overflowPunct w:val="0"/>
        <w:autoSpaceDE w:val="0"/>
        <w:autoSpaceDN w:val="0"/>
        <w:adjustRightInd w:val="0"/>
        <w:ind w:left="320" w:hanging="285"/>
        <w:jc w:val="both"/>
        <w:rPr>
          <w:rFonts w:ascii="Arial" w:hAnsi="Arial"/>
          <w:sz w:val="20"/>
          <w:szCs w:val="20"/>
        </w:rPr>
      </w:pPr>
      <w:r>
        <w:rPr>
          <w:sz w:val="20"/>
          <w:szCs w:val="20"/>
        </w:rPr>
        <w:t xml:space="preserve">Fiche d’évaluations ; </w:t>
      </w:r>
    </w:p>
    <w:p w:rsidR="008E1CF1" w:rsidRDefault="008E1CF1" w:rsidP="008E1CF1">
      <w:pPr>
        <w:widowControl w:val="0"/>
        <w:autoSpaceDE w:val="0"/>
        <w:autoSpaceDN w:val="0"/>
        <w:adjustRightInd w:val="0"/>
        <w:spacing w:line="2" w:lineRule="exact"/>
        <w:rPr>
          <w:rFonts w:ascii="Arial" w:hAnsi="Arial"/>
          <w:sz w:val="20"/>
          <w:szCs w:val="20"/>
        </w:rPr>
      </w:pPr>
    </w:p>
    <w:p w:rsidR="008E1CF1" w:rsidRPr="0028368F" w:rsidRDefault="008E1CF1" w:rsidP="008E1CF1">
      <w:pPr>
        <w:widowControl w:val="0"/>
        <w:numPr>
          <w:ilvl w:val="0"/>
          <w:numId w:val="19"/>
        </w:numPr>
        <w:tabs>
          <w:tab w:val="clear" w:pos="720"/>
          <w:tab w:val="num" w:pos="320"/>
        </w:tabs>
        <w:overflowPunct w:val="0"/>
        <w:autoSpaceDE w:val="0"/>
        <w:autoSpaceDN w:val="0"/>
        <w:adjustRightInd w:val="0"/>
        <w:spacing w:line="239" w:lineRule="auto"/>
        <w:ind w:left="320" w:right="60" w:hanging="285"/>
        <w:jc w:val="both"/>
        <w:rPr>
          <w:rFonts w:ascii="Arial" w:hAnsi="Arial"/>
          <w:sz w:val="20"/>
          <w:szCs w:val="20"/>
          <w:lang w:val="fr-FR"/>
        </w:rPr>
      </w:pPr>
      <w:r w:rsidRPr="0028368F">
        <w:rPr>
          <w:sz w:val="20"/>
          <w:szCs w:val="20"/>
          <w:lang w:val="fr-FR"/>
        </w:rPr>
        <w:t xml:space="preserve">Matrice de suivi des risques ; </w:t>
      </w:r>
    </w:p>
    <w:p w:rsidR="008E1CF1" w:rsidRPr="0028368F" w:rsidRDefault="008E1CF1" w:rsidP="008E1CF1">
      <w:pPr>
        <w:widowControl w:val="0"/>
        <w:autoSpaceDE w:val="0"/>
        <w:autoSpaceDN w:val="0"/>
        <w:adjustRightInd w:val="0"/>
        <w:spacing w:line="1" w:lineRule="exact"/>
        <w:rPr>
          <w:rFonts w:ascii="Arial" w:hAnsi="Arial"/>
          <w:sz w:val="20"/>
          <w:szCs w:val="20"/>
          <w:lang w:val="fr-FR"/>
        </w:rPr>
      </w:pPr>
    </w:p>
    <w:p w:rsidR="008E1CF1" w:rsidRDefault="008E1CF1" w:rsidP="008E1CF1">
      <w:pPr>
        <w:widowControl w:val="0"/>
        <w:numPr>
          <w:ilvl w:val="0"/>
          <w:numId w:val="19"/>
        </w:numPr>
        <w:tabs>
          <w:tab w:val="clear" w:pos="720"/>
          <w:tab w:val="num" w:pos="320"/>
        </w:tabs>
        <w:overflowPunct w:val="0"/>
        <w:autoSpaceDE w:val="0"/>
        <w:autoSpaceDN w:val="0"/>
        <w:adjustRightInd w:val="0"/>
        <w:spacing w:line="239" w:lineRule="auto"/>
        <w:ind w:left="320" w:hanging="285"/>
        <w:jc w:val="both"/>
        <w:rPr>
          <w:rFonts w:ascii="Arial" w:hAnsi="Arial"/>
          <w:sz w:val="20"/>
          <w:szCs w:val="20"/>
        </w:rPr>
      </w:pPr>
      <w:r>
        <w:rPr>
          <w:sz w:val="20"/>
          <w:szCs w:val="20"/>
        </w:rPr>
        <w:t xml:space="preserve">Audits ; </w:t>
      </w:r>
    </w:p>
    <w:p w:rsidR="008E1CF1" w:rsidRDefault="008E1CF1" w:rsidP="008E1CF1">
      <w:pPr>
        <w:widowControl w:val="0"/>
        <w:numPr>
          <w:ilvl w:val="0"/>
          <w:numId w:val="19"/>
        </w:numPr>
        <w:tabs>
          <w:tab w:val="clear" w:pos="720"/>
          <w:tab w:val="num" w:pos="320"/>
        </w:tabs>
        <w:overflowPunct w:val="0"/>
        <w:autoSpaceDE w:val="0"/>
        <w:autoSpaceDN w:val="0"/>
        <w:adjustRightInd w:val="0"/>
        <w:ind w:left="320" w:hanging="285"/>
        <w:jc w:val="both"/>
        <w:rPr>
          <w:rFonts w:ascii="Arial" w:hAnsi="Arial"/>
          <w:sz w:val="20"/>
          <w:szCs w:val="20"/>
        </w:rPr>
      </w:pPr>
      <w:r>
        <w:rPr>
          <w:sz w:val="20"/>
          <w:szCs w:val="20"/>
        </w:rPr>
        <w:t xml:space="preserve">Evaluations. </w:t>
      </w:r>
    </w:p>
    <w:p w:rsidR="008E1CF1" w:rsidRDefault="008E1CF1" w:rsidP="008E1CF1">
      <w:pPr>
        <w:widowControl w:val="0"/>
        <w:autoSpaceDE w:val="0"/>
        <w:autoSpaceDN w:val="0"/>
        <w:adjustRightInd w:val="0"/>
        <w:spacing w:line="200" w:lineRule="exact"/>
      </w:pPr>
    </w:p>
    <w:p w:rsidR="008E1CF1" w:rsidRDefault="008E1CF1" w:rsidP="008E1CF1">
      <w:pPr>
        <w:widowControl w:val="0"/>
        <w:autoSpaceDE w:val="0"/>
        <w:autoSpaceDN w:val="0"/>
        <w:adjustRightInd w:val="0"/>
        <w:spacing w:line="237" w:lineRule="exact"/>
      </w:pPr>
    </w:p>
    <w:p w:rsidR="008E1CF1" w:rsidRDefault="008E1CF1" w:rsidP="008E1CF1">
      <w:pPr>
        <w:widowControl w:val="0"/>
        <w:autoSpaceDE w:val="0"/>
        <w:autoSpaceDN w:val="0"/>
        <w:adjustRightInd w:val="0"/>
      </w:pPr>
      <w:r>
        <w:rPr>
          <w:sz w:val="20"/>
          <w:szCs w:val="20"/>
          <w:u w:val="single"/>
        </w:rPr>
        <w:t>Périodicité</w:t>
      </w:r>
    </w:p>
    <w:p w:rsidR="008E1CF1" w:rsidRDefault="008E1CF1" w:rsidP="008E1CF1">
      <w:pPr>
        <w:widowControl w:val="0"/>
        <w:autoSpaceDE w:val="0"/>
        <w:autoSpaceDN w:val="0"/>
        <w:adjustRightInd w:val="0"/>
        <w:spacing w:line="1" w:lineRule="exact"/>
      </w:pPr>
    </w:p>
    <w:tbl>
      <w:tblPr>
        <w:tblW w:w="0" w:type="auto"/>
        <w:tblInd w:w="40" w:type="dxa"/>
        <w:tblLayout w:type="fixed"/>
        <w:tblCellMar>
          <w:left w:w="0" w:type="dxa"/>
          <w:right w:w="0" w:type="dxa"/>
        </w:tblCellMar>
        <w:tblLook w:val="0000"/>
      </w:tblPr>
      <w:tblGrid>
        <w:gridCol w:w="180"/>
        <w:gridCol w:w="600"/>
      </w:tblGrid>
      <w:tr w:rsidR="008E1CF1" w:rsidRPr="00C06F5B" w:rsidTr="008E1CF1">
        <w:trPr>
          <w:trHeight w:val="230"/>
        </w:trPr>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pPr>
            <w:r w:rsidRPr="00C06F5B">
              <w:rPr>
                <w:rFonts w:ascii="Arial" w:hAnsi="Arial"/>
                <w:sz w:val="20"/>
                <w:szCs w:val="20"/>
              </w:rPr>
              <w:t>-</w:t>
            </w:r>
          </w:p>
        </w:tc>
        <w:tc>
          <w:tcPr>
            <w:tcW w:w="600" w:type="dxa"/>
            <w:tcBorders>
              <w:top w:val="nil"/>
              <w:left w:val="nil"/>
              <w:bottom w:val="nil"/>
              <w:right w:val="nil"/>
            </w:tcBorders>
            <w:vAlign w:val="bottom"/>
          </w:tcPr>
          <w:p w:rsidR="008E1CF1" w:rsidRPr="00C06F5B" w:rsidRDefault="008E1CF1" w:rsidP="008E1CF1">
            <w:pPr>
              <w:widowControl w:val="0"/>
              <w:autoSpaceDE w:val="0"/>
              <w:autoSpaceDN w:val="0"/>
              <w:adjustRightInd w:val="0"/>
              <w:spacing w:line="229" w:lineRule="exact"/>
              <w:ind w:left="100"/>
            </w:pPr>
            <w:r w:rsidRPr="00C06F5B">
              <w:rPr>
                <w:w w:val="94"/>
                <w:sz w:val="20"/>
                <w:szCs w:val="20"/>
              </w:rPr>
              <w:t>200</w:t>
            </w:r>
            <w:r>
              <w:rPr>
                <w:w w:val="94"/>
                <w:sz w:val="20"/>
                <w:szCs w:val="20"/>
              </w:rPr>
              <w:t>9</w:t>
            </w:r>
            <w:r w:rsidRPr="00C06F5B">
              <w:rPr>
                <w:w w:val="94"/>
                <w:sz w:val="20"/>
                <w:szCs w:val="20"/>
              </w:rPr>
              <w:t xml:space="preserve"> ;</w:t>
            </w:r>
          </w:p>
        </w:tc>
      </w:tr>
      <w:tr w:rsidR="008E1CF1" w:rsidRPr="00C06F5B" w:rsidTr="008E1CF1">
        <w:trPr>
          <w:trHeight w:val="231"/>
        </w:trPr>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pPr>
            <w:r w:rsidRPr="00C06F5B">
              <w:rPr>
                <w:rFonts w:ascii="Arial" w:hAnsi="Arial"/>
                <w:sz w:val="20"/>
                <w:szCs w:val="20"/>
              </w:rPr>
              <w:t>-</w:t>
            </w:r>
          </w:p>
        </w:tc>
        <w:tc>
          <w:tcPr>
            <w:tcW w:w="6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w w:val="94"/>
                <w:sz w:val="20"/>
                <w:szCs w:val="20"/>
              </w:rPr>
              <w:t>20</w:t>
            </w:r>
            <w:r>
              <w:rPr>
                <w:w w:val="94"/>
                <w:sz w:val="20"/>
                <w:szCs w:val="20"/>
              </w:rPr>
              <w:t>10</w:t>
            </w:r>
            <w:r w:rsidRPr="00C06F5B">
              <w:rPr>
                <w:w w:val="94"/>
                <w:sz w:val="20"/>
                <w:szCs w:val="20"/>
              </w:rPr>
              <w:t xml:space="preserve"> ;</w:t>
            </w:r>
          </w:p>
        </w:tc>
      </w:tr>
      <w:tr w:rsidR="008E1CF1" w:rsidRPr="00C06F5B" w:rsidTr="008E1CF1">
        <w:trPr>
          <w:trHeight w:val="261"/>
        </w:trPr>
        <w:tc>
          <w:tcPr>
            <w:tcW w:w="18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20"/>
            </w:pPr>
            <w:r w:rsidRPr="00C06F5B">
              <w:rPr>
                <w:sz w:val="20"/>
                <w:szCs w:val="20"/>
              </w:rPr>
              <w:t>-</w:t>
            </w:r>
          </w:p>
        </w:tc>
        <w:tc>
          <w:tcPr>
            <w:tcW w:w="600" w:type="dxa"/>
            <w:tcBorders>
              <w:top w:val="nil"/>
              <w:left w:val="nil"/>
              <w:bottom w:val="nil"/>
              <w:right w:val="nil"/>
            </w:tcBorders>
            <w:vAlign w:val="bottom"/>
          </w:tcPr>
          <w:p w:rsidR="008E1CF1" w:rsidRPr="00C06F5B" w:rsidRDefault="008E1CF1" w:rsidP="008E1CF1">
            <w:pPr>
              <w:widowControl w:val="0"/>
              <w:autoSpaceDE w:val="0"/>
              <w:autoSpaceDN w:val="0"/>
              <w:adjustRightInd w:val="0"/>
              <w:ind w:left="100"/>
            </w:pPr>
            <w:r w:rsidRPr="00C06F5B">
              <w:rPr>
                <w:sz w:val="20"/>
                <w:szCs w:val="20"/>
              </w:rPr>
              <w:t>201</w:t>
            </w:r>
            <w:r>
              <w:rPr>
                <w:sz w:val="20"/>
                <w:szCs w:val="20"/>
              </w:rPr>
              <w:t>1</w:t>
            </w:r>
            <w:r w:rsidRPr="00C06F5B">
              <w:rPr>
                <w:sz w:val="20"/>
                <w:szCs w:val="20"/>
              </w:rPr>
              <w:t>.</w:t>
            </w:r>
          </w:p>
        </w:tc>
      </w:tr>
    </w:tbl>
    <w:p w:rsidR="008E1CF1" w:rsidRDefault="008E1CF1" w:rsidP="008E1CF1">
      <w:pPr>
        <w:widowControl w:val="0"/>
        <w:autoSpaceDE w:val="0"/>
        <w:autoSpaceDN w:val="0"/>
        <w:adjustRightInd w:val="0"/>
      </w:pPr>
      <w:r>
        <w:br w:type="column"/>
      </w:r>
      <w:r>
        <w:rPr>
          <w:b/>
          <w:bCs/>
          <w:sz w:val="20"/>
          <w:szCs w:val="20"/>
        </w:rPr>
        <w:lastRenderedPageBreak/>
        <w:t>Hypothèses :</w:t>
      </w:r>
    </w:p>
    <w:p w:rsidR="008E1CF1" w:rsidRDefault="008E1CF1" w:rsidP="008E1CF1">
      <w:pPr>
        <w:widowControl w:val="0"/>
        <w:autoSpaceDE w:val="0"/>
        <w:autoSpaceDN w:val="0"/>
        <w:adjustRightInd w:val="0"/>
        <w:spacing w:line="24" w:lineRule="exact"/>
      </w:pPr>
      <w:r w:rsidRPr="00A440BC">
        <w:rPr>
          <w:noProof/>
        </w:rPr>
        <w:pict>
          <v:line id="_x0000_s1106" style="position:absolute;z-index:-251639808" from="-5.6pt,-10.8pt" to="-5.6pt,219.6pt" o:allowincell="f" strokeweight=".16931mm"/>
        </w:pict>
      </w:r>
      <w:r w:rsidRPr="00A440BC">
        <w:rPr>
          <w:noProof/>
        </w:rPr>
        <w:pict>
          <v:line id="_x0000_s1107" style="position:absolute;z-index:-251638784" from="129pt,-10.8pt" to="129pt,219.6pt" o:allowincell="f" strokeweight=".16931mm"/>
        </w:pict>
      </w:r>
    </w:p>
    <w:p w:rsidR="008E1CF1" w:rsidRPr="0028368F" w:rsidRDefault="008E1CF1" w:rsidP="008E1CF1">
      <w:pPr>
        <w:widowControl w:val="0"/>
        <w:overflowPunct w:val="0"/>
        <w:autoSpaceDE w:val="0"/>
        <w:autoSpaceDN w:val="0"/>
        <w:adjustRightInd w:val="0"/>
        <w:spacing w:line="260" w:lineRule="auto"/>
        <w:ind w:right="40"/>
        <w:rPr>
          <w:lang w:val="fr-FR"/>
        </w:rPr>
      </w:pPr>
      <w:r w:rsidRPr="0028368F">
        <w:rPr>
          <w:sz w:val="19"/>
          <w:szCs w:val="19"/>
          <w:lang w:val="fr-FR"/>
        </w:rPr>
        <w:t>- l’existence d’un très grand nombre d’artisans traditionnels ayant des savoir-faire ancestraux à transmettre</w:t>
      </w:r>
    </w:p>
    <w:p w:rsidR="008E1CF1" w:rsidRPr="0028368F" w:rsidRDefault="008E1CF1" w:rsidP="008E1CF1">
      <w:pPr>
        <w:widowControl w:val="0"/>
        <w:autoSpaceDE w:val="0"/>
        <w:autoSpaceDN w:val="0"/>
        <w:adjustRightInd w:val="0"/>
        <w:spacing w:line="200" w:lineRule="exact"/>
        <w:rPr>
          <w:lang w:val="fr-FR"/>
        </w:rPr>
      </w:pPr>
    </w:p>
    <w:p w:rsidR="008E1CF1" w:rsidRPr="0028368F" w:rsidRDefault="008E1CF1" w:rsidP="008E1CF1">
      <w:pPr>
        <w:widowControl w:val="0"/>
        <w:autoSpaceDE w:val="0"/>
        <w:autoSpaceDN w:val="0"/>
        <w:adjustRightInd w:val="0"/>
        <w:spacing w:line="200" w:lineRule="exact"/>
        <w:rPr>
          <w:lang w:val="fr-FR"/>
        </w:rPr>
      </w:pPr>
    </w:p>
    <w:p w:rsidR="008E1CF1" w:rsidRPr="0028368F" w:rsidRDefault="008E1CF1" w:rsidP="008E1CF1">
      <w:pPr>
        <w:widowControl w:val="0"/>
        <w:autoSpaceDE w:val="0"/>
        <w:autoSpaceDN w:val="0"/>
        <w:adjustRightInd w:val="0"/>
        <w:spacing w:line="236" w:lineRule="exact"/>
        <w:rPr>
          <w:lang w:val="fr-FR"/>
        </w:rPr>
      </w:pPr>
    </w:p>
    <w:p w:rsidR="008E1CF1" w:rsidRPr="0028368F" w:rsidRDefault="008E1CF1" w:rsidP="008E1CF1">
      <w:pPr>
        <w:widowControl w:val="0"/>
        <w:autoSpaceDE w:val="0"/>
        <w:autoSpaceDN w:val="0"/>
        <w:adjustRightInd w:val="0"/>
        <w:rPr>
          <w:lang w:val="fr-FR"/>
        </w:rPr>
      </w:pPr>
      <w:r w:rsidRPr="0028368F">
        <w:rPr>
          <w:sz w:val="20"/>
          <w:szCs w:val="20"/>
          <w:lang w:val="fr-FR"/>
        </w:rPr>
        <w:t>-</w:t>
      </w:r>
      <w:r w:rsidRPr="0028368F">
        <w:rPr>
          <w:b/>
          <w:bCs/>
          <w:sz w:val="20"/>
          <w:szCs w:val="20"/>
          <w:lang w:val="fr-FR"/>
        </w:rPr>
        <w:t>Risques :</w:t>
      </w:r>
    </w:p>
    <w:p w:rsidR="008E1CF1" w:rsidRPr="0028368F" w:rsidRDefault="008E1CF1" w:rsidP="008E1CF1">
      <w:pPr>
        <w:widowControl w:val="0"/>
        <w:autoSpaceDE w:val="0"/>
        <w:autoSpaceDN w:val="0"/>
        <w:adjustRightInd w:val="0"/>
        <w:spacing w:line="26" w:lineRule="exact"/>
        <w:rPr>
          <w:lang w:val="fr-FR"/>
        </w:rPr>
      </w:pPr>
    </w:p>
    <w:p w:rsidR="008E1CF1" w:rsidRPr="0028368F" w:rsidRDefault="008E1CF1" w:rsidP="008E1CF1">
      <w:pPr>
        <w:widowControl w:val="0"/>
        <w:overflowPunct w:val="0"/>
        <w:autoSpaceDE w:val="0"/>
        <w:autoSpaceDN w:val="0"/>
        <w:adjustRightInd w:val="0"/>
        <w:spacing w:line="239" w:lineRule="auto"/>
        <w:ind w:right="20"/>
        <w:rPr>
          <w:lang w:val="fr-FR"/>
        </w:rPr>
      </w:pPr>
      <w:r w:rsidRPr="0028368F">
        <w:rPr>
          <w:sz w:val="20"/>
          <w:szCs w:val="20"/>
          <w:lang w:val="fr-FR"/>
        </w:rPr>
        <w:t>- ces métiers traditionnellement réservés à des castes sont culturellement dépréciés et n’attirent pas les jeunes</w:t>
      </w:r>
    </w:p>
    <w:p w:rsidR="008E1CF1" w:rsidRPr="0028368F" w:rsidRDefault="008E1CF1" w:rsidP="008E1CF1">
      <w:pPr>
        <w:widowControl w:val="0"/>
        <w:autoSpaceDE w:val="0"/>
        <w:autoSpaceDN w:val="0"/>
        <w:adjustRightInd w:val="0"/>
        <w:spacing w:line="4" w:lineRule="exact"/>
        <w:rPr>
          <w:lang w:val="fr-FR"/>
        </w:rPr>
      </w:pPr>
    </w:p>
    <w:p w:rsidR="008E1CF1" w:rsidRPr="0028368F" w:rsidRDefault="008E1CF1" w:rsidP="008E1CF1">
      <w:pPr>
        <w:widowControl w:val="0"/>
        <w:overflowPunct w:val="0"/>
        <w:autoSpaceDE w:val="0"/>
        <w:autoSpaceDN w:val="0"/>
        <w:adjustRightInd w:val="0"/>
        <w:ind w:firstLine="50"/>
        <w:rPr>
          <w:lang w:val="fr-FR"/>
        </w:rPr>
      </w:pPr>
      <w:r w:rsidRPr="0028368F">
        <w:rPr>
          <w:sz w:val="20"/>
          <w:szCs w:val="20"/>
          <w:lang w:val="fr-FR"/>
        </w:rPr>
        <w:t>les capacités pédagogiques des praticiens âgés ne sont pas suffisantes</w:t>
      </w:r>
    </w:p>
    <w:p w:rsidR="008E1CF1" w:rsidRPr="008E1CF1" w:rsidRDefault="008E1CF1" w:rsidP="008E1CF1">
      <w:pPr>
        <w:widowControl w:val="0"/>
        <w:overflowPunct w:val="0"/>
        <w:autoSpaceDE w:val="0"/>
        <w:autoSpaceDN w:val="0"/>
        <w:adjustRightInd w:val="0"/>
        <w:spacing w:line="244" w:lineRule="auto"/>
        <w:ind w:right="120"/>
        <w:rPr>
          <w:lang w:val="fr-FR"/>
        </w:rPr>
      </w:pPr>
      <w:r w:rsidRPr="008E1CF1">
        <w:rPr>
          <w:sz w:val="20"/>
          <w:szCs w:val="20"/>
          <w:lang w:val="fr-FR"/>
        </w:rPr>
        <w:t>- les mécanismes de pérennisation de l’activité ne sont pas mis en place.</w:t>
      </w:r>
    </w:p>
    <w:p w:rsidR="008E1CF1" w:rsidRPr="008E1CF1" w:rsidRDefault="008E1CF1" w:rsidP="008E1CF1">
      <w:pPr>
        <w:widowControl w:val="0"/>
        <w:autoSpaceDE w:val="0"/>
        <w:autoSpaceDN w:val="0"/>
        <w:adjustRightInd w:val="0"/>
        <w:rPr>
          <w:lang w:val="fr-FR"/>
        </w:rPr>
        <w:sectPr w:rsidR="008E1CF1" w:rsidRPr="008E1CF1">
          <w:pgSz w:w="16840" w:h="11900" w:orient="landscape"/>
          <w:pgMar w:top="1409" w:right="820" w:bottom="520" w:left="1420" w:header="720" w:footer="720" w:gutter="0"/>
          <w:cols w:num="4" w:space="2260" w:equalWidth="0">
            <w:col w:w="5520" w:space="220"/>
            <w:col w:w="1920" w:space="240"/>
            <w:col w:w="2000" w:space="2260"/>
            <w:col w:w="2440"/>
          </w:cols>
          <w:noEndnote/>
        </w:sectPr>
      </w:pPr>
    </w:p>
    <w:p w:rsidR="00EB6FC6" w:rsidRPr="00EB6FC6" w:rsidRDefault="00EB6FC6" w:rsidP="00AB070C">
      <w:pPr>
        <w:widowControl w:val="0"/>
        <w:autoSpaceDE w:val="0"/>
        <w:autoSpaceDN w:val="0"/>
        <w:adjustRightInd w:val="0"/>
        <w:spacing w:line="200" w:lineRule="exact"/>
        <w:rPr>
          <w:lang w:val="fr-FR"/>
        </w:rPr>
      </w:pPr>
      <w:bookmarkStart w:id="18" w:name="page54"/>
      <w:bookmarkStart w:id="19" w:name="page55"/>
      <w:bookmarkStart w:id="20" w:name="page56"/>
      <w:bookmarkStart w:id="21" w:name="page57"/>
      <w:bookmarkStart w:id="22" w:name="page58"/>
      <w:bookmarkStart w:id="23" w:name="page59"/>
      <w:bookmarkStart w:id="24" w:name="page60"/>
      <w:bookmarkStart w:id="25" w:name="page61"/>
      <w:bookmarkStart w:id="26" w:name="page62"/>
      <w:bookmarkStart w:id="27" w:name="page63"/>
      <w:bookmarkEnd w:id="18"/>
      <w:bookmarkEnd w:id="19"/>
      <w:bookmarkEnd w:id="20"/>
      <w:bookmarkEnd w:id="21"/>
      <w:bookmarkEnd w:id="22"/>
      <w:bookmarkEnd w:id="23"/>
      <w:bookmarkEnd w:id="24"/>
      <w:bookmarkEnd w:id="25"/>
      <w:bookmarkEnd w:id="26"/>
      <w:bookmarkEnd w:id="27"/>
    </w:p>
    <w:sectPr w:rsidR="00EB6FC6" w:rsidRPr="00EB6FC6" w:rsidSect="00A66513">
      <w:footerReference w:type="default" r:id="rId10"/>
      <w:pgSz w:w="11906" w:h="16838"/>
      <w:pgMar w:top="138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C2" w:rsidRDefault="002C3EC2" w:rsidP="00886FE6">
      <w:r>
        <w:separator/>
      </w:r>
    </w:p>
  </w:endnote>
  <w:endnote w:type="continuationSeparator" w:id="1">
    <w:p w:rsidR="002C3EC2" w:rsidRDefault="002C3EC2" w:rsidP="0088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8F" w:rsidRDefault="0028368F">
    <w:pPr>
      <w:pStyle w:val="Pieddepage"/>
      <w:jc w:val="right"/>
    </w:pPr>
    <w:fldSimple w:instr=" PAGE   \* MERGEFORMAT ">
      <w:r w:rsidR="002B56C4">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C2" w:rsidRDefault="002C3EC2" w:rsidP="00886FE6">
      <w:r>
        <w:separator/>
      </w:r>
    </w:p>
  </w:footnote>
  <w:footnote w:type="continuationSeparator" w:id="1">
    <w:p w:rsidR="002C3EC2" w:rsidRDefault="002C3EC2" w:rsidP="00886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bullet"/>
      <w:lvlText w:val="-"/>
      <w:lvlJc w:val="left"/>
      <w:pPr>
        <w:tabs>
          <w:tab w:val="num" w:pos="720"/>
        </w:tabs>
        <w:ind w:left="720" w:hanging="360"/>
      </w:pPr>
    </w:lvl>
    <w:lvl w:ilvl="1" w:tplc="000068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D379FD"/>
    <w:multiLevelType w:val="hybridMultilevel"/>
    <w:tmpl w:val="9AECEF9A"/>
    <w:lvl w:ilvl="0" w:tplc="CC182F6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223764"/>
    <w:multiLevelType w:val="hybridMultilevel"/>
    <w:tmpl w:val="7F30BB32"/>
    <w:lvl w:ilvl="0" w:tplc="3A9E07C8">
      <w:start w:val="1"/>
      <w:numFmt w:val="bullet"/>
      <w:lvlText w:val=""/>
      <w:lvlJc w:val="left"/>
      <w:pPr>
        <w:ind w:left="720" w:hanging="360"/>
      </w:pPr>
      <w:rPr>
        <w:rFonts w:ascii="Symbol" w:hAnsi="Symbol" w:hint="default"/>
        <w:color w:val="auto"/>
      </w:rPr>
    </w:lvl>
    <w:lvl w:ilvl="1" w:tplc="1B16713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2916AB"/>
    <w:multiLevelType w:val="hybridMultilevel"/>
    <w:tmpl w:val="B880BDF4"/>
    <w:lvl w:ilvl="0" w:tplc="A40837A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AC0C8B"/>
    <w:multiLevelType w:val="hybridMultilevel"/>
    <w:tmpl w:val="D652B3DA"/>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4">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F5964"/>
    <w:multiLevelType w:val="hybridMultilevel"/>
    <w:tmpl w:val="4C98DBA8"/>
    <w:lvl w:ilvl="0" w:tplc="040C0005">
      <w:start w:val="1"/>
      <w:numFmt w:val="bullet"/>
      <w:lvlText w:val=""/>
      <w:lvlJc w:val="left"/>
      <w:pPr>
        <w:ind w:left="1428" w:hanging="360"/>
      </w:pPr>
      <w:rPr>
        <w:rFonts w:ascii="Wingdings" w:hAnsi="Wingdings" w:hint="default"/>
        <w:color w:val="auto"/>
      </w:rPr>
    </w:lvl>
    <w:lvl w:ilvl="1" w:tplc="1B167134">
      <w:numFmt w:val="bullet"/>
      <w:lvlText w:val="•"/>
      <w:lvlJc w:val="left"/>
      <w:pPr>
        <w:ind w:left="2148" w:hanging="360"/>
      </w:pPr>
      <w:rPr>
        <w:rFonts w:ascii="Times New Roman" w:eastAsia="Times New Roman" w:hAnsi="Times New Roman" w:cs="Times New Roman"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8"/>
  </w:num>
  <w:num w:numId="5">
    <w:abstractNumId w:val="10"/>
  </w:num>
  <w:num w:numId="6">
    <w:abstractNumId w:val="14"/>
  </w:num>
  <w:num w:numId="7">
    <w:abstractNumId w:val="16"/>
  </w:num>
  <w:num w:numId="8">
    <w:abstractNumId w:val="11"/>
  </w:num>
  <w:num w:numId="9">
    <w:abstractNumId w:val="9"/>
  </w:num>
  <w:num w:numId="10">
    <w:abstractNumId w:val="12"/>
  </w:num>
  <w:num w:numId="11">
    <w:abstractNumId w:val="17"/>
  </w:num>
  <w:num w:numId="12">
    <w:abstractNumId w:val="0"/>
  </w:num>
  <w:num w:numId="13">
    <w:abstractNumId w:val="5"/>
  </w:num>
  <w:num w:numId="14">
    <w:abstractNumId w:val="2"/>
  </w:num>
  <w:num w:numId="15">
    <w:abstractNumId w:val="7"/>
  </w:num>
  <w:num w:numId="16">
    <w:abstractNumId w:val="4"/>
  </w:num>
  <w:num w:numId="17">
    <w:abstractNumId w:val="6"/>
  </w:num>
  <w:num w:numId="18">
    <w:abstractNumId w:val="1"/>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86FE6"/>
    <w:rsid w:val="00002959"/>
    <w:rsid w:val="00010B6D"/>
    <w:rsid w:val="00014619"/>
    <w:rsid w:val="00017F7E"/>
    <w:rsid w:val="000261B4"/>
    <w:rsid w:val="000402AC"/>
    <w:rsid w:val="00057133"/>
    <w:rsid w:val="00060D7D"/>
    <w:rsid w:val="00061A21"/>
    <w:rsid w:val="0006499B"/>
    <w:rsid w:val="000676DA"/>
    <w:rsid w:val="0007230F"/>
    <w:rsid w:val="000730D6"/>
    <w:rsid w:val="0008368B"/>
    <w:rsid w:val="00091BC2"/>
    <w:rsid w:val="00091DB6"/>
    <w:rsid w:val="00092826"/>
    <w:rsid w:val="00093612"/>
    <w:rsid w:val="0009610E"/>
    <w:rsid w:val="000A2936"/>
    <w:rsid w:val="000A6E4F"/>
    <w:rsid w:val="000C3FAA"/>
    <w:rsid w:val="000C57B5"/>
    <w:rsid w:val="000D34D1"/>
    <w:rsid w:val="000E3A04"/>
    <w:rsid w:val="000F1CD9"/>
    <w:rsid w:val="000F3874"/>
    <w:rsid w:val="0011407E"/>
    <w:rsid w:val="00115D33"/>
    <w:rsid w:val="00117A9D"/>
    <w:rsid w:val="0012395D"/>
    <w:rsid w:val="00123DAE"/>
    <w:rsid w:val="00130D76"/>
    <w:rsid w:val="00147B73"/>
    <w:rsid w:val="00171FB7"/>
    <w:rsid w:val="001845D4"/>
    <w:rsid w:val="001959F5"/>
    <w:rsid w:val="00196D54"/>
    <w:rsid w:val="001A424B"/>
    <w:rsid w:val="001A536B"/>
    <w:rsid w:val="001C2328"/>
    <w:rsid w:val="001D0D55"/>
    <w:rsid w:val="001F10DD"/>
    <w:rsid w:val="001F5A9E"/>
    <w:rsid w:val="001F7B79"/>
    <w:rsid w:val="002052FB"/>
    <w:rsid w:val="00206D38"/>
    <w:rsid w:val="00227223"/>
    <w:rsid w:val="00236666"/>
    <w:rsid w:val="002369F4"/>
    <w:rsid w:val="00240F0F"/>
    <w:rsid w:val="00251217"/>
    <w:rsid w:val="00260B79"/>
    <w:rsid w:val="00265BDC"/>
    <w:rsid w:val="00266B8F"/>
    <w:rsid w:val="00271235"/>
    <w:rsid w:val="00273012"/>
    <w:rsid w:val="0028368F"/>
    <w:rsid w:val="00287866"/>
    <w:rsid w:val="002927EE"/>
    <w:rsid w:val="00292EE9"/>
    <w:rsid w:val="002946FD"/>
    <w:rsid w:val="00297217"/>
    <w:rsid w:val="002A0FAD"/>
    <w:rsid w:val="002A4B41"/>
    <w:rsid w:val="002A6CE0"/>
    <w:rsid w:val="002B1B12"/>
    <w:rsid w:val="002B56C4"/>
    <w:rsid w:val="002C3EC2"/>
    <w:rsid w:val="002C4F5F"/>
    <w:rsid w:val="002D3466"/>
    <w:rsid w:val="002E2B0E"/>
    <w:rsid w:val="003071F5"/>
    <w:rsid w:val="00313333"/>
    <w:rsid w:val="00313FE6"/>
    <w:rsid w:val="0031698D"/>
    <w:rsid w:val="00321B00"/>
    <w:rsid w:val="00326CB9"/>
    <w:rsid w:val="003305C0"/>
    <w:rsid w:val="0033083F"/>
    <w:rsid w:val="00337A8D"/>
    <w:rsid w:val="00340721"/>
    <w:rsid w:val="0034723F"/>
    <w:rsid w:val="0036460E"/>
    <w:rsid w:val="00364AD2"/>
    <w:rsid w:val="00382CAF"/>
    <w:rsid w:val="003874CC"/>
    <w:rsid w:val="003A79AC"/>
    <w:rsid w:val="003B7937"/>
    <w:rsid w:val="003C32D7"/>
    <w:rsid w:val="003C4084"/>
    <w:rsid w:val="003D1A12"/>
    <w:rsid w:val="003D1CF1"/>
    <w:rsid w:val="003F12D8"/>
    <w:rsid w:val="003F316F"/>
    <w:rsid w:val="003F641C"/>
    <w:rsid w:val="003F734D"/>
    <w:rsid w:val="004121F0"/>
    <w:rsid w:val="004200BB"/>
    <w:rsid w:val="004201C9"/>
    <w:rsid w:val="004201CB"/>
    <w:rsid w:val="00434709"/>
    <w:rsid w:val="0043595D"/>
    <w:rsid w:val="0044756B"/>
    <w:rsid w:val="00471A83"/>
    <w:rsid w:val="004831FC"/>
    <w:rsid w:val="00483D32"/>
    <w:rsid w:val="00486D6C"/>
    <w:rsid w:val="00490093"/>
    <w:rsid w:val="0049304D"/>
    <w:rsid w:val="004B3FD1"/>
    <w:rsid w:val="004B5949"/>
    <w:rsid w:val="004C1C8F"/>
    <w:rsid w:val="004C3E60"/>
    <w:rsid w:val="004C6C8E"/>
    <w:rsid w:val="004D004E"/>
    <w:rsid w:val="004E683F"/>
    <w:rsid w:val="00502B21"/>
    <w:rsid w:val="0050583F"/>
    <w:rsid w:val="005114BE"/>
    <w:rsid w:val="00514DD1"/>
    <w:rsid w:val="005533DA"/>
    <w:rsid w:val="00591485"/>
    <w:rsid w:val="005B1F0F"/>
    <w:rsid w:val="005B28EA"/>
    <w:rsid w:val="005B724A"/>
    <w:rsid w:val="005C31E9"/>
    <w:rsid w:val="005C71D8"/>
    <w:rsid w:val="005D4B16"/>
    <w:rsid w:val="005E1A03"/>
    <w:rsid w:val="005E5530"/>
    <w:rsid w:val="005F23C0"/>
    <w:rsid w:val="00604742"/>
    <w:rsid w:val="00616C04"/>
    <w:rsid w:val="00630552"/>
    <w:rsid w:val="00642504"/>
    <w:rsid w:val="00646350"/>
    <w:rsid w:val="00650110"/>
    <w:rsid w:val="006527A6"/>
    <w:rsid w:val="006536FE"/>
    <w:rsid w:val="006657F0"/>
    <w:rsid w:val="00674078"/>
    <w:rsid w:val="006826E6"/>
    <w:rsid w:val="00685B84"/>
    <w:rsid w:val="006A579F"/>
    <w:rsid w:val="006B1BCE"/>
    <w:rsid w:val="006B2FAB"/>
    <w:rsid w:val="006B534A"/>
    <w:rsid w:val="006B7C7B"/>
    <w:rsid w:val="006C3E73"/>
    <w:rsid w:val="006D0590"/>
    <w:rsid w:val="006D21CB"/>
    <w:rsid w:val="006D3E0D"/>
    <w:rsid w:val="006D46D6"/>
    <w:rsid w:val="006D7014"/>
    <w:rsid w:val="006E4D9D"/>
    <w:rsid w:val="006F2604"/>
    <w:rsid w:val="00707FBF"/>
    <w:rsid w:val="007168EB"/>
    <w:rsid w:val="00716BA7"/>
    <w:rsid w:val="00723401"/>
    <w:rsid w:val="00733549"/>
    <w:rsid w:val="00735802"/>
    <w:rsid w:val="0074144B"/>
    <w:rsid w:val="00746B9B"/>
    <w:rsid w:val="00754C88"/>
    <w:rsid w:val="00767266"/>
    <w:rsid w:val="00783701"/>
    <w:rsid w:val="00793C60"/>
    <w:rsid w:val="00794388"/>
    <w:rsid w:val="007A5BEE"/>
    <w:rsid w:val="007B0CD9"/>
    <w:rsid w:val="007B7FAA"/>
    <w:rsid w:val="00810AF3"/>
    <w:rsid w:val="00814DAC"/>
    <w:rsid w:val="008166E0"/>
    <w:rsid w:val="00825824"/>
    <w:rsid w:val="008268C1"/>
    <w:rsid w:val="008310D0"/>
    <w:rsid w:val="0083518E"/>
    <w:rsid w:val="00837B08"/>
    <w:rsid w:val="00841CC2"/>
    <w:rsid w:val="00841CEA"/>
    <w:rsid w:val="00853296"/>
    <w:rsid w:val="00864E49"/>
    <w:rsid w:val="0086739A"/>
    <w:rsid w:val="00872F86"/>
    <w:rsid w:val="00886997"/>
    <w:rsid w:val="00886FE6"/>
    <w:rsid w:val="00895916"/>
    <w:rsid w:val="008A1071"/>
    <w:rsid w:val="008B780A"/>
    <w:rsid w:val="008D1807"/>
    <w:rsid w:val="008D3228"/>
    <w:rsid w:val="008E1CF1"/>
    <w:rsid w:val="008E2885"/>
    <w:rsid w:val="008F04F6"/>
    <w:rsid w:val="00903D79"/>
    <w:rsid w:val="009067C4"/>
    <w:rsid w:val="0091358C"/>
    <w:rsid w:val="00921CB7"/>
    <w:rsid w:val="00926D4E"/>
    <w:rsid w:val="00930758"/>
    <w:rsid w:val="009312D5"/>
    <w:rsid w:val="00935515"/>
    <w:rsid w:val="00937EA1"/>
    <w:rsid w:val="00946E38"/>
    <w:rsid w:val="0095153C"/>
    <w:rsid w:val="009528BE"/>
    <w:rsid w:val="00962E3C"/>
    <w:rsid w:val="0096325E"/>
    <w:rsid w:val="00977CCA"/>
    <w:rsid w:val="0098347A"/>
    <w:rsid w:val="0098751C"/>
    <w:rsid w:val="00997FD5"/>
    <w:rsid w:val="009B3EFD"/>
    <w:rsid w:val="009C3996"/>
    <w:rsid w:val="009C5380"/>
    <w:rsid w:val="009C5DAE"/>
    <w:rsid w:val="009D7DE7"/>
    <w:rsid w:val="009E1695"/>
    <w:rsid w:val="009E7702"/>
    <w:rsid w:val="00A035FF"/>
    <w:rsid w:val="00A126B0"/>
    <w:rsid w:val="00A14AE3"/>
    <w:rsid w:val="00A16558"/>
    <w:rsid w:val="00A32B3E"/>
    <w:rsid w:val="00A3371B"/>
    <w:rsid w:val="00A52463"/>
    <w:rsid w:val="00A64AD4"/>
    <w:rsid w:val="00A66513"/>
    <w:rsid w:val="00A66694"/>
    <w:rsid w:val="00A66B1F"/>
    <w:rsid w:val="00A71C9C"/>
    <w:rsid w:val="00A7227F"/>
    <w:rsid w:val="00A75392"/>
    <w:rsid w:val="00A80642"/>
    <w:rsid w:val="00A83651"/>
    <w:rsid w:val="00A95C00"/>
    <w:rsid w:val="00A969AE"/>
    <w:rsid w:val="00AB070C"/>
    <w:rsid w:val="00AC63A5"/>
    <w:rsid w:val="00B0771D"/>
    <w:rsid w:val="00B11ECA"/>
    <w:rsid w:val="00B14E60"/>
    <w:rsid w:val="00B27417"/>
    <w:rsid w:val="00B32B49"/>
    <w:rsid w:val="00B80FE8"/>
    <w:rsid w:val="00B87C94"/>
    <w:rsid w:val="00B92E1C"/>
    <w:rsid w:val="00B94C49"/>
    <w:rsid w:val="00B969EE"/>
    <w:rsid w:val="00BA51D8"/>
    <w:rsid w:val="00BA7006"/>
    <w:rsid w:val="00BB38C2"/>
    <w:rsid w:val="00BC38AA"/>
    <w:rsid w:val="00BC5558"/>
    <w:rsid w:val="00BC56AB"/>
    <w:rsid w:val="00BC6016"/>
    <w:rsid w:val="00BD687F"/>
    <w:rsid w:val="00BE0373"/>
    <w:rsid w:val="00BE52ED"/>
    <w:rsid w:val="00BE6BD4"/>
    <w:rsid w:val="00C0571A"/>
    <w:rsid w:val="00C347C7"/>
    <w:rsid w:val="00C36985"/>
    <w:rsid w:val="00C7705B"/>
    <w:rsid w:val="00C956BF"/>
    <w:rsid w:val="00CB47D6"/>
    <w:rsid w:val="00CB5BE6"/>
    <w:rsid w:val="00CD103E"/>
    <w:rsid w:val="00CD7E7D"/>
    <w:rsid w:val="00CE01B2"/>
    <w:rsid w:val="00CE1A8C"/>
    <w:rsid w:val="00CE438F"/>
    <w:rsid w:val="00CF703C"/>
    <w:rsid w:val="00D059B1"/>
    <w:rsid w:val="00D10121"/>
    <w:rsid w:val="00D1314B"/>
    <w:rsid w:val="00D16852"/>
    <w:rsid w:val="00D229FD"/>
    <w:rsid w:val="00D2738A"/>
    <w:rsid w:val="00D35E73"/>
    <w:rsid w:val="00D43C35"/>
    <w:rsid w:val="00D46056"/>
    <w:rsid w:val="00D56157"/>
    <w:rsid w:val="00D87C5C"/>
    <w:rsid w:val="00DB3133"/>
    <w:rsid w:val="00DB44EE"/>
    <w:rsid w:val="00DB4EB2"/>
    <w:rsid w:val="00DC52EF"/>
    <w:rsid w:val="00DC7D4D"/>
    <w:rsid w:val="00DF5279"/>
    <w:rsid w:val="00E24EAF"/>
    <w:rsid w:val="00E25D7E"/>
    <w:rsid w:val="00E436AC"/>
    <w:rsid w:val="00E5286C"/>
    <w:rsid w:val="00E62074"/>
    <w:rsid w:val="00E620FC"/>
    <w:rsid w:val="00E65556"/>
    <w:rsid w:val="00E67D6E"/>
    <w:rsid w:val="00E906FC"/>
    <w:rsid w:val="00EA0BF8"/>
    <w:rsid w:val="00EA5431"/>
    <w:rsid w:val="00EB56A0"/>
    <w:rsid w:val="00EB6FC6"/>
    <w:rsid w:val="00EB7623"/>
    <w:rsid w:val="00EC398F"/>
    <w:rsid w:val="00ED2C93"/>
    <w:rsid w:val="00ED4C70"/>
    <w:rsid w:val="00ED4F21"/>
    <w:rsid w:val="00EE2AEF"/>
    <w:rsid w:val="00EF2049"/>
    <w:rsid w:val="00F12CD3"/>
    <w:rsid w:val="00F30D8B"/>
    <w:rsid w:val="00F3147D"/>
    <w:rsid w:val="00F373DE"/>
    <w:rsid w:val="00F648AD"/>
    <w:rsid w:val="00F6635B"/>
    <w:rsid w:val="00F71CBA"/>
    <w:rsid w:val="00F76EED"/>
    <w:rsid w:val="00F9457D"/>
    <w:rsid w:val="00F94C7B"/>
    <w:rsid w:val="00F972E0"/>
    <w:rsid w:val="00FA7258"/>
    <w:rsid w:val="00FC01CA"/>
    <w:rsid w:val="00FD2F18"/>
    <w:rsid w:val="00FE2E67"/>
    <w:rsid w:val="00FE4C8E"/>
    <w:rsid w:val="00FE52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E6"/>
    <w:rPr>
      <w:rFonts w:ascii="Times New Roman" w:eastAsia="Times New Roman" w:hAnsi="Times New Roman"/>
      <w:sz w:val="24"/>
      <w:szCs w:val="24"/>
      <w:lang w:val="en-US" w:eastAsia="en-US"/>
    </w:rPr>
  </w:style>
  <w:style w:type="paragraph" w:styleId="Titre1">
    <w:name w:val="heading 1"/>
    <w:basedOn w:val="Normal"/>
    <w:next w:val="Normal"/>
    <w:link w:val="Titre1Car"/>
    <w:qFormat/>
    <w:rsid w:val="00886FE6"/>
    <w:pPr>
      <w:keepNext/>
      <w:ind w:left="4320"/>
      <w:jc w:val="both"/>
      <w:outlineLvl w:val="0"/>
    </w:pPr>
    <w:rPr>
      <w:rFonts w:ascii="Arial" w:hAnsi="Arial" w:cs="Arial"/>
      <w:b/>
      <w:bCs/>
      <w:sz w:val="20"/>
      <w:szCs w:val="20"/>
    </w:rPr>
  </w:style>
  <w:style w:type="paragraph" w:styleId="Titre2">
    <w:name w:val="heading 2"/>
    <w:basedOn w:val="Normal"/>
    <w:next w:val="Normal"/>
    <w:link w:val="Titre2Car"/>
    <w:qFormat/>
    <w:rsid w:val="00886FE6"/>
    <w:pPr>
      <w:keepNext/>
      <w:outlineLvl w:val="1"/>
    </w:pPr>
    <w:rPr>
      <w:b/>
      <w:bCs/>
      <w:sz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6FE6"/>
    <w:rPr>
      <w:rFonts w:ascii="Arial" w:eastAsia="Times New Roman" w:hAnsi="Arial" w:cs="Arial"/>
      <w:b/>
      <w:bCs/>
      <w:sz w:val="20"/>
      <w:szCs w:val="20"/>
      <w:lang w:val="en-US"/>
    </w:rPr>
  </w:style>
  <w:style w:type="character" w:customStyle="1" w:styleId="Titre2Car">
    <w:name w:val="Titre 2 Car"/>
    <w:basedOn w:val="Policepardfaut"/>
    <w:link w:val="Titre2"/>
    <w:rsid w:val="00886FE6"/>
    <w:rPr>
      <w:rFonts w:ascii="Times New Roman" w:eastAsia="Times New Roman" w:hAnsi="Times New Roman" w:cs="Times New Roman"/>
      <w:b/>
      <w:bCs/>
      <w:sz w:val="26"/>
      <w:szCs w:val="24"/>
      <w:lang w:val="en-US"/>
    </w:rPr>
  </w:style>
  <w:style w:type="character" w:styleId="Lienhypertexte">
    <w:name w:val="Hyperlink"/>
    <w:basedOn w:val="Policepardfaut"/>
    <w:rsid w:val="00886FE6"/>
    <w:rPr>
      <w:color w:val="0000FF"/>
      <w:u w:val="single"/>
    </w:rPr>
  </w:style>
  <w:style w:type="paragraph" w:styleId="Corpsdetexte">
    <w:name w:val="Body Text"/>
    <w:basedOn w:val="Normal"/>
    <w:link w:val="CorpsdetexteCar"/>
    <w:rsid w:val="00886FE6"/>
    <w:rPr>
      <w:rFonts w:ascii="Arial" w:hAnsi="Arial" w:cs="Arial"/>
      <w:sz w:val="20"/>
      <w:szCs w:val="20"/>
    </w:rPr>
  </w:style>
  <w:style w:type="character" w:customStyle="1" w:styleId="CorpsdetexteCar">
    <w:name w:val="Corps de texte Car"/>
    <w:basedOn w:val="Policepardfaut"/>
    <w:link w:val="Corpsdetexte"/>
    <w:rsid w:val="00886FE6"/>
    <w:rPr>
      <w:rFonts w:ascii="Arial" w:eastAsia="Times New Roman" w:hAnsi="Arial" w:cs="Arial"/>
      <w:sz w:val="20"/>
      <w:szCs w:val="20"/>
      <w:lang w:val="en-US"/>
    </w:rPr>
  </w:style>
  <w:style w:type="paragraph" w:styleId="Notedebasdepage">
    <w:name w:val="footnote text"/>
    <w:aliases w:val="Car Car, Car Car"/>
    <w:basedOn w:val="Normal"/>
    <w:link w:val="NotedebasdepageCar"/>
    <w:rsid w:val="00886FE6"/>
    <w:rPr>
      <w:sz w:val="20"/>
      <w:szCs w:val="20"/>
    </w:rPr>
  </w:style>
  <w:style w:type="character" w:customStyle="1" w:styleId="NotedebasdepageCar">
    <w:name w:val="Note de bas de page Car"/>
    <w:aliases w:val="Car Car Car, Car Car Car"/>
    <w:basedOn w:val="Policepardfaut"/>
    <w:link w:val="Notedebasdepage"/>
    <w:rsid w:val="00886FE6"/>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886FE6"/>
    <w:rPr>
      <w:vertAlign w:val="superscript"/>
    </w:rPr>
  </w:style>
  <w:style w:type="paragraph" w:styleId="Textedebulles">
    <w:name w:val="Balloon Text"/>
    <w:basedOn w:val="Normal"/>
    <w:link w:val="TextedebullesCar"/>
    <w:uiPriority w:val="99"/>
    <w:semiHidden/>
    <w:unhideWhenUsed/>
    <w:rsid w:val="00886FE6"/>
    <w:rPr>
      <w:rFonts w:ascii="Tahoma" w:hAnsi="Tahoma" w:cs="Tahoma"/>
      <w:sz w:val="16"/>
      <w:szCs w:val="16"/>
    </w:rPr>
  </w:style>
  <w:style w:type="character" w:customStyle="1" w:styleId="TextedebullesCar">
    <w:name w:val="Texte de bulles Car"/>
    <w:basedOn w:val="Policepardfaut"/>
    <w:link w:val="Textedebulles"/>
    <w:uiPriority w:val="99"/>
    <w:semiHidden/>
    <w:rsid w:val="00886FE6"/>
    <w:rPr>
      <w:rFonts w:ascii="Tahoma" w:eastAsia="Times New Roman" w:hAnsi="Tahoma" w:cs="Tahoma"/>
      <w:sz w:val="16"/>
      <w:szCs w:val="16"/>
      <w:lang w:val="en-US"/>
    </w:rPr>
  </w:style>
  <w:style w:type="paragraph" w:styleId="Paragraphedeliste">
    <w:name w:val="List Paragraph"/>
    <w:basedOn w:val="Normal"/>
    <w:uiPriority w:val="34"/>
    <w:qFormat/>
    <w:rsid w:val="00E5286C"/>
    <w:pPr>
      <w:widowControl w:val="0"/>
      <w:ind w:left="720"/>
    </w:pPr>
  </w:style>
  <w:style w:type="paragraph" w:styleId="En-tte">
    <w:name w:val="header"/>
    <w:basedOn w:val="Normal"/>
    <w:link w:val="En-tteCar"/>
    <w:rsid w:val="003F641C"/>
    <w:pPr>
      <w:widowControl w:val="0"/>
      <w:tabs>
        <w:tab w:val="center" w:pos="4320"/>
        <w:tab w:val="right" w:pos="8640"/>
      </w:tabs>
    </w:pPr>
    <w:rPr>
      <w:snapToGrid w:val="0"/>
      <w:szCs w:val="20"/>
      <w:lang w:val="fr-FR"/>
    </w:rPr>
  </w:style>
  <w:style w:type="character" w:customStyle="1" w:styleId="En-tteCar">
    <w:name w:val="En-tête Car"/>
    <w:basedOn w:val="Policepardfaut"/>
    <w:link w:val="En-tte"/>
    <w:rsid w:val="003F641C"/>
    <w:rPr>
      <w:rFonts w:ascii="Times New Roman" w:eastAsia="Times New Roman" w:hAnsi="Times New Roman"/>
      <w:snapToGrid w:val="0"/>
      <w:sz w:val="24"/>
      <w:lang w:eastAsia="en-US"/>
    </w:rPr>
  </w:style>
  <w:style w:type="paragraph" w:styleId="Corpsdetexte2">
    <w:name w:val="Body Text 2"/>
    <w:basedOn w:val="Normal"/>
    <w:link w:val="Corpsdetexte2Car"/>
    <w:uiPriority w:val="99"/>
    <w:unhideWhenUsed/>
    <w:rsid w:val="00171FB7"/>
    <w:pPr>
      <w:spacing w:after="120" w:line="480" w:lineRule="auto"/>
    </w:pPr>
  </w:style>
  <w:style w:type="character" w:customStyle="1" w:styleId="Corpsdetexte2Car">
    <w:name w:val="Corps de texte 2 Car"/>
    <w:basedOn w:val="Policepardfaut"/>
    <w:link w:val="Corpsdetexte2"/>
    <w:uiPriority w:val="99"/>
    <w:rsid w:val="00171FB7"/>
    <w:rPr>
      <w:rFonts w:ascii="Times New Roman" w:eastAsia="Times New Roman" w:hAnsi="Times New Roman"/>
      <w:sz w:val="24"/>
      <w:szCs w:val="24"/>
      <w:lang w:val="en-US" w:eastAsia="en-US"/>
    </w:rPr>
  </w:style>
  <w:style w:type="paragraph" w:customStyle="1" w:styleId="msolistparagraph0">
    <w:name w:val="msolistparagraph"/>
    <w:basedOn w:val="Normal"/>
    <w:rsid w:val="006B7C7B"/>
    <w:pPr>
      <w:spacing w:before="100" w:beforeAutospacing="1" w:after="100" w:afterAutospacing="1"/>
    </w:pPr>
    <w:rPr>
      <w:lang w:val="fr-FR" w:eastAsia="fr-FR"/>
    </w:rPr>
  </w:style>
  <w:style w:type="paragraph" w:styleId="NormalWeb">
    <w:name w:val="Normal (Web)"/>
    <w:basedOn w:val="Normal"/>
    <w:uiPriority w:val="99"/>
    <w:rsid w:val="003874CC"/>
    <w:pPr>
      <w:spacing w:before="100" w:beforeAutospacing="1" w:after="100" w:afterAutospacing="1"/>
    </w:pPr>
    <w:rPr>
      <w:lang w:val="fr-FR" w:eastAsia="fr-FR"/>
    </w:rPr>
  </w:style>
  <w:style w:type="paragraph" w:styleId="Pieddepage">
    <w:name w:val="footer"/>
    <w:basedOn w:val="Normal"/>
    <w:link w:val="PieddepageCar"/>
    <w:uiPriority w:val="99"/>
    <w:unhideWhenUsed/>
    <w:rsid w:val="00B92E1C"/>
    <w:pPr>
      <w:tabs>
        <w:tab w:val="center" w:pos="4536"/>
        <w:tab w:val="right" w:pos="9072"/>
      </w:tabs>
    </w:pPr>
  </w:style>
  <w:style w:type="character" w:customStyle="1" w:styleId="PieddepageCar">
    <w:name w:val="Pied de page Car"/>
    <w:basedOn w:val="Policepardfaut"/>
    <w:link w:val="Pieddepage"/>
    <w:uiPriority w:val="99"/>
    <w:rsid w:val="00B92E1C"/>
    <w:rPr>
      <w:rFonts w:ascii="Times New Roman" w:eastAsia="Times New Roman" w:hAnsi="Times New Roman"/>
      <w:sz w:val="24"/>
      <w:szCs w:val="24"/>
      <w:lang w:val="en-US" w:eastAsia="en-US"/>
    </w:rPr>
  </w:style>
  <w:style w:type="table" w:styleId="Grilledutableau">
    <w:name w:val="Table Grid"/>
    <w:basedOn w:val="TableauNormal"/>
    <w:uiPriority w:val="59"/>
    <w:rsid w:val="00BE52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502B21"/>
    <w:rPr>
      <w:b/>
      <w:bCs/>
    </w:rPr>
  </w:style>
  <w:style w:type="character" w:customStyle="1" w:styleId="style11">
    <w:name w:val="style11"/>
    <w:basedOn w:val="Policepardfaut"/>
    <w:rsid w:val="00502B21"/>
    <w:rPr>
      <w:sz w:val="9"/>
      <w:szCs w:val="9"/>
    </w:rPr>
  </w:style>
</w:styles>
</file>

<file path=word/webSettings.xml><?xml version="1.0" encoding="utf-8"?>
<w:webSettings xmlns:r="http://schemas.openxmlformats.org/officeDocument/2006/relationships" xmlns:w="http://schemas.openxmlformats.org/wordprocessingml/2006/main">
  <w:divs>
    <w:div w:id="19310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queau@unesc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10503</Words>
  <Characters>57767</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68134</CharactersWithSpaces>
  <SharedDoc>false</SharedDoc>
  <HLinks>
    <vt:vector size="6" baseType="variant">
      <vt:variant>
        <vt:i4>6029357</vt:i4>
      </vt:variant>
      <vt:variant>
        <vt:i4>0</vt:i4>
      </vt:variant>
      <vt:variant>
        <vt:i4>0</vt:i4>
      </vt:variant>
      <vt:variant>
        <vt:i4>5</vt:i4>
      </vt:variant>
      <vt:variant>
        <vt:lpwstr>mailto:p.queau@unesco.org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Alain Sitchet</cp:lastModifiedBy>
  <cp:revision>2</cp:revision>
  <dcterms:created xsi:type="dcterms:W3CDTF">2010-05-11T09:13:00Z</dcterms:created>
  <dcterms:modified xsi:type="dcterms:W3CDTF">2010-05-11T09:13:00Z</dcterms:modified>
</cp:coreProperties>
</file>